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86461" w14:textId="77777777" w:rsidR="00234B39" w:rsidRPr="000409ED" w:rsidRDefault="00ED1AEB" w:rsidP="000409ED">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40D37749" w14:textId="20194544" w:rsidR="00234B39" w:rsidRPr="000409ED" w:rsidRDefault="00ED1AEB" w:rsidP="000409ED">
      <w:pPr>
        <w:pStyle w:val="Heading2"/>
        <w:keepNext/>
        <w:keepLines/>
        <w:spacing w:before="160" w:beforeAutospacing="0" w:after="80" w:afterAutospacing="0"/>
        <w:divId w:val="465317432"/>
        <w:rPr>
          <w:rFonts w:ascii="Arial" w:eastAsia="Times New Roman" w:hAnsi="Arial" w:cs="Arial"/>
          <w:b w:val="0"/>
          <w:bCs w:val="0"/>
          <w:color w:val="0F4761" w:themeColor="accent1" w:themeShade="BF"/>
          <w:sz w:val="32"/>
          <w:szCs w:val="32"/>
          <w:lang w:val="en"/>
        </w:rPr>
      </w:pPr>
      <w:r w:rsidRPr="000409ED">
        <w:rPr>
          <w:rFonts w:ascii="Arial" w:eastAsia="Times New Roman" w:hAnsi="Arial" w:cs="Arial"/>
          <w:b w:val="0"/>
          <w:bCs w:val="0"/>
          <w:color w:val="0F4761" w:themeColor="accent1" w:themeShade="BF"/>
          <w:sz w:val="32"/>
          <w:szCs w:val="32"/>
          <w:lang w:val="en"/>
        </w:rPr>
        <w:t>Submission Template</w:t>
      </w:r>
    </w:p>
    <w:p w14:paraId="0B94036A" w14:textId="7248ADEB" w:rsidR="00234B39" w:rsidRDefault="00ED1AEB">
      <w:pPr>
        <w:pStyle w:val="NormalWeb"/>
        <w:divId w:val="465317432"/>
        <w:rPr>
          <w:rFonts w:ascii="Arial" w:hAnsi="Arial" w:cs="Arial"/>
          <w:lang w:val="en"/>
        </w:rPr>
      </w:pPr>
      <w:r>
        <w:rPr>
          <w:rStyle w:val="Strong"/>
          <w:rFonts w:ascii="Arial" w:hAnsi="Arial" w:cs="Arial"/>
          <w:lang w:val="en"/>
        </w:rPr>
        <w:t>Learner Name</w:t>
      </w:r>
      <w:r>
        <w:rPr>
          <w:rFonts w:ascii="Arial" w:hAnsi="Arial" w:cs="Arial"/>
          <w:lang w:val="en"/>
        </w:rPr>
        <w:t xml:space="preserve">: </w:t>
      </w:r>
      <w:proofErr w:type="spellStart"/>
      <w:r w:rsidR="00B40316">
        <w:rPr>
          <w:rFonts w:ascii="Arial" w:hAnsi="Arial" w:cs="Arial"/>
          <w:lang w:val="en"/>
        </w:rPr>
        <w:t>mothieram.L.N</w:t>
      </w:r>
      <w:proofErr w:type="spellEnd"/>
    </w:p>
    <w:p w14:paraId="677DC39A" w14:textId="25389218" w:rsidR="00DD5008" w:rsidRDefault="00DD5008">
      <w:pPr>
        <w:pStyle w:val="NormalWeb"/>
        <w:divId w:val="465317432"/>
        <w:rPr>
          <w:rFonts w:ascii="Arial" w:hAnsi="Arial" w:cs="Arial"/>
          <w:lang w:val="en"/>
        </w:rPr>
      </w:pPr>
      <w:r>
        <w:rPr>
          <w:rStyle w:val="Strong"/>
          <w:rFonts w:ascii="Arial" w:hAnsi="Arial" w:cs="Arial"/>
          <w:lang w:val="en"/>
        </w:rPr>
        <w:t>Learner Email</w:t>
      </w:r>
      <w:r>
        <w:rPr>
          <w:rFonts w:ascii="Arial" w:hAnsi="Arial" w:cs="Arial"/>
          <w:lang w:val="en"/>
        </w:rPr>
        <w:t xml:space="preserve">: </w:t>
      </w:r>
      <w:r w:rsidR="00B40316">
        <w:rPr>
          <w:rFonts w:ascii="Arial" w:hAnsi="Arial" w:cs="Arial"/>
          <w:lang w:val="en"/>
        </w:rPr>
        <w:t>mothie</w:t>
      </w:r>
      <w:r w:rsidR="0031692C">
        <w:rPr>
          <w:rFonts w:ascii="Arial" w:hAnsi="Arial" w:cs="Arial"/>
          <w:lang w:val="en"/>
        </w:rPr>
        <w:t>ram9041@gmail.com</w:t>
      </w:r>
    </w:p>
    <w:p w14:paraId="796A6E00" w14:textId="77777777" w:rsidR="009C625E" w:rsidRDefault="00ED1AEB" w:rsidP="009C625E">
      <w:pPr>
        <w:pStyle w:val="NormalWeb"/>
        <w:divId w:val="465317432"/>
        <w:rPr>
          <w:rFonts w:ascii="Arial" w:hAnsi="Arial" w:cs="Arial"/>
          <w:lang w:val="en"/>
        </w:rPr>
      </w:pPr>
      <w:r>
        <w:rPr>
          <w:rStyle w:val="Strong"/>
          <w:rFonts w:ascii="Arial" w:hAnsi="Arial" w:cs="Arial"/>
          <w:lang w:val="en"/>
        </w:rPr>
        <w:t>Topic</w:t>
      </w:r>
      <w:r>
        <w:rPr>
          <w:rFonts w:ascii="Arial" w:hAnsi="Arial" w:cs="Arial"/>
          <w:lang w:val="en"/>
        </w:rPr>
        <w:t xml:space="preserve">: </w:t>
      </w:r>
      <w:r w:rsidR="009C625E" w:rsidRPr="009C625E">
        <w:rPr>
          <w:rFonts w:ascii="Arial" w:hAnsi="Arial" w:cs="Arial"/>
          <w:lang w:val="en"/>
        </w:rPr>
        <w:t>Engineering: Summarize and analyze research on advancements in renewable energy technologies</w:t>
      </w:r>
    </w:p>
    <w:p w14:paraId="3CBDAB61" w14:textId="77777777" w:rsidR="009C625E" w:rsidRDefault="00ED1AEB" w:rsidP="009C625E">
      <w:pPr>
        <w:pStyle w:val="NormalWeb"/>
        <w:divId w:val="465317432"/>
        <w:rPr>
          <w:rFonts w:ascii="Arial" w:hAnsi="Arial" w:cs="Arial"/>
          <w:lang w:val="en"/>
        </w:rPr>
      </w:pPr>
      <w:r>
        <w:rPr>
          <w:rStyle w:val="Strong"/>
          <w:rFonts w:ascii="Arial" w:hAnsi="Arial" w:cs="Arial"/>
          <w:lang w:val="en"/>
        </w:rPr>
        <w:t xml:space="preserve">Research </w:t>
      </w:r>
      <w:r>
        <w:rPr>
          <w:rStyle w:val="Strong"/>
          <w:rFonts w:ascii="Arial" w:hAnsi="Arial" w:cs="Arial"/>
          <w:lang w:val="en"/>
        </w:rPr>
        <w:t>Paper</w:t>
      </w:r>
      <w:r>
        <w:rPr>
          <w:rFonts w:ascii="Arial" w:hAnsi="Arial" w:cs="Arial"/>
          <w:lang w:val="en"/>
        </w:rPr>
        <w:t xml:space="preserve">: </w:t>
      </w:r>
      <w:hyperlink r:id="rId5" w:history="1">
        <w:r w:rsidR="009C625E" w:rsidRPr="009C625E">
          <w:rPr>
            <w:rStyle w:val="Hyperlink"/>
            <w:rFonts w:ascii="Arial" w:hAnsi="Arial" w:cs="Arial"/>
          </w:rPr>
          <w:t>Renewable energy resources: Current status, future prospects and their enabling technology - ScienceDirect</w:t>
        </w:r>
      </w:hyperlink>
    </w:p>
    <w:p w14:paraId="6F7ED336" w14:textId="3E90313C" w:rsidR="00234B39" w:rsidRDefault="00ED1AEB" w:rsidP="009C625E">
      <w:pPr>
        <w:pStyle w:val="NormalWeb"/>
        <w:divId w:val="465317432"/>
        <w:rPr>
          <w:rFonts w:ascii="Arial" w:eastAsia="Times New Roman" w:hAnsi="Arial" w:cs="Arial"/>
          <w:lang w:val="en"/>
        </w:rPr>
      </w:pPr>
      <w:r>
        <w:rPr>
          <w:rFonts w:ascii="Arial" w:eastAsia="Times New Roman" w:hAnsi="Arial" w:cs="Arial"/>
          <w:lang w:val="en"/>
        </w:rPr>
        <w:t>Initial Prompt</w:t>
      </w:r>
    </w:p>
    <w:p w14:paraId="5B01EB32" w14:textId="36E4730B" w:rsidR="009C625E" w:rsidRDefault="00ED1AEB" w:rsidP="009C625E">
      <w:pPr>
        <w:pStyle w:val="NormalWeb"/>
        <w:divId w:val="465317432"/>
        <w:rPr>
          <w:rFonts w:ascii="Arial" w:hAnsi="Arial" w:cs="Arial"/>
          <w:lang w:val="en"/>
        </w:rPr>
      </w:pPr>
      <w:r>
        <w:rPr>
          <w:rStyle w:val="Strong"/>
          <w:rFonts w:ascii="Arial" w:hAnsi="Arial" w:cs="Arial"/>
          <w:lang w:val="en"/>
        </w:rPr>
        <w:t>Description</w:t>
      </w:r>
      <w:r>
        <w:rPr>
          <w:rFonts w:ascii="Arial" w:hAnsi="Arial" w:cs="Arial"/>
          <w:lang w:val="en"/>
        </w:rPr>
        <w:t xml:space="preserve">: </w:t>
      </w:r>
      <w:r w:rsidR="009C625E" w:rsidRPr="009C625E">
        <w:rPr>
          <w:rFonts w:ascii="Arial" w:hAnsi="Arial" w:cs="Arial"/>
          <w:lang w:val="en"/>
        </w:rPr>
        <w:t>Provide a summary of the research paper focusing on advancements in renewable energy technologies.</w:t>
      </w:r>
    </w:p>
    <w:p w14:paraId="7DD87C5B" w14:textId="77777777" w:rsidR="00D252C2" w:rsidRDefault="00ED1AEB" w:rsidP="00D252C2">
      <w:pPr>
        <w:pStyle w:val="NormalWeb"/>
        <w:spacing w:line="276" w:lineRule="auto"/>
        <w:jc w:val="both"/>
        <w:divId w:val="465317432"/>
        <w:rPr>
          <w:rFonts w:ascii="Arial" w:hAnsi="Arial" w:cs="Arial"/>
          <w:lang w:val="en"/>
        </w:rPr>
      </w:pPr>
      <w:r>
        <w:rPr>
          <w:rStyle w:val="Strong"/>
          <w:rFonts w:ascii="Arial" w:hAnsi="Arial" w:cs="Arial"/>
          <w:lang w:val="en"/>
        </w:rPr>
        <w:t>Generated Summary</w:t>
      </w:r>
      <w:r>
        <w:rPr>
          <w:rFonts w:ascii="Arial" w:hAnsi="Arial" w:cs="Arial"/>
          <w:lang w:val="en"/>
        </w:rPr>
        <w:t xml:space="preserve">: </w:t>
      </w:r>
      <w:r w:rsidR="00D252C2" w:rsidRPr="00D252C2">
        <w:rPr>
          <w:rFonts w:ascii="Arial" w:hAnsi="Arial" w:cs="Arial"/>
          <w:lang w:val="en"/>
        </w:rPr>
        <w:t xml:space="preserve">The paper "Renewable Energy Resources: Current Status, Future Prospects, and Their Enabling Technology" discusses advancements in renewable energy technologies such as solar, wind, hydropower, biomass, and geothermal energy. It highlights the rapid growth in renewable energy markets driven by the need to reduce greenhouse gas emissions and the depletion of fossil fuels. The paper also explores the role of power electronics and smart grid technologies in enhancing the efficiency and integration of renewable energy sources, emphasizing their importance in meeting future global energy demands. </w:t>
      </w:r>
    </w:p>
    <w:p w14:paraId="45247207" w14:textId="18BF4C22" w:rsidR="00234B39" w:rsidRDefault="00ED1AEB" w:rsidP="00D252C2">
      <w:pPr>
        <w:pStyle w:val="NormalWeb"/>
        <w:spacing w:line="276" w:lineRule="auto"/>
        <w:jc w:val="both"/>
        <w:divId w:val="465317432"/>
        <w:rPr>
          <w:rFonts w:ascii="Arial" w:eastAsia="Times New Roman" w:hAnsi="Arial" w:cs="Arial"/>
          <w:lang w:val="en"/>
        </w:rPr>
      </w:pPr>
      <w:r>
        <w:rPr>
          <w:rFonts w:ascii="Arial" w:eastAsia="Times New Roman" w:hAnsi="Arial" w:cs="Arial"/>
          <w:lang w:val="en"/>
        </w:rPr>
        <w:t>Iteration 1</w:t>
      </w:r>
    </w:p>
    <w:p w14:paraId="1A1119B6" w14:textId="0DDE266C" w:rsidR="00183961" w:rsidRDefault="00ED1AEB" w:rsidP="00183961">
      <w:pPr>
        <w:pStyle w:val="NormalWeb"/>
        <w:divId w:val="465317432"/>
        <w:rPr>
          <w:rFonts w:ascii="Arial" w:hAnsi="Arial" w:cs="Arial"/>
          <w:lang w:val="en"/>
        </w:rPr>
      </w:pPr>
      <w:r>
        <w:rPr>
          <w:rStyle w:val="Strong"/>
          <w:rFonts w:ascii="Arial" w:hAnsi="Arial" w:cs="Arial"/>
          <w:lang w:val="en"/>
        </w:rPr>
        <w:t>Description</w:t>
      </w:r>
      <w:r>
        <w:rPr>
          <w:rFonts w:ascii="Arial" w:hAnsi="Arial" w:cs="Arial"/>
          <w:lang w:val="en"/>
        </w:rPr>
        <w:t xml:space="preserve">: </w:t>
      </w:r>
      <w:r w:rsidR="00183961" w:rsidRPr="00183961">
        <w:rPr>
          <w:rFonts w:ascii="Arial" w:hAnsi="Arial" w:cs="Arial"/>
          <w:lang w:val="en"/>
        </w:rPr>
        <w:t>Refine the summary to include key methodologies used in the research.</w:t>
      </w:r>
    </w:p>
    <w:p w14:paraId="38B1795F" w14:textId="77777777" w:rsidR="00D252C2" w:rsidRDefault="00ED1AEB" w:rsidP="00D252C2">
      <w:pPr>
        <w:pStyle w:val="NormalWeb"/>
        <w:spacing w:line="276" w:lineRule="auto"/>
        <w:jc w:val="both"/>
        <w:divId w:val="465317432"/>
        <w:rPr>
          <w:rFonts w:ascii="Arial" w:hAnsi="Arial" w:cs="Arial"/>
          <w:lang w:val="en"/>
        </w:rPr>
      </w:pPr>
      <w:r>
        <w:rPr>
          <w:rStyle w:val="Strong"/>
          <w:rFonts w:ascii="Arial" w:hAnsi="Arial" w:cs="Arial"/>
          <w:lang w:val="en"/>
        </w:rPr>
        <w:t>Generated Summary</w:t>
      </w:r>
      <w:r>
        <w:rPr>
          <w:rFonts w:ascii="Arial" w:hAnsi="Arial" w:cs="Arial"/>
          <w:lang w:val="en"/>
        </w:rPr>
        <w:t xml:space="preserve">: </w:t>
      </w:r>
      <w:r w:rsidR="00D252C2" w:rsidRPr="00D252C2">
        <w:rPr>
          <w:rFonts w:ascii="Arial" w:hAnsi="Arial" w:cs="Arial"/>
          <w:lang w:val="en"/>
        </w:rPr>
        <w:t xml:space="preserve">The paper "Renewable Energy Resources: Current Status, Future Prospects, and Their Enabling Technology" examines advancements in renewable energy technologies—solar, wind, hydropower, biomass, and geothermal—using a combination of literature review, case studies, and technological analysis. It highlights the role of power electronics and smart grid integration in optimizing energy efficiency and system reliability. The research methodology includes evaluating current market trends, assessing technological improvements, and modeling potential future scenarios for renewable energy adoption, emphasizing the need for innovation to meet global energy demands sustainably. </w:t>
      </w:r>
    </w:p>
    <w:p w14:paraId="1825179E" w14:textId="1F3B156B" w:rsidR="00234B39" w:rsidRDefault="00ED1AEB" w:rsidP="00D252C2">
      <w:pPr>
        <w:pStyle w:val="NormalWeb"/>
        <w:spacing w:line="276" w:lineRule="auto"/>
        <w:jc w:val="both"/>
        <w:divId w:val="465317432"/>
        <w:rPr>
          <w:rFonts w:ascii="Arial" w:eastAsia="Times New Roman" w:hAnsi="Arial" w:cs="Arial"/>
          <w:lang w:val="en"/>
        </w:rPr>
      </w:pPr>
      <w:r>
        <w:rPr>
          <w:rFonts w:ascii="Arial" w:eastAsia="Times New Roman" w:hAnsi="Arial" w:cs="Arial"/>
          <w:lang w:val="en"/>
        </w:rPr>
        <w:t>Iteration 2</w:t>
      </w:r>
    </w:p>
    <w:p w14:paraId="3EC0FF7E" w14:textId="68F53231" w:rsidR="00183961" w:rsidRDefault="00ED1AEB" w:rsidP="00183961">
      <w:pPr>
        <w:pStyle w:val="NormalWeb"/>
        <w:divId w:val="465317432"/>
        <w:rPr>
          <w:rFonts w:ascii="Arial" w:hAnsi="Arial" w:cs="Arial"/>
          <w:lang w:val="en"/>
        </w:rPr>
      </w:pPr>
      <w:r>
        <w:rPr>
          <w:rStyle w:val="Strong"/>
          <w:rFonts w:ascii="Arial" w:hAnsi="Arial" w:cs="Arial"/>
          <w:lang w:val="en"/>
        </w:rPr>
        <w:t>Description</w:t>
      </w:r>
      <w:r>
        <w:rPr>
          <w:rFonts w:ascii="Arial" w:hAnsi="Arial" w:cs="Arial"/>
          <w:lang w:val="en"/>
        </w:rPr>
        <w:t xml:space="preserve">: </w:t>
      </w:r>
      <w:r w:rsidR="00183961" w:rsidRPr="00183961">
        <w:rPr>
          <w:rFonts w:ascii="Arial" w:hAnsi="Arial" w:cs="Arial"/>
          <w:lang w:val="en"/>
        </w:rPr>
        <w:t>Further refine the summary to include the main findings and any proposed future directions for renewable energy technology advancements.</w:t>
      </w:r>
    </w:p>
    <w:p w14:paraId="0DE28DDA" w14:textId="77777777" w:rsidR="00D252C2" w:rsidRDefault="00ED1AEB" w:rsidP="00D252C2">
      <w:pPr>
        <w:pStyle w:val="NormalWeb"/>
        <w:spacing w:line="276" w:lineRule="auto"/>
        <w:jc w:val="both"/>
        <w:divId w:val="465317432"/>
        <w:rPr>
          <w:rFonts w:ascii="Arial" w:hAnsi="Arial" w:cs="Arial"/>
          <w:lang w:val="en"/>
        </w:rPr>
      </w:pPr>
      <w:r>
        <w:rPr>
          <w:rStyle w:val="Strong"/>
          <w:rFonts w:ascii="Arial" w:hAnsi="Arial" w:cs="Arial"/>
          <w:lang w:val="en"/>
        </w:rPr>
        <w:t>Generated Summary</w:t>
      </w:r>
      <w:r>
        <w:rPr>
          <w:rFonts w:ascii="Arial" w:hAnsi="Arial" w:cs="Arial"/>
          <w:lang w:val="en"/>
        </w:rPr>
        <w:t xml:space="preserve">: </w:t>
      </w:r>
      <w:r w:rsidR="00D252C2" w:rsidRPr="00D252C2">
        <w:rPr>
          <w:rFonts w:ascii="Arial" w:hAnsi="Arial" w:cs="Arial"/>
          <w:lang w:val="en"/>
        </w:rPr>
        <w:t xml:space="preserve">The paper reviews advancements in solar, wind, hydropower, biomass, and geothermal energy, utilizing literature review, case studies, and technology assessments. Key findings indicate significant market growth and enhanced efficiency through power electronics and smart grid integration. The study identifies the need for continued innovation in energy storage, grid management, and hybrid systems to overcome intermittency and scalability challenges. Future directions include developing advanced materials, improving energy conversion efficiency, and fostering global collaboration to accelerate the transition to a sustainable energy future. </w:t>
      </w:r>
    </w:p>
    <w:p w14:paraId="31097DB1" w14:textId="5106D33C" w:rsidR="00234B39" w:rsidRDefault="00ED1AEB" w:rsidP="00D252C2">
      <w:pPr>
        <w:pStyle w:val="NormalWeb"/>
        <w:spacing w:line="276" w:lineRule="auto"/>
        <w:jc w:val="both"/>
        <w:divId w:val="465317432"/>
        <w:rPr>
          <w:rFonts w:ascii="Arial" w:eastAsia="Times New Roman" w:hAnsi="Arial" w:cs="Arial"/>
          <w:lang w:val="en"/>
        </w:rPr>
      </w:pPr>
      <w:r>
        <w:rPr>
          <w:rFonts w:ascii="Arial" w:eastAsia="Times New Roman" w:hAnsi="Arial" w:cs="Arial"/>
          <w:lang w:val="en"/>
        </w:rPr>
        <w:t>Final Prompt</w:t>
      </w:r>
    </w:p>
    <w:p w14:paraId="5427B9A1" w14:textId="45B6D4BD" w:rsidR="00234B39" w:rsidRDefault="00ED1AEB">
      <w:pPr>
        <w:pStyle w:val="NormalWeb"/>
        <w:divId w:val="465317432"/>
        <w:rPr>
          <w:rFonts w:ascii="Arial" w:hAnsi="Arial" w:cs="Arial"/>
          <w:lang w:val="en"/>
        </w:rPr>
      </w:pPr>
      <w:r>
        <w:rPr>
          <w:rStyle w:val="Strong"/>
          <w:rFonts w:ascii="Arial" w:hAnsi="Arial" w:cs="Arial"/>
          <w:lang w:val="en"/>
        </w:rPr>
        <w:t>Description</w:t>
      </w:r>
      <w:r>
        <w:rPr>
          <w:rFonts w:ascii="Arial" w:hAnsi="Arial" w:cs="Arial"/>
          <w:lang w:val="en"/>
        </w:rPr>
        <w:t xml:space="preserve">: </w:t>
      </w:r>
      <w:r w:rsidR="00D252C2" w:rsidRPr="00D252C2">
        <w:rPr>
          <w:rFonts w:ascii="Arial" w:hAnsi="Arial" w:cs="Arial"/>
          <w:lang w:val="en"/>
        </w:rPr>
        <w:t>Combine all elements from previous iterations to produce a comprehensive summary.</w:t>
      </w:r>
    </w:p>
    <w:p w14:paraId="1799F430" w14:textId="77777777" w:rsidR="00D252C2" w:rsidRDefault="00ED1AEB" w:rsidP="00D252C2">
      <w:pPr>
        <w:pStyle w:val="NormalWeb"/>
        <w:spacing w:line="276" w:lineRule="auto"/>
        <w:jc w:val="both"/>
        <w:divId w:val="465317432"/>
        <w:rPr>
          <w:rFonts w:ascii="Arial" w:hAnsi="Arial" w:cs="Arial"/>
          <w:lang w:val="en"/>
        </w:rPr>
      </w:pPr>
      <w:r>
        <w:rPr>
          <w:rStyle w:val="Strong"/>
          <w:rFonts w:ascii="Arial" w:hAnsi="Arial" w:cs="Arial"/>
          <w:lang w:val="en"/>
        </w:rPr>
        <w:t>Generated Summary</w:t>
      </w:r>
      <w:r>
        <w:rPr>
          <w:rFonts w:ascii="Arial" w:hAnsi="Arial" w:cs="Arial"/>
          <w:lang w:val="en"/>
        </w:rPr>
        <w:t xml:space="preserve">: </w:t>
      </w:r>
      <w:r w:rsidR="00D252C2" w:rsidRPr="00D252C2">
        <w:rPr>
          <w:rFonts w:ascii="Arial" w:hAnsi="Arial" w:cs="Arial"/>
          <w:lang w:val="en"/>
        </w:rPr>
        <w:t>The paper reviews advancements in solar, wind, hydropower, biomass, and geothermal energy through literature review, case studies, and technology assessments. It highlights significant market growth and improved efficiency via power electronics and smart grids. Key findings emphasize the need for innovation in energy storage, grid management, and hybrid systems to address intermittency and scalability challenges. Future directions propose developing advanced materials, enhancing energy conversion efficiency, and fostering global collaboration to accelerate the transition to sustainable energy. The study underscores the critical role of technology in meeting global energy demands sustainably.</w:t>
      </w:r>
    </w:p>
    <w:p w14:paraId="637D6EC5" w14:textId="1C843961" w:rsidR="00234B39" w:rsidRDefault="00ED1AEB" w:rsidP="00D252C2">
      <w:pPr>
        <w:pStyle w:val="NormalWeb"/>
        <w:spacing w:line="276" w:lineRule="auto"/>
        <w:jc w:val="both"/>
        <w:divId w:val="465317432"/>
        <w:rPr>
          <w:rFonts w:ascii="Arial" w:eastAsia="Times New Roman" w:hAnsi="Arial" w:cs="Arial"/>
          <w:lang w:val="en"/>
        </w:rPr>
      </w:pPr>
      <w:r>
        <w:rPr>
          <w:rFonts w:ascii="Arial" w:eastAsia="Times New Roman" w:hAnsi="Arial" w:cs="Arial"/>
          <w:lang w:val="en"/>
        </w:rPr>
        <w:t>Insights and Applications</w:t>
      </w:r>
    </w:p>
    <w:p w14:paraId="5F2ED3EF" w14:textId="1ACDA0B6" w:rsidR="00D252C2" w:rsidRDefault="00ED1AEB" w:rsidP="00D252C2">
      <w:pPr>
        <w:pStyle w:val="NormalWeb"/>
        <w:spacing w:line="276" w:lineRule="auto"/>
        <w:jc w:val="both"/>
        <w:divId w:val="465317432"/>
        <w:rPr>
          <w:rFonts w:ascii="Arial" w:hAnsi="Arial" w:cs="Arial"/>
          <w:lang w:val="en"/>
        </w:rPr>
      </w:pPr>
      <w:r>
        <w:rPr>
          <w:rStyle w:val="Strong"/>
          <w:rFonts w:ascii="Arial" w:hAnsi="Arial" w:cs="Arial"/>
          <w:lang w:val="en"/>
        </w:rPr>
        <w:t>Key Insights</w:t>
      </w:r>
      <w:r>
        <w:rPr>
          <w:rFonts w:ascii="Arial" w:hAnsi="Arial" w:cs="Arial"/>
          <w:lang w:val="en"/>
        </w:rPr>
        <w:t xml:space="preserve">: </w:t>
      </w:r>
      <w:r w:rsidR="00D252C2" w:rsidRPr="00D252C2">
        <w:rPr>
          <w:rFonts w:ascii="Arial" w:hAnsi="Arial" w:cs="Arial"/>
          <w:lang w:val="en"/>
        </w:rPr>
        <w:t>The research paper provides several key insights into the advancements and future prospects of renewable energy technologies. It emphasizes the rapid growth of renewable energy markets, driven by the need to reduce greenhouse gas emissions and reliance on fossil fuels. The integration of power electronics and smart grid technologies has significantly improved the efficiency and reliability of renewable energy systems. The paper also identifies challenges such as energy intermittency and scalability, stressing the importance of innovation in energy storage, grid management, and hybrid systems. Advanced materials and improved energy conversion processes are highlighted as critical areas for future research. Additionally, the study advocates for global collaboration and policy support to accelerate the adoption of renewable energy technologies, ensuring a sustainable and resilient energy future. The findings underscore the essential role of technological advancements in overcoming current limitations and achieving global energy sustainability goals.</w:t>
      </w:r>
    </w:p>
    <w:p w14:paraId="029B9F1B" w14:textId="45B244EE" w:rsidR="00D252C2" w:rsidRDefault="00ED1AEB" w:rsidP="00D252C2">
      <w:pPr>
        <w:pStyle w:val="NormalWeb"/>
        <w:spacing w:line="276" w:lineRule="auto"/>
        <w:jc w:val="both"/>
        <w:divId w:val="465317432"/>
        <w:rPr>
          <w:rFonts w:ascii="Arial" w:hAnsi="Arial" w:cs="Arial"/>
          <w:lang w:val="en"/>
        </w:rPr>
      </w:pPr>
      <w:r>
        <w:rPr>
          <w:rStyle w:val="Strong"/>
          <w:rFonts w:ascii="Arial" w:hAnsi="Arial" w:cs="Arial"/>
          <w:lang w:val="en"/>
        </w:rPr>
        <w:t>Potential Applications</w:t>
      </w:r>
      <w:r>
        <w:rPr>
          <w:rFonts w:ascii="Arial" w:hAnsi="Arial" w:cs="Arial"/>
          <w:lang w:val="en"/>
        </w:rPr>
        <w:t xml:space="preserve">: </w:t>
      </w:r>
      <w:r w:rsidR="00D252C2" w:rsidRPr="00D252C2">
        <w:rPr>
          <w:rFonts w:ascii="Arial" w:hAnsi="Arial" w:cs="Arial"/>
          <w:lang w:val="en"/>
        </w:rPr>
        <w:t>The research findings have significant implications for the global energy sector, particularly in enhancing the deployment and efficiency of renewable energy systems. Potential applications include the development of more resilient and efficient smart grids that can better integrate diverse renewable energy sources, reducing dependency on fossil fuels and enhancing energy security. Innovations in energy storage could lead to more reliable and stable power supply, addressing the intermittency issues of solar and wind energy. The research also suggests that hybrid energy systems, combining different renewable sources, could optimize energy production and distribution, making them suitable for both urban and rural settings. Additionally, the emphasis on advanced materials and improved energy conversion technologies could spur the development of next-generation solar panels, wind turbines, and bioenergy systems. These advancements could drive policy changes, encourage investments, and support global efforts to meet climate targets and transition to a low-carbon economy.</w:t>
      </w:r>
    </w:p>
    <w:p w14:paraId="4DAF81B3" w14:textId="10ED81DC" w:rsidR="00234B39" w:rsidRDefault="00ED1AEB" w:rsidP="00D252C2">
      <w:pPr>
        <w:pStyle w:val="NormalWeb"/>
        <w:spacing w:line="276" w:lineRule="auto"/>
        <w:jc w:val="both"/>
        <w:divId w:val="465317432"/>
        <w:rPr>
          <w:rFonts w:ascii="Arial" w:eastAsia="Times New Roman" w:hAnsi="Arial" w:cs="Arial"/>
          <w:lang w:val="en"/>
        </w:rPr>
      </w:pPr>
      <w:r>
        <w:rPr>
          <w:rFonts w:ascii="Arial" w:eastAsia="Times New Roman" w:hAnsi="Arial" w:cs="Arial"/>
          <w:lang w:val="en"/>
        </w:rPr>
        <w:t>Evaluation</w:t>
      </w:r>
    </w:p>
    <w:p w14:paraId="610F8CC9" w14:textId="3CB6453F" w:rsidR="00234B39" w:rsidRDefault="00ED1AEB" w:rsidP="00CB7096">
      <w:pPr>
        <w:pStyle w:val="NormalWeb"/>
        <w:spacing w:line="276" w:lineRule="auto"/>
        <w:jc w:val="both"/>
        <w:divId w:val="465317432"/>
        <w:rPr>
          <w:rFonts w:ascii="Arial" w:hAnsi="Arial" w:cs="Arial"/>
          <w:lang w:val="en"/>
        </w:rPr>
      </w:pPr>
      <w:r>
        <w:rPr>
          <w:rStyle w:val="Strong"/>
          <w:rFonts w:ascii="Arial" w:hAnsi="Arial" w:cs="Arial"/>
          <w:lang w:val="en"/>
        </w:rPr>
        <w:t>Clarity</w:t>
      </w:r>
      <w:r>
        <w:rPr>
          <w:rFonts w:ascii="Arial" w:hAnsi="Arial" w:cs="Arial"/>
          <w:lang w:val="en"/>
        </w:rPr>
        <w:t xml:space="preserve">: </w:t>
      </w:r>
      <w:r w:rsidR="00CB7096" w:rsidRPr="00CB7096">
        <w:rPr>
          <w:rFonts w:ascii="Arial" w:hAnsi="Arial" w:cs="Arial"/>
          <w:lang w:val="en"/>
        </w:rPr>
        <w:t>The final summary and insights are clear and concise, effectively capturing the research's core findings, implications, and future directions. They provide a well-rounded understanding of the advancements in renewable energy technologies and their potential applications, making the information accessible and informative within the word limit constraints.</w:t>
      </w:r>
    </w:p>
    <w:p w14:paraId="1EA2EBC6" w14:textId="4DA80DA2" w:rsidR="00CB7096" w:rsidRDefault="00ED1AEB" w:rsidP="00CB7096">
      <w:pPr>
        <w:pStyle w:val="NormalWeb"/>
        <w:spacing w:line="276" w:lineRule="auto"/>
        <w:jc w:val="both"/>
        <w:divId w:val="465317432"/>
        <w:rPr>
          <w:rFonts w:ascii="Arial" w:hAnsi="Arial" w:cs="Arial"/>
          <w:lang w:val="en"/>
        </w:rPr>
      </w:pPr>
      <w:r>
        <w:rPr>
          <w:rStyle w:val="Strong"/>
          <w:rFonts w:ascii="Arial" w:hAnsi="Arial" w:cs="Arial"/>
          <w:lang w:val="en"/>
        </w:rPr>
        <w:t>Accuracy</w:t>
      </w:r>
      <w:r>
        <w:rPr>
          <w:rFonts w:ascii="Arial" w:hAnsi="Arial" w:cs="Arial"/>
          <w:lang w:val="en"/>
        </w:rPr>
        <w:t xml:space="preserve">: </w:t>
      </w:r>
      <w:r w:rsidR="00CB7096" w:rsidRPr="00CB7096">
        <w:rPr>
          <w:rFonts w:ascii="Arial" w:hAnsi="Arial" w:cs="Arial"/>
          <w:lang w:val="en"/>
        </w:rPr>
        <w:t>The final summary and insights accurately reflect the research paper's key points, including advancements in renewable energy, technological integration, challenges, and future directions. They align well with the paper's focus on innovation, efficiency improvements, and global collaboration, providing a faithful and precise representation of the original content.</w:t>
      </w:r>
    </w:p>
    <w:p w14:paraId="26FC36EC" w14:textId="47101C92" w:rsidR="00CB7096" w:rsidRDefault="00ED1AEB" w:rsidP="00CB7096">
      <w:pPr>
        <w:pStyle w:val="NormalWeb"/>
        <w:spacing w:line="276" w:lineRule="auto"/>
        <w:jc w:val="both"/>
        <w:divId w:val="465317432"/>
        <w:rPr>
          <w:rFonts w:ascii="Arial" w:hAnsi="Arial" w:cs="Arial"/>
          <w:lang w:val="en"/>
        </w:rPr>
      </w:pPr>
      <w:r>
        <w:rPr>
          <w:rStyle w:val="Strong"/>
          <w:rFonts w:ascii="Arial" w:hAnsi="Arial" w:cs="Arial"/>
          <w:lang w:val="en"/>
        </w:rPr>
        <w:t>Relevance</w:t>
      </w:r>
      <w:r>
        <w:rPr>
          <w:rFonts w:ascii="Arial" w:hAnsi="Arial" w:cs="Arial"/>
          <w:lang w:val="en"/>
        </w:rPr>
        <w:t xml:space="preserve">: </w:t>
      </w:r>
      <w:r w:rsidR="00CB7096" w:rsidRPr="00CB7096">
        <w:rPr>
          <w:rFonts w:ascii="Arial" w:hAnsi="Arial" w:cs="Arial"/>
          <w:lang w:val="en"/>
        </w:rPr>
        <w:t>The insights and applications are highly relevant, addressing current challenges in renewable energy, such as intermittency and grid integration. They highlight critical areas for future research and development, like energy storage and hybrid systems, making them pertinent to advancing global efforts in sustainable energy and achieving climate goals. Write a brief reflection on your learning experience, challenges faced, and insights gained with maximum 250 words</w:t>
      </w:r>
    </w:p>
    <w:p w14:paraId="62CC1BB4" w14:textId="77777777" w:rsidR="00CB7096" w:rsidRDefault="00CB7096" w:rsidP="00CB7096">
      <w:pPr>
        <w:pStyle w:val="NormalWeb"/>
        <w:spacing w:line="276" w:lineRule="auto"/>
        <w:jc w:val="both"/>
        <w:divId w:val="465317432"/>
        <w:rPr>
          <w:rFonts w:ascii="Arial" w:hAnsi="Arial" w:cs="Arial"/>
          <w:lang w:val="en"/>
        </w:rPr>
      </w:pPr>
    </w:p>
    <w:p w14:paraId="69CA94D7" w14:textId="5D9E8FB7" w:rsidR="00234B39" w:rsidRPr="00CB33B4" w:rsidRDefault="00ED1AEB" w:rsidP="00CB7096">
      <w:pPr>
        <w:pStyle w:val="NormalWeb"/>
        <w:divId w:val="465317432"/>
        <w:rPr>
          <w:rFonts w:ascii="Arial" w:eastAsia="Times New Roman" w:hAnsi="Arial" w:cs="Arial"/>
          <w:b/>
          <w:bCs/>
          <w:lang w:val="en"/>
        </w:rPr>
      </w:pPr>
      <w:r w:rsidRPr="00CB33B4">
        <w:rPr>
          <w:rFonts w:ascii="Arial" w:eastAsia="Times New Roman" w:hAnsi="Arial" w:cs="Arial"/>
          <w:b/>
          <w:bCs/>
          <w:lang w:val="en"/>
        </w:rPr>
        <w:t>Reflection</w:t>
      </w:r>
    </w:p>
    <w:p w14:paraId="204FA1EF" w14:textId="77777777" w:rsidR="00CB7096" w:rsidRDefault="00CB7096" w:rsidP="00CB7096">
      <w:pPr>
        <w:pStyle w:val="NormalWeb"/>
        <w:spacing w:line="276" w:lineRule="auto"/>
        <w:ind w:right="600"/>
        <w:jc w:val="both"/>
        <w:divId w:val="492985870"/>
        <w:rPr>
          <w:rFonts w:ascii="Arial" w:hAnsi="Arial" w:cs="Arial"/>
          <w:lang w:val="en"/>
        </w:rPr>
      </w:pPr>
      <w:r w:rsidRPr="00CB7096">
        <w:rPr>
          <w:rFonts w:ascii="Arial" w:hAnsi="Arial" w:cs="Arial"/>
          <w:lang w:val="en"/>
        </w:rPr>
        <w:t>The use of power electronics in renewable energy systems is critical to achieving higher efficiency and reliability in energy conversion and control. Power electronics technology deals with converting and controlling electrical power using semiconductor devices that operate in switching mode, achieving efficiency levels as high as 98-99%. These technologies have become essential as renewable energy sources like wind, solar, and biogas are integrated into smart grid systems. The key benefits include reduced cost, improved performance, and decreased size of power electronics systems.</w:t>
      </w:r>
    </w:p>
    <w:p w14:paraId="1E1A6E14" w14:textId="16E9BEF6" w:rsidR="0046607C" w:rsidRDefault="00CB7096" w:rsidP="00CB7096">
      <w:pPr>
        <w:pStyle w:val="NormalWeb"/>
        <w:spacing w:line="276" w:lineRule="auto"/>
        <w:ind w:right="600"/>
        <w:jc w:val="both"/>
        <w:divId w:val="492985870"/>
        <w:rPr>
          <w:rFonts w:ascii="Arial" w:hAnsi="Arial" w:cs="Arial"/>
          <w:lang w:val="en"/>
        </w:rPr>
      </w:pPr>
      <w:r w:rsidRPr="00CB7096">
        <w:rPr>
          <w:rFonts w:ascii="Arial" w:hAnsi="Arial" w:cs="Arial"/>
          <w:lang w:val="en"/>
        </w:rPr>
        <w:t>Moreover, power electronics are pivotal in addressing challenges associated with the variability of renewable energy generation, ensuring better integration into existing power systems. This integration requires changes in power system planning and operation to maintain reliability and economic efficiency​</w:t>
      </w:r>
    </w:p>
    <w:sectPr w:rsidR="00466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2764658">
    <w:abstractNumId w:val="7"/>
  </w:num>
  <w:num w:numId="2" w16cid:durableId="93328788">
    <w:abstractNumId w:val="6"/>
  </w:num>
  <w:num w:numId="3" w16cid:durableId="1505900044">
    <w:abstractNumId w:val="3"/>
  </w:num>
  <w:num w:numId="4" w16cid:durableId="1600867095">
    <w:abstractNumId w:val="2"/>
  </w:num>
  <w:num w:numId="5" w16cid:durableId="1401555978">
    <w:abstractNumId w:val="1"/>
  </w:num>
  <w:num w:numId="6" w16cid:durableId="1352875109">
    <w:abstractNumId w:val="5"/>
  </w:num>
  <w:num w:numId="7" w16cid:durableId="913197430">
    <w:abstractNumId w:val="4"/>
  </w:num>
  <w:num w:numId="8" w16cid:durableId="847720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50"/>
  <w:proofState w:spelling="clean"/>
  <w:revisionView w:inkAnnotation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667B"/>
    <w:rsid w:val="00130714"/>
    <w:rsid w:val="00183961"/>
    <w:rsid w:val="00234B39"/>
    <w:rsid w:val="0031692C"/>
    <w:rsid w:val="0046607C"/>
    <w:rsid w:val="00466982"/>
    <w:rsid w:val="005244B8"/>
    <w:rsid w:val="00646A0C"/>
    <w:rsid w:val="007268B3"/>
    <w:rsid w:val="008841AF"/>
    <w:rsid w:val="009C625E"/>
    <w:rsid w:val="00A958D5"/>
    <w:rsid w:val="00B40316"/>
    <w:rsid w:val="00B45D63"/>
    <w:rsid w:val="00CA259D"/>
    <w:rsid w:val="00CB33B4"/>
    <w:rsid w:val="00CB7096"/>
    <w:rsid w:val="00D252C2"/>
    <w:rsid w:val="00DD5008"/>
    <w:rsid w:val="00EB2D84"/>
    <w:rsid w:val="00EB63BE"/>
    <w:rsid w:val="00ED1A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styleId="UnresolvedMention">
    <w:name w:val="Unresolved Mention"/>
    <w:basedOn w:val="DefaultParagraphFont"/>
    <w:uiPriority w:val="99"/>
    <w:semiHidden/>
    <w:unhideWhenUsed/>
    <w:rsid w:val="009C62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1474130394">
                  <w:marLeft w:val="0"/>
                  <w:marRight w:val="0"/>
                  <w:marTop w:val="0"/>
                  <w:marBottom w:val="0"/>
                  <w:divBdr>
                    <w:top w:val="none" w:sz="0" w:space="0" w:color="auto"/>
                    <w:left w:val="none" w:sz="0" w:space="0" w:color="auto"/>
                    <w:bottom w:val="none" w:sz="0" w:space="0" w:color="auto"/>
                    <w:right w:val="none" w:sz="0" w:space="0" w:color="auto"/>
                  </w:divBdr>
                </w:div>
                <w:div w:id="899557892">
                  <w:marLeft w:val="0"/>
                  <w:marRight w:val="0"/>
                  <w:marTop w:val="0"/>
                  <w:marBottom w:val="0"/>
                  <w:divBdr>
                    <w:top w:val="none" w:sz="0" w:space="0" w:color="auto"/>
                    <w:left w:val="none" w:sz="0" w:space="0" w:color="auto"/>
                    <w:bottom w:val="none" w:sz="0" w:space="0" w:color="auto"/>
                    <w:right w:val="none" w:sz="0" w:space="0" w:color="auto"/>
                  </w:divBdr>
                </w:div>
                <w:div w:id="258872092">
                  <w:marLeft w:val="0"/>
                  <w:marRight w:val="0"/>
                  <w:marTop w:val="0"/>
                  <w:marBottom w:val="0"/>
                  <w:divBdr>
                    <w:top w:val="none" w:sz="0" w:space="0" w:color="auto"/>
                    <w:left w:val="none" w:sz="0" w:space="0" w:color="auto"/>
                    <w:bottom w:val="none" w:sz="0" w:space="0" w:color="auto"/>
                    <w:right w:val="none" w:sz="0" w:space="0" w:color="auto"/>
                  </w:divBdr>
                </w:div>
                <w:div w:id="1481462197">
                  <w:marLeft w:val="0"/>
                  <w:marRight w:val="0"/>
                  <w:marTop w:val="0"/>
                  <w:marBottom w:val="0"/>
                  <w:divBdr>
                    <w:top w:val="none" w:sz="0" w:space="0" w:color="auto"/>
                    <w:left w:val="none" w:sz="0" w:space="0" w:color="auto"/>
                    <w:bottom w:val="none" w:sz="0" w:space="0" w:color="auto"/>
                    <w:right w:val="none" w:sz="0" w:space="0" w:color="auto"/>
                  </w:divBdr>
                </w:div>
                <w:div w:id="1770007629">
                  <w:marLeft w:val="0"/>
                  <w:marRight w:val="0"/>
                  <w:marTop w:val="0"/>
                  <w:marBottom w:val="0"/>
                  <w:divBdr>
                    <w:top w:val="none" w:sz="0" w:space="0" w:color="auto"/>
                    <w:left w:val="none" w:sz="0" w:space="0" w:color="auto"/>
                    <w:bottom w:val="none" w:sz="0" w:space="0" w:color="auto"/>
                    <w:right w:val="none" w:sz="0" w:space="0" w:color="auto"/>
                  </w:divBdr>
                </w:div>
                <w:div w:id="1765954158">
                  <w:marLeft w:val="0"/>
                  <w:marRight w:val="0"/>
                  <w:marTop w:val="0"/>
                  <w:marBottom w:val="0"/>
                  <w:divBdr>
                    <w:top w:val="none" w:sz="0" w:space="0" w:color="auto"/>
                    <w:left w:val="none" w:sz="0" w:space="0" w:color="auto"/>
                    <w:bottom w:val="none" w:sz="0" w:space="0" w:color="auto"/>
                    <w:right w:val="none" w:sz="0" w:space="0" w:color="auto"/>
                  </w:divBdr>
                </w:div>
                <w:div w:id="906955324">
                  <w:marLeft w:val="0"/>
                  <w:marRight w:val="0"/>
                  <w:marTop w:val="0"/>
                  <w:marBottom w:val="0"/>
                  <w:divBdr>
                    <w:top w:val="none" w:sz="0" w:space="0" w:color="auto"/>
                    <w:left w:val="none" w:sz="0" w:space="0" w:color="auto"/>
                    <w:bottom w:val="none" w:sz="0" w:space="0" w:color="auto"/>
                    <w:right w:val="none" w:sz="0" w:space="0" w:color="auto"/>
                  </w:divBdr>
                </w:div>
                <w:div w:id="657001134">
                  <w:marLeft w:val="0"/>
                  <w:marRight w:val="0"/>
                  <w:marTop w:val="0"/>
                  <w:marBottom w:val="0"/>
                  <w:divBdr>
                    <w:top w:val="none" w:sz="0" w:space="0" w:color="auto"/>
                    <w:left w:val="none" w:sz="0" w:space="0" w:color="auto"/>
                    <w:bottom w:val="none" w:sz="0" w:space="0" w:color="auto"/>
                    <w:right w:val="none" w:sz="0" w:space="0" w:color="auto"/>
                  </w:divBdr>
                </w:div>
                <w:div w:id="2144539986">
                  <w:marLeft w:val="0"/>
                  <w:marRight w:val="0"/>
                  <w:marTop w:val="0"/>
                  <w:marBottom w:val="0"/>
                  <w:divBdr>
                    <w:top w:val="none" w:sz="0" w:space="0" w:color="auto"/>
                    <w:left w:val="none" w:sz="0" w:space="0" w:color="auto"/>
                    <w:bottom w:val="none" w:sz="0" w:space="0" w:color="auto"/>
                    <w:right w:val="none" w:sz="0" w:space="0" w:color="auto"/>
                  </w:divBdr>
                </w:div>
                <w:div w:id="445122139">
                  <w:marLeft w:val="0"/>
                  <w:marRight w:val="0"/>
                  <w:marTop w:val="0"/>
                  <w:marBottom w:val="0"/>
                  <w:divBdr>
                    <w:top w:val="none" w:sz="0" w:space="0" w:color="auto"/>
                    <w:left w:val="none" w:sz="0" w:space="0" w:color="auto"/>
                    <w:bottom w:val="none" w:sz="0" w:space="0" w:color="auto"/>
                    <w:right w:val="none" w:sz="0" w:space="0" w:color="auto"/>
                  </w:divBdr>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sChild>
                <w:div w:id="702248028">
                  <w:marLeft w:val="0"/>
                  <w:marRight w:val="0"/>
                  <w:marTop w:val="0"/>
                  <w:marBottom w:val="0"/>
                  <w:divBdr>
                    <w:top w:val="none" w:sz="0" w:space="0" w:color="auto"/>
                    <w:left w:val="none" w:sz="0" w:space="0" w:color="auto"/>
                    <w:bottom w:val="none" w:sz="0" w:space="0" w:color="auto"/>
                    <w:right w:val="none" w:sz="0" w:space="0" w:color="auto"/>
                  </w:divBdr>
                </w:div>
                <w:div w:id="129244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hyperlink" Target="https://www.sciencedirect.com/science/article/abs/pii/S1364032114005656" TargetMode="Externa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1036</Words>
  <Characters>6955</Characters>
  <Application>Microsoft Office Word</Application>
  <DocSecurity>0</DocSecurity>
  <Lines>57</Lines>
  <Paragraphs>15</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7976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mothie ram</cp:lastModifiedBy>
  <cp:revision>2</cp:revision>
  <dcterms:created xsi:type="dcterms:W3CDTF">2024-08-26T08:06:00Z</dcterms:created>
  <dcterms:modified xsi:type="dcterms:W3CDTF">2024-08-26T08:06:00Z</dcterms:modified>
</cp:coreProperties>
</file>