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935F7" w14:textId="26A00F26" w:rsidR="00535164" w:rsidRDefault="005D31BC" w:rsidP="005D31BC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</w:pPr>
      <w:r w:rsidRPr="005D31BC"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  <w:t>Overfitting in classification</w:t>
      </w:r>
    </w:p>
    <w:p w14:paraId="6571DA87" w14:textId="4FF82621" w:rsidR="003A6439" w:rsidRDefault="003A6439" w:rsidP="003A6439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</w:pPr>
      <w:r w:rsidRPr="003E6FD1"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  <w:t>Evaluating a classifier</w:t>
      </w:r>
    </w:p>
    <w:p w14:paraId="7DDBB134" w14:textId="5E087F5B" w:rsidR="0050250E" w:rsidRDefault="0050250E" w:rsidP="0050250E">
      <w:pPr>
        <w:rPr>
          <w:highlight w:val="lightGray"/>
          <w:lang w:val="en-US"/>
        </w:rPr>
      </w:pPr>
      <w:r>
        <w:rPr>
          <w:noProof/>
        </w:rPr>
        <w:drawing>
          <wp:inline distT="0" distB="0" distL="0" distR="0" wp14:anchorId="79DF9F84" wp14:editId="4A27C465">
            <wp:extent cx="6342659" cy="3435548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6813" cy="34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A765" w14:textId="3EC47F4B" w:rsidR="00424672" w:rsidRDefault="00424672" w:rsidP="0050250E">
      <w:pPr>
        <w:rPr>
          <w:highlight w:val="lightGray"/>
          <w:lang w:val="en-US"/>
        </w:rPr>
      </w:pPr>
    </w:p>
    <w:p w14:paraId="13544387" w14:textId="22AF5F5F" w:rsidR="00424672" w:rsidRDefault="00424672" w:rsidP="0050250E">
      <w:pPr>
        <w:rPr>
          <w:highlight w:val="lightGray"/>
          <w:lang w:val="en-US"/>
        </w:rPr>
      </w:pPr>
    </w:p>
    <w:p w14:paraId="3CEA845F" w14:textId="0BE50795" w:rsidR="00424672" w:rsidRDefault="00424672" w:rsidP="0050250E">
      <w:pPr>
        <w:rPr>
          <w:highlight w:val="lightGray"/>
          <w:lang w:val="en-US"/>
        </w:rPr>
      </w:pPr>
    </w:p>
    <w:p w14:paraId="6C609526" w14:textId="5046D195" w:rsidR="00424672" w:rsidRDefault="00424672" w:rsidP="0050250E">
      <w:pPr>
        <w:rPr>
          <w:highlight w:val="lightGray"/>
          <w:lang w:val="en-US"/>
        </w:rPr>
      </w:pPr>
    </w:p>
    <w:p w14:paraId="47E327DB" w14:textId="707CD785" w:rsidR="00424672" w:rsidRDefault="00424672" w:rsidP="0050250E">
      <w:pPr>
        <w:rPr>
          <w:highlight w:val="lightGray"/>
          <w:lang w:val="en-US"/>
        </w:rPr>
      </w:pPr>
    </w:p>
    <w:p w14:paraId="0064F6CA" w14:textId="3C5C6565" w:rsidR="00424672" w:rsidRDefault="00424672" w:rsidP="0050250E">
      <w:pPr>
        <w:rPr>
          <w:highlight w:val="lightGray"/>
          <w:lang w:val="en-US"/>
        </w:rPr>
      </w:pPr>
    </w:p>
    <w:p w14:paraId="3FAAAE82" w14:textId="11F578C9" w:rsidR="00424672" w:rsidRDefault="00424672" w:rsidP="0050250E">
      <w:pPr>
        <w:rPr>
          <w:highlight w:val="lightGray"/>
          <w:lang w:val="en-US"/>
        </w:rPr>
      </w:pPr>
    </w:p>
    <w:p w14:paraId="11277C68" w14:textId="32DC5CE7" w:rsidR="00424672" w:rsidRDefault="00424672" w:rsidP="0050250E">
      <w:pPr>
        <w:rPr>
          <w:highlight w:val="lightGray"/>
          <w:lang w:val="en-US"/>
        </w:rPr>
      </w:pPr>
    </w:p>
    <w:p w14:paraId="4AE4C975" w14:textId="4611688B" w:rsidR="00424672" w:rsidRDefault="00424672" w:rsidP="0050250E">
      <w:pPr>
        <w:rPr>
          <w:highlight w:val="lightGray"/>
          <w:lang w:val="en-US"/>
        </w:rPr>
      </w:pPr>
    </w:p>
    <w:p w14:paraId="24E46A93" w14:textId="69D94737" w:rsidR="00424672" w:rsidRDefault="00424672" w:rsidP="0050250E">
      <w:pPr>
        <w:rPr>
          <w:highlight w:val="lightGray"/>
          <w:lang w:val="en-US"/>
        </w:rPr>
      </w:pPr>
    </w:p>
    <w:p w14:paraId="4F8E0390" w14:textId="77777777" w:rsidR="00424672" w:rsidRDefault="00424672" w:rsidP="0050250E">
      <w:pPr>
        <w:rPr>
          <w:highlight w:val="lightGray"/>
          <w:lang w:val="en-US"/>
        </w:rPr>
      </w:pPr>
    </w:p>
    <w:p w14:paraId="0750A53A" w14:textId="1E80BF4C" w:rsidR="00490ADC" w:rsidRDefault="00424672" w:rsidP="0050250E">
      <w:pPr>
        <w:rPr>
          <w:sz w:val="28"/>
          <w:szCs w:val="28"/>
          <w:lang w:val="en-US"/>
        </w:rPr>
      </w:pPr>
      <w:r w:rsidRPr="00424672">
        <w:rPr>
          <w:sz w:val="28"/>
          <w:szCs w:val="28"/>
          <w:lang w:val="en-US"/>
        </w:rPr>
        <w:lastRenderedPageBreak/>
        <w:t>Sample-1</w:t>
      </w:r>
      <w:r w:rsidR="0047685D">
        <w:rPr>
          <w:sz w:val="28"/>
          <w:szCs w:val="28"/>
          <w:lang w:val="en-US"/>
        </w:rPr>
        <w:t xml:space="preserve"> from validation data</w:t>
      </w:r>
      <w:r>
        <w:rPr>
          <w:sz w:val="28"/>
          <w:szCs w:val="28"/>
          <w:lang w:val="en-US"/>
        </w:rPr>
        <w:br/>
      </w:r>
      <w:r w:rsidR="00490ADC">
        <w:rPr>
          <w:noProof/>
        </w:rPr>
        <w:drawing>
          <wp:inline distT="0" distB="0" distL="0" distR="0" wp14:anchorId="0827BB32" wp14:editId="1C209F31">
            <wp:extent cx="2626918" cy="1344020"/>
            <wp:effectExtent l="0" t="0" r="2540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332" cy="13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FB6">
        <w:rPr>
          <w:highlight w:val="lightGray"/>
          <w:lang w:val="en-US"/>
        </w:rPr>
        <w:br/>
      </w:r>
      <w:r w:rsidR="00E04FB6" w:rsidRPr="00490ADC">
        <w:rPr>
          <w:sz w:val="28"/>
          <w:szCs w:val="28"/>
          <w:lang w:val="en-US"/>
        </w:rPr>
        <w:t>Initially</w:t>
      </w:r>
      <w:r w:rsidR="00E04FB6">
        <w:rPr>
          <w:sz w:val="28"/>
          <w:szCs w:val="28"/>
          <w:lang w:val="en-US"/>
        </w:rPr>
        <w:t>, give Sushi was great and it has +</w:t>
      </w:r>
      <w:proofErr w:type="spellStart"/>
      <w:r w:rsidR="00E04FB6">
        <w:rPr>
          <w:sz w:val="28"/>
          <w:szCs w:val="28"/>
          <w:lang w:val="en-US"/>
        </w:rPr>
        <w:t>ve</w:t>
      </w:r>
      <w:proofErr w:type="spellEnd"/>
      <w:r w:rsidR="00E04FB6">
        <w:rPr>
          <w:sz w:val="28"/>
          <w:szCs w:val="28"/>
          <w:lang w:val="en-US"/>
        </w:rPr>
        <w:t xml:space="preserve"> review</w:t>
      </w:r>
      <w:r w:rsidR="00C10B3B">
        <w:rPr>
          <w:sz w:val="28"/>
          <w:szCs w:val="28"/>
          <w:lang w:val="en-US"/>
        </w:rPr>
        <w:t>.</w:t>
      </w:r>
    </w:p>
    <w:p w14:paraId="7A906541" w14:textId="37F608CA" w:rsidR="00C10B3B" w:rsidRDefault="00C10B3B" w:rsidP="0050250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E146BA" wp14:editId="003BCC6D">
            <wp:extent cx="6199949" cy="3118520"/>
            <wp:effectExtent l="0" t="0" r="0" b="5715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6753" cy="31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  <w:t xml:space="preserve">I feed the </w:t>
      </w:r>
      <w:r w:rsidR="0047685D">
        <w:rPr>
          <w:sz w:val="28"/>
          <w:szCs w:val="28"/>
          <w:lang w:val="en-US"/>
        </w:rPr>
        <w:t>validation sample</w:t>
      </w:r>
      <w:r>
        <w:rPr>
          <w:sz w:val="28"/>
          <w:szCs w:val="28"/>
          <w:lang w:val="en-US"/>
        </w:rPr>
        <w:t xml:space="preserve"> into the classifier.</w:t>
      </w:r>
      <w:r>
        <w:rPr>
          <w:sz w:val="28"/>
          <w:szCs w:val="28"/>
          <w:lang w:val="en-US"/>
        </w:rPr>
        <w:br/>
        <w:t>It predicts the output. (y^=positive)</w:t>
      </w:r>
      <w:r w:rsidR="00E2713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br/>
      </w:r>
      <w:r w:rsidR="0047685D">
        <w:rPr>
          <w:sz w:val="28"/>
          <w:szCs w:val="28"/>
          <w:lang w:val="en-US"/>
        </w:rPr>
        <w:t xml:space="preserve">The validation sample has the </w:t>
      </w:r>
      <w:r w:rsidR="0047685D">
        <w:rPr>
          <w:sz w:val="28"/>
          <w:szCs w:val="28"/>
          <w:lang w:val="en-US"/>
        </w:rPr>
        <w:t>positive</w:t>
      </w:r>
      <w:r>
        <w:rPr>
          <w:sz w:val="28"/>
          <w:szCs w:val="28"/>
          <w:lang w:val="en-US"/>
        </w:rPr>
        <w:t xml:space="preserve"> output.</w:t>
      </w:r>
      <w:r w:rsidR="009646CB" w:rsidRPr="009646CB">
        <w:rPr>
          <w:sz w:val="28"/>
          <w:szCs w:val="28"/>
          <w:lang w:val="en-US"/>
        </w:rPr>
        <w:t xml:space="preserve"> </w:t>
      </w:r>
      <w:r w:rsidR="009646CB">
        <w:rPr>
          <w:sz w:val="28"/>
          <w:szCs w:val="28"/>
          <w:lang w:val="en-US"/>
        </w:rPr>
        <w:t>[Both are matched]</w:t>
      </w:r>
      <w:r>
        <w:rPr>
          <w:sz w:val="28"/>
          <w:szCs w:val="28"/>
          <w:lang w:val="en-US"/>
        </w:rPr>
        <w:br/>
        <w:t>So correct=1</w:t>
      </w:r>
      <w:r w:rsidR="006558F9">
        <w:rPr>
          <w:sz w:val="28"/>
          <w:szCs w:val="28"/>
          <w:lang w:val="en-US"/>
        </w:rPr>
        <w:t>.</w:t>
      </w:r>
    </w:p>
    <w:p w14:paraId="06F969E9" w14:textId="1D7672F9" w:rsidR="0047685D" w:rsidRDefault="00526F93" w:rsidP="005025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Sample-2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6D9E6CD0" wp14:editId="5A206038">
            <wp:extent cx="2510636" cy="1255319"/>
            <wp:effectExtent l="0" t="0" r="4445" b="254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623" cy="12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85D">
        <w:rPr>
          <w:noProof/>
        </w:rPr>
        <w:drawing>
          <wp:inline distT="0" distB="0" distL="0" distR="0" wp14:anchorId="1950FB8D" wp14:editId="38DD7E9C">
            <wp:extent cx="6326802" cy="2474363"/>
            <wp:effectExtent l="0" t="0" r="0" b="254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0103" cy="24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D24" w14:textId="7258AD5A" w:rsidR="0047685D" w:rsidRDefault="0047685D" w:rsidP="005025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feed the validation sample into the classifier.</w:t>
      </w:r>
      <w:r>
        <w:rPr>
          <w:sz w:val="28"/>
          <w:szCs w:val="28"/>
          <w:lang w:val="en-US"/>
        </w:rPr>
        <w:br/>
        <w:t>It predicts the output. (y^=positive)</w:t>
      </w:r>
      <w:r w:rsidR="0004108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br/>
        <w:t xml:space="preserve">The validation sample </w:t>
      </w:r>
      <w:r>
        <w:rPr>
          <w:sz w:val="28"/>
          <w:szCs w:val="28"/>
          <w:lang w:val="en-US"/>
        </w:rPr>
        <w:t>has</w:t>
      </w:r>
      <w:r>
        <w:rPr>
          <w:sz w:val="28"/>
          <w:szCs w:val="28"/>
          <w:lang w:val="en-US"/>
        </w:rPr>
        <w:t xml:space="preserve"> the </w:t>
      </w:r>
      <w:r>
        <w:rPr>
          <w:sz w:val="28"/>
          <w:szCs w:val="28"/>
          <w:lang w:val="en-US"/>
        </w:rPr>
        <w:t>negative</w:t>
      </w:r>
      <w:r>
        <w:rPr>
          <w:sz w:val="28"/>
          <w:szCs w:val="28"/>
          <w:lang w:val="en-US"/>
        </w:rPr>
        <w:t xml:space="preserve"> output.</w:t>
      </w:r>
      <w:r w:rsidR="009646CB">
        <w:rPr>
          <w:sz w:val="28"/>
          <w:szCs w:val="28"/>
          <w:lang w:val="en-US"/>
        </w:rPr>
        <w:t xml:space="preserve">  [Both are mis-matched]</w:t>
      </w:r>
      <w:r>
        <w:rPr>
          <w:sz w:val="28"/>
          <w:szCs w:val="28"/>
          <w:lang w:val="en-US"/>
        </w:rPr>
        <w:br/>
        <w:t xml:space="preserve">So </w:t>
      </w:r>
      <w:r w:rsidR="00041081">
        <w:rPr>
          <w:sz w:val="28"/>
          <w:szCs w:val="28"/>
          <w:lang w:val="en-US"/>
        </w:rPr>
        <w:t>mistakes</w:t>
      </w:r>
      <w:r>
        <w:rPr>
          <w:sz w:val="28"/>
          <w:szCs w:val="28"/>
          <w:lang w:val="en-US"/>
        </w:rPr>
        <w:t>=1</w:t>
      </w:r>
      <w:r w:rsidR="00E2504D">
        <w:rPr>
          <w:sz w:val="28"/>
          <w:szCs w:val="28"/>
          <w:lang w:val="en-US"/>
        </w:rPr>
        <w:t>.</w:t>
      </w:r>
    </w:p>
    <w:p w14:paraId="4EFF4C28" w14:textId="5A1310F1" w:rsidR="009B51BC" w:rsidRDefault="009B51BC" w:rsidP="0050250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5328E1" wp14:editId="12F77D98">
            <wp:extent cx="5731510" cy="307340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C0CC" w14:textId="7B5A2461" w:rsidR="00136CCE" w:rsidRDefault="00136CCE" w:rsidP="0050250E">
      <w:pPr>
        <w:rPr>
          <w:sz w:val="28"/>
          <w:szCs w:val="28"/>
          <w:lang w:val="en-US"/>
        </w:rPr>
      </w:pPr>
    </w:p>
    <w:p w14:paraId="5AF6E62B" w14:textId="64F47351" w:rsidR="00136CCE" w:rsidRDefault="003A6439" w:rsidP="00D205AD">
      <w:pPr>
        <w:pStyle w:val="Heading2"/>
        <w:rPr>
          <w:sz w:val="28"/>
          <w:szCs w:val="28"/>
          <w:lang w:val="en-US"/>
        </w:rPr>
      </w:pPr>
      <w:r w:rsidRPr="003E6FD1"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  <w:lastRenderedPageBreak/>
        <w:t>Review of over-fitting in regression</w:t>
      </w:r>
    </w:p>
    <w:p w14:paraId="4CE8F7A8" w14:textId="77777777" w:rsidR="00136CCE" w:rsidRPr="00E04FB6" w:rsidRDefault="00136CCE" w:rsidP="00136CC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71C16C" wp14:editId="47161A76">
            <wp:extent cx="5731510" cy="3294380"/>
            <wp:effectExtent l="0" t="0" r="2540" b="127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1EC9F" wp14:editId="02DF5BBE">
            <wp:extent cx="5731510" cy="3148330"/>
            <wp:effectExtent l="0" t="0" r="254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2E5A" w14:textId="77777777" w:rsidR="00136CCE" w:rsidRPr="00136CCE" w:rsidRDefault="00136CCE" w:rsidP="00136CCE">
      <w:pPr>
        <w:rPr>
          <w:highlight w:val="lightGray"/>
          <w:lang w:val="en-US"/>
        </w:rPr>
      </w:pPr>
    </w:p>
    <w:p w14:paraId="2A35EE7F" w14:textId="10F8C9F6" w:rsidR="003A6439" w:rsidRDefault="003A6439" w:rsidP="003A6439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</w:pPr>
      <w:r w:rsidRPr="003E6FD1"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  <w:lastRenderedPageBreak/>
        <w:t>Over-fitting in classification</w:t>
      </w:r>
    </w:p>
    <w:p w14:paraId="3368AC8C" w14:textId="0EE99093" w:rsidR="00D205AD" w:rsidRDefault="00D205AD" w:rsidP="00D205AD">
      <w:pPr>
        <w:rPr>
          <w:highlight w:val="lightGray"/>
          <w:lang w:val="en-US"/>
        </w:rPr>
      </w:pPr>
      <w:r>
        <w:rPr>
          <w:noProof/>
        </w:rPr>
        <w:drawing>
          <wp:inline distT="0" distB="0" distL="0" distR="0" wp14:anchorId="0B95A682" wp14:editId="351EBFD6">
            <wp:extent cx="5731510" cy="2820670"/>
            <wp:effectExtent l="0" t="0" r="2540" b="0"/>
            <wp:docPr id="9" name="Picture 9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161E" w14:textId="30A05826" w:rsidR="00063AC3" w:rsidRDefault="00063AC3" w:rsidP="00D205AD">
      <w:pPr>
        <w:rPr>
          <w:sz w:val="28"/>
          <w:szCs w:val="28"/>
          <w:lang w:val="en-US"/>
        </w:rPr>
      </w:pPr>
      <w:r w:rsidRPr="00063AC3">
        <w:rPr>
          <w:sz w:val="28"/>
          <w:szCs w:val="28"/>
          <w:lang w:val="en-US"/>
        </w:rPr>
        <w:t>Lets try some quadratic fit</w:t>
      </w:r>
    </w:p>
    <w:p w14:paraId="126283A6" w14:textId="1EAEB0DC" w:rsidR="00B67051" w:rsidRDefault="00B67051" w:rsidP="00D205A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8FF85" wp14:editId="694B62A4">
            <wp:extent cx="5731510" cy="2855595"/>
            <wp:effectExtent l="0" t="0" r="254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B8C5" w14:textId="00D72C76" w:rsidR="007A4819" w:rsidRPr="00063AC3" w:rsidRDefault="007A4819" w:rsidP="00D205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seems to be good, but lets try some higher degree polynomial.</w:t>
      </w:r>
    </w:p>
    <w:p w14:paraId="139555B0" w14:textId="1FD71E3E" w:rsidR="003A6439" w:rsidRDefault="003A6439" w:rsidP="003A6439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</w:pPr>
      <w:r w:rsidRPr="003E6FD1"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  <w:lastRenderedPageBreak/>
        <w:t>Visualizing over-fitting with high degree polynomial features</w:t>
      </w:r>
    </w:p>
    <w:p w14:paraId="333D8384" w14:textId="67F3E49C" w:rsidR="00E1294E" w:rsidRDefault="00D334CB" w:rsidP="00D334C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DDDDEC" wp14:editId="1C4C447D">
            <wp:extent cx="6242234" cy="3365938"/>
            <wp:effectExtent l="0" t="0" r="6350" b="635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5716" cy="33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94E">
        <w:rPr>
          <w:highlight w:val="lightGray"/>
          <w:lang w:val="en-US"/>
        </w:rPr>
        <w:br/>
      </w:r>
      <w:r w:rsidR="00E1294E" w:rsidRPr="00E1294E">
        <w:rPr>
          <w:sz w:val="28"/>
          <w:szCs w:val="28"/>
          <w:lang w:val="en-US"/>
        </w:rPr>
        <w:t>The error over here is 0.</w:t>
      </w:r>
      <w:r w:rsidR="00E1294E" w:rsidRPr="00E1294E">
        <w:rPr>
          <w:sz w:val="28"/>
          <w:szCs w:val="28"/>
          <w:lang w:val="en-US"/>
        </w:rPr>
        <w:br/>
        <w:t>The coefficients are extremely large</w:t>
      </w:r>
      <w:r w:rsidR="00AA11AD">
        <w:rPr>
          <w:sz w:val="28"/>
          <w:szCs w:val="28"/>
          <w:lang w:val="en-US"/>
        </w:rPr>
        <w:t xml:space="preserve"> in terms of magnitude</w:t>
      </w:r>
      <w:r w:rsidR="00E1294E" w:rsidRPr="00E1294E">
        <w:rPr>
          <w:sz w:val="28"/>
          <w:szCs w:val="28"/>
          <w:lang w:val="en-US"/>
        </w:rPr>
        <w:t>.</w:t>
      </w:r>
      <w:r w:rsidR="00E1294E" w:rsidRPr="00E1294E">
        <w:rPr>
          <w:sz w:val="28"/>
          <w:szCs w:val="28"/>
          <w:lang w:val="en-US"/>
        </w:rPr>
        <w:br/>
        <w:t>These are the early sign of over-fitting.</w:t>
      </w:r>
    </w:p>
    <w:p w14:paraId="12961BC7" w14:textId="01EC69D4" w:rsidR="00AA11AD" w:rsidRDefault="00AA11AD" w:rsidP="00D334CB">
      <w:pPr>
        <w:rPr>
          <w:highlight w:val="lightGray"/>
          <w:lang w:val="en-US"/>
        </w:rPr>
      </w:pPr>
      <w:r>
        <w:rPr>
          <w:noProof/>
        </w:rPr>
        <w:drawing>
          <wp:inline distT="0" distB="0" distL="0" distR="0" wp14:anchorId="3E1D2C1A" wp14:editId="0B4AC415">
            <wp:extent cx="5731510" cy="3160395"/>
            <wp:effectExtent l="0" t="0" r="2540" b="1905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98EB" w14:textId="716D71BE" w:rsidR="00334B99" w:rsidRPr="00D334CB" w:rsidRDefault="00334B99" w:rsidP="00D334CB">
      <w:pPr>
        <w:rPr>
          <w:highlight w:val="lightGray"/>
          <w:lang w:val="en-US"/>
        </w:rPr>
      </w:pPr>
      <w:r>
        <w:rPr>
          <w:noProof/>
        </w:rPr>
        <w:lastRenderedPageBreak/>
        <w:drawing>
          <wp:inline distT="0" distB="0" distL="0" distR="0" wp14:anchorId="0EB18900" wp14:editId="55C35AB4">
            <wp:extent cx="5731510" cy="2863215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37B5" w14:textId="5500F0FC" w:rsidR="005D31BC" w:rsidRDefault="005D31BC" w:rsidP="005D31BC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</w:pPr>
      <w:r w:rsidRPr="005D31BC"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  <w:t>Over confident predictions due to overfitting</w:t>
      </w:r>
    </w:p>
    <w:p w14:paraId="2029CE10" w14:textId="0582A1A3" w:rsidR="00B83A6E" w:rsidRPr="00B83A6E" w:rsidRDefault="00B83A6E" w:rsidP="00B83A6E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</w:pPr>
      <w:r w:rsidRPr="00B83A6E"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  <w:t>Overfitting in classifiers leads to overconfident predictions</w:t>
      </w:r>
    </w:p>
    <w:p w14:paraId="3D36C143" w14:textId="77777777" w:rsidR="00F62C43" w:rsidRDefault="002F2A88" w:rsidP="002F2A88">
      <w:pPr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090FA21" wp14:editId="1F324569">
            <wp:extent cx="4365864" cy="215778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826" cy="21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43DB" w14:textId="1B76DAFD" w:rsidR="002F2A88" w:rsidRDefault="00A9116F" w:rsidP="002F2A88">
      <w:pPr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AC9DBE8" wp14:editId="1624E3CB">
            <wp:extent cx="3467320" cy="2175814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758" cy="21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411" w14:textId="3AD1DB08" w:rsidR="002B4B07" w:rsidRDefault="002B4B07" w:rsidP="002F2A88">
      <w:pPr>
        <w:rPr>
          <w:sz w:val="28"/>
          <w:szCs w:val="28"/>
          <w:lang w:val="en-US"/>
        </w:rPr>
      </w:pPr>
      <w:r w:rsidRPr="002B4B07">
        <w:rPr>
          <w:sz w:val="28"/>
          <w:szCs w:val="28"/>
          <w:lang w:val="en-US"/>
        </w:rPr>
        <w:t>As the model becomes extremely over-fit, the model will predict the output as exactly 1 or 0</w:t>
      </w:r>
      <w:r w:rsidR="00FE0A98">
        <w:rPr>
          <w:sz w:val="28"/>
          <w:szCs w:val="28"/>
          <w:lang w:val="en-US"/>
        </w:rPr>
        <w:t xml:space="preserve"> without having any doubt</w:t>
      </w:r>
      <w:r w:rsidR="00E72864">
        <w:rPr>
          <w:sz w:val="28"/>
          <w:szCs w:val="28"/>
          <w:lang w:val="en-US"/>
        </w:rPr>
        <w:t xml:space="preserve"> [more over-confident]</w:t>
      </w:r>
      <w:r w:rsidRPr="002B4B07">
        <w:rPr>
          <w:sz w:val="28"/>
          <w:szCs w:val="28"/>
          <w:lang w:val="en-US"/>
        </w:rPr>
        <w:t>.</w:t>
      </w:r>
    </w:p>
    <w:p w14:paraId="1FCCA0C5" w14:textId="3E71A468" w:rsidR="005C45FD" w:rsidRDefault="005C45FD" w:rsidP="002F2A8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BCFB88" wp14:editId="4EA14086">
            <wp:extent cx="5731510" cy="2901950"/>
            <wp:effectExtent l="0" t="0" r="2540" b="0"/>
            <wp:docPr id="16" name="Picture 1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B3C" w14:textId="15091E0C" w:rsidR="00C67C34" w:rsidRDefault="00C67C34" w:rsidP="002F2A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Keeping the same threshold=1</w:t>
      </w:r>
      <w:r>
        <w:rPr>
          <w:sz w:val="28"/>
          <w:szCs w:val="28"/>
          <w:lang w:val="en-US"/>
        </w:rPr>
        <w:br/>
        <w:t>Probability of a review to be +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</w:t>
      </w:r>
      <w:r w:rsidRPr="00C67C3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0.73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Probability of a review to be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+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</w:t>
      </w:r>
      <w:r w:rsidRPr="00C67C3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0.88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Probability of a review to be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+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</w:t>
      </w:r>
      <w:r w:rsidRPr="00C67C3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0.997</w:t>
      </w:r>
    </w:p>
    <w:p w14:paraId="19D26C22" w14:textId="353F32EE" w:rsidR="00FA55A0" w:rsidRDefault="00FA55A0" w:rsidP="002F2A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the coefficients are getting bigger and bigger every time, the estimated probability of the review becomes more</w:t>
      </w:r>
      <w:r w:rsidR="008D1018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more steeper.</w:t>
      </w:r>
    </w:p>
    <w:p w14:paraId="5491A7B5" w14:textId="327EF466" w:rsidR="008D1018" w:rsidRDefault="008D1018" w:rsidP="002F2A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only the curve looks very weird</w:t>
      </w:r>
      <w:r w:rsidR="00F616AC">
        <w:rPr>
          <w:sz w:val="28"/>
          <w:szCs w:val="28"/>
          <w:lang w:val="en-US"/>
        </w:rPr>
        <w:t xml:space="preserve"> but the estimated probability becomes close to 0 or close to 1.</w:t>
      </w:r>
    </w:p>
    <w:p w14:paraId="4B72CB9D" w14:textId="2D388822" w:rsidR="005C45FD" w:rsidRDefault="005C45FD" w:rsidP="002F2A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lets look our data-set and see how we observe the same effect</w:t>
      </w:r>
      <w:r w:rsidR="006E07FE">
        <w:rPr>
          <w:sz w:val="28"/>
          <w:szCs w:val="28"/>
          <w:lang w:val="en-US"/>
        </w:rPr>
        <w:t>.</w:t>
      </w:r>
    </w:p>
    <w:p w14:paraId="4D505E01" w14:textId="78902FC8" w:rsidR="006E07FE" w:rsidRDefault="006E07FE" w:rsidP="006E07FE">
      <w:pPr>
        <w:pStyle w:val="Heading2"/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lightGray"/>
          <w:lang w:val="en-US"/>
        </w:rPr>
        <w:lastRenderedPageBreak/>
        <w:t>Visualizing over-confident predictions</w:t>
      </w:r>
    </w:p>
    <w:p w14:paraId="4E85FD8C" w14:textId="055CC14D" w:rsidR="00DB194E" w:rsidRPr="00DB194E" w:rsidRDefault="00DB194E" w:rsidP="00DB194E">
      <w:pPr>
        <w:rPr>
          <w:highlight w:val="lightGray"/>
          <w:lang w:val="en-US"/>
        </w:rPr>
      </w:pPr>
      <w:r>
        <w:rPr>
          <w:noProof/>
        </w:rPr>
        <w:drawing>
          <wp:inline distT="0" distB="0" distL="0" distR="0" wp14:anchorId="5270477E" wp14:editId="3B85D297">
            <wp:extent cx="5578051" cy="3088754"/>
            <wp:effectExtent l="0" t="0" r="3810" b="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051" cy="30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91B1" w14:textId="77777777" w:rsidR="006B1DF6" w:rsidRDefault="00A07FC3" w:rsidP="006B1D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1DF6">
        <w:rPr>
          <w:sz w:val="28"/>
          <w:szCs w:val="28"/>
          <w:lang w:val="en-US"/>
        </w:rPr>
        <w:t>This white region is where the probability is 0.</w:t>
      </w:r>
    </w:p>
    <w:p w14:paraId="7399CC90" w14:textId="77777777" w:rsidR="006B1DF6" w:rsidRDefault="00583617" w:rsidP="006B1D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1DF6">
        <w:rPr>
          <w:sz w:val="28"/>
          <w:szCs w:val="28"/>
          <w:lang w:val="en-US"/>
        </w:rPr>
        <w:t>The entire diagram is the plot of P(y=+1)</w:t>
      </w:r>
      <w:r w:rsidR="001D484B" w:rsidRPr="006B1DF6">
        <w:rPr>
          <w:sz w:val="28"/>
          <w:szCs w:val="28"/>
          <w:lang w:val="en-US"/>
        </w:rPr>
        <w:t>.</w:t>
      </w:r>
    </w:p>
    <w:p w14:paraId="58E45C94" w14:textId="34B51887" w:rsidR="006B1DF6" w:rsidRDefault="00E04F6D" w:rsidP="006B1D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1DF6">
        <w:rPr>
          <w:sz w:val="28"/>
          <w:szCs w:val="28"/>
          <w:lang w:val="en-US"/>
        </w:rPr>
        <w:t xml:space="preserve">The points to the top left P(y=+1) </w:t>
      </w:r>
      <w:r w:rsidR="00165D27" w:rsidRPr="006B1DF6">
        <w:rPr>
          <w:sz w:val="28"/>
          <w:szCs w:val="28"/>
          <w:lang w:val="en-US"/>
        </w:rPr>
        <w:t xml:space="preserve">~ </w:t>
      </w:r>
      <w:r w:rsidRPr="006B1DF6">
        <w:rPr>
          <w:sz w:val="28"/>
          <w:szCs w:val="28"/>
          <w:lang w:val="en-US"/>
        </w:rPr>
        <w:t>0</w:t>
      </w:r>
      <w:r w:rsidR="00D83251" w:rsidRPr="006B1DF6">
        <w:rPr>
          <w:sz w:val="28"/>
          <w:szCs w:val="28"/>
          <w:lang w:val="en-US"/>
        </w:rPr>
        <w:t>.</w:t>
      </w:r>
    </w:p>
    <w:p w14:paraId="135A5FFF" w14:textId="51EE0EA8" w:rsidR="006B1DF6" w:rsidRDefault="00E04F6D" w:rsidP="006B1D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1DF6">
        <w:rPr>
          <w:sz w:val="28"/>
          <w:szCs w:val="28"/>
          <w:lang w:val="en-US"/>
        </w:rPr>
        <w:t xml:space="preserve">The points to the </w:t>
      </w:r>
      <w:r w:rsidRPr="006B1DF6">
        <w:rPr>
          <w:sz w:val="28"/>
          <w:szCs w:val="28"/>
          <w:lang w:val="en-US"/>
        </w:rPr>
        <w:t>bottom right</w:t>
      </w:r>
      <w:r w:rsidRPr="006B1DF6">
        <w:rPr>
          <w:sz w:val="28"/>
          <w:szCs w:val="28"/>
          <w:lang w:val="en-US"/>
        </w:rPr>
        <w:t xml:space="preserve"> P(y=+1)  </w:t>
      </w:r>
      <w:r w:rsidR="00165D27" w:rsidRPr="006B1DF6">
        <w:rPr>
          <w:sz w:val="28"/>
          <w:szCs w:val="28"/>
          <w:lang w:val="en-US"/>
        </w:rPr>
        <w:t>~</w:t>
      </w:r>
      <w:r w:rsidRPr="006B1DF6">
        <w:rPr>
          <w:sz w:val="28"/>
          <w:szCs w:val="28"/>
          <w:lang w:val="en-US"/>
        </w:rPr>
        <w:t xml:space="preserve"> </w:t>
      </w:r>
      <w:r w:rsidRPr="006B1DF6">
        <w:rPr>
          <w:sz w:val="28"/>
          <w:szCs w:val="28"/>
          <w:lang w:val="en-US"/>
        </w:rPr>
        <w:t>1</w:t>
      </w:r>
      <w:r w:rsidR="00D83251" w:rsidRPr="006B1DF6">
        <w:rPr>
          <w:sz w:val="28"/>
          <w:szCs w:val="28"/>
          <w:lang w:val="en-US"/>
        </w:rPr>
        <w:t>.</w:t>
      </w:r>
    </w:p>
    <w:p w14:paraId="149569B8" w14:textId="77777777" w:rsidR="006B1DF6" w:rsidRDefault="004305B4" w:rsidP="006B1D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1DF6">
        <w:rPr>
          <w:sz w:val="28"/>
          <w:szCs w:val="28"/>
          <w:lang w:val="en-US"/>
        </w:rPr>
        <w:t xml:space="preserve">Wide </w:t>
      </w:r>
      <w:r w:rsidR="00256E3D" w:rsidRPr="006B1DF6">
        <w:rPr>
          <w:sz w:val="28"/>
          <w:szCs w:val="28"/>
          <w:lang w:val="en-US"/>
        </w:rPr>
        <w:t>Uncertainty region, the P(y=+1) ~ 0.5</w:t>
      </w:r>
    </w:p>
    <w:p w14:paraId="254BE363" w14:textId="69C90FDC" w:rsidR="006B1DF6" w:rsidRDefault="004305B4" w:rsidP="006B1D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1DF6">
        <w:rPr>
          <w:sz w:val="28"/>
          <w:szCs w:val="28"/>
          <w:lang w:val="en-US"/>
        </w:rPr>
        <w:t>Though the linear classifier is not a great fit to the data</w:t>
      </w:r>
      <w:r w:rsidR="005B1104" w:rsidRPr="006B1DF6">
        <w:rPr>
          <w:sz w:val="28"/>
          <w:szCs w:val="28"/>
          <w:lang w:val="en-US"/>
        </w:rPr>
        <w:t xml:space="preserve"> (cannot able to </w:t>
      </w:r>
      <w:r w:rsidR="006B1DF6" w:rsidRPr="006B1DF6">
        <w:rPr>
          <w:sz w:val="28"/>
          <w:szCs w:val="28"/>
          <w:lang w:val="en-US"/>
        </w:rPr>
        <w:t>classify</w:t>
      </w:r>
      <w:r w:rsidR="005B1104" w:rsidRPr="006B1DF6">
        <w:rPr>
          <w:sz w:val="28"/>
          <w:szCs w:val="28"/>
          <w:lang w:val="en-US"/>
        </w:rPr>
        <w:t xml:space="preserve"> the points as +</w:t>
      </w:r>
      <w:proofErr w:type="spellStart"/>
      <w:r w:rsidR="005B1104" w:rsidRPr="006B1DF6">
        <w:rPr>
          <w:sz w:val="28"/>
          <w:szCs w:val="28"/>
          <w:lang w:val="en-US"/>
        </w:rPr>
        <w:t>ve</w:t>
      </w:r>
      <w:proofErr w:type="spellEnd"/>
      <w:r w:rsidR="005B1104" w:rsidRPr="006B1DF6">
        <w:rPr>
          <w:sz w:val="28"/>
          <w:szCs w:val="28"/>
          <w:lang w:val="en-US"/>
        </w:rPr>
        <w:t>/-</w:t>
      </w:r>
      <w:proofErr w:type="spellStart"/>
      <w:r w:rsidR="005B1104" w:rsidRPr="006B1DF6">
        <w:rPr>
          <w:sz w:val="28"/>
          <w:szCs w:val="28"/>
          <w:lang w:val="en-US"/>
        </w:rPr>
        <w:t>ve</w:t>
      </w:r>
      <w:proofErr w:type="spellEnd"/>
      <w:r w:rsidR="005B1104" w:rsidRPr="006B1DF6">
        <w:rPr>
          <w:sz w:val="28"/>
          <w:szCs w:val="28"/>
          <w:lang w:val="en-US"/>
        </w:rPr>
        <w:t>)</w:t>
      </w:r>
      <w:r w:rsidRPr="006B1DF6">
        <w:rPr>
          <w:sz w:val="28"/>
          <w:szCs w:val="28"/>
          <w:lang w:val="en-US"/>
        </w:rPr>
        <w:t>, the uncertainty region makes quite a lot of sense.</w:t>
      </w:r>
    </w:p>
    <w:p w14:paraId="3BE3C2AF" w14:textId="77777777" w:rsidR="00C779BC" w:rsidRDefault="00C779BC" w:rsidP="00C779B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779BC">
        <w:rPr>
          <w:sz w:val="28"/>
          <w:szCs w:val="28"/>
          <w:lang w:val="en-US"/>
        </w:rPr>
        <w:t>In the narrow white region, the points are mis-classified.</w:t>
      </w:r>
    </w:p>
    <w:p w14:paraId="0FC847A1" w14:textId="7EBA70A3" w:rsidR="004305B4" w:rsidRPr="00125E2F" w:rsidRDefault="00C779BC" w:rsidP="00A07FC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779BC">
        <w:rPr>
          <w:sz w:val="28"/>
          <w:szCs w:val="28"/>
          <w:lang w:val="en-US"/>
        </w:rPr>
        <w:t>So I am highly uncertain whether the points are +</w:t>
      </w:r>
      <w:proofErr w:type="spellStart"/>
      <w:r w:rsidRPr="00C779BC">
        <w:rPr>
          <w:sz w:val="28"/>
          <w:szCs w:val="28"/>
          <w:lang w:val="en-US"/>
        </w:rPr>
        <w:t>ve</w:t>
      </w:r>
      <w:proofErr w:type="spellEnd"/>
      <w:r w:rsidRPr="00C779BC">
        <w:rPr>
          <w:sz w:val="28"/>
          <w:szCs w:val="28"/>
          <w:lang w:val="en-US"/>
        </w:rPr>
        <w:t>/-</w:t>
      </w:r>
      <w:proofErr w:type="spellStart"/>
      <w:r w:rsidRPr="00C779BC">
        <w:rPr>
          <w:sz w:val="28"/>
          <w:szCs w:val="28"/>
          <w:lang w:val="en-US"/>
        </w:rPr>
        <w:t>ve</w:t>
      </w:r>
      <w:proofErr w:type="spellEnd"/>
      <w:r w:rsidRPr="00C779BC">
        <w:rPr>
          <w:sz w:val="28"/>
          <w:szCs w:val="28"/>
          <w:lang w:val="en-US"/>
        </w:rPr>
        <w:t>.</w:t>
      </w:r>
    </w:p>
    <w:p w14:paraId="6A32333D" w14:textId="7A3933EC" w:rsidR="00DB194E" w:rsidRDefault="00DB194E" w:rsidP="00A07FC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89E010" wp14:editId="54CC3D75">
            <wp:extent cx="5058271" cy="2700621"/>
            <wp:effectExtent l="0" t="0" r="0" b="508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655" cy="2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EFFE" w14:textId="77777777" w:rsidR="003027E3" w:rsidRDefault="001D484B" w:rsidP="003027E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027E3">
        <w:rPr>
          <w:sz w:val="28"/>
          <w:szCs w:val="28"/>
          <w:lang w:val="en-US"/>
        </w:rPr>
        <w:lastRenderedPageBreak/>
        <w:t>The entire diagram is the plot of P(y=+1).</w:t>
      </w:r>
    </w:p>
    <w:p w14:paraId="12AC119B" w14:textId="77777777" w:rsidR="003027E3" w:rsidRDefault="001D484B" w:rsidP="003027E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027E3">
        <w:rPr>
          <w:sz w:val="28"/>
          <w:szCs w:val="28"/>
          <w:lang w:val="en-US"/>
        </w:rPr>
        <w:t>The quadratic fit seems to be a better fit to the data.</w:t>
      </w:r>
    </w:p>
    <w:p w14:paraId="7E9B0BA0" w14:textId="77777777" w:rsidR="00403E1C" w:rsidRDefault="001D484B" w:rsidP="00A07FC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027E3">
        <w:rPr>
          <w:sz w:val="28"/>
          <w:szCs w:val="28"/>
          <w:lang w:val="en-US"/>
        </w:rPr>
        <w:t>This is really a great fit not in-terms of decision boundary but also in-terms of probability.</w:t>
      </w:r>
    </w:p>
    <w:p w14:paraId="317BE12E" w14:textId="7E9A466E" w:rsidR="001D484B" w:rsidRDefault="001D484B" w:rsidP="00A07FC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403E1C">
        <w:rPr>
          <w:sz w:val="28"/>
          <w:szCs w:val="28"/>
          <w:lang w:val="en-US"/>
        </w:rPr>
        <w:t xml:space="preserve">The places where the probabilities are close to 0.5 are really the ones </w:t>
      </w:r>
      <w:r w:rsidR="00403E1C">
        <w:rPr>
          <w:sz w:val="28"/>
          <w:szCs w:val="28"/>
          <w:lang w:val="en-US"/>
        </w:rPr>
        <w:t>where we are unsure what is going on.</w:t>
      </w:r>
    </w:p>
    <w:p w14:paraId="7F8CD807" w14:textId="76C1D6A3" w:rsidR="00403E1C" w:rsidRDefault="00403E1C" w:rsidP="00A07FC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don’t know whether the points are -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/ +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classified on the left / </w:t>
      </w:r>
      <w:proofErr w:type="spellStart"/>
      <w:r>
        <w:rPr>
          <w:sz w:val="28"/>
          <w:szCs w:val="28"/>
          <w:lang w:val="en-US"/>
        </w:rPr>
        <w:t>righ</w:t>
      </w:r>
      <w:proofErr w:type="spellEnd"/>
      <w:r>
        <w:rPr>
          <w:sz w:val="28"/>
          <w:szCs w:val="28"/>
          <w:lang w:val="en-US"/>
        </w:rPr>
        <w:t xml:space="preserve"> side of the parabola.</w:t>
      </w:r>
    </w:p>
    <w:p w14:paraId="05542713" w14:textId="05934C95" w:rsidR="00C82AFA" w:rsidRPr="00C82AFA" w:rsidRDefault="00C82AFA" w:rsidP="00C82AF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DA028" wp14:editId="5525CDFE">
            <wp:extent cx="6072793" cy="3081475"/>
            <wp:effectExtent l="0" t="0" r="4445" b="508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8799" cy="30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373" w14:textId="1DA2B91F" w:rsidR="002A4780" w:rsidRDefault="002A4780" w:rsidP="00A07F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uncertainty region is extremely thin. So we should be extremely sure to make a point as +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>/-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[over-confident]</w:t>
      </w:r>
    </w:p>
    <w:p w14:paraId="57D5DCDB" w14:textId="60CCA7A3" w:rsidR="001D484B" w:rsidRPr="00A07FC3" w:rsidRDefault="001D484B" w:rsidP="00A07F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Uncertainty is really important in classifiers</w:t>
      </w:r>
      <w:r w:rsidR="00FD683F">
        <w:rPr>
          <w:sz w:val="28"/>
          <w:szCs w:val="28"/>
          <w:lang w:val="en-US"/>
        </w:rPr>
        <w:t xml:space="preserve"> and can be avoided by creating a narrow bands instead of a thin one.</w:t>
      </w:r>
      <w:r>
        <w:rPr>
          <w:sz w:val="28"/>
          <w:szCs w:val="28"/>
          <w:lang w:val="en-US"/>
        </w:rPr>
        <w:br/>
      </w:r>
    </w:p>
    <w:p w14:paraId="6CCB462F" w14:textId="77777777" w:rsidR="006E07FE" w:rsidRPr="002B4B07" w:rsidRDefault="006E07FE" w:rsidP="002F2A88">
      <w:pPr>
        <w:rPr>
          <w:sz w:val="28"/>
          <w:szCs w:val="28"/>
          <w:lang w:val="en-US"/>
        </w:rPr>
      </w:pPr>
    </w:p>
    <w:p w14:paraId="11A98AEC" w14:textId="6B2EA858" w:rsidR="005D31BC" w:rsidRPr="005D31BC" w:rsidRDefault="005D31BC" w:rsidP="005D31BC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</w:pPr>
      <w:r w:rsidRPr="005D31BC"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  <w:t>L2 regularized Logistic Regression</w:t>
      </w:r>
    </w:p>
    <w:p w14:paraId="77FD395E" w14:textId="0C9AD28C" w:rsidR="005D31BC" w:rsidRPr="005D31BC" w:rsidRDefault="005D31BC" w:rsidP="005D31BC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</w:pPr>
      <w:r w:rsidRPr="005D31BC"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  <w:t>Sparse Logistic Regression</w:t>
      </w:r>
    </w:p>
    <w:p w14:paraId="2A8C06B9" w14:textId="69788052" w:rsidR="005D31BC" w:rsidRPr="005D31BC" w:rsidRDefault="005D31BC" w:rsidP="005D31BC">
      <w:pPr>
        <w:pStyle w:val="Heading1"/>
        <w:rPr>
          <w:rFonts w:ascii="Helvetica" w:hAnsi="Helvetica"/>
          <w:b/>
          <w:bCs/>
          <w:color w:val="FF0000"/>
          <w:sz w:val="36"/>
          <w:szCs w:val="36"/>
          <w:lang w:val="en-US"/>
        </w:rPr>
      </w:pPr>
      <w:r w:rsidRPr="005D31BC">
        <w:rPr>
          <w:rFonts w:ascii="Helvetica" w:hAnsi="Helvetica"/>
          <w:b/>
          <w:bCs/>
          <w:color w:val="FF0000"/>
          <w:sz w:val="36"/>
          <w:szCs w:val="36"/>
          <w:highlight w:val="yellow"/>
          <w:lang w:val="en-US"/>
        </w:rPr>
        <w:t>Summarizing overfitting and regularization in logistic regression</w:t>
      </w:r>
    </w:p>
    <w:sectPr w:rsidR="005D31BC" w:rsidRPr="005D3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7158"/>
    <w:multiLevelType w:val="hybridMultilevel"/>
    <w:tmpl w:val="0AD27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3E648C"/>
    <w:multiLevelType w:val="hybridMultilevel"/>
    <w:tmpl w:val="14CE85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234"/>
    <w:rsid w:val="00012F1B"/>
    <w:rsid w:val="00041081"/>
    <w:rsid w:val="00063AC3"/>
    <w:rsid w:val="00077269"/>
    <w:rsid w:val="00125E2F"/>
    <w:rsid w:val="00130C74"/>
    <w:rsid w:val="00136CCE"/>
    <w:rsid w:val="00165D27"/>
    <w:rsid w:val="001D484B"/>
    <w:rsid w:val="002267B0"/>
    <w:rsid w:val="00237B0D"/>
    <w:rsid w:val="00256E3D"/>
    <w:rsid w:val="002A4780"/>
    <w:rsid w:val="002B4B07"/>
    <w:rsid w:val="002F2A88"/>
    <w:rsid w:val="003027E3"/>
    <w:rsid w:val="00334B99"/>
    <w:rsid w:val="003A6439"/>
    <w:rsid w:val="003E6FD1"/>
    <w:rsid w:val="00403E1C"/>
    <w:rsid w:val="00424672"/>
    <w:rsid w:val="004305B4"/>
    <w:rsid w:val="0047685D"/>
    <w:rsid w:val="00490ADC"/>
    <w:rsid w:val="0050250E"/>
    <w:rsid w:val="00526F93"/>
    <w:rsid w:val="00535164"/>
    <w:rsid w:val="00583617"/>
    <w:rsid w:val="005B1104"/>
    <w:rsid w:val="005C45FD"/>
    <w:rsid w:val="005D31BC"/>
    <w:rsid w:val="00610DBF"/>
    <w:rsid w:val="006558F9"/>
    <w:rsid w:val="0066297A"/>
    <w:rsid w:val="006B1DF6"/>
    <w:rsid w:val="006E07FE"/>
    <w:rsid w:val="007A4819"/>
    <w:rsid w:val="008D1018"/>
    <w:rsid w:val="009646CB"/>
    <w:rsid w:val="009B51BC"/>
    <w:rsid w:val="00A07FC3"/>
    <w:rsid w:val="00A9116F"/>
    <w:rsid w:val="00AA11AD"/>
    <w:rsid w:val="00B61104"/>
    <w:rsid w:val="00B67051"/>
    <w:rsid w:val="00B83A6E"/>
    <w:rsid w:val="00BB202B"/>
    <w:rsid w:val="00BD48BC"/>
    <w:rsid w:val="00C10B3B"/>
    <w:rsid w:val="00C67C34"/>
    <w:rsid w:val="00C779BC"/>
    <w:rsid w:val="00C82AFA"/>
    <w:rsid w:val="00CA45FF"/>
    <w:rsid w:val="00D205AD"/>
    <w:rsid w:val="00D334CB"/>
    <w:rsid w:val="00D83251"/>
    <w:rsid w:val="00DB194E"/>
    <w:rsid w:val="00E04F6D"/>
    <w:rsid w:val="00E04FB6"/>
    <w:rsid w:val="00E1294E"/>
    <w:rsid w:val="00E1438C"/>
    <w:rsid w:val="00E2504D"/>
    <w:rsid w:val="00E27133"/>
    <w:rsid w:val="00E72864"/>
    <w:rsid w:val="00EC114F"/>
    <w:rsid w:val="00F263F2"/>
    <w:rsid w:val="00F43158"/>
    <w:rsid w:val="00F616AC"/>
    <w:rsid w:val="00F62C43"/>
    <w:rsid w:val="00F72234"/>
    <w:rsid w:val="00FA55A0"/>
    <w:rsid w:val="00FD683F"/>
    <w:rsid w:val="00FE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34B9A"/>
  <w15:chartTrackingRefBased/>
  <w15:docId w15:val="{7AC5098C-2B93-4CD2-8B4B-7A404ACB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4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64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1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72</cp:revision>
  <dcterms:created xsi:type="dcterms:W3CDTF">2021-08-06T06:12:00Z</dcterms:created>
  <dcterms:modified xsi:type="dcterms:W3CDTF">2021-08-06T11:44:00Z</dcterms:modified>
</cp:coreProperties>
</file>