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1EF64" w14:textId="28899BFB" w:rsidR="00F235D4" w:rsidRDefault="00F235D4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Curs 12</w:t>
      </w:r>
    </w:p>
    <w:p w14:paraId="097B51E2" w14:textId="1585D218" w:rsidR="00F235D4" w:rsidRDefault="00CA0628">
      <w:pPr>
        <w:rPr>
          <w:szCs w:val="24"/>
        </w:rPr>
      </w:pPr>
      <w:r>
        <w:rPr>
          <w:szCs w:val="24"/>
          <w:lang w:val="en-US"/>
        </w:rPr>
        <w:t>Reprezentarea instrucțiunilor ma</w:t>
      </w:r>
      <w:r>
        <w:rPr>
          <w:szCs w:val="24"/>
        </w:rPr>
        <w:t>șină:</w:t>
      </w:r>
    </w:p>
    <w:p w14:paraId="3D551777" w14:textId="0E96B718" w:rsidR="00CA0628" w:rsidRDefault="00CA0628" w:rsidP="00CA0628">
      <w:pPr>
        <w:rPr>
          <w:szCs w:val="24"/>
          <w:lang w:val="en-US"/>
        </w:rPr>
      </w:pPr>
      <w:r>
        <w:rPr>
          <w:szCs w:val="24"/>
          <w:lang w:val="en-US"/>
        </w:rPr>
        <w:t>[</w:t>
      </w:r>
      <w:r>
        <w:rPr>
          <w:szCs w:val="24"/>
          <w:lang w:val="en-US"/>
        </w:rPr>
        <w:t>prefixe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+ cod +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ModR/M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+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SIB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+ deplasament  +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imediat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br/>
        <w:t>Prefixe:</w:t>
      </w:r>
    </w:p>
    <w:p w14:paraId="1CC725B4" w14:textId="68D91330" w:rsidR="00CA0628" w:rsidRDefault="00CA0628" w:rsidP="00CA0628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>prefix de instrucțiune</w:t>
      </w:r>
    </w:p>
    <w:p w14:paraId="32048B17" w14:textId="255A3DE5" w:rsidR="00CA0628" w:rsidRDefault="00CA0628" w:rsidP="00CA0628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segment override prefix </w:t>
      </w:r>
      <w:r w:rsidR="00F569A1">
        <w:rPr>
          <w:szCs w:val="24"/>
          <w:lang w:val="en-US"/>
        </w:rPr>
        <w:t>= specificare explicită a unui registru segment</w:t>
      </w:r>
    </w:p>
    <w:p w14:paraId="6D95D531" w14:textId="27C137FF" w:rsidR="00F569A1" w:rsidRDefault="00F569A1" w:rsidP="00CA0628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operant-size prefix </w:t>
      </w:r>
      <w:r w:rsidR="00037ABA">
        <w:rPr>
          <w:szCs w:val="24"/>
          <w:lang w:val="en-US"/>
        </w:rPr>
        <w:t>: 66h</w:t>
      </w:r>
    </w:p>
    <w:p w14:paraId="59A65EDB" w14:textId="1A20B9F4" w:rsidR="00F569A1" w:rsidRDefault="00F569A1" w:rsidP="00CA0628">
      <w:pPr>
        <w:pStyle w:val="ListParagraph"/>
        <w:numPr>
          <w:ilvl w:val="0"/>
          <w:numId w:val="1"/>
        </w:numPr>
        <w:rPr>
          <w:szCs w:val="24"/>
          <w:lang w:val="en-US"/>
        </w:rPr>
      </w:pPr>
      <w:r>
        <w:rPr>
          <w:szCs w:val="24"/>
          <w:lang w:val="en-US"/>
        </w:rPr>
        <w:t>adress-size prefix</w:t>
      </w:r>
      <w:r w:rsidR="00037ABA">
        <w:rPr>
          <w:szCs w:val="24"/>
          <w:lang w:val="en-US"/>
        </w:rPr>
        <w:t xml:space="preserve"> : 67h</w:t>
      </w:r>
    </w:p>
    <w:p w14:paraId="4B43CBED" w14:textId="2E878595" w:rsidR="00B7481C" w:rsidRDefault="00B7481C" w:rsidP="00B7481C">
      <w:pPr>
        <w:rPr>
          <w:szCs w:val="24"/>
          <w:lang w:val="en-US"/>
        </w:rPr>
      </w:pPr>
      <w:r>
        <w:rPr>
          <w:szCs w:val="24"/>
          <w:lang w:val="en-US"/>
        </w:rPr>
        <w:t xml:space="preserve">mov eax,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bx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, adr_offset =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BX | BP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+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SI | DI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 + [const]</w:t>
      </w:r>
    </w:p>
    <w:p w14:paraId="42F9D629" w14:textId="77777777" w:rsidR="004F58B4" w:rsidRDefault="004F58B4" w:rsidP="00B7481C">
      <w:pPr>
        <w:rPr>
          <w:szCs w:val="24"/>
          <w:lang w:val="en-US"/>
        </w:rPr>
      </w:pPr>
    </w:p>
    <w:p w14:paraId="76156807" w14:textId="02641E0B" w:rsidR="004F58B4" w:rsidRDefault="004F58B4" w:rsidP="00B7481C">
      <w:pPr>
        <w:rPr>
          <w:szCs w:val="24"/>
          <w:lang w:val="en-US"/>
        </w:rPr>
      </w:pPr>
      <w:r>
        <w:rPr>
          <w:szCs w:val="24"/>
          <w:lang w:val="en-US"/>
        </w:rPr>
        <w:t>Programare multi-modul</w:t>
      </w:r>
    </w:p>
    <w:p w14:paraId="3B922A8C" w14:textId="5B3F7C47" w:rsidR="004F58B4" w:rsidRPr="004F58B4" w:rsidRDefault="004F58B4" w:rsidP="004F58B4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existența de fișiere binare separate implică compilare separată</w:t>
      </w:r>
    </w:p>
    <w:p w14:paraId="43111C0F" w14:textId="060972E2" w:rsidR="00B7481C" w:rsidRPr="00CA0628" w:rsidRDefault="00B7481C" w:rsidP="00B7481C">
      <w:pPr>
        <w:rPr>
          <w:szCs w:val="24"/>
          <w:lang w:val="en-US"/>
        </w:rPr>
      </w:pPr>
    </w:p>
    <w:p w14:paraId="27F6B6B7" w14:textId="026E44C5" w:rsidR="00B7481C" w:rsidRPr="00B7481C" w:rsidRDefault="00B7481C" w:rsidP="00B7481C">
      <w:pPr>
        <w:rPr>
          <w:szCs w:val="24"/>
          <w:lang w:val="en-US"/>
        </w:rPr>
      </w:pPr>
    </w:p>
    <w:sectPr w:rsidR="00B7481C" w:rsidRPr="00B7481C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C4E53"/>
    <w:multiLevelType w:val="hybridMultilevel"/>
    <w:tmpl w:val="E0746B62"/>
    <w:lvl w:ilvl="0" w:tplc="6DD630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45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45"/>
    <w:rsid w:val="0002288E"/>
    <w:rsid w:val="00037ABA"/>
    <w:rsid w:val="004E5F45"/>
    <w:rsid w:val="004F58B4"/>
    <w:rsid w:val="005A5D1C"/>
    <w:rsid w:val="00A9615D"/>
    <w:rsid w:val="00B7481C"/>
    <w:rsid w:val="00C03A3D"/>
    <w:rsid w:val="00C44071"/>
    <w:rsid w:val="00CA0628"/>
    <w:rsid w:val="00ED5DB0"/>
    <w:rsid w:val="00F235D4"/>
    <w:rsid w:val="00F5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CF9F"/>
  <w15:chartTrackingRefBased/>
  <w15:docId w15:val="{FCE6D909-50C4-43AE-9F62-D8A44C60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F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F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F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F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F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F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F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F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F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F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F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F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60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2</cp:revision>
  <dcterms:created xsi:type="dcterms:W3CDTF">2024-12-18T15:59:00Z</dcterms:created>
  <dcterms:modified xsi:type="dcterms:W3CDTF">2024-12-18T18:11:00Z</dcterms:modified>
</cp:coreProperties>
</file>