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List of References</w:t>
      </w:r>
      <w:r>
        <w:rPr>
          <w:rFonts w:ascii="Arial" w:hAnsi="Arial" w:cs="Arial"/>
          <w:sz w:val="24"/>
          <w:szCs w:val="24"/>
        </w:rPr>
        <w:t xml:space="preserve"> used for Project 5</w:t>
      </w:r>
      <w:bookmarkStart w:id="0" w:name="_GoBack"/>
      <w:bookmarkEnd w:id="0"/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Microsoft. (2023). Power BI Documentation. Retrieved from https://learn.microsoft.com/en-us/power-bi/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Microsoft. (2023). DAX Functions Reference. Retrieved from https://learn.microsoft.com/en-us/dax/dax-function-reference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GitHub</w:t>
      </w:r>
      <w:proofErr w:type="spellEnd"/>
      <w:r w:rsidRPr="00CC50A1">
        <w:rPr>
          <w:rFonts w:ascii="Arial" w:hAnsi="Arial" w:cs="Arial"/>
          <w:sz w:val="24"/>
          <w:szCs w:val="24"/>
        </w:rPr>
        <w:t xml:space="preserve">. (2023). </w:t>
      </w:r>
      <w:proofErr w:type="spellStart"/>
      <w:r w:rsidRPr="00CC50A1">
        <w:rPr>
          <w:rFonts w:ascii="Arial" w:hAnsi="Arial" w:cs="Arial"/>
          <w:sz w:val="24"/>
          <w:szCs w:val="24"/>
        </w:rPr>
        <w:t>GitHub</w:t>
      </w:r>
      <w:proofErr w:type="spellEnd"/>
      <w:r w:rsidRPr="00CC50A1">
        <w:rPr>
          <w:rFonts w:ascii="Arial" w:hAnsi="Arial" w:cs="Arial"/>
          <w:sz w:val="24"/>
          <w:szCs w:val="24"/>
        </w:rPr>
        <w:t xml:space="preserve"> Documentation. Retrieved from https://docs.github.com/en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Microsoft. (2023). Azure Documentation. Retrieved from https://learn.microsoft.com/en-us/azure/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SQLServerCentral</w:t>
      </w:r>
      <w:proofErr w:type="spellEnd"/>
      <w:r w:rsidRPr="00CC50A1">
        <w:rPr>
          <w:rFonts w:ascii="Arial" w:hAnsi="Arial" w:cs="Arial"/>
          <w:sz w:val="24"/>
          <w:szCs w:val="24"/>
        </w:rPr>
        <w:t>. (2023). Working with Power BI and SQL Server. Retrieved from https://www.sqlservercentral.com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PowerBI.com. (2023). Power BI Best Practices for Performance Optimization. Retrieved from https://powerbi.microsoft.com/en-us/documentation/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Radacad</w:t>
      </w:r>
      <w:proofErr w:type="spellEnd"/>
      <w:r w:rsidRPr="00CC50A1">
        <w:rPr>
          <w:rFonts w:ascii="Arial" w:hAnsi="Arial" w:cs="Arial"/>
          <w:sz w:val="24"/>
          <w:szCs w:val="24"/>
        </w:rPr>
        <w:t>. (2023). Data Modeling in Power BI – Best Practices. Retrieved from https://radacad.com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Guy in a Cube. (2023). YouTube Channel for Power BI Tutorials. Retrieved from https://www.youtube.com/c/guyinacube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 xml:space="preserve">Microsoft. (2023). </w:t>
      </w:r>
      <w:proofErr w:type="spellStart"/>
      <w:r w:rsidRPr="00CC50A1">
        <w:rPr>
          <w:rFonts w:ascii="Arial" w:hAnsi="Arial" w:cs="Arial"/>
          <w:sz w:val="24"/>
          <w:szCs w:val="24"/>
        </w:rPr>
        <w:t>Git</w:t>
      </w:r>
      <w:proofErr w:type="spellEnd"/>
      <w:r w:rsidRPr="00CC50A1">
        <w:rPr>
          <w:rFonts w:ascii="Arial" w:hAnsi="Arial" w:cs="Arial"/>
          <w:sz w:val="24"/>
          <w:szCs w:val="24"/>
        </w:rPr>
        <w:t xml:space="preserve"> – Version Control Documentation. Retrieved from https://git-scm.com/doc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SQLBI. (2023). DAX Patterns Documentation. Retrieved from https://www.sqlbi.com/articles/dax-patterns/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Kaggle</w:t>
      </w:r>
      <w:proofErr w:type="spellEnd"/>
      <w:r w:rsidRPr="00CC50A1">
        <w:rPr>
          <w:rFonts w:ascii="Arial" w:hAnsi="Arial" w:cs="Arial"/>
          <w:sz w:val="24"/>
          <w:szCs w:val="24"/>
        </w:rPr>
        <w:t>. (2023). Public Datasets for Data Analytics. Retrieved from https://www.kaggle.com/datasets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Pluralsight</w:t>
      </w:r>
      <w:proofErr w:type="spellEnd"/>
      <w:r w:rsidRPr="00CC50A1">
        <w:rPr>
          <w:rFonts w:ascii="Arial" w:hAnsi="Arial" w:cs="Arial"/>
          <w:sz w:val="24"/>
          <w:szCs w:val="24"/>
        </w:rPr>
        <w:t>. (2023). Courses on Power BI and Business Analytics. Retrieved from https://www.pluralsight.com/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 xml:space="preserve">Leila </w:t>
      </w:r>
      <w:proofErr w:type="spellStart"/>
      <w:r w:rsidRPr="00CC50A1">
        <w:rPr>
          <w:rFonts w:ascii="Arial" w:hAnsi="Arial" w:cs="Arial"/>
          <w:sz w:val="24"/>
          <w:szCs w:val="24"/>
        </w:rPr>
        <w:t>Etaati</w:t>
      </w:r>
      <w:proofErr w:type="spellEnd"/>
      <w:r w:rsidRPr="00CC50A1">
        <w:rPr>
          <w:rFonts w:ascii="Arial" w:hAnsi="Arial" w:cs="Arial"/>
          <w:sz w:val="24"/>
          <w:szCs w:val="24"/>
        </w:rPr>
        <w:t>. (2023). Data Science with Power BI and AI Features. Retrieved from https://radacad.com/author/leila-etaati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Reza Rad. (2023). Power BI from Rookie to Rock Star. Retrieved from https://radacad.com/learn-power-bi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LinkedIn Learning. (2023). Power BI Essential Training. Retrieved from https://www.linkedin.com/learning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DataCamp</w:t>
      </w:r>
      <w:proofErr w:type="spellEnd"/>
      <w:r w:rsidRPr="00CC50A1">
        <w:rPr>
          <w:rFonts w:ascii="Arial" w:hAnsi="Arial" w:cs="Arial"/>
          <w:sz w:val="24"/>
          <w:szCs w:val="24"/>
        </w:rPr>
        <w:t>. (2023). Introduction to Power BI. Retrieved from https://www.datacamp.com/courses/introduction-to-power-bi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lastRenderedPageBreak/>
        <w:t>Paginated Reports in Power BI. (2023). How to Create and Use Paginated Reports. Retrieved from https://docs.microsoft.com/en-us/power-bi/paginated-reports-quickstart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SQLServerCentral</w:t>
      </w:r>
      <w:proofErr w:type="spellEnd"/>
      <w:r w:rsidRPr="00CC50A1">
        <w:rPr>
          <w:rFonts w:ascii="Arial" w:hAnsi="Arial" w:cs="Arial"/>
          <w:sz w:val="24"/>
          <w:szCs w:val="24"/>
        </w:rPr>
        <w:t>. (2023). Understanding Measures in Power BI. Retrieved from https://www.sqlservercentral.com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Microsoft. (2023). Security and Privacy in Power BI. Retrieved from https://docs.microsoft.com/en-us/power-bi/guidance/powerbi-security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DataChant</w:t>
      </w:r>
      <w:proofErr w:type="spellEnd"/>
      <w:r w:rsidRPr="00CC50A1">
        <w:rPr>
          <w:rFonts w:ascii="Arial" w:hAnsi="Arial" w:cs="Arial"/>
          <w:sz w:val="24"/>
          <w:szCs w:val="24"/>
        </w:rPr>
        <w:t>. (2023). Power Query for Power BI and Excel. Retrieved from https://datachant.com/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Microsoft. (2023). Power BI AI Capabilities Documentation. Retrieved from https://powerbi.microsoft.com/en-us/documentation/ai-insights/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Excelerator</w:t>
      </w:r>
      <w:proofErr w:type="spellEnd"/>
      <w:r w:rsidRPr="00CC50A1">
        <w:rPr>
          <w:rFonts w:ascii="Arial" w:hAnsi="Arial" w:cs="Arial"/>
          <w:sz w:val="24"/>
          <w:szCs w:val="24"/>
        </w:rPr>
        <w:t xml:space="preserve"> BI. (2023). How to Master DAX Calculations in Power BI. Retrieved from https://exceleratorbi.com.au/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Power Pivot Pro. (2023). Using Power Pivot with Power BI. Retrieved from https://powerpivotpro.com/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SQLServerTips</w:t>
      </w:r>
      <w:proofErr w:type="spellEnd"/>
      <w:r w:rsidRPr="00CC50A1">
        <w:rPr>
          <w:rFonts w:ascii="Arial" w:hAnsi="Arial" w:cs="Arial"/>
          <w:sz w:val="24"/>
          <w:szCs w:val="24"/>
        </w:rPr>
        <w:t>. (2023). Optimizing Power BI Reports for Performance. Retrieved from https://www.mssqltips.com/sqlservertip/6566/optimizing-power-bi-reports-performance/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Microsoft Learn. (2023). Power BI Gateway Documentation. Retrieved from https://learn.microsoft.com/en-us/power-bi/service-gateway-onprem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Udemy</w:t>
      </w:r>
      <w:proofErr w:type="spellEnd"/>
      <w:r w:rsidRPr="00CC50A1">
        <w:rPr>
          <w:rFonts w:ascii="Arial" w:hAnsi="Arial" w:cs="Arial"/>
          <w:sz w:val="24"/>
          <w:szCs w:val="24"/>
        </w:rPr>
        <w:t>. (2023). Power BI – A Complete Introduction. Retrieved from https://www.udemy.com/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Enterprise DNA. (2023). Power BI and DAX Mastery Courses. Retrieved from https://enterprisedna.co/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SQL Server Pro. (2023). Advanced Power BI Development Techniques. Retrieved from https://sqlserverpro.com/</w:t>
      </w:r>
    </w:p>
    <w:p w:rsidR="00CC50A1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r w:rsidRPr="00CC50A1">
        <w:rPr>
          <w:rFonts w:ascii="Arial" w:hAnsi="Arial" w:cs="Arial"/>
          <w:sz w:val="24"/>
          <w:szCs w:val="24"/>
        </w:rPr>
        <w:t>Stack Overflow. (2023). Power BI Community Discussions and Troubleshooting. Retrieved from https://stackoverflow.com/questions/tagged/powerbi</w:t>
      </w:r>
    </w:p>
    <w:p w:rsidR="006145ED" w:rsidRPr="00CC50A1" w:rsidRDefault="00CC50A1" w:rsidP="00CC50A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50A1">
        <w:rPr>
          <w:rFonts w:ascii="Arial" w:hAnsi="Arial" w:cs="Arial"/>
          <w:sz w:val="24"/>
          <w:szCs w:val="24"/>
        </w:rPr>
        <w:t>Packt</w:t>
      </w:r>
      <w:proofErr w:type="spellEnd"/>
      <w:r w:rsidRPr="00CC50A1">
        <w:rPr>
          <w:rFonts w:ascii="Arial" w:hAnsi="Arial" w:cs="Arial"/>
          <w:sz w:val="24"/>
          <w:szCs w:val="24"/>
        </w:rPr>
        <w:t xml:space="preserve"> Publishing. (2023). Mastering Microsoft Power BI. Retrieved from https://www.packtpub.com/</w:t>
      </w:r>
    </w:p>
    <w:sectPr w:rsidR="006145ED" w:rsidRPr="00C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A1"/>
    <w:rsid w:val="006145ED"/>
    <w:rsid w:val="00C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9BF5E-F9ED-4CEA-BCF8-56DF569F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Kabza Motima</dc:creator>
  <cp:keywords/>
  <dc:description/>
  <cp:lastModifiedBy>Kabza Motima</cp:lastModifiedBy>
  <cp:revision>1</cp:revision>
  <dcterms:created xsi:type="dcterms:W3CDTF">2024-10-07T16:43:00Z</dcterms:created>
  <dcterms:modified xsi:type="dcterms:W3CDTF">2024-10-07T16:47:00Z</dcterms:modified>
</cp:coreProperties>
</file>