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Results for all attempts</w:t>
      </w:r>
    </w:p>
    <w:p>
      <w:pPr>
        <w:pStyle w:val="Heading2"/>
      </w:pPr>
      <w:r>
        <w:t>Progress Chart for Shoulder Rotation over time</w:t>
      </w:r>
    </w:p>
    <w:p>
      <w:r>
        <w:drawing>
          <wp:inline xmlns:a="http://schemas.openxmlformats.org/drawingml/2006/main" xmlns:pic="http://schemas.openxmlformats.org/drawingml/2006/picture">
            <wp:extent cx="5943600" cy="44604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Progress Chart for Push-ups against a wall over time</w:t>
      </w:r>
    </w:p>
    <w:p>
      <w:r>
        <w:drawing>
          <wp:inline xmlns:a="http://schemas.openxmlformats.org/drawingml/2006/main" xmlns:pic="http://schemas.openxmlformats.org/drawingml/2006/picture">
            <wp:extent cx="5943600" cy="44604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Name: Shoulder Rotation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Description:  Sit next to a table with your elbow supported just below shoulder height on a rolled up towel.</w:t>
        <w:br/>
        <w:t>Now make a gentle fist, keep your elbow bent and then rotate your forearm to point upwards.</w:t>
        <w:br/>
        <w:t>Return to the start position and relax. Make sure you sit up tall whilst you do this.</w:t>
        <w:br/>
        <w:t>When it is easy for you to do this you can add a light weight – start with half kilo or a small 500ml water bottle.</w:t>
        <w:br/>
        <w:t>As the exercise gets easier you can increase the weight:</w:t>
        <w:br/>
        <w:t>• First to 1 kilo</w:t>
        <w:br/>
        <w:t>• Then to 1 and a half kilos</w:t>
        <w:br/>
        <w:t>• Then to 2 kilos</w:t>
        <w:br/>
        <w:t>Other Tips:</w:t>
        <w:br/>
        <w:t>Be patient! It may be 6 -12 weeks before you see a big change in your pain so you need to stick with it.</w:t>
        <w:br/>
      </w:r>
    </w:p>
    <w:p>
      <w:pPr>
        <w:pStyle w:val="Heading2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Repetitions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  <w:tr>
        <w:tc>
          <w:tcPr>
            <w:tcW w:type="dxa" w:w="4320"/>
          </w:tcPr>
          <w:p>
            <w:r>
              <w:t>4</w:t>
            </w:r>
          </w:p>
        </w:tc>
        <w:tc>
          <w:tcPr>
            <w:tcW w:type="dxa" w:w="4320"/>
          </w:tcPr>
          <w:p>
            <w:r>
              <w:t>3.32 Seconds</w:t>
            </w:r>
          </w:p>
        </w:tc>
      </w:tr>
    </w:tbl>
    <w:p>
      <w:pPr>
        <w:pStyle w:val="Heading2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Avg. Accuracy</w:t>
            </w:r>
          </w:p>
        </w:tc>
      </w:tr>
      <w:tr>
        <w:tc>
          <w:tcPr>
            <w:tcW w:type="dxa" w:w="8640"/>
          </w:tcPr>
          <w:p>
            <w:r>
              <w:t>90.59%</w:t>
            </w:r>
          </w:p>
        </w:tc>
      </w:tr>
    </w:tbl>
    <w:p>
      <w:pPr>
        <w:pStyle w:val="Heading3"/>
      </w:pPr>
      <w:r>
        <w:t>Accuracy graph for attempt</w:t>
      </w:r>
    </w:p>
    <w:p>
      <w:r>
        <w:drawing>
          <wp:inline xmlns:a="http://schemas.openxmlformats.org/drawingml/2006/main" xmlns:pic="http://schemas.openxmlformats.org/drawingml/2006/picture">
            <wp:extent cx="5943600" cy="44604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Name: Push-ups against a wall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Description:  Now put your hands on the wall as if you are going to do a push-up. Make sure your hands are placed a little wider than the width of your shoulders, your hands are turned out slightly and your elbows are below your shoulders.</w:t>
        <w:br/>
        <w:t>Now lower your body towards the wall keeping your body nice and tall.</w:t>
        <w:br/>
        <w:t>• Repeat this 8 times</w:t>
        <w:br/>
        <w:t>• Rest for a minute</w:t>
        <w:br/>
        <w:t>• Repeat 8 times</w:t>
        <w:br/>
        <w:t>• Rest for a minute</w:t>
        <w:br/>
        <w:t>• Repeat 8 times.</w:t>
        <w:br/>
        <w:t>When you can do this exercise easily you can progress and increase load by moving your feet further from the wall.</w:t>
        <w:br/>
      </w:r>
    </w:p>
    <w:p>
      <w:pPr>
        <w:pStyle w:val="Heading2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Repetitions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  <w:tr>
        <w:tc>
          <w:tcPr>
            <w:tcW w:type="dxa" w:w="4320"/>
          </w:tcPr>
          <w:p>
            <w:r>
              <w:t>0</w:t>
            </w:r>
          </w:p>
        </w:tc>
        <w:tc>
          <w:tcPr>
            <w:tcW w:type="dxa" w:w="4320"/>
          </w:tcPr>
          <w:p>
            <w:r>
              <w:t>4.35 Seconds</w:t>
            </w:r>
          </w:p>
        </w:tc>
      </w:tr>
    </w:tbl>
    <w:p>
      <w:pPr>
        <w:pStyle w:val="Heading2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Avg. Accuracy</w:t>
            </w:r>
          </w:p>
        </w:tc>
      </w:tr>
      <w:tr>
        <w:tc>
          <w:tcPr>
            <w:tcW w:type="dxa" w:w="8640"/>
          </w:tcPr>
          <w:p>
            <w:r>
              <w:t>47.13%</w:t>
            </w:r>
          </w:p>
        </w:tc>
      </w:tr>
    </w:tbl>
    <w:p>
      <w:pPr>
        <w:pStyle w:val="Heading3"/>
      </w:pPr>
      <w:r>
        <w:t>Accuracy graph for attempt</w:t>
      </w:r>
    </w:p>
    <w:p>
      <w:r>
        <w:drawing>
          <wp:inline xmlns:a="http://schemas.openxmlformats.org/drawingml/2006/main" xmlns:pic="http://schemas.openxmlformats.org/drawingml/2006/picture">
            <wp:extent cx="5943600" cy="446048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4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Exercise Name: Shoulder Rotation</w:t>
      </w:r>
    </w:p>
    <w:p>
      <w:r>
        <w:drawing>
          <wp:inline xmlns:a="http://schemas.openxmlformats.org/drawingml/2006/main" xmlns:pic="http://schemas.openxmlformats.org/drawingml/2006/picture">
            <wp:extent cx="5943600" cy="334327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Description:  Sit next to a table with your elbow supported just below shoulder height on a rolled up towel.</w:t>
        <w:br/>
        <w:t>Now make a gentle fist, keep your elbow bent and then rotate your forearm to point upwards.</w:t>
        <w:br/>
        <w:t>Return to the start position and relax. Make sure you sit up tall whilst you do this.</w:t>
        <w:br/>
        <w:t>When it is easy for you to do this you can add a light weight – start with half kilo or a small 500ml water bottle.</w:t>
        <w:br/>
        <w:t>As the exercise gets easier you can increase the weight:</w:t>
        <w:br/>
        <w:t>• First to 1 kilo</w:t>
        <w:br/>
        <w:t>• Then to 1 and a half kilos</w:t>
        <w:br/>
        <w:t>• Then to 2 kilos</w:t>
        <w:br/>
        <w:t>Other Tips:</w:t>
        <w:br/>
        <w:t>Be patient! It may be 6 -12 weeks before you see a big change in your pain so you need to stick with it.</w:t>
        <w:br/>
      </w:r>
    </w:p>
    <w:p>
      <w:pPr>
        <w:pStyle w:val="Heading2"/>
      </w:pPr>
      <w:r>
        <w:t>Quantitative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Repetitions</w:t>
            </w:r>
          </w:p>
        </w:tc>
        <w:tc>
          <w:tcPr>
            <w:tcW w:type="dxa" w:w="4320"/>
          </w:tcPr>
          <w:p>
            <w:r>
              <w:t>Duration</w:t>
            </w:r>
          </w:p>
        </w:tc>
      </w:tr>
      <w:tr>
        <w:tc>
          <w:tcPr>
            <w:tcW w:type="dxa" w:w="4320"/>
          </w:tcPr>
          <w:p>
            <w:r>
              <w:t>1</w:t>
            </w:r>
          </w:p>
        </w:tc>
        <w:tc>
          <w:tcPr>
            <w:tcW w:type="dxa" w:w="4320"/>
          </w:tcPr>
          <w:p>
            <w:r>
              <w:t>27.93 Seconds</w:t>
            </w:r>
          </w:p>
        </w:tc>
      </w:tr>
    </w:tbl>
    <w:p>
      <w:pPr>
        <w:pStyle w:val="Heading2"/>
      </w:pPr>
      <w:r>
        <w:t>Qualitative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Avg. Accuracy</w:t>
            </w:r>
          </w:p>
        </w:tc>
      </w:tr>
      <w:tr>
        <w:tc>
          <w:tcPr>
            <w:tcW w:type="dxa" w:w="8640"/>
          </w:tcPr>
          <w:p>
            <w:r>
              <w:t>76.73%</w:t>
            </w:r>
          </w:p>
        </w:tc>
      </w:tr>
    </w:tbl>
    <w:p>
      <w:pPr>
        <w:pStyle w:val="Heading3"/>
      </w:pPr>
      <w:r>
        <w:t>Accuracy graph for attempt</w:t>
      </w:r>
    </w:p>
    <w:p>
      <w:r>
        <w:drawing>
          <wp:inline xmlns:a="http://schemas.openxmlformats.org/drawingml/2006/main" xmlns:pic="http://schemas.openxmlformats.org/drawingml/2006/picture">
            <wp:extent cx="5943600" cy="4460488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48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