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Delgaco</w:t>
      </w:r>
      <w:proofErr w:type="spellEnd"/>
      <w:r>
        <w:rPr>
          <w:rFonts w:ascii="Times New Roman" w:hAnsi="Times New Roman" w:cs="Times New Roman"/>
          <w:sz w:val="30"/>
          <w:szCs w:val="30"/>
        </w:rPr>
        <w:t xml:space="preserve">,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Alota</w:t>
      </w:r>
      <w:proofErr w:type="spellEnd"/>
      <w:r>
        <w:rPr>
          <w:rFonts w:ascii="Times New Roman" w:hAnsi="Times New Roman" w:cs="Times New Roman"/>
          <w:sz w:val="30"/>
          <w:szCs w:val="30"/>
        </w:rPr>
        <w:t xml:space="preserve">, Benjamin Jr. III A. </w:t>
      </w:r>
      <w:r>
        <w:rPr>
          <w:rFonts w:ascii="Times New Roman" w:hAnsi="Times New Roman" w:cs="Times New Roman"/>
          <w:sz w:val="30"/>
          <w:szCs w:val="30"/>
        </w:rPr>
        <w:br/>
        <w:t>Ramos, Jonas I</w:t>
      </w:r>
      <w:proofErr w:type="gramStart"/>
      <w:r>
        <w:rPr>
          <w:rFonts w:ascii="Times New Roman" w:hAnsi="Times New Roman" w:cs="Times New Roman"/>
          <w:sz w:val="30"/>
          <w:szCs w:val="30"/>
        </w:rPr>
        <w:t>.</w:t>
      </w:r>
      <w:proofErr w:type="gramEnd"/>
      <w:r>
        <w:rPr>
          <w:rFonts w:ascii="Times New Roman" w:hAnsi="Times New Roman" w:cs="Times New Roman"/>
          <w:sz w:val="30"/>
          <w:szCs w:val="30"/>
        </w:rPr>
        <w:br/>
      </w:r>
      <w:proofErr w:type="spellStart"/>
      <w:r>
        <w:rPr>
          <w:rFonts w:ascii="Times New Roman" w:hAnsi="Times New Roman" w:cs="Times New Roman"/>
          <w:sz w:val="30"/>
          <w:szCs w:val="30"/>
        </w:rPr>
        <w:t>Yangga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Jomari</w:t>
      </w:r>
      <w:proofErr w:type="spellEnd"/>
      <w:r>
        <w:rPr>
          <w:rFonts w:ascii="Times New Roman" w:hAnsi="Times New Roman" w:cs="Times New Roman"/>
          <w:sz w:val="30"/>
          <w:szCs w:val="30"/>
        </w:rPr>
        <w:t xml:space="preserve">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w:t>
      </w:r>
      <w:proofErr w:type="spellStart"/>
      <w:r w:rsidRPr="005D1A0E">
        <w:rPr>
          <w:rFonts w:ascii="Times New Roman" w:hAnsi="Times New Roman" w:cs="Times New Roman"/>
          <w:bCs/>
          <w:sz w:val="24"/>
          <w:szCs w:val="24"/>
        </w:rPr>
        <w:t>Filiz</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Konukman</w:t>
      </w:r>
      <w:proofErr w:type="spellEnd"/>
      <w:r w:rsidRPr="005D1A0E">
        <w:rPr>
          <w:rFonts w:ascii="Times New Roman" w:hAnsi="Times New Roman" w:cs="Times New Roman"/>
          <w:bCs/>
          <w:sz w:val="24"/>
          <w:szCs w:val="24"/>
        </w:rPr>
        <w:t xml:space="preserve">, 2020). According to </w:t>
      </w:r>
      <w:proofErr w:type="spellStart"/>
      <w:r w:rsidRPr="005D1A0E">
        <w:rPr>
          <w:rFonts w:ascii="Times New Roman" w:hAnsi="Times New Roman" w:cs="Times New Roman"/>
          <w:bCs/>
          <w:sz w:val="24"/>
          <w:szCs w:val="24"/>
        </w:rPr>
        <w:t>Gazali</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Mujiono</w:t>
      </w:r>
      <w:proofErr w:type="spellEnd"/>
      <w:r w:rsidRPr="005D1A0E">
        <w:rPr>
          <w:rFonts w:ascii="Times New Roman" w:hAnsi="Times New Roman" w:cs="Times New Roman"/>
          <w:bCs/>
          <w:sz w:val="24"/>
          <w:szCs w:val="24"/>
        </w:rPr>
        <w:t xml:space="preserve">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w:t>
      </w:r>
      <w:proofErr w:type="spellStart"/>
      <w:r w:rsidRPr="005D1A0E">
        <w:rPr>
          <w:rFonts w:ascii="Times New Roman" w:hAnsi="Times New Roman" w:cs="Times New Roman"/>
          <w:bCs/>
          <w:sz w:val="24"/>
          <w:szCs w:val="24"/>
        </w:rPr>
        <w:t>Capio</w:t>
      </w:r>
      <w:proofErr w:type="spellEnd"/>
      <w:r w:rsidRPr="005D1A0E">
        <w:rPr>
          <w:rFonts w:ascii="Times New Roman" w:hAnsi="Times New Roman" w:cs="Times New Roman"/>
          <w:bCs/>
          <w:sz w:val="24"/>
          <w:szCs w:val="24"/>
        </w:rPr>
        <w:t xml:space="preserve">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w:t>
      </w:r>
      <w:proofErr w:type="spellStart"/>
      <w:r w:rsidRPr="005D1A0E">
        <w:rPr>
          <w:rFonts w:ascii="Times New Roman" w:hAnsi="Times New Roman" w:cs="Times New Roman"/>
          <w:bCs/>
          <w:sz w:val="24"/>
          <w:szCs w:val="24"/>
        </w:rPr>
        <w:t>Apriyanto</w:t>
      </w:r>
      <w:proofErr w:type="spellEnd"/>
      <w:r w:rsidRPr="005D1A0E">
        <w:rPr>
          <w:rFonts w:ascii="Times New Roman" w:hAnsi="Times New Roman" w:cs="Times New Roman"/>
          <w:bCs/>
          <w:sz w:val="24"/>
          <w:szCs w:val="24"/>
        </w:rPr>
        <w:t xml:space="preserve"> (2021) stated that most students during </w:t>
      </w:r>
      <w:r w:rsidRPr="005D1A0E">
        <w:rPr>
          <w:rFonts w:ascii="Times New Roman" w:hAnsi="Times New Roman" w:cs="Times New Roman"/>
          <w:bCs/>
          <w:sz w:val="24"/>
          <w:szCs w:val="24"/>
        </w:rPr>
        <w:lastRenderedPageBreak/>
        <w:t xml:space="preserve">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w:t>
      </w:r>
      <w:proofErr w:type="spellStart"/>
      <w:r w:rsidR="001F0539">
        <w:rPr>
          <w:rFonts w:ascii="Times New Roman" w:hAnsi="Times New Roman" w:cs="Times New Roman"/>
          <w:sz w:val="24"/>
          <w:szCs w:val="24"/>
        </w:rPr>
        <w:t>Motionlit</w:t>
      </w:r>
      <w:proofErr w:type="spellEnd"/>
      <w:r w:rsidR="001F0539">
        <w:rPr>
          <w:rFonts w:ascii="Times New Roman" w:hAnsi="Times New Roman" w:cs="Times New Roman"/>
          <w:sz w:val="24"/>
          <w:szCs w:val="24"/>
        </w:rPr>
        <w:t xml:space="preserve">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proofErr w:type="spellStart"/>
      <w:r w:rsidR="008908DC">
        <w:rPr>
          <w:rFonts w:ascii="Times New Roman" w:hAnsi="Times New Roman" w:cs="Times New Roman"/>
          <w:sz w:val="24"/>
          <w:szCs w:val="24"/>
        </w:rPr>
        <w:t>an</w:t>
      </w:r>
      <w:r w:rsidR="0013673E">
        <w:rPr>
          <w:rFonts w:ascii="Times New Roman" w:hAnsi="Times New Roman" w:cs="Times New Roman"/>
          <w:sz w:val="24"/>
          <w:szCs w:val="24"/>
        </w:rPr>
        <w:t>,</w:t>
      </w:r>
      <w:r w:rsidR="008908DC">
        <w:rPr>
          <w:rFonts w:ascii="Times New Roman" w:hAnsi="Times New Roman" w:cs="Times New Roman"/>
          <w:sz w:val="24"/>
          <w:szCs w:val="24"/>
        </w:rPr>
        <w:t>d</w:t>
      </w:r>
      <w:proofErr w:type="spellEnd"/>
      <w:r w:rsidR="008908DC">
        <w:rPr>
          <w:rFonts w:ascii="Times New Roman" w:hAnsi="Times New Roman" w:cs="Times New Roman"/>
          <w:sz w:val="24"/>
          <w:szCs w:val="24"/>
        </w:rPr>
        <w:t xml:space="preserve">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 xml:space="preserve">According to </w:t>
      </w:r>
      <w:proofErr w:type="spellStart"/>
      <w:r w:rsidRPr="00BB38F3">
        <w:rPr>
          <w:rFonts w:ascii="Times New Roman" w:hAnsi="Times New Roman" w:cs="Times New Roman"/>
          <w:sz w:val="24"/>
        </w:rPr>
        <w:t>Donelly</w:t>
      </w:r>
      <w:proofErr w:type="spellEnd"/>
      <w:r w:rsidRPr="00BB38F3">
        <w:rPr>
          <w:rFonts w:ascii="Times New Roman" w:hAnsi="Times New Roman" w:cs="Times New Roman"/>
          <w:sz w:val="24"/>
        </w:rPr>
        <w:t xml:space="preserve">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proofErr w:type="spellStart"/>
      <w:r w:rsidRPr="00EC66C3">
        <w:rPr>
          <w:rFonts w:ascii="Times New Roman" w:hAnsi="Times New Roman" w:cs="Times New Roman"/>
          <w:sz w:val="24"/>
        </w:rPr>
        <w:t>Blasing</w:t>
      </w:r>
      <w:proofErr w:type="spellEnd"/>
      <w:r w:rsidRPr="00EC66C3">
        <w:rPr>
          <w:rFonts w:ascii="Times New Roman" w:hAnsi="Times New Roman" w:cs="Times New Roman"/>
          <w:sz w:val="24"/>
        </w:rPr>
        <w:t xml:space="preserve">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w:t>
      </w:r>
      <w:proofErr w:type="spellStart"/>
      <w:r w:rsidRPr="00457D6A">
        <w:rPr>
          <w:rFonts w:ascii="Times New Roman" w:hAnsi="Times New Roman" w:cs="Times New Roman"/>
          <w:sz w:val="24"/>
        </w:rPr>
        <w:t>Capio</w:t>
      </w:r>
      <w:proofErr w:type="spellEnd"/>
      <w:r w:rsidRPr="00457D6A">
        <w:rPr>
          <w:rFonts w:ascii="Times New Roman" w:hAnsi="Times New Roman" w:cs="Times New Roman"/>
          <w:sz w:val="24"/>
        </w:rPr>
        <w:t xml:space="preserve">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proofErr w:type="spellStart"/>
      <w:r>
        <w:rPr>
          <w:rFonts w:ascii="Times New Roman" w:hAnsi="Times New Roman" w:cs="Times New Roman"/>
          <w:sz w:val="24"/>
        </w:rPr>
        <w:t>D’isanto</w:t>
      </w:r>
      <w:proofErr w:type="spellEnd"/>
      <w:r>
        <w:rPr>
          <w:rFonts w:ascii="Times New Roman" w:hAnsi="Times New Roman" w:cs="Times New Roman"/>
          <w:sz w:val="24"/>
        </w:rPr>
        <w:t xml:space="preserve">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w:t>
      </w:r>
      <w:proofErr w:type="spellStart"/>
      <w:r>
        <w:rPr>
          <w:rFonts w:ascii="Times New Roman" w:hAnsi="Times New Roman" w:cs="Times New Roman"/>
          <w:color w:val="000000" w:themeColor="text1"/>
          <w:sz w:val="24"/>
        </w:rPr>
        <w:t>Krasnow</w:t>
      </w:r>
      <w:proofErr w:type="spellEnd"/>
      <w:r>
        <w:rPr>
          <w:rFonts w:ascii="Times New Roman" w:hAnsi="Times New Roman" w:cs="Times New Roman"/>
          <w:color w:val="000000" w:themeColor="text1"/>
          <w:sz w:val="24"/>
        </w:rPr>
        <w:t xml:space="preserve">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EC66C3">
        <w:rPr>
          <w:rFonts w:ascii="Times New Roman" w:hAnsi="Times New Roman" w:cs="Times New Roman"/>
          <w:color w:val="000000" w:themeColor="text1"/>
          <w:sz w:val="24"/>
        </w:rPr>
        <w:t>Krasnow</w:t>
      </w:r>
      <w:proofErr w:type="spellEnd"/>
      <w:r w:rsidRPr="00EC66C3">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According to </w:t>
      </w:r>
      <w:proofErr w:type="spellStart"/>
      <w:r w:rsidRPr="00EC66C3">
        <w:rPr>
          <w:rFonts w:ascii="Times New Roman" w:hAnsi="Times New Roman" w:cs="Times New Roman"/>
          <w:color w:val="000000" w:themeColor="text1"/>
          <w:sz w:val="24"/>
        </w:rPr>
        <w:t>Gose</w:t>
      </w:r>
      <w:proofErr w:type="spellEnd"/>
      <w:r w:rsidRPr="00EC66C3">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 xml:space="preserve">also discussed that there are categories of skills based on the accuracy of movement (gross to fine), arrangement of skill (discrete, serial, and continuous,) and constancy of the environment (open to </w:t>
      </w:r>
      <w:proofErr w:type="gramStart"/>
      <w:r w:rsidRPr="00EC66C3">
        <w:rPr>
          <w:rFonts w:ascii="Times New Roman" w:hAnsi="Times New Roman" w:cs="Times New Roman"/>
          <w:color w:val="000000" w:themeColor="text1"/>
          <w:sz w:val="24"/>
        </w:rPr>
        <w:t>closed</w:t>
      </w:r>
      <w:proofErr w:type="gramEnd"/>
      <w:r w:rsidRPr="00EC66C3">
        <w:rPr>
          <w:rFonts w:ascii="Times New Roman" w:hAnsi="Times New Roman" w:cs="Times New Roman"/>
          <w:color w:val="000000" w:themeColor="text1"/>
          <w:sz w:val="24"/>
        </w:rPr>
        <w:t>).</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discussed by </w:t>
      </w:r>
      <w:proofErr w:type="spellStart"/>
      <w:r>
        <w:rPr>
          <w:rFonts w:ascii="Times New Roman" w:hAnsi="Times New Roman" w:cs="Times New Roman"/>
          <w:color w:val="000000" w:themeColor="text1"/>
          <w:sz w:val="24"/>
        </w:rPr>
        <w:t>Agosti</w:t>
      </w:r>
      <w:proofErr w:type="spellEnd"/>
      <w:r>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w:t>
      </w:r>
      <w:proofErr w:type="spellStart"/>
      <w:r w:rsidRPr="00534014">
        <w:rPr>
          <w:rFonts w:ascii="Times New Roman" w:hAnsi="Times New Roman" w:cs="Times New Roman"/>
          <w:color w:val="000000" w:themeColor="text1"/>
          <w:sz w:val="24"/>
        </w:rPr>
        <w:t>Raiola</w:t>
      </w:r>
      <w:proofErr w:type="spellEnd"/>
      <w:r w:rsidRPr="00534014">
        <w:rPr>
          <w:rFonts w:ascii="Times New Roman" w:hAnsi="Times New Roman" w:cs="Times New Roman"/>
          <w:color w:val="000000" w:themeColor="text1"/>
          <w:sz w:val="24"/>
        </w:rPr>
        <w:t xml:space="preserve">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w:t>
      </w:r>
      <w:proofErr w:type="spellStart"/>
      <w:r>
        <w:rPr>
          <w:rFonts w:ascii="Times New Roman" w:hAnsi="Times New Roman" w:cs="Times New Roman"/>
          <w:color w:val="000000" w:themeColor="text1"/>
          <w:sz w:val="24"/>
        </w:rPr>
        <w:t>molding</w:t>
      </w:r>
      <w:proofErr w:type="spellEnd"/>
      <w:r>
        <w:rPr>
          <w:rFonts w:ascii="Times New Roman" w:hAnsi="Times New Roman" w:cs="Times New Roman"/>
          <w:color w:val="000000" w:themeColor="text1"/>
          <w:sz w:val="24"/>
        </w:rPr>
        <w:t xml:space="preserve">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Kal</w:t>
      </w:r>
      <w:proofErr w:type="spellEnd"/>
      <w:r>
        <w:rPr>
          <w:rFonts w:ascii="Times New Roman" w:hAnsi="Times New Roman" w:cs="Times New Roman"/>
          <w:color w:val="000000" w:themeColor="text1"/>
          <w:sz w:val="24"/>
        </w:rPr>
        <w:t xml:space="preserve"> et al (2018) stated that implied motor learning is known to be specifically efficient for acquiring sports-related motor skills. There will be an automatic movement that </w:t>
      </w:r>
      <w:proofErr w:type="spellStart"/>
      <w:r>
        <w:rPr>
          <w:rFonts w:ascii="Times New Roman" w:hAnsi="Times New Roman" w:cs="Times New Roman"/>
          <w:color w:val="000000" w:themeColor="text1"/>
          <w:sz w:val="24"/>
        </w:rPr>
        <w:t>hel</w:t>
      </w:r>
      <w:r w:rsidR="00E221FC">
        <w:rPr>
          <w:rFonts w:ascii="Times New Roman" w:hAnsi="Times New Roman" w:cs="Times New Roman"/>
          <w:color w:val="000000" w:themeColor="text1"/>
          <w:sz w:val="24"/>
        </w:rPr>
        <w:t>with</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ps</w:t>
      </w:r>
      <w:proofErr w:type="spellEnd"/>
      <w:r>
        <w:rPr>
          <w:rFonts w:ascii="Times New Roman" w:hAnsi="Times New Roman" w:cs="Times New Roman"/>
          <w:color w:val="000000" w:themeColor="text1"/>
          <w:sz w:val="24"/>
        </w:rPr>
        <w:t xml:space="preserve">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Burgueño</w:t>
      </w:r>
      <w:proofErr w:type="spellEnd"/>
      <w:r>
        <w:rPr>
          <w:rFonts w:ascii="Times New Roman" w:hAnsi="Times New Roman" w:cs="Times New Roman"/>
          <w:color w:val="000000" w:themeColor="text1"/>
          <w:sz w:val="24"/>
        </w:rPr>
        <w:t xml:space="preserve"> et al (2021) claimed that physical educators examined that blended learning implied over workload, exacerbated social relationships,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423820">
        <w:rPr>
          <w:rFonts w:ascii="Times New Roman" w:hAnsi="Times New Roman" w:cs="Times New Roman"/>
          <w:color w:val="000000" w:themeColor="text1"/>
          <w:sz w:val="24"/>
        </w:rPr>
        <w:t>Buschner</w:t>
      </w:r>
      <w:proofErr w:type="spellEnd"/>
      <w:r w:rsidRPr="00423820">
        <w:rPr>
          <w:rFonts w:ascii="Times New Roman" w:hAnsi="Times New Roman" w:cs="Times New Roman"/>
          <w:color w:val="000000" w:themeColor="text1"/>
          <w:sz w:val="24"/>
        </w:rPr>
        <w:t xml:space="preserve"> and </w:t>
      </w:r>
      <w:proofErr w:type="spellStart"/>
      <w:r w:rsidRPr="00423820">
        <w:rPr>
          <w:rFonts w:ascii="Times New Roman" w:hAnsi="Times New Roman" w:cs="Times New Roman"/>
          <w:color w:val="000000" w:themeColor="text1"/>
          <w:sz w:val="24"/>
        </w:rPr>
        <w:t>Daum</w:t>
      </w:r>
      <w:proofErr w:type="spellEnd"/>
      <w:r w:rsidRPr="00423820">
        <w:rPr>
          <w:rFonts w:ascii="Times New Roman" w:hAnsi="Times New Roman" w:cs="Times New Roman"/>
          <w:color w:val="000000" w:themeColor="text1"/>
          <w:sz w:val="24"/>
        </w:rPr>
        <w:t xml:space="preserve">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5EF6" w:rsidRDefault="00185EF6" w:rsidP="00185EF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Results</w:t>
      </w:r>
    </w:p>
    <w:p w:rsidR="00EA10C8" w:rsidRDefault="00AA7347"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w:t>
      </w:r>
      <w:r w:rsidR="003746CE">
        <w:rPr>
          <w:rFonts w:ascii="Times New Roman" w:hAnsi="Times New Roman" w:cs="Times New Roman"/>
          <w:sz w:val="24"/>
          <w:szCs w:val="24"/>
        </w:rPr>
        <w:t xml:space="preserve">the </w:t>
      </w:r>
      <w:r>
        <w:rPr>
          <w:rFonts w:ascii="Times New Roman" w:hAnsi="Times New Roman" w:cs="Times New Roman"/>
          <w:sz w:val="24"/>
          <w:szCs w:val="24"/>
        </w:rPr>
        <w:t xml:space="preserve">Education field as </w:t>
      </w:r>
      <w:r w:rsidR="003746CE">
        <w:rPr>
          <w:rFonts w:ascii="Times New Roman" w:hAnsi="Times New Roman" w:cs="Times New Roman"/>
          <w:sz w:val="24"/>
          <w:szCs w:val="24"/>
        </w:rPr>
        <w:t xml:space="preserve">a </w:t>
      </w:r>
      <w:r w:rsidR="00CF6AB8">
        <w:rPr>
          <w:rFonts w:ascii="Times New Roman" w:hAnsi="Times New Roman" w:cs="Times New Roman"/>
          <w:sz w:val="24"/>
          <w:szCs w:val="24"/>
        </w:rPr>
        <w:t xml:space="preserve">Physical Education </w:t>
      </w:r>
      <w:r>
        <w:rPr>
          <w:rFonts w:ascii="Times New Roman" w:hAnsi="Times New Roman" w:cs="Times New Roman"/>
          <w:sz w:val="24"/>
          <w:szCs w:val="24"/>
        </w:rPr>
        <w:t>teacher</w:t>
      </w:r>
      <w:r w:rsidR="003746CE">
        <w:rPr>
          <w:rFonts w:ascii="Times New Roman" w:hAnsi="Times New Roman" w:cs="Times New Roman"/>
          <w:sz w:val="24"/>
          <w:szCs w:val="24"/>
        </w:rPr>
        <w:t xml:space="preserve">, she stated: </w:t>
      </w:r>
    </w:p>
    <w:p w:rsidR="00A92B61" w:rsidRDefault="003746CE" w:rsidP="00A92B61">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3746CE">
        <w:rPr>
          <w:rFonts w:ascii="Times New Roman" w:hAnsi="Times New Roman" w:cs="Times New Roman"/>
          <w:sz w:val="24"/>
          <w:szCs w:val="24"/>
        </w:rPr>
        <w:t>Good points: creative and good color combination was used, easy to navigate, catchy header and important contents were provided. To improve:</w:t>
      </w:r>
      <w:r>
        <w:rPr>
          <w:rFonts w:ascii="Times New Roman" w:hAnsi="Times New Roman" w:cs="Times New Roman"/>
          <w:sz w:val="24"/>
          <w:szCs w:val="24"/>
        </w:rPr>
        <w:t xml:space="preserve"> </w:t>
      </w:r>
      <w:r w:rsidRPr="003746CE">
        <w:rPr>
          <w:rFonts w:ascii="Times New Roman" w:hAnsi="Times New Roman" w:cs="Times New Roman"/>
          <w:sz w:val="24"/>
          <w:szCs w:val="24"/>
        </w:rPr>
        <w:t>use some catchy font</w:t>
      </w:r>
      <w:r>
        <w:rPr>
          <w:rFonts w:ascii="Times New Roman" w:hAnsi="Times New Roman" w:cs="Times New Roman"/>
          <w:sz w:val="24"/>
          <w:szCs w:val="24"/>
        </w:rPr>
        <w:t>, as well as the size,</w:t>
      </w:r>
      <w:r w:rsidRPr="003746CE">
        <w:rPr>
          <w:rFonts w:ascii="Times New Roman" w:hAnsi="Times New Roman" w:cs="Times New Roman"/>
          <w:sz w:val="24"/>
          <w:szCs w:val="24"/>
        </w:rPr>
        <w:t xml:space="preserve"> needs to </w:t>
      </w:r>
      <w:r>
        <w:rPr>
          <w:rFonts w:ascii="Times New Roman" w:hAnsi="Times New Roman" w:cs="Times New Roman"/>
          <w:sz w:val="24"/>
          <w:szCs w:val="24"/>
        </w:rPr>
        <w:t>increase</w:t>
      </w:r>
      <w:r w:rsidRPr="003746CE">
        <w:rPr>
          <w:rFonts w:ascii="Times New Roman" w:hAnsi="Times New Roman" w:cs="Times New Roman"/>
          <w:sz w:val="24"/>
          <w:szCs w:val="24"/>
        </w:rPr>
        <w:t xml:space="preserve">, emphasize the essential info, and watermarks on the contents like </w:t>
      </w:r>
      <w:r>
        <w:rPr>
          <w:rFonts w:ascii="Times New Roman" w:hAnsi="Times New Roman" w:cs="Times New Roman"/>
          <w:sz w:val="24"/>
          <w:szCs w:val="24"/>
        </w:rPr>
        <w:t xml:space="preserve">a </w:t>
      </w:r>
      <w:r w:rsidRPr="003746CE">
        <w:rPr>
          <w:rFonts w:ascii="Times New Roman" w:hAnsi="Times New Roman" w:cs="Times New Roman"/>
          <w:sz w:val="24"/>
          <w:szCs w:val="24"/>
        </w:rPr>
        <w:t>hand-out, w</w:t>
      </w:r>
      <w:r>
        <w:rPr>
          <w:rFonts w:ascii="Times New Roman" w:hAnsi="Times New Roman" w:cs="Times New Roman"/>
          <w:sz w:val="24"/>
          <w:szCs w:val="24"/>
        </w:rPr>
        <w:t>orksheet blocks some of the info</w:t>
      </w:r>
      <w:r w:rsidR="00CF6AB8">
        <w:rPr>
          <w:rFonts w:ascii="Times New Roman" w:hAnsi="Times New Roman" w:cs="Times New Roman"/>
          <w:sz w:val="24"/>
          <w:szCs w:val="24"/>
        </w:rPr>
        <w:t xml:space="preserve">. </w:t>
      </w:r>
      <w:r>
        <w:rPr>
          <w:rFonts w:ascii="Times New Roman" w:hAnsi="Times New Roman" w:cs="Times New Roman"/>
          <w:sz w:val="24"/>
          <w:szCs w:val="24"/>
        </w:rPr>
        <w:t>”</w:t>
      </w:r>
      <w:r w:rsidR="00A92B61">
        <w:rPr>
          <w:rFonts w:ascii="Times New Roman" w:hAnsi="Times New Roman" w:cs="Times New Roman"/>
          <w:sz w:val="24"/>
          <w:szCs w:val="24"/>
        </w:rPr>
        <w:t xml:space="preserve"> </w:t>
      </w:r>
    </w:p>
    <w:p w:rsidR="00CF6AB8" w:rsidRDefault="00CF6AB8"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interview with respondent</w:t>
      </w:r>
      <w:r w:rsidR="0095727A">
        <w:rPr>
          <w:rFonts w:ascii="Times New Roman" w:hAnsi="Times New Roman" w:cs="Times New Roman"/>
          <w:sz w:val="24"/>
          <w:szCs w:val="24"/>
        </w:rPr>
        <w:t>s</w:t>
      </w:r>
      <w:r>
        <w:rPr>
          <w:rFonts w:ascii="Times New Roman" w:hAnsi="Times New Roman" w:cs="Times New Roman"/>
          <w:sz w:val="24"/>
          <w:szCs w:val="24"/>
        </w:rPr>
        <w:t xml:space="preserve"> working in the </w:t>
      </w:r>
      <w:r w:rsidR="00734B9F">
        <w:rPr>
          <w:rFonts w:ascii="Times New Roman" w:hAnsi="Times New Roman" w:cs="Times New Roman"/>
          <w:sz w:val="24"/>
          <w:szCs w:val="24"/>
        </w:rPr>
        <w:t xml:space="preserve">Dancing </w:t>
      </w:r>
      <w:r>
        <w:rPr>
          <w:rFonts w:ascii="Times New Roman" w:hAnsi="Times New Roman" w:cs="Times New Roman"/>
          <w:sz w:val="24"/>
          <w:szCs w:val="24"/>
        </w:rPr>
        <w:t xml:space="preserve">field as </w:t>
      </w:r>
      <w:r w:rsidR="0095727A">
        <w:rPr>
          <w:rFonts w:ascii="Times New Roman" w:hAnsi="Times New Roman" w:cs="Times New Roman"/>
          <w:sz w:val="24"/>
          <w:szCs w:val="24"/>
        </w:rPr>
        <w:t>Choreographer</w:t>
      </w:r>
      <w:r>
        <w:rPr>
          <w:rFonts w:ascii="Times New Roman" w:hAnsi="Times New Roman" w:cs="Times New Roman"/>
          <w:sz w:val="24"/>
          <w:szCs w:val="24"/>
        </w:rPr>
        <w:t xml:space="preserve">, </w:t>
      </w:r>
      <w:r w:rsidR="0095727A">
        <w:rPr>
          <w:rFonts w:ascii="Times New Roman" w:hAnsi="Times New Roman" w:cs="Times New Roman"/>
          <w:sz w:val="24"/>
          <w:szCs w:val="24"/>
        </w:rPr>
        <w:t>t</w:t>
      </w:r>
      <w:r w:rsidR="00734B9F">
        <w:rPr>
          <w:rFonts w:ascii="Times New Roman" w:hAnsi="Times New Roman" w:cs="Times New Roman"/>
          <w:sz w:val="24"/>
          <w:szCs w:val="24"/>
        </w:rPr>
        <w:t>he</w:t>
      </w:r>
      <w:r w:rsidR="0095727A">
        <w:rPr>
          <w:rFonts w:ascii="Times New Roman" w:hAnsi="Times New Roman" w:cs="Times New Roman"/>
          <w:sz w:val="24"/>
          <w:szCs w:val="24"/>
        </w:rPr>
        <w:t>y</w:t>
      </w:r>
      <w:r>
        <w:rPr>
          <w:rFonts w:ascii="Times New Roman" w:hAnsi="Times New Roman" w:cs="Times New Roman"/>
          <w:sz w:val="24"/>
          <w:szCs w:val="24"/>
        </w:rPr>
        <w:t xml:space="preserve"> </w:t>
      </w:r>
      <w:r w:rsidR="0095727A">
        <w:rPr>
          <w:rFonts w:ascii="Times New Roman" w:hAnsi="Times New Roman" w:cs="Times New Roman"/>
          <w:sz w:val="24"/>
          <w:szCs w:val="24"/>
        </w:rPr>
        <w:t>mentioned</w:t>
      </w:r>
      <w:r>
        <w:rPr>
          <w:rFonts w:ascii="Times New Roman" w:hAnsi="Times New Roman" w:cs="Times New Roman"/>
          <w:sz w:val="24"/>
          <w:szCs w:val="24"/>
        </w:rPr>
        <w:t xml:space="preserve">: </w:t>
      </w:r>
    </w:p>
    <w:p w:rsidR="00CF6AB8" w:rsidRDefault="00734B9F"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734B9F">
        <w:rPr>
          <w:rFonts w:ascii="Times New Roman" w:hAnsi="Times New Roman" w:cs="Times New Roman"/>
          <w:sz w:val="24"/>
          <w:szCs w:val="24"/>
        </w:rPr>
        <w:t xml:space="preserve">It is a nice program because it </w:t>
      </w:r>
      <w:r>
        <w:rPr>
          <w:rFonts w:ascii="Times New Roman" w:hAnsi="Times New Roman" w:cs="Times New Roman"/>
          <w:sz w:val="24"/>
          <w:szCs w:val="24"/>
        </w:rPr>
        <w:t>maximizes</w:t>
      </w:r>
      <w:r w:rsidRPr="00734B9F">
        <w:rPr>
          <w:rFonts w:ascii="Times New Roman" w:hAnsi="Times New Roman" w:cs="Times New Roman"/>
          <w:sz w:val="24"/>
          <w:szCs w:val="24"/>
        </w:rPr>
        <w:t xml:space="preserve"> the use of social media which is the number one tool in learning during this pandemic. Through this program</w:t>
      </w:r>
      <w:r>
        <w:rPr>
          <w:rFonts w:ascii="Times New Roman" w:hAnsi="Times New Roman" w:cs="Times New Roman"/>
          <w:sz w:val="24"/>
          <w:szCs w:val="24"/>
        </w:rPr>
        <w:t>,</w:t>
      </w:r>
      <w:r w:rsidRPr="00734B9F">
        <w:rPr>
          <w:rFonts w:ascii="Times New Roman" w:hAnsi="Times New Roman" w:cs="Times New Roman"/>
          <w:sz w:val="24"/>
          <w:szCs w:val="24"/>
        </w:rPr>
        <w:t xml:space="preserve"> you can easily educate people about the importance of Physical Education. Recommendations: 1. you should define first the meaning of dance before going to </w:t>
      </w:r>
      <w:r>
        <w:rPr>
          <w:rFonts w:ascii="Times New Roman" w:hAnsi="Times New Roman" w:cs="Times New Roman"/>
          <w:sz w:val="24"/>
          <w:szCs w:val="24"/>
        </w:rPr>
        <w:t>its</w:t>
      </w:r>
      <w:r w:rsidRPr="00734B9F">
        <w:rPr>
          <w:rFonts w:ascii="Times New Roman" w:hAnsi="Times New Roman" w:cs="Times New Roman"/>
          <w:sz w:val="24"/>
          <w:szCs w:val="24"/>
        </w:rPr>
        <w:t xml:space="preserve"> benefits 2. You only focus on the definition of Folk dance,</w:t>
      </w:r>
      <w:r>
        <w:rPr>
          <w:rFonts w:ascii="Times New Roman" w:hAnsi="Times New Roman" w:cs="Times New Roman"/>
          <w:sz w:val="24"/>
          <w:szCs w:val="24"/>
        </w:rPr>
        <w:t xml:space="preserve"> </w:t>
      </w:r>
      <w:r w:rsidRPr="00734B9F">
        <w:rPr>
          <w:rFonts w:ascii="Times New Roman" w:hAnsi="Times New Roman" w:cs="Times New Roman"/>
          <w:sz w:val="24"/>
          <w:szCs w:val="24"/>
        </w:rPr>
        <w:t xml:space="preserve">maybe you should include </w:t>
      </w:r>
      <w:r>
        <w:rPr>
          <w:rFonts w:ascii="Times New Roman" w:hAnsi="Times New Roman" w:cs="Times New Roman"/>
          <w:sz w:val="24"/>
          <w:szCs w:val="24"/>
        </w:rPr>
        <w:t>other genres</w:t>
      </w:r>
      <w:r w:rsidRPr="00734B9F">
        <w:rPr>
          <w:rFonts w:ascii="Times New Roman" w:hAnsi="Times New Roman" w:cs="Times New Roman"/>
          <w:sz w:val="24"/>
          <w:szCs w:val="24"/>
        </w:rPr>
        <w:t xml:space="preserve"> because some people that may explore your website might not interested in folk dance only.</w:t>
      </w:r>
      <w:r>
        <w:rPr>
          <w:rFonts w:ascii="Times New Roman" w:hAnsi="Times New Roman" w:cs="Times New Roman"/>
          <w:sz w:val="24"/>
          <w:szCs w:val="24"/>
        </w:rPr>
        <w:t>”</w:t>
      </w:r>
      <w:r w:rsidR="0095727A">
        <w:rPr>
          <w:rFonts w:ascii="Times New Roman" w:hAnsi="Times New Roman" w:cs="Times New Roman"/>
          <w:sz w:val="24"/>
          <w:szCs w:val="24"/>
        </w:rPr>
        <w:t>¹</w:t>
      </w:r>
    </w:p>
    <w:p w:rsidR="0095727A" w:rsidRDefault="0095727A"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5727A">
        <w:rPr>
          <w:rFonts w:ascii="Times New Roman" w:hAnsi="Times New Roman" w:cs="Times New Roman"/>
          <w:sz w:val="24"/>
          <w:szCs w:val="24"/>
        </w:rPr>
        <w:t xml:space="preserve">Being a physical education teacher that </w:t>
      </w:r>
      <w:r w:rsidR="0019652F">
        <w:rPr>
          <w:rFonts w:ascii="Times New Roman" w:hAnsi="Times New Roman" w:cs="Times New Roman"/>
          <w:sz w:val="24"/>
          <w:szCs w:val="24"/>
        </w:rPr>
        <w:t>promotes</w:t>
      </w:r>
      <w:r w:rsidRPr="0095727A">
        <w:rPr>
          <w:rFonts w:ascii="Times New Roman" w:hAnsi="Times New Roman" w:cs="Times New Roman"/>
          <w:sz w:val="24"/>
          <w:szCs w:val="24"/>
        </w:rPr>
        <w:t xml:space="preserve"> physical activity and fitness acquisition through a comprehensive curriculum focused on lifetime involvement in sports and activities. I congratulate </w:t>
      </w:r>
      <w:r w:rsidR="0019652F">
        <w:rPr>
          <w:rFonts w:ascii="Times New Roman" w:hAnsi="Times New Roman" w:cs="Times New Roman"/>
          <w:sz w:val="24"/>
          <w:szCs w:val="24"/>
        </w:rPr>
        <w:t xml:space="preserve">you </w:t>
      </w:r>
      <w:r w:rsidRPr="0095727A">
        <w:rPr>
          <w:rFonts w:ascii="Times New Roman" w:hAnsi="Times New Roman" w:cs="Times New Roman"/>
          <w:sz w:val="24"/>
          <w:szCs w:val="24"/>
        </w:rPr>
        <w:t xml:space="preserve">and </w:t>
      </w:r>
      <w:r w:rsidR="0019652F">
        <w:rPr>
          <w:rFonts w:ascii="Times New Roman" w:hAnsi="Times New Roman" w:cs="Times New Roman"/>
          <w:sz w:val="24"/>
          <w:szCs w:val="24"/>
        </w:rPr>
        <w:t xml:space="preserve">am </w:t>
      </w:r>
      <w:r w:rsidR="00003EEE">
        <w:rPr>
          <w:rFonts w:ascii="Times New Roman" w:hAnsi="Times New Roman" w:cs="Times New Roman"/>
          <w:sz w:val="24"/>
          <w:szCs w:val="24"/>
        </w:rPr>
        <w:t>happy</w:t>
      </w:r>
      <w:r w:rsidRPr="0095727A">
        <w:rPr>
          <w:rFonts w:ascii="Times New Roman" w:hAnsi="Times New Roman" w:cs="Times New Roman"/>
          <w:sz w:val="24"/>
          <w:szCs w:val="24"/>
        </w:rPr>
        <w:t xml:space="preserve"> to say </w:t>
      </w:r>
      <w:r w:rsidR="0019652F">
        <w:rPr>
          <w:rFonts w:ascii="Times New Roman" w:hAnsi="Times New Roman" w:cs="Times New Roman"/>
          <w:sz w:val="24"/>
          <w:szCs w:val="24"/>
        </w:rPr>
        <w:t xml:space="preserve">a </w:t>
      </w:r>
      <w:r w:rsidRPr="0095727A">
        <w:rPr>
          <w:rFonts w:ascii="Times New Roman" w:hAnsi="Times New Roman" w:cs="Times New Roman"/>
          <w:sz w:val="24"/>
          <w:szCs w:val="24"/>
        </w:rPr>
        <w:t xml:space="preserve">GOOD JOB! </w:t>
      </w:r>
      <w:r w:rsidR="0019652F" w:rsidRPr="0095727A">
        <w:rPr>
          <w:rFonts w:ascii="Times New Roman" w:hAnsi="Times New Roman" w:cs="Times New Roman"/>
          <w:sz w:val="24"/>
          <w:szCs w:val="24"/>
        </w:rPr>
        <w:t>To</w:t>
      </w:r>
      <w:r w:rsidRPr="0095727A">
        <w:rPr>
          <w:rFonts w:ascii="Times New Roman" w:hAnsi="Times New Roman" w:cs="Times New Roman"/>
          <w:sz w:val="24"/>
          <w:szCs w:val="24"/>
        </w:rPr>
        <w:t xml:space="preserve"> all the people behind this website the “MotionLit”. Through the help of this website it can deliver an online dance program that is safe, effective, worthy of your time and money, and most importantly, mirrors the benefits of a real dance class. Recommendations: Always focus on your objectives. Targeting your objectives </w:t>
      </w:r>
      <w:r w:rsidR="0019652F">
        <w:rPr>
          <w:rFonts w:ascii="Times New Roman" w:hAnsi="Times New Roman" w:cs="Times New Roman"/>
          <w:sz w:val="24"/>
          <w:szCs w:val="24"/>
        </w:rPr>
        <w:t>is</w:t>
      </w:r>
      <w:r w:rsidRPr="0095727A">
        <w:rPr>
          <w:rFonts w:ascii="Times New Roman" w:hAnsi="Times New Roman" w:cs="Times New Roman"/>
          <w:sz w:val="24"/>
          <w:szCs w:val="24"/>
        </w:rPr>
        <w:t xml:space="preserve"> the most important. And at the end of the class always remember to improve your </w:t>
      </w:r>
      <w:r w:rsidR="0019652F">
        <w:rPr>
          <w:rFonts w:ascii="Times New Roman" w:hAnsi="Times New Roman" w:cs="Times New Roman"/>
          <w:sz w:val="24"/>
          <w:szCs w:val="24"/>
        </w:rPr>
        <w:t>dancer’s</w:t>
      </w:r>
      <w:r w:rsidRPr="0095727A">
        <w:rPr>
          <w:rFonts w:ascii="Times New Roman" w:hAnsi="Times New Roman" w:cs="Times New Roman"/>
          <w:sz w:val="24"/>
          <w:szCs w:val="24"/>
        </w:rPr>
        <w:t xml:space="preserve"> strength, flexibility, and techniques and most important their happiness.</w:t>
      </w:r>
      <w:r>
        <w:rPr>
          <w:rFonts w:ascii="Times New Roman" w:hAnsi="Times New Roman" w:cs="Times New Roman"/>
          <w:sz w:val="24"/>
          <w:szCs w:val="24"/>
        </w:rPr>
        <w:t>”²</w:t>
      </w:r>
    </w:p>
    <w:p w:rsidR="00734B9F" w:rsidRDefault="00734B9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Sports field as </w:t>
      </w:r>
      <w:r w:rsidR="009E6299">
        <w:rPr>
          <w:rFonts w:ascii="Times New Roman" w:hAnsi="Times New Roman" w:cs="Times New Roman"/>
          <w:sz w:val="24"/>
          <w:szCs w:val="24"/>
        </w:rPr>
        <w:t xml:space="preserve">a Table Tennis </w:t>
      </w:r>
      <w:r>
        <w:rPr>
          <w:rFonts w:ascii="Times New Roman" w:hAnsi="Times New Roman" w:cs="Times New Roman"/>
          <w:sz w:val="24"/>
          <w:szCs w:val="24"/>
        </w:rPr>
        <w:t xml:space="preserve">Coach, he stated: </w:t>
      </w:r>
    </w:p>
    <w:p w:rsidR="009E6299" w:rsidRDefault="009E6299" w:rsidP="009E6299">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E6299">
        <w:rPr>
          <w:rFonts w:ascii="Times New Roman" w:hAnsi="Times New Roman" w:cs="Times New Roman"/>
          <w:sz w:val="24"/>
          <w:szCs w:val="24"/>
        </w:rPr>
        <w:t>Comments:</w:t>
      </w:r>
      <w:r>
        <w:rPr>
          <w:rFonts w:ascii="Times New Roman" w:hAnsi="Times New Roman" w:cs="Times New Roman"/>
          <w:sz w:val="24"/>
          <w:szCs w:val="24"/>
        </w:rPr>
        <w:t xml:space="preserve"> </w:t>
      </w:r>
      <w:r w:rsidRPr="009E6299">
        <w:rPr>
          <w:rFonts w:ascii="Times New Roman" w:hAnsi="Times New Roman" w:cs="Times New Roman"/>
          <w:sz w:val="24"/>
          <w:szCs w:val="24"/>
        </w:rPr>
        <w:t xml:space="preserve">For the good points </w:t>
      </w:r>
      <w:r>
        <w:rPr>
          <w:rFonts w:ascii="Times New Roman" w:hAnsi="Times New Roman" w:cs="Times New Roman"/>
          <w:sz w:val="24"/>
          <w:szCs w:val="24"/>
        </w:rPr>
        <w:t>it is</w:t>
      </w:r>
      <w:r w:rsidRPr="009E6299">
        <w:rPr>
          <w:rFonts w:ascii="Times New Roman" w:hAnsi="Times New Roman" w:cs="Times New Roman"/>
          <w:sz w:val="24"/>
          <w:szCs w:val="24"/>
        </w:rPr>
        <w:t xml:space="preserve"> creative knowledgeable and informative but be specific on your target objectives. Recommendations: If you want to discuss dance discuss only dance but if you want to discuss sports discuss only sports in that way you can give more examples </w:t>
      </w:r>
      <w:r w:rsidR="00185EF6">
        <w:rPr>
          <w:rFonts w:ascii="Times New Roman" w:hAnsi="Times New Roman" w:cs="Times New Roman"/>
          <w:sz w:val="24"/>
          <w:szCs w:val="24"/>
        </w:rPr>
        <w:t xml:space="preserve">and </w:t>
      </w:r>
      <w:r w:rsidRPr="009E6299">
        <w:rPr>
          <w:rFonts w:ascii="Times New Roman" w:hAnsi="Times New Roman" w:cs="Times New Roman"/>
          <w:sz w:val="24"/>
          <w:szCs w:val="24"/>
        </w:rPr>
        <w:t>easily understand your topic that can easily understand</w:t>
      </w:r>
      <w:r>
        <w:rPr>
          <w:rFonts w:ascii="Times New Roman" w:hAnsi="Times New Roman" w:cs="Times New Roman"/>
          <w:sz w:val="24"/>
          <w:szCs w:val="24"/>
        </w:rPr>
        <w:t>.”</w:t>
      </w:r>
      <w:r w:rsidR="000C2948">
        <w:rPr>
          <w:rFonts w:ascii="Times New Roman" w:hAnsi="Times New Roman" w:cs="Times New Roman"/>
          <w:sz w:val="24"/>
          <w:szCs w:val="24"/>
        </w:rPr>
        <w:t xml:space="preserve"> </w:t>
      </w:r>
      <w:r w:rsidR="000C2948">
        <w:rPr>
          <w:rFonts w:ascii="Times New Roman" w:hAnsi="Times New Roman" w:cs="Times New Roman"/>
          <w:sz w:val="24"/>
          <w:szCs w:val="24"/>
        </w:rPr>
        <w:tab/>
      </w:r>
    </w:p>
    <w:p w:rsidR="00245DF6" w:rsidRDefault="00245DF6"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interview with respondent</w:t>
      </w:r>
      <w:r w:rsidR="0095727A">
        <w:rPr>
          <w:rFonts w:ascii="Times New Roman" w:hAnsi="Times New Roman" w:cs="Times New Roman"/>
          <w:sz w:val="24"/>
          <w:szCs w:val="24"/>
        </w:rPr>
        <w:t>s</w:t>
      </w:r>
      <w:r>
        <w:rPr>
          <w:rFonts w:ascii="Times New Roman" w:hAnsi="Times New Roman" w:cs="Times New Roman"/>
          <w:sz w:val="24"/>
          <w:szCs w:val="24"/>
        </w:rPr>
        <w:t xml:space="preserve"> working in the Technology field as a </w:t>
      </w:r>
      <w:r w:rsidR="00FE3A7F" w:rsidRPr="00FE3A7F">
        <w:rPr>
          <w:rFonts w:ascii="Times New Roman" w:hAnsi="Times New Roman" w:cs="Times New Roman"/>
          <w:sz w:val="24"/>
          <w:szCs w:val="24"/>
        </w:rPr>
        <w:t>Computer Engineer</w:t>
      </w:r>
      <w:r w:rsidR="00FE3A7F">
        <w:rPr>
          <w:rFonts w:ascii="Times New Roman" w:hAnsi="Times New Roman" w:cs="Times New Roman"/>
          <w:sz w:val="24"/>
          <w:szCs w:val="24"/>
        </w:rPr>
        <w:t>¹ and IT²</w:t>
      </w:r>
      <w:r w:rsidR="00FE3A7F" w:rsidRPr="00FE3A7F">
        <w:rPr>
          <w:rFonts w:ascii="Times New Roman" w:hAnsi="Times New Roman" w:cs="Times New Roman"/>
          <w:sz w:val="24"/>
          <w:szCs w:val="24"/>
        </w:rPr>
        <w:t xml:space="preserve">, </w:t>
      </w:r>
      <w:r w:rsidR="00FE3A7F">
        <w:rPr>
          <w:rFonts w:ascii="Times New Roman" w:hAnsi="Times New Roman" w:cs="Times New Roman"/>
          <w:sz w:val="24"/>
          <w:szCs w:val="24"/>
        </w:rPr>
        <w:t>t</w:t>
      </w:r>
      <w:r>
        <w:rPr>
          <w:rFonts w:ascii="Times New Roman" w:hAnsi="Times New Roman" w:cs="Times New Roman"/>
          <w:sz w:val="24"/>
          <w:szCs w:val="24"/>
        </w:rPr>
        <w:t>he</w:t>
      </w:r>
      <w:r w:rsidR="00FE3A7F">
        <w:rPr>
          <w:rFonts w:ascii="Times New Roman" w:hAnsi="Times New Roman" w:cs="Times New Roman"/>
          <w:sz w:val="24"/>
          <w:szCs w:val="24"/>
        </w:rPr>
        <w:t>y</w:t>
      </w:r>
      <w:r>
        <w:rPr>
          <w:rFonts w:ascii="Times New Roman" w:hAnsi="Times New Roman" w:cs="Times New Roman"/>
          <w:sz w:val="24"/>
          <w:szCs w:val="24"/>
        </w:rPr>
        <w:t xml:space="preserve"> </w:t>
      </w:r>
      <w:r w:rsidR="000C2948">
        <w:rPr>
          <w:rFonts w:ascii="Times New Roman" w:hAnsi="Times New Roman" w:cs="Times New Roman"/>
          <w:sz w:val="24"/>
          <w:szCs w:val="24"/>
        </w:rPr>
        <w:t>expressed</w:t>
      </w:r>
      <w:r>
        <w:rPr>
          <w:rFonts w:ascii="Times New Roman" w:hAnsi="Times New Roman" w:cs="Times New Roman"/>
          <w:sz w:val="24"/>
          <w:szCs w:val="24"/>
        </w:rPr>
        <w:t xml:space="preserve">: </w:t>
      </w:r>
    </w:p>
    <w:p w:rsidR="00245DF6" w:rsidRDefault="00245DF6" w:rsidP="00245DF6">
      <w:pPr>
        <w:ind w:left="1440" w:right="1016" w:firstLine="720"/>
        <w:jc w:val="both"/>
        <w:rPr>
          <w:rFonts w:ascii="Times New Roman" w:hAnsi="Times New Roman" w:cs="Times New Roman"/>
          <w:sz w:val="24"/>
          <w:szCs w:val="24"/>
        </w:rPr>
      </w:pPr>
      <w:r>
        <w:rPr>
          <w:rFonts w:ascii="Times New Roman" w:hAnsi="Times New Roman" w:cs="Times New Roman"/>
          <w:sz w:val="24"/>
          <w:szCs w:val="24"/>
        </w:rPr>
        <w:t>“</w:t>
      </w:r>
      <w:r w:rsidRPr="00245DF6">
        <w:rPr>
          <w:rFonts w:ascii="Times New Roman" w:hAnsi="Times New Roman" w:cs="Times New Roman"/>
          <w:sz w:val="24"/>
          <w:szCs w:val="24"/>
        </w:rPr>
        <w:t>Overall the website is well designed and an educational site. The design of the Web site is appealing to the eye. The layout is good and easy to navigate.</w:t>
      </w:r>
      <w:r>
        <w:rPr>
          <w:rFonts w:ascii="Times New Roman" w:hAnsi="Times New Roman" w:cs="Times New Roman"/>
          <w:sz w:val="24"/>
          <w:szCs w:val="24"/>
        </w:rPr>
        <w:t xml:space="preserve"> </w:t>
      </w:r>
      <w:r w:rsidRPr="00245DF6">
        <w:rPr>
          <w:rFonts w:ascii="Times New Roman" w:hAnsi="Times New Roman" w:cs="Times New Roman"/>
          <w:sz w:val="24"/>
          <w:szCs w:val="24"/>
        </w:rPr>
        <w:t xml:space="preserve">(Feedback &amp; recommendation </w:t>
      </w:r>
      <w:r>
        <w:rPr>
          <w:rFonts w:ascii="Times New Roman" w:hAnsi="Times New Roman" w:cs="Times New Roman"/>
          <w:sz w:val="24"/>
          <w:szCs w:val="24"/>
        </w:rPr>
        <w:t>based</w:t>
      </w:r>
      <w:r w:rsidRPr="00245DF6">
        <w:rPr>
          <w:rFonts w:ascii="Times New Roman" w:hAnsi="Times New Roman" w:cs="Times New Roman"/>
          <w:sz w:val="24"/>
          <w:szCs w:val="24"/>
        </w:rPr>
        <w:t xml:space="preserve"> on your field of expertise which is PE teaching: put more information and details for every </w:t>
      </w:r>
      <w:r>
        <w:rPr>
          <w:rFonts w:ascii="Times New Roman" w:hAnsi="Times New Roman" w:cs="Times New Roman"/>
          <w:sz w:val="24"/>
          <w:szCs w:val="24"/>
        </w:rPr>
        <w:t>topic</w:t>
      </w:r>
      <w:r w:rsidRPr="00245DF6">
        <w:rPr>
          <w:rFonts w:ascii="Times New Roman" w:hAnsi="Times New Roman" w:cs="Times New Roman"/>
          <w:sz w:val="24"/>
          <w:szCs w:val="24"/>
        </w:rPr>
        <w:t xml:space="preserve">, I prefer a </w:t>
      </w:r>
      <w:r>
        <w:rPr>
          <w:rFonts w:ascii="Times New Roman" w:hAnsi="Times New Roman" w:cs="Times New Roman"/>
          <w:sz w:val="24"/>
          <w:szCs w:val="24"/>
        </w:rPr>
        <w:t>carousel-style</w:t>
      </w:r>
      <w:r w:rsidRPr="00245DF6">
        <w:rPr>
          <w:rFonts w:ascii="Times New Roman" w:hAnsi="Times New Roman" w:cs="Times New Roman"/>
          <w:sz w:val="24"/>
          <w:szCs w:val="24"/>
        </w:rPr>
        <w:t xml:space="preserve"> of pictures or images about dance and sports.</w:t>
      </w:r>
      <w:r>
        <w:rPr>
          <w:rFonts w:ascii="Times New Roman" w:hAnsi="Times New Roman" w:cs="Times New Roman"/>
          <w:sz w:val="24"/>
          <w:szCs w:val="24"/>
        </w:rPr>
        <w:t>”</w:t>
      </w:r>
      <w:r w:rsidR="00FE3A7F">
        <w:rPr>
          <w:rFonts w:ascii="Times New Roman" w:hAnsi="Times New Roman" w:cs="Times New Roman"/>
          <w:sz w:val="24"/>
          <w:szCs w:val="24"/>
        </w:rPr>
        <w:t>¹</w:t>
      </w:r>
    </w:p>
    <w:p w:rsidR="00245DF6"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45DF6">
        <w:rPr>
          <w:rFonts w:ascii="Times New Roman" w:hAnsi="Times New Roman" w:cs="Times New Roman"/>
          <w:sz w:val="24"/>
          <w:szCs w:val="24"/>
        </w:rPr>
        <w:t>“</w:t>
      </w:r>
      <w:r w:rsidR="00245DF6" w:rsidRPr="00245DF6">
        <w:rPr>
          <w:rFonts w:ascii="Times New Roman" w:hAnsi="Times New Roman" w:cs="Times New Roman"/>
          <w:sz w:val="24"/>
          <w:szCs w:val="24"/>
        </w:rPr>
        <w:t>The design is user friendly, regarding the Motor Learning in Physical Education below (dance and sports) it looks like a button, and I recommend that the pictures there should be a slideshow for different dance and sports.</w:t>
      </w:r>
      <w:r w:rsidR="00245DF6">
        <w:rPr>
          <w:rFonts w:ascii="Times New Roman" w:hAnsi="Times New Roman" w:cs="Times New Roman"/>
          <w:sz w:val="24"/>
          <w:szCs w:val="24"/>
        </w:rPr>
        <w:t>”</w:t>
      </w:r>
      <w:r>
        <w:rPr>
          <w:rFonts w:ascii="Times New Roman" w:hAnsi="Times New Roman" w:cs="Times New Roman"/>
          <w:sz w:val="24"/>
          <w:szCs w:val="24"/>
        </w:rPr>
        <w:t>²</w:t>
      </w:r>
    </w:p>
    <w:p w:rsidR="00FE3A7F" w:rsidRDefault="00FE3A7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studying at the Rizal Technological University as </w:t>
      </w:r>
      <w:r w:rsidRPr="00FE3A7F">
        <w:rPr>
          <w:rFonts w:ascii="Times New Roman" w:hAnsi="Times New Roman" w:cs="Times New Roman"/>
          <w:sz w:val="24"/>
          <w:szCs w:val="24"/>
        </w:rPr>
        <w:t>BPED</w:t>
      </w:r>
      <w:r>
        <w:rPr>
          <w:rFonts w:ascii="Times New Roman" w:hAnsi="Times New Roman" w:cs="Times New Roman"/>
          <w:sz w:val="24"/>
          <w:szCs w:val="24"/>
        </w:rPr>
        <w:t xml:space="preserve">¹ and </w:t>
      </w:r>
      <w:r w:rsidRPr="00FE3A7F">
        <w:rPr>
          <w:rFonts w:ascii="Times New Roman" w:hAnsi="Times New Roman" w:cs="Times New Roman"/>
          <w:sz w:val="24"/>
          <w:szCs w:val="24"/>
        </w:rPr>
        <w:t>BSBA-HRDM</w:t>
      </w:r>
      <w:r>
        <w:rPr>
          <w:rFonts w:ascii="Times New Roman" w:hAnsi="Times New Roman" w:cs="Times New Roman"/>
          <w:sz w:val="24"/>
          <w:szCs w:val="24"/>
        </w:rPr>
        <w:t xml:space="preserve">² students, they </w:t>
      </w:r>
      <w:r w:rsidR="000C2948">
        <w:rPr>
          <w:rFonts w:ascii="Times New Roman" w:hAnsi="Times New Roman" w:cs="Times New Roman"/>
          <w:sz w:val="24"/>
          <w:szCs w:val="24"/>
        </w:rPr>
        <w:t>affirmed</w:t>
      </w:r>
      <w:r>
        <w:rPr>
          <w:rFonts w:ascii="Times New Roman" w:hAnsi="Times New Roman" w:cs="Times New Roman"/>
          <w:sz w:val="24"/>
          <w:szCs w:val="24"/>
        </w:rPr>
        <w:t xml:space="preserve">: </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 xml:space="preserve">The website was actually good in my own experience, I was able to access it easily considering the photos and videos. I was amazed by the details and the objectives like the fact that it doesn't limit just the website itself but it's even extended to </w:t>
      </w:r>
      <w:r>
        <w:rPr>
          <w:rFonts w:ascii="Times New Roman" w:hAnsi="Times New Roman" w:cs="Times New Roman"/>
          <w:sz w:val="24"/>
          <w:szCs w:val="24"/>
        </w:rPr>
        <w:t>other apps</w:t>
      </w:r>
      <w:r w:rsidRPr="00FE3A7F">
        <w:rPr>
          <w:rFonts w:ascii="Times New Roman" w:hAnsi="Times New Roman" w:cs="Times New Roman"/>
          <w:sz w:val="24"/>
          <w:szCs w:val="24"/>
        </w:rPr>
        <w:t xml:space="preserve"> to access the files like Google drive, it was informative and understandable. Maybe the only problem that I noticed was the alignment of text on the website reason for its feature to become look spacious. Overall, it was greatly beneficial for different audiences. I would definitely recommend this to anyone who'll need such </w:t>
      </w:r>
      <w:r>
        <w:rPr>
          <w:rFonts w:ascii="Times New Roman" w:hAnsi="Times New Roman" w:cs="Times New Roman"/>
          <w:sz w:val="24"/>
          <w:szCs w:val="24"/>
        </w:rPr>
        <w:t>information</w:t>
      </w:r>
      <w:r w:rsidRPr="00FE3A7F">
        <w:rPr>
          <w:rFonts w:ascii="Times New Roman" w:hAnsi="Times New Roman" w:cs="Times New Roman"/>
          <w:sz w:val="24"/>
          <w:szCs w:val="24"/>
        </w:rPr>
        <w:t>.</w:t>
      </w:r>
      <w:r>
        <w:rPr>
          <w:rFonts w:ascii="Times New Roman" w:hAnsi="Times New Roman" w:cs="Times New Roman"/>
          <w:sz w:val="24"/>
          <w:szCs w:val="24"/>
        </w:rPr>
        <w:t>”¹</w:t>
      </w:r>
    </w:p>
    <w:p w:rsidR="00BB2346" w:rsidRDefault="00FE3A7F" w:rsidP="0019652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As a student, MotionLit is a great tool that contains all of the necessary and essential information that students are looking for. This website is interesting and highly informative. Discussions are thoroughly explained so that students can easily understand. What I like the most about this MotionLit website is that they included "Download file here," which allows everyone to download for free the lecture handouts, quizzes, and answer key, making it easier, more convenient, and useful for everyone to assess their knowledge or what they have learned from both dance and sports classes. In terms of the design and color combinations, it is nice and pleasing. However, my only recommendation is that they change or avoid excessive editing of the attached images. To conclude, the MotionLit website performed its functions efficiently and effectively enough that I would highly recommend it to anyone. Thank you so much!</w:t>
      </w:r>
      <w:r>
        <w:rPr>
          <w:rFonts w:ascii="Times New Roman" w:hAnsi="Times New Roman" w:cs="Times New Roman"/>
          <w:sz w:val="24"/>
          <w:szCs w:val="24"/>
        </w:rPr>
        <w:t>”²</w:t>
      </w: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104ADF"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B902DA" w:rsidRDefault="007D0D25" w:rsidP="00B902D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a whole, t</w:t>
      </w:r>
      <w:r w:rsidR="000C2948">
        <w:rPr>
          <w:rFonts w:ascii="Times New Roman" w:hAnsi="Times New Roman" w:cs="Times New Roman"/>
          <w:sz w:val="24"/>
          <w:szCs w:val="24"/>
        </w:rPr>
        <w:t>he finding</w:t>
      </w:r>
      <w:r>
        <w:rPr>
          <w:rFonts w:ascii="Times New Roman" w:hAnsi="Times New Roman" w:cs="Times New Roman"/>
          <w:sz w:val="24"/>
          <w:szCs w:val="24"/>
        </w:rPr>
        <w:t xml:space="preserve"> implied</w:t>
      </w:r>
      <w:r w:rsidR="000C2948">
        <w:rPr>
          <w:rFonts w:ascii="Times New Roman" w:hAnsi="Times New Roman" w:cs="Times New Roman"/>
          <w:sz w:val="24"/>
          <w:szCs w:val="24"/>
        </w:rPr>
        <w:t xml:space="preserve"> that m</w:t>
      </w:r>
      <w:r w:rsidR="00104ADF">
        <w:rPr>
          <w:rFonts w:ascii="Times New Roman" w:hAnsi="Times New Roman" w:cs="Times New Roman"/>
          <w:sz w:val="24"/>
          <w:szCs w:val="24"/>
        </w:rPr>
        <w:t xml:space="preserve">ost of the </w:t>
      </w:r>
      <w:r w:rsidR="00BB2346">
        <w:rPr>
          <w:rFonts w:ascii="Times New Roman" w:hAnsi="Times New Roman" w:cs="Times New Roman"/>
          <w:sz w:val="24"/>
          <w:szCs w:val="24"/>
        </w:rPr>
        <w:t>respondents appreciate</w:t>
      </w:r>
      <w:r w:rsidR="00073B0C">
        <w:rPr>
          <w:rFonts w:ascii="Times New Roman" w:hAnsi="Times New Roman" w:cs="Times New Roman"/>
          <w:sz w:val="24"/>
          <w:szCs w:val="24"/>
        </w:rPr>
        <w:t>d</w:t>
      </w:r>
      <w:r w:rsidR="00BB2346">
        <w:rPr>
          <w:rFonts w:ascii="Times New Roman" w:hAnsi="Times New Roman" w:cs="Times New Roman"/>
          <w:sz w:val="24"/>
          <w:szCs w:val="24"/>
        </w:rPr>
        <w:t xml:space="preserve"> the website design in terms of it</w:t>
      </w:r>
      <w:r w:rsidR="007D3A8E">
        <w:rPr>
          <w:rFonts w:ascii="Times New Roman" w:hAnsi="Times New Roman" w:cs="Times New Roman"/>
          <w:sz w:val="24"/>
          <w:szCs w:val="24"/>
        </w:rPr>
        <w:t>s creativeness specifically the color combinations, catchy header, layouts of photos and videos</w:t>
      </w:r>
      <w:r w:rsidR="00181410">
        <w:rPr>
          <w:rFonts w:ascii="Times New Roman" w:hAnsi="Times New Roman" w:cs="Times New Roman"/>
          <w:sz w:val="24"/>
          <w:szCs w:val="24"/>
        </w:rPr>
        <w:t xml:space="preserve">, </w:t>
      </w:r>
      <w:r w:rsidR="007D3A8E">
        <w:rPr>
          <w:rFonts w:ascii="Times New Roman" w:hAnsi="Times New Roman" w:cs="Times New Roman"/>
          <w:sz w:val="24"/>
          <w:szCs w:val="24"/>
        </w:rPr>
        <w:t xml:space="preserve">the </w:t>
      </w:r>
      <w:r w:rsidR="00BB2346">
        <w:rPr>
          <w:rFonts w:ascii="Times New Roman" w:hAnsi="Times New Roman" w:cs="Times New Roman"/>
          <w:sz w:val="24"/>
          <w:szCs w:val="24"/>
        </w:rPr>
        <w:t>navigation</w:t>
      </w:r>
      <w:r w:rsidR="007D3A8E">
        <w:rPr>
          <w:rFonts w:ascii="Times New Roman" w:hAnsi="Times New Roman" w:cs="Times New Roman"/>
          <w:sz w:val="24"/>
          <w:szCs w:val="24"/>
        </w:rPr>
        <w:t xml:space="preserve"> by which it is easy for them to explore all details</w:t>
      </w:r>
      <w:r w:rsidR="00BB2346">
        <w:rPr>
          <w:rFonts w:ascii="Times New Roman" w:hAnsi="Times New Roman" w:cs="Times New Roman"/>
          <w:sz w:val="24"/>
          <w:szCs w:val="24"/>
        </w:rPr>
        <w:t>, and features</w:t>
      </w:r>
      <w:r w:rsidR="007D3A8E">
        <w:rPr>
          <w:rFonts w:ascii="Times New Roman" w:hAnsi="Times New Roman" w:cs="Times New Roman"/>
          <w:sz w:val="24"/>
          <w:szCs w:val="24"/>
        </w:rPr>
        <w:t xml:space="preserve"> by which they could download files and other applications and social media platforms are also embedded like Gmail, Facebook, YouTube and Google drive</w:t>
      </w:r>
      <w:r w:rsidR="00BB2346">
        <w:rPr>
          <w:rFonts w:ascii="Times New Roman" w:hAnsi="Times New Roman" w:cs="Times New Roman"/>
          <w:sz w:val="24"/>
          <w:szCs w:val="24"/>
        </w:rPr>
        <w:t xml:space="preserve">. </w:t>
      </w:r>
      <w:r w:rsidR="007D3A8E">
        <w:rPr>
          <w:rFonts w:ascii="Times New Roman" w:hAnsi="Times New Roman" w:cs="Times New Roman"/>
          <w:sz w:val="24"/>
          <w:szCs w:val="24"/>
        </w:rPr>
        <w:t xml:space="preserve">Some </w:t>
      </w:r>
      <w:r w:rsidR="00C338E6">
        <w:rPr>
          <w:rFonts w:ascii="Times New Roman" w:hAnsi="Times New Roman" w:cs="Times New Roman"/>
          <w:sz w:val="24"/>
          <w:szCs w:val="24"/>
        </w:rPr>
        <w:t>respondents’</w:t>
      </w:r>
      <w:r w:rsidR="007D3A8E">
        <w:rPr>
          <w:rFonts w:ascii="Times New Roman" w:hAnsi="Times New Roman" w:cs="Times New Roman"/>
          <w:sz w:val="24"/>
          <w:szCs w:val="24"/>
        </w:rPr>
        <w:t xml:space="preserve"> </w:t>
      </w:r>
      <w:r w:rsidR="00C338E6">
        <w:rPr>
          <w:rFonts w:ascii="Times New Roman" w:hAnsi="Times New Roman" w:cs="Times New Roman"/>
          <w:sz w:val="24"/>
          <w:szCs w:val="24"/>
        </w:rPr>
        <w:t>based</w:t>
      </w:r>
      <w:r w:rsidR="00C81FBC">
        <w:rPr>
          <w:rFonts w:ascii="Times New Roman" w:hAnsi="Times New Roman" w:cs="Times New Roman"/>
          <w:sz w:val="24"/>
          <w:szCs w:val="24"/>
        </w:rPr>
        <w:t xml:space="preserve"> on website design </w:t>
      </w:r>
      <w:r w:rsidR="007D3A8E">
        <w:rPr>
          <w:rFonts w:ascii="Times New Roman" w:hAnsi="Times New Roman" w:cs="Times New Roman"/>
          <w:sz w:val="24"/>
          <w:szCs w:val="24"/>
        </w:rPr>
        <w:t xml:space="preserve">suggested increasing the font size, </w:t>
      </w:r>
      <w:r w:rsidR="00C81FBC">
        <w:rPr>
          <w:rFonts w:ascii="Times New Roman" w:hAnsi="Times New Roman" w:cs="Times New Roman"/>
          <w:sz w:val="24"/>
          <w:szCs w:val="24"/>
        </w:rPr>
        <w:t xml:space="preserve">decreasing spaces, </w:t>
      </w:r>
      <w:r w:rsidR="00181410">
        <w:rPr>
          <w:rFonts w:ascii="Times New Roman" w:hAnsi="Times New Roman" w:cs="Times New Roman"/>
          <w:sz w:val="24"/>
          <w:szCs w:val="24"/>
        </w:rPr>
        <w:t xml:space="preserve">removing the watermarks in the handouts, answer sheet, and answer key, </w:t>
      </w:r>
      <w:r w:rsidR="007D3A8E">
        <w:rPr>
          <w:rFonts w:ascii="Times New Roman" w:hAnsi="Times New Roman" w:cs="Times New Roman"/>
          <w:sz w:val="24"/>
          <w:szCs w:val="24"/>
        </w:rPr>
        <w:t xml:space="preserve">adding slideshows regarding different </w:t>
      </w:r>
      <w:r w:rsidR="00C81FBC">
        <w:rPr>
          <w:rFonts w:ascii="Times New Roman" w:hAnsi="Times New Roman" w:cs="Times New Roman"/>
          <w:sz w:val="24"/>
          <w:szCs w:val="24"/>
        </w:rPr>
        <w:t>dances</w:t>
      </w:r>
      <w:r w:rsidR="007D3A8E">
        <w:rPr>
          <w:rFonts w:ascii="Times New Roman" w:hAnsi="Times New Roman" w:cs="Times New Roman"/>
          <w:sz w:val="24"/>
          <w:szCs w:val="24"/>
        </w:rPr>
        <w:t xml:space="preserve"> and </w:t>
      </w:r>
      <w:r w:rsidR="00C81FBC">
        <w:rPr>
          <w:rFonts w:ascii="Times New Roman" w:hAnsi="Times New Roman" w:cs="Times New Roman"/>
          <w:sz w:val="24"/>
          <w:szCs w:val="24"/>
        </w:rPr>
        <w:t xml:space="preserve">sports, and lessening excessive edits in the attached images. </w:t>
      </w:r>
      <w:r w:rsidR="00181410">
        <w:rPr>
          <w:rFonts w:ascii="Times New Roman" w:hAnsi="Times New Roman" w:cs="Times New Roman"/>
          <w:sz w:val="24"/>
          <w:szCs w:val="24"/>
        </w:rPr>
        <w:t>The majority</w:t>
      </w:r>
      <w:r w:rsidR="00C338E6">
        <w:rPr>
          <w:rFonts w:ascii="Times New Roman" w:hAnsi="Times New Roman" w:cs="Times New Roman"/>
          <w:sz w:val="24"/>
          <w:szCs w:val="24"/>
        </w:rPr>
        <w:t xml:space="preserve"> of the respondents </w:t>
      </w:r>
      <w:r w:rsidR="00181410">
        <w:rPr>
          <w:rFonts w:ascii="Times New Roman" w:hAnsi="Times New Roman" w:cs="Times New Roman"/>
          <w:sz w:val="24"/>
          <w:szCs w:val="24"/>
        </w:rPr>
        <w:t>value</w:t>
      </w:r>
      <w:r w:rsidR="00073B0C">
        <w:rPr>
          <w:rFonts w:ascii="Times New Roman" w:hAnsi="Times New Roman" w:cs="Times New Roman"/>
          <w:sz w:val="24"/>
          <w:szCs w:val="24"/>
        </w:rPr>
        <w:t>d</w:t>
      </w:r>
      <w:r w:rsidR="00181410">
        <w:rPr>
          <w:rFonts w:ascii="Times New Roman" w:hAnsi="Times New Roman" w:cs="Times New Roman"/>
          <w:sz w:val="24"/>
          <w:szCs w:val="24"/>
        </w:rPr>
        <w:t xml:space="preserve"> the MotionLit website as </w:t>
      </w:r>
      <w:r w:rsidR="00073B0C">
        <w:rPr>
          <w:rFonts w:ascii="Times New Roman" w:hAnsi="Times New Roman" w:cs="Times New Roman"/>
          <w:sz w:val="24"/>
          <w:szCs w:val="24"/>
        </w:rPr>
        <w:t xml:space="preserve">knowledgeable, </w:t>
      </w:r>
      <w:r w:rsidR="00181410">
        <w:rPr>
          <w:rFonts w:ascii="Times New Roman" w:hAnsi="Times New Roman" w:cs="Times New Roman"/>
          <w:sz w:val="24"/>
          <w:szCs w:val="24"/>
        </w:rPr>
        <w:t>informative</w:t>
      </w:r>
      <w:r w:rsidR="00073B0C">
        <w:rPr>
          <w:rFonts w:ascii="Times New Roman" w:hAnsi="Times New Roman" w:cs="Times New Roman"/>
          <w:sz w:val="24"/>
          <w:szCs w:val="24"/>
        </w:rPr>
        <w:t>, and understandable</w:t>
      </w:r>
      <w:r w:rsidR="003956C0">
        <w:rPr>
          <w:rFonts w:ascii="Times New Roman" w:hAnsi="Times New Roman" w:cs="Times New Roman"/>
          <w:sz w:val="24"/>
          <w:szCs w:val="24"/>
        </w:rPr>
        <w:t xml:space="preserve"> but some</w:t>
      </w:r>
      <w:r w:rsidR="00073B0C">
        <w:rPr>
          <w:rFonts w:ascii="Times New Roman" w:hAnsi="Times New Roman" w:cs="Times New Roman"/>
          <w:sz w:val="24"/>
          <w:szCs w:val="24"/>
        </w:rPr>
        <w:t xml:space="preserve"> </w:t>
      </w:r>
      <w:r w:rsidR="003956C0">
        <w:rPr>
          <w:rFonts w:ascii="Times New Roman" w:hAnsi="Times New Roman" w:cs="Times New Roman"/>
          <w:sz w:val="24"/>
          <w:szCs w:val="24"/>
        </w:rPr>
        <w:t>respondents recommended adding other genres of dance aside from folk dance</w:t>
      </w:r>
      <w:r w:rsidR="00073B0C">
        <w:rPr>
          <w:rFonts w:ascii="Times New Roman" w:hAnsi="Times New Roman" w:cs="Times New Roman"/>
          <w:sz w:val="24"/>
          <w:szCs w:val="24"/>
        </w:rPr>
        <w:t xml:space="preserve">, focusing on the target objective, </w:t>
      </w:r>
      <w:r w:rsidR="003956C0">
        <w:rPr>
          <w:rFonts w:ascii="Times New Roman" w:hAnsi="Times New Roman" w:cs="Times New Roman"/>
          <w:sz w:val="24"/>
          <w:szCs w:val="24"/>
        </w:rPr>
        <w:t xml:space="preserve">and choosing one among dance and sports to provide more examples and a deeper understanding of the topic. </w:t>
      </w:r>
    </w:p>
    <w:p w:rsidR="008D57E8" w:rsidRDefault="00B902DA" w:rsidP="00B902D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concludes that respondents were visually attracted to the materials that are appealing to their eyes. Respondents were fussy and observant readers at the same time</w:t>
      </w:r>
      <w:r>
        <w:rPr>
          <w:rFonts w:ascii="Times New Roman" w:hAnsi="Times New Roman" w:cs="Times New Roman"/>
          <w:sz w:val="24"/>
          <w:szCs w:val="24"/>
        </w:rPr>
        <w:t xml:space="preserve"> because </w:t>
      </w:r>
      <w:r>
        <w:rPr>
          <w:rFonts w:ascii="Times New Roman" w:hAnsi="Times New Roman" w:cs="Times New Roman"/>
          <w:sz w:val="24"/>
          <w:szCs w:val="24"/>
        </w:rPr>
        <w:t xml:space="preserve">they focused even on the small details. Additionally, respondents </w:t>
      </w:r>
      <w:r w:rsidR="00656F0E">
        <w:rPr>
          <w:rFonts w:ascii="Times New Roman" w:hAnsi="Times New Roman" w:cs="Times New Roman"/>
          <w:sz w:val="24"/>
          <w:szCs w:val="24"/>
        </w:rPr>
        <w:t xml:space="preserve">preferred </w:t>
      </w:r>
      <w:r>
        <w:rPr>
          <w:rFonts w:ascii="Times New Roman" w:hAnsi="Times New Roman" w:cs="Times New Roman"/>
          <w:sz w:val="24"/>
          <w:szCs w:val="24"/>
        </w:rPr>
        <w:t>functional features on the website</w:t>
      </w:r>
      <w:r>
        <w:rPr>
          <w:rFonts w:ascii="Times New Roman" w:hAnsi="Times New Roman" w:cs="Times New Roman"/>
          <w:sz w:val="24"/>
          <w:szCs w:val="24"/>
        </w:rPr>
        <w:t xml:space="preserve"> to keep it </w:t>
      </w:r>
      <w:r w:rsidR="00F7604A">
        <w:rPr>
          <w:rFonts w:ascii="Times New Roman" w:hAnsi="Times New Roman" w:cs="Times New Roman"/>
          <w:sz w:val="24"/>
          <w:szCs w:val="24"/>
        </w:rPr>
        <w:t xml:space="preserve">more effective and worthy </w:t>
      </w:r>
      <w:r w:rsidR="00A81E5C">
        <w:rPr>
          <w:rFonts w:ascii="Times New Roman" w:hAnsi="Times New Roman" w:cs="Times New Roman"/>
          <w:sz w:val="24"/>
          <w:szCs w:val="24"/>
        </w:rPr>
        <w:t>of</w:t>
      </w:r>
      <w:r w:rsidR="00F7604A">
        <w:rPr>
          <w:rFonts w:ascii="Times New Roman" w:hAnsi="Times New Roman" w:cs="Times New Roman"/>
          <w:sz w:val="24"/>
          <w:szCs w:val="24"/>
        </w:rPr>
        <w:t xml:space="preserve"> time use</w:t>
      </w:r>
      <w:r w:rsidR="00064590">
        <w:rPr>
          <w:rFonts w:ascii="Times New Roman" w:hAnsi="Times New Roman" w:cs="Times New Roman"/>
          <w:sz w:val="24"/>
          <w:szCs w:val="24"/>
        </w:rPr>
        <w:t xml:space="preserve">. The respondents </w:t>
      </w:r>
      <w:r w:rsidR="00656F0E">
        <w:rPr>
          <w:rFonts w:ascii="Times New Roman" w:hAnsi="Times New Roman" w:cs="Times New Roman"/>
          <w:sz w:val="24"/>
          <w:szCs w:val="24"/>
        </w:rPr>
        <w:t>we</w:t>
      </w:r>
      <w:r w:rsidR="00064590">
        <w:rPr>
          <w:rFonts w:ascii="Times New Roman" w:hAnsi="Times New Roman" w:cs="Times New Roman"/>
          <w:sz w:val="24"/>
          <w:szCs w:val="24"/>
        </w:rPr>
        <w:t>re also knowledgeable enough about the topic that allow them to critically analyze its content and significance</w:t>
      </w:r>
      <w:r w:rsidR="00ED7C2B">
        <w:rPr>
          <w:rFonts w:ascii="Times New Roman" w:hAnsi="Times New Roman" w:cs="Times New Roman"/>
          <w:sz w:val="24"/>
          <w:szCs w:val="24"/>
        </w:rPr>
        <w:t xml:space="preserve"> in learning</w:t>
      </w:r>
      <w:r w:rsidR="00064590">
        <w:rPr>
          <w:rFonts w:ascii="Times New Roman" w:hAnsi="Times New Roman" w:cs="Times New Roman"/>
          <w:sz w:val="24"/>
          <w:szCs w:val="24"/>
        </w:rPr>
        <w:t xml:space="preserve">. </w:t>
      </w:r>
      <w:r w:rsidR="00656F0E">
        <w:rPr>
          <w:rFonts w:ascii="Times New Roman" w:hAnsi="Times New Roman" w:cs="Times New Roman"/>
          <w:sz w:val="24"/>
          <w:szCs w:val="24"/>
        </w:rPr>
        <w:t xml:space="preserve">Finally, the MotionLit website met its objective of allowing students </w:t>
      </w:r>
      <w:r w:rsidR="00656F0E">
        <w:rPr>
          <w:rFonts w:ascii="Times New Roman" w:hAnsi="Times New Roman" w:cs="Times New Roman"/>
          <w:sz w:val="24"/>
          <w:szCs w:val="24"/>
        </w:rPr>
        <w:lastRenderedPageBreak/>
        <w:t>to experience the virtual classroom setup because they were able to explore and enroll in their preferred virtual classes. MotionLit successfully provided comprehensive discussion</w:t>
      </w:r>
      <w:bookmarkStart w:id="0" w:name="_GoBack"/>
      <w:bookmarkEnd w:id="0"/>
      <w:r w:rsidR="00656F0E">
        <w:rPr>
          <w:rFonts w:ascii="Times New Roman" w:hAnsi="Times New Roman" w:cs="Times New Roman"/>
          <w:sz w:val="24"/>
          <w:szCs w:val="24"/>
        </w:rPr>
        <w:t xml:space="preserve"> </w:t>
      </w:r>
    </w:p>
    <w:p w:rsidR="00F80D61" w:rsidRPr="00F80D61" w:rsidRDefault="00F80D61" w:rsidP="00F80D61">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w:t>
      </w:r>
      <w:r>
        <w:rPr>
          <w:rFonts w:ascii="Times New Roman" w:hAnsi="Times New Roman" w:cs="Times New Roman"/>
          <w:color w:val="000000" w:themeColor="text1"/>
          <w:sz w:val="24"/>
        </w:rPr>
        <w:t>physical education college</w:t>
      </w:r>
      <w:r>
        <w:rPr>
          <w:rFonts w:ascii="Times New Roman" w:hAnsi="Times New Roman" w:cs="Times New Roman"/>
          <w:color w:val="000000" w:themeColor="text1"/>
          <w:sz w:val="24"/>
        </w:rPr>
        <w:t xml:space="preserve"> and universities with </w:t>
      </w:r>
      <w:proofErr w:type="gramStart"/>
      <w:r>
        <w:rPr>
          <w:rFonts w:ascii="Times New Roman" w:hAnsi="Times New Roman" w:cs="Times New Roman"/>
          <w:color w:val="000000" w:themeColor="text1"/>
          <w:sz w:val="24"/>
        </w:rPr>
        <w:t>computer</w:t>
      </w:r>
      <w:proofErr w:type="gramEnd"/>
      <w:r>
        <w:rPr>
          <w:rFonts w:ascii="Times New Roman" w:hAnsi="Times New Roman" w:cs="Times New Roman"/>
          <w:color w:val="000000" w:themeColor="text1"/>
          <w:sz w:val="24"/>
        </w:rPr>
        <w:t xml:space="preserve"> association, </w:t>
      </w:r>
      <w:r>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blended learning will manifest. From there, students will be able to completely accomplish the task and will attain the target objectives and requirements of practice teaching.</w:t>
      </w:r>
    </w:p>
    <w:p w:rsidR="00F80D61" w:rsidRDefault="00F80D61" w:rsidP="00F80D61">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F80D61" w:rsidRDefault="00F80D61" w:rsidP="00003EEE">
      <w:pPr>
        <w:spacing w:line="480" w:lineRule="auto"/>
        <w:ind w:firstLine="720"/>
        <w:jc w:val="both"/>
        <w:rPr>
          <w:rFonts w:ascii="Times New Roman" w:hAnsi="Times New Roman" w:cs="Times New Roman"/>
          <w:sz w:val="24"/>
          <w:szCs w:val="24"/>
        </w:rPr>
      </w:pPr>
    </w:p>
    <w:p w:rsidR="00F80D61" w:rsidRDefault="00F80D61" w:rsidP="00003EEE">
      <w:pPr>
        <w:spacing w:line="480" w:lineRule="auto"/>
        <w:ind w:firstLine="720"/>
        <w:jc w:val="both"/>
        <w:rPr>
          <w:rFonts w:ascii="Times New Roman" w:hAnsi="Times New Roman" w:cs="Times New Roman"/>
          <w:sz w:val="24"/>
          <w:szCs w:val="24"/>
        </w:rPr>
      </w:pPr>
    </w:p>
    <w:p w:rsidR="00003EEE" w:rsidRPr="00183AAB" w:rsidRDefault="00003EEE" w:rsidP="00003EEE">
      <w:pPr>
        <w:spacing w:line="480" w:lineRule="auto"/>
        <w:ind w:firstLine="720"/>
        <w:jc w:val="both"/>
        <w:rPr>
          <w:rFonts w:ascii="Times New Roman" w:hAnsi="Times New Roman" w:cs="Times New Roman"/>
          <w:sz w:val="24"/>
          <w:szCs w:val="24"/>
        </w:rPr>
      </w:pPr>
    </w:p>
    <w:p w:rsidR="008D57E8" w:rsidRPr="00183AAB" w:rsidRDefault="00695719" w:rsidP="008D57E8">
      <w:pPr>
        <w:rPr>
          <w:rFonts w:ascii="Times New Roman" w:hAnsi="Times New Roman" w:cs="Times New Roman"/>
          <w:sz w:val="24"/>
          <w:szCs w:val="24"/>
        </w:rPr>
      </w:pPr>
      <w:r>
        <w:rPr>
          <w:rFonts w:ascii="Times New Roman" w:hAnsi="Times New Roman" w:cs="Times New Roman"/>
          <w:sz w:val="24"/>
          <w:szCs w:val="24"/>
        </w:rPr>
        <w:tab/>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proofErr w:type="spellStart"/>
      <w:r w:rsidRPr="002A3BFC">
        <w:rPr>
          <w:rFonts w:ascii="Times New Roman" w:hAnsi="Times New Roman" w:cs="Times New Roman"/>
          <w:bCs/>
          <w:color w:val="000000" w:themeColor="text1"/>
          <w:sz w:val="24"/>
        </w:rPr>
        <w:t>Agosti</w:t>
      </w:r>
      <w:proofErr w:type="spellEnd"/>
      <w:r w:rsidRPr="002A3BFC">
        <w:rPr>
          <w:rFonts w:ascii="Times New Roman" w:hAnsi="Times New Roman" w:cs="Times New Roman"/>
          <w:bCs/>
          <w:color w:val="000000" w:themeColor="text1"/>
          <w:sz w:val="24"/>
        </w:rPr>
        <w:t xml:space="preserve">,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proofErr w:type="spellStart"/>
      <w:r w:rsidRPr="005F1DAD">
        <w:rPr>
          <w:rFonts w:ascii="Times New Roman" w:hAnsi="Times New Roman" w:cs="Times New Roman"/>
          <w:bCs/>
          <w:color w:val="000000" w:themeColor="text1"/>
          <w:sz w:val="24"/>
        </w:rPr>
        <w:t>Apriyanto</w:t>
      </w:r>
      <w:proofErr w:type="spellEnd"/>
      <w:r w:rsidRPr="005F1DAD">
        <w:rPr>
          <w:rFonts w:ascii="Times New Roman" w:hAnsi="Times New Roman" w:cs="Times New Roman"/>
          <w:bCs/>
          <w:color w:val="000000" w:themeColor="text1"/>
          <w:sz w:val="24"/>
        </w:rPr>
        <w:t xml:space="preserve">,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w:t>
      </w:r>
      <w:proofErr w:type="gramStart"/>
      <w:r w:rsidRPr="005F1DAD">
        <w:rPr>
          <w:rFonts w:ascii="Times New Roman" w:hAnsi="Times New Roman" w:cs="Times New Roman"/>
          <w:bCs/>
          <w:color w:val="000000" w:themeColor="text1"/>
          <w:sz w:val="24"/>
        </w:rPr>
        <w:t>In</w:t>
      </w:r>
      <w:proofErr w:type="gramEnd"/>
      <w:r w:rsidRPr="005F1DAD">
        <w:rPr>
          <w:rFonts w:ascii="Times New Roman" w:hAnsi="Times New Roman" w:cs="Times New Roman"/>
          <w:bCs/>
          <w:color w:val="000000" w:themeColor="text1"/>
          <w:sz w:val="24"/>
        </w:rPr>
        <w:t xml:space="preserve"> Physical Education During Pandemic Covid 19. </w:t>
      </w:r>
      <w:proofErr w:type="spellStart"/>
      <w:proofErr w:type="gramStart"/>
      <w:r w:rsidRPr="005F1DAD">
        <w:rPr>
          <w:rFonts w:ascii="Times New Roman" w:hAnsi="Times New Roman" w:cs="Times New Roman"/>
          <w:bCs/>
          <w:color w:val="000000" w:themeColor="text1"/>
          <w:sz w:val="24"/>
        </w:rPr>
        <w:t>Kinestetik</w:t>
      </w:r>
      <w:proofErr w:type="spellEnd"/>
      <w:r w:rsidRPr="005F1DAD">
        <w:rPr>
          <w:rFonts w:ascii="Times New Roman" w:hAnsi="Times New Roman" w:cs="Times New Roman"/>
          <w:bCs/>
          <w:color w:val="000000" w:themeColor="text1"/>
          <w:sz w:val="24"/>
        </w:rPr>
        <w:t xml:space="preserve"> :</w:t>
      </w:r>
      <w:proofErr w:type="gram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Jurnal</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Ilmiah</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Pendidikan</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Jasmani</w:t>
      </w:r>
      <w:proofErr w:type="spellEnd"/>
      <w:r w:rsidRPr="005F1DAD">
        <w:rPr>
          <w:rFonts w:ascii="Times New Roman" w:hAnsi="Times New Roman" w:cs="Times New Roman"/>
          <w:bCs/>
          <w:color w:val="000000" w:themeColor="text1"/>
          <w:sz w:val="24"/>
        </w:rPr>
        <w:t xml:space="preserve">,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Bläsing</w:t>
      </w:r>
      <w:proofErr w:type="spellEnd"/>
      <w:r w:rsidRPr="00F65724">
        <w:rPr>
          <w:rFonts w:ascii="Times New Roman" w:hAnsi="Times New Roman" w:cs="Times New Roman"/>
          <w:bCs/>
          <w:color w:val="000000" w:themeColor="text1"/>
          <w:sz w:val="24"/>
        </w:rPr>
        <w:t xml:space="preserve">, B., </w:t>
      </w:r>
      <w:proofErr w:type="spellStart"/>
      <w:r w:rsidRPr="00F65724">
        <w:rPr>
          <w:rFonts w:ascii="Times New Roman" w:hAnsi="Times New Roman" w:cs="Times New Roman"/>
          <w:bCs/>
          <w:color w:val="000000" w:themeColor="text1"/>
          <w:sz w:val="24"/>
        </w:rPr>
        <w:t>Calvo</w:t>
      </w:r>
      <w:proofErr w:type="spellEnd"/>
      <w:r w:rsidRPr="00F65724">
        <w:rPr>
          <w:rFonts w:ascii="Times New Roman" w:hAnsi="Times New Roman" w:cs="Times New Roman"/>
          <w:bCs/>
          <w:color w:val="000000" w:themeColor="text1"/>
          <w:sz w:val="24"/>
        </w:rPr>
        <w:t xml:space="preserve">-Merino, B., Cross, E. S., </w:t>
      </w:r>
      <w:proofErr w:type="spellStart"/>
      <w:r w:rsidRPr="00F65724">
        <w:rPr>
          <w:rFonts w:ascii="Times New Roman" w:hAnsi="Times New Roman" w:cs="Times New Roman"/>
          <w:bCs/>
          <w:color w:val="000000" w:themeColor="text1"/>
          <w:sz w:val="24"/>
        </w:rPr>
        <w:t>Jola</w:t>
      </w:r>
      <w:proofErr w:type="spellEnd"/>
      <w:r w:rsidRPr="00F65724">
        <w:rPr>
          <w:rFonts w:ascii="Times New Roman" w:hAnsi="Times New Roman" w:cs="Times New Roman"/>
          <w:bCs/>
          <w:color w:val="000000" w:themeColor="text1"/>
          <w:sz w:val="24"/>
        </w:rPr>
        <w:t xml:space="preserve">, C., </w:t>
      </w:r>
      <w:proofErr w:type="spellStart"/>
      <w:r w:rsidRPr="00F65724">
        <w:rPr>
          <w:rFonts w:ascii="Times New Roman" w:hAnsi="Times New Roman" w:cs="Times New Roman"/>
          <w:bCs/>
          <w:color w:val="000000" w:themeColor="text1"/>
          <w:sz w:val="24"/>
        </w:rPr>
        <w:t>Honisch</w:t>
      </w:r>
      <w:proofErr w:type="spellEnd"/>
      <w:r w:rsidRPr="00F65724">
        <w:rPr>
          <w:rFonts w:ascii="Times New Roman" w:hAnsi="Times New Roman" w:cs="Times New Roman"/>
          <w:bCs/>
          <w:color w:val="000000" w:themeColor="text1"/>
          <w:sz w:val="24"/>
        </w:rPr>
        <w:t>, J., &amp; Stevens, C. J. (2012). Neurocognitive</w:t>
      </w:r>
      <w:r w:rsidRPr="00F65724">
        <w:rPr>
          <w:rFonts w:ascii="Times New Roman" w:hAnsi="Times New Roman" w:cs="Times New Roman"/>
          <w:bCs/>
          <w:sz w:val="24"/>
        </w:rPr>
        <w:t xml:space="preserve"> control in dance perception and performance. </w:t>
      </w:r>
      <w:proofErr w:type="spellStart"/>
      <w:r w:rsidRPr="00F65724">
        <w:rPr>
          <w:rFonts w:ascii="Times New Roman" w:hAnsi="Times New Roman" w:cs="Times New Roman"/>
          <w:bCs/>
          <w:sz w:val="24"/>
        </w:rPr>
        <w:t>Acta</w:t>
      </w:r>
      <w:proofErr w:type="spellEnd"/>
      <w:r w:rsidRPr="00F65724">
        <w:rPr>
          <w:rFonts w:ascii="Times New Roman" w:hAnsi="Times New Roman" w:cs="Times New Roman"/>
          <w:bCs/>
          <w:sz w:val="24"/>
        </w:rPr>
        <w:t xml:space="preserve"> </w:t>
      </w:r>
      <w:proofErr w:type="spellStart"/>
      <w:r w:rsidRPr="00F65724">
        <w:rPr>
          <w:rFonts w:ascii="Times New Roman" w:hAnsi="Times New Roman" w:cs="Times New Roman"/>
          <w:bCs/>
          <w:sz w:val="24"/>
        </w:rPr>
        <w:t>Psychologica</w:t>
      </w:r>
      <w:proofErr w:type="spellEnd"/>
      <w:r w:rsidRPr="00F65724">
        <w:rPr>
          <w:rFonts w:ascii="Times New Roman" w:hAnsi="Times New Roman" w:cs="Times New Roman"/>
          <w:bCs/>
          <w:sz w:val="24"/>
        </w:rPr>
        <w:t xml:space="preserve">, 139(2), 300–308. </w:t>
      </w:r>
      <w:hyperlink r:id="rId10"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Capio</w:t>
      </w:r>
      <w:proofErr w:type="spellEnd"/>
      <w:r w:rsidRPr="00F65724">
        <w:rPr>
          <w:rFonts w:ascii="Times New Roman" w:hAnsi="Times New Roman" w:cs="Times New Roman"/>
          <w:bCs/>
          <w:color w:val="000000" w:themeColor="text1"/>
          <w:sz w:val="24"/>
        </w:rPr>
        <w:t xml:space="preserve">,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proofErr w:type="spellStart"/>
      <w:r w:rsidRPr="002147D8">
        <w:rPr>
          <w:rFonts w:ascii="Times New Roman" w:hAnsi="Times New Roman" w:cs="Times New Roman"/>
          <w:bCs/>
          <w:color w:val="000000" w:themeColor="text1"/>
          <w:sz w:val="24"/>
        </w:rPr>
        <w:t>Clealand-Donelly</w:t>
      </w:r>
      <w:proofErr w:type="spellEnd"/>
      <w:r w:rsidRPr="002147D8">
        <w:rPr>
          <w:rFonts w:ascii="Times New Roman" w:hAnsi="Times New Roman" w:cs="Times New Roman"/>
          <w:bCs/>
          <w:color w:val="000000" w:themeColor="text1"/>
          <w:sz w:val="24"/>
        </w:rPr>
        <w:t xml:space="preserve">, F., Mueller, S. S., &amp; </w:t>
      </w:r>
      <w:proofErr w:type="spellStart"/>
      <w:r w:rsidRPr="002147D8">
        <w:rPr>
          <w:rFonts w:ascii="Times New Roman" w:hAnsi="Times New Roman" w:cs="Times New Roman"/>
          <w:bCs/>
          <w:color w:val="000000" w:themeColor="text1"/>
          <w:sz w:val="24"/>
        </w:rPr>
        <w:t>Gallahue</w:t>
      </w:r>
      <w:proofErr w:type="spellEnd"/>
      <w:r w:rsidRPr="002147D8">
        <w:rPr>
          <w:rFonts w:ascii="Times New Roman" w:hAnsi="Times New Roman" w:cs="Times New Roman"/>
          <w:bCs/>
          <w:color w:val="000000" w:themeColor="text1"/>
          <w:sz w:val="24"/>
        </w:rPr>
        <w:t>,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w:t>
      </w:r>
      <w:proofErr w:type="gramStart"/>
      <w:r w:rsidRPr="002147D8">
        <w:rPr>
          <w:rFonts w:ascii="Times New Roman" w:hAnsi="Times New Roman" w:cs="Times New Roman"/>
          <w:bCs/>
          <w:color w:val="000000" w:themeColor="text1"/>
          <w:sz w:val="24"/>
        </w:rPr>
        <w:t>ed</w:t>
      </w:r>
      <w:proofErr w:type="gramEnd"/>
      <w:r w:rsidRPr="002147D8">
        <w:rPr>
          <w:rFonts w:ascii="Times New Roman" w:hAnsi="Times New Roman" w:cs="Times New Roman"/>
          <w:bCs/>
          <w:color w:val="000000" w:themeColor="text1"/>
          <w:sz w:val="24"/>
        </w:rPr>
        <w:t xml:space="preserve">.). London: </w:t>
      </w:r>
      <w:proofErr w:type="spellStart"/>
      <w:r w:rsidRPr="002147D8">
        <w:rPr>
          <w:rFonts w:ascii="Times New Roman" w:hAnsi="Times New Roman" w:cs="Times New Roman"/>
          <w:bCs/>
          <w:color w:val="000000" w:themeColor="text1"/>
          <w:sz w:val="24"/>
        </w:rPr>
        <w:t>Routledge</w:t>
      </w:r>
      <w:proofErr w:type="spellEnd"/>
      <w:r w:rsidRPr="002147D8">
        <w:rPr>
          <w:rFonts w:ascii="Times New Roman" w:hAnsi="Times New Roman" w:cs="Times New Roman"/>
          <w:bCs/>
          <w:color w:val="000000" w:themeColor="text1"/>
          <w:sz w:val="24"/>
        </w:rPr>
        <w:t xml:space="preserv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proofErr w:type="spellStart"/>
      <w:r w:rsidRPr="00834473">
        <w:rPr>
          <w:rFonts w:ascii="Times New Roman" w:hAnsi="Times New Roman" w:cs="Times New Roman"/>
          <w:color w:val="000000" w:themeColor="text1"/>
          <w:sz w:val="24"/>
        </w:rPr>
        <w:t>Daum</w:t>
      </w:r>
      <w:proofErr w:type="spellEnd"/>
      <w:r w:rsidRPr="00834473">
        <w:rPr>
          <w:rFonts w:ascii="Times New Roman" w:hAnsi="Times New Roman" w:cs="Times New Roman"/>
          <w:color w:val="000000" w:themeColor="text1"/>
          <w:sz w:val="24"/>
        </w:rPr>
        <w:t xml:space="preserve">, D. N., &amp; </w:t>
      </w:r>
      <w:proofErr w:type="spellStart"/>
      <w:r w:rsidRPr="00834473">
        <w:rPr>
          <w:rFonts w:ascii="Times New Roman" w:hAnsi="Times New Roman" w:cs="Times New Roman"/>
          <w:color w:val="000000" w:themeColor="text1"/>
          <w:sz w:val="24"/>
        </w:rPr>
        <w:t>Buschner</w:t>
      </w:r>
      <w:proofErr w:type="spellEnd"/>
      <w:r w:rsidRPr="00834473">
        <w:rPr>
          <w:rFonts w:ascii="Times New Roman" w:hAnsi="Times New Roman" w:cs="Times New Roman"/>
          <w:color w:val="000000" w:themeColor="text1"/>
          <w:sz w:val="24"/>
        </w:rPr>
        <w:t xml:space="preserve">,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lastRenderedPageBreak/>
        <w:t xml:space="preserve">Di Tore, P.A., and </w:t>
      </w:r>
      <w:proofErr w:type="spellStart"/>
      <w:r w:rsidRPr="002A3BFC">
        <w:rPr>
          <w:rFonts w:ascii="Times New Roman" w:hAnsi="Times New Roman" w:cs="Times New Roman"/>
          <w:color w:val="000000" w:themeColor="text1"/>
          <w:sz w:val="24"/>
        </w:rPr>
        <w:t>Raiola</w:t>
      </w:r>
      <w:proofErr w:type="spellEnd"/>
      <w:r w:rsidRPr="002A3BFC">
        <w:rPr>
          <w:rFonts w:ascii="Times New Roman" w:hAnsi="Times New Roman" w:cs="Times New Roman"/>
          <w:color w:val="000000" w:themeColor="text1"/>
          <w:sz w:val="24"/>
        </w:rPr>
        <w:t xml:space="preserve">,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w:t>
      </w:r>
      <w:proofErr w:type="spellStart"/>
      <w:r w:rsidRPr="00F65724">
        <w:rPr>
          <w:rFonts w:ascii="Times New Roman" w:hAnsi="Times New Roman" w:cs="Times New Roman"/>
          <w:color w:val="000000" w:themeColor="text1"/>
          <w:sz w:val="24"/>
        </w:rPr>
        <w:t>Schiavo</w:t>
      </w:r>
      <w:proofErr w:type="spellEnd"/>
      <w:r w:rsidRPr="00F65724">
        <w:rPr>
          <w:rFonts w:ascii="Times New Roman" w:hAnsi="Times New Roman" w:cs="Times New Roman"/>
          <w:color w:val="000000" w:themeColor="text1"/>
          <w:sz w:val="24"/>
        </w:rPr>
        <w:t xml:space="preserve">, R., &amp; </w:t>
      </w:r>
      <w:proofErr w:type="spellStart"/>
      <w:r w:rsidRPr="00F65724">
        <w:rPr>
          <w:rFonts w:ascii="Times New Roman" w:hAnsi="Times New Roman" w:cs="Times New Roman"/>
          <w:color w:val="000000" w:themeColor="text1"/>
          <w:sz w:val="24"/>
        </w:rPr>
        <w:t>D’isanto</w:t>
      </w:r>
      <w:proofErr w:type="spellEnd"/>
      <w:r w:rsidRPr="00F65724">
        <w:rPr>
          <w:rFonts w:ascii="Times New Roman" w:hAnsi="Times New Roman" w:cs="Times New Roman"/>
          <w:color w:val="000000" w:themeColor="text1"/>
          <w:sz w:val="24"/>
        </w:rPr>
        <w:t xml:space="preserve">, T. (2016). Physical education, motor control, and motor learning: theoretical paradigms and teaching practices from kindergarten to high school. Journal of Physical Education and Sport. </w:t>
      </w:r>
      <w:hyperlink r:id="rId11"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proofErr w:type="spellStart"/>
      <w:r w:rsidRPr="00A53D32">
        <w:rPr>
          <w:rFonts w:ascii="Times New Roman" w:hAnsi="Times New Roman" w:cs="Times New Roman"/>
          <w:sz w:val="24"/>
        </w:rPr>
        <w:t>Filiz</w:t>
      </w:r>
      <w:proofErr w:type="spellEnd"/>
      <w:r w:rsidRPr="00A53D32">
        <w:rPr>
          <w:rFonts w:ascii="Times New Roman" w:hAnsi="Times New Roman" w:cs="Times New Roman"/>
          <w:sz w:val="24"/>
        </w:rPr>
        <w:t xml:space="preserve">, B., &amp; </w:t>
      </w:r>
      <w:proofErr w:type="spellStart"/>
      <w:r w:rsidRPr="00A53D32">
        <w:rPr>
          <w:rFonts w:ascii="Times New Roman" w:hAnsi="Times New Roman" w:cs="Times New Roman"/>
          <w:sz w:val="24"/>
        </w:rPr>
        <w:t>Konukman</w:t>
      </w:r>
      <w:proofErr w:type="spellEnd"/>
      <w:r w:rsidRPr="00A53D32">
        <w:rPr>
          <w:rFonts w:ascii="Times New Roman" w:hAnsi="Times New Roman" w:cs="Times New Roman"/>
          <w:sz w:val="24"/>
        </w:rPr>
        <w:t xml:space="preserve">,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proofErr w:type="spellStart"/>
      <w:r w:rsidRPr="002A3BFC">
        <w:rPr>
          <w:rFonts w:ascii="Times New Roman" w:hAnsi="Times New Roman" w:cs="Times New Roman"/>
          <w:sz w:val="24"/>
        </w:rPr>
        <w:t>Kal</w:t>
      </w:r>
      <w:proofErr w:type="spellEnd"/>
      <w:r w:rsidRPr="002A3BFC">
        <w:rPr>
          <w:rFonts w:ascii="Times New Roman" w:hAnsi="Times New Roman" w:cs="Times New Roman"/>
          <w:sz w:val="24"/>
        </w:rPr>
        <w:t xml:space="preserve">, E., </w:t>
      </w:r>
      <w:proofErr w:type="spellStart"/>
      <w:r w:rsidRPr="002A3BFC">
        <w:rPr>
          <w:rFonts w:ascii="Times New Roman" w:hAnsi="Times New Roman" w:cs="Times New Roman"/>
          <w:sz w:val="24"/>
        </w:rPr>
        <w:t>Prosée</w:t>
      </w:r>
      <w:proofErr w:type="spellEnd"/>
      <w:r w:rsidRPr="002A3BFC">
        <w:rPr>
          <w:rFonts w:ascii="Times New Roman" w:hAnsi="Times New Roman" w:cs="Times New Roman"/>
          <w:sz w:val="24"/>
        </w:rPr>
        <w:t xml:space="preserve">, R., </w:t>
      </w:r>
      <w:proofErr w:type="gramStart"/>
      <w:r w:rsidRPr="002A3BFC">
        <w:rPr>
          <w:rFonts w:ascii="Times New Roman" w:hAnsi="Times New Roman" w:cs="Times New Roman"/>
          <w:sz w:val="24"/>
        </w:rPr>
        <w:t>Winters</w:t>
      </w:r>
      <w:proofErr w:type="gramEnd"/>
      <w:r w:rsidRPr="002A3BFC">
        <w:rPr>
          <w:rFonts w:ascii="Times New Roman" w:hAnsi="Times New Roman" w:cs="Times New Roman"/>
          <w:sz w:val="24"/>
        </w:rPr>
        <w:t xml:space="preserve">, M., &amp; van der Kamp, J. (2018). Does implicit motor learning lead to greater </w:t>
      </w:r>
      <w:proofErr w:type="spellStart"/>
      <w:r w:rsidRPr="002A3BFC">
        <w:rPr>
          <w:rFonts w:ascii="Times New Roman" w:hAnsi="Times New Roman" w:cs="Times New Roman"/>
          <w:sz w:val="24"/>
        </w:rPr>
        <w:t>automatization</w:t>
      </w:r>
      <w:proofErr w:type="spellEnd"/>
      <w:r w:rsidRPr="002A3BFC">
        <w:rPr>
          <w:rFonts w:ascii="Times New Roman" w:hAnsi="Times New Roman" w:cs="Times New Roman"/>
          <w:sz w:val="24"/>
        </w:rPr>
        <w:t xml:space="preserve">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Karin, J. (2016). </w:t>
      </w:r>
      <w:proofErr w:type="spellStart"/>
      <w:r w:rsidRPr="00F65724">
        <w:rPr>
          <w:rFonts w:ascii="Times New Roman" w:hAnsi="Times New Roman" w:cs="Times New Roman"/>
          <w:sz w:val="24"/>
        </w:rPr>
        <w:t>Recontextualizing</w:t>
      </w:r>
      <w:proofErr w:type="spellEnd"/>
      <w:r w:rsidRPr="00F65724">
        <w:rPr>
          <w:rFonts w:ascii="Times New Roman" w:hAnsi="Times New Roman" w:cs="Times New Roman"/>
          <w:sz w:val="24"/>
        </w:rPr>
        <w:t xml:space="preserve">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proofErr w:type="spellStart"/>
      <w:r w:rsidRPr="006F32BE">
        <w:rPr>
          <w:rFonts w:ascii="Times New Roman" w:hAnsi="Times New Roman" w:cs="Times New Roman"/>
          <w:color w:val="000000" w:themeColor="text1"/>
          <w:sz w:val="24"/>
        </w:rPr>
        <w:t>Krasnow</w:t>
      </w:r>
      <w:proofErr w:type="spellEnd"/>
      <w:r w:rsidRPr="006F32BE">
        <w:rPr>
          <w:rFonts w:ascii="Times New Roman" w:hAnsi="Times New Roman" w:cs="Times New Roman"/>
          <w:color w:val="000000" w:themeColor="text1"/>
          <w:sz w:val="24"/>
        </w:rPr>
        <w:t xml:space="preserve">, D. (2013, January 10). Motor Learning </w:t>
      </w:r>
      <w:proofErr w:type="gramStart"/>
      <w:r w:rsidRPr="006F32BE">
        <w:rPr>
          <w:rFonts w:ascii="Times New Roman" w:hAnsi="Times New Roman" w:cs="Times New Roman"/>
          <w:color w:val="000000" w:themeColor="text1"/>
          <w:sz w:val="24"/>
        </w:rPr>
        <w:t>In</w:t>
      </w:r>
      <w:proofErr w:type="gramEnd"/>
      <w:r w:rsidRPr="006F32BE">
        <w:rPr>
          <w:rFonts w:ascii="Times New Roman" w:hAnsi="Times New Roman" w:cs="Times New Roman"/>
          <w:color w:val="000000" w:themeColor="text1"/>
          <w:sz w:val="24"/>
        </w:rPr>
        <w:t xml:space="preserve">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proofErr w:type="spellStart"/>
      <w:r w:rsidRPr="00F65724">
        <w:rPr>
          <w:rFonts w:ascii="Times New Roman" w:hAnsi="Times New Roman" w:cs="Times New Roman"/>
          <w:color w:val="000000" w:themeColor="text1"/>
          <w:sz w:val="24"/>
        </w:rPr>
        <w:t>Krasnow</w:t>
      </w:r>
      <w:proofErr w:type="spellEnd"/>
      <w:r w:rsidRPr="00F65724">
        <w:rPr>
          <w:rFonts w:ascii="Times New Roman" w:hAnsi="Times New Roman" w:cs="Times New Roman"/>
          <w:color w:val="000000" w:themeColor="text1"/>
          <w:sz w:val="24"/>
        </w:rPr>
        <w:t xml:space="preserve">,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proofErr w:type="spellStart"/>
      <w:r w:rsidRPr="004C042E">
        <w:rPr>
          <w:rFonts w:ascii="Times New Roman" w:hAnsi="Times New Roman" w:cs="Times New Roman"/>
          <w:color w:val="000000" w:themeColor="text1"/>
          <w:sz w:val="24"/>
        </w:rPr>
        <w:t>López-Fernández</w:t>
      </w:r>
      <w:proofErr w:type="spellEnd"/>
      <w:r w:rsidRPr="004C042E">
        <w:rPr>
          <w:rFonts w:ascii="Times New Roman" w:hAnsi="Times New Roman" w:cs="Times New Roman"/>
          <w:color w:val="000000" w:themeColor="text1"/>
          <w:sz w:val="24"/>
        </w:rPr>
        <w:t xml:space="preserve">, I., </w:t>
      </w:r>
      <w:proofErr w:type="spellStart"/>
      <w:r w:rsidRPr="004C042E">
        <w:rPr>
          <w:rFonts w:ascii="Times New Roman" w:hAnsi="Times New Roman" w:cs="Times New Roman"/>
          <w:color w:val="000000" w:themeColor="text1"/>
          <w:sz w:val="24"/>
        </w:rPr>
        <w:t>Burgueño</w:t>
      </w:r>
      <w:proofErr w:type="spellEnd"/>
      <w:r w:rsidRPr="004C042E">
        <w:rPr>
          <w:rFonts w:ascii="Times New Roman" w:hAnsi="Times New Roman" w:cs="Times New Roman"/>
          <w:color w:val="000000" w:themeColor="text1"/>
          <w:sz w:val="24"/>
        </w:rPr>
        <w:t xml:space="preserve">,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proofErr w:type="spellStart"/>
      <w:r w:rsidRPr="00040A84">
        <w:rPr>
          <w:rFonts w:ascii="Times New Roman" w:hAnsi="Times New Roman" w:cs="Times New Roman"/>
          <w:color w:val="000000" w:themeColor="text1"/>
          <w:sz w:val="24"/>
        </w:rPr>
        <w:t>Mujiono</w:t>
      </w:r>
      <w:proofErr w:type="spellEnd"/>
      <w:r w:rsidRPr="00040A84">
        <w:rPr>
          <w:rFonts w:ascii="Times New Roman" w:hAnsi="Times New Roman" w:cs="Times New Roman"/>
          <w:color w:val="000000" w:themeColor="text1"/>
          <w:sz w:val="24"/>
        </w:rPr>
        <w:t xml:space="preserve">, M., &amp; </w:t>
      </w:r>
      <w:proofErr w:type="spellStart"/>
      <w:r w:rsidRPr="00040A84">
        <w:rPr>
          <w:rFonts w:ascii="Times New Roman" w:hAnsi="Times New Roman" w:cs="Times New Roman"/>
          <w:color w:val="000000" w:themeColor="text1"/>
          <w:sz w:val="24"/>
        </w:rPr>
        <w:t>Gazali</w:t>
      </w:r>
      <w:proofErr w:type="spellEnd"/>
      <w:r w:rsidRPr="00040A84">
        <w:rPr>
          <w:rFonts w:ascii="Times New Roman" w:hAnsi="Times New Roman" w:cs="Times New Roman"/>
          <w:color w:val="000000" w:themeColor="text1"/>
          <w:sz w:val="24"/>
        </w:rPr>
        <w:t xml:space="preserve">, N. (2021). Literature review: Physical education in the covid-19 pandemic | </w:t>
      </w:r>
      <w:proofErr w:type="gramStart"/>
      <w:r w:rsidRPr="00040A84">
        <w:rPr>
          <w:rFonts w:ascii="Times New Roman" w:hAnsi="Times New Roman" w:cs="Times New Roman"/>
          <w:color w:val="000000" w:themeColor="text1"/>
          <w:sz w:val="24"/>
        </w:rPr>
        <w:t>JUARA :</w:t>
      </w:r>
      <w:proofErr w:type="gram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JUARA: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proofErr w:type="spellStart"/>
      <w:r w:rsidRPr="00834473">
        <w:rPr>
          <w:rFonts w:ascii="Times New Roman" w:hAnsi="Times New Roman" w:cs="Times New Roman"/>
          <w:color w:val="000000" w:themeColor="text1"/>
          <w:sz w:val="24"/>
        </w:rPr>
        <w:t>Rahayu</w:t>
      </w:r>
      <w:proofErr w:type="spellEnd"/>
      <w:r w:rsidRPr="00834473">
        <w:rPr>
          <w:rFonts w:ascii="Times New Roman" w:hAnsi="Times New Roman" w:cs="Times New Roman"/>
          <w:color w:val="000000" w:themeColor="text1"/>
          <w:sz w:val="24"/>
        </w:rPr>
        <w:t xml:space="preserve">, T., Ali, M. A., </w:t>
      </w:r>
      <w:proofErr w:type="spellStart"/>
      <w:r w:rsidRPr="00834473">
        <w:rPr>
          <w:rFonts w:ascii="Times New Roman" w:hAnsi="Times New Roman" w:cs="Times New Roman"/>
          <w:color w:val="000000" w:themeColor="text1"/>
          <w:sz w:val="24"/>
        </w:rPr>
        <w:t>Anggita</w:t>
      </w:r>
      <w:proofErr w:type="spellEnd"/>
      <w:r w:rsidRPr="00834473">
        <w:rPr>
          <w:rFonts w:ascii="Times New Roman" w:hAnsi="Times New Roman" w:cs="Times New Roman"/>
          <w:color w:val="000000" w:themeColor="text1"/>
          <w:sz w:val="24"/>
        </w:rPr>
        <w:t xml:space="preserve">, G. M., &amp; </w:t>
      </w:r>
      <w:proofErr w:type="spellStart"/>
      <w:r w:rsidRPr="00834473">
        <w:rPr>
          <w:rFonts w:ascii="Times New Roman" w:hAnsi="Times New Roman" w:cs="Times New Roman"/>
          <w:color w:val="000000" w:themeColor="text1"/>
          <w:sz w:val="24"/>
        </w:rPr>
        <w:t>Castyana</w:t>
      </w:r>
      <w:proofErr w:type="spellEnd"/>
      <w:r w:rsidRPr="00834473">
        <w:rPr>
          <w:rFonts w:ascii="Times New Roman" w:hAnsi="Times New Roman" w:cs="Times New Roman"/>
          <w:color w:val="000000" w:themeColor="text1"/>
          <w:sz w:val="24"/>
        </w:rPr>
        <w:t xml:space="preserve">,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lastRenderedPageBreak/>
        <w:t xml:space="preserve">Spittle, M. (2021). Motor Learning and Skill Acquisition: Applications for Physical Education and Sport (2nd </w:t>
      </w:r>
      <w:proofErr w:type="gramStart"/>
      <w:r w:rsidRPr="002D0A8F">
        <w:rPr>
          <w:rFonts w:ascii="Times New Roman" w:hAnsi="Times New Roman" w:cs="Times New Roman"/>
          <w:color w:val="000000" w:themeColor="text1"/>
          <w:sz w:val="24"/>
        </w:rPr>
        <w:t>ed</w:t>
      </w:r>
      <w:proofErr w:type="gramEnd"/>
      <w:r w:rsidRPr="002D0A8F">
        <w:rPr>
          <w:rFonts w:ascii="Times New Roman" w:hAnsi="Times New Roman" w:cs="Times New Roman"/>
          <w:color w:val="000000" w:themeColor="text1"/>
          <w:sz w:val="24"/>
        </w:rPr>
        <w:t>.).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proofErr w:type="spellStart"/>
      <w:r w:rsidRPr="004C042E">
        <w:rPr>
          <w:rFonts w:ascii="Times New Roman" w:hAnsi="Times New Roman" w:cs="Times New Roman"/>
          <w:color w:val="000000" w:themeColor="text1"/>
          <w:sz w:val="24"/>
        </w:rPr>
        <w:t>Vernadakis</w:t>
      </w:r>
      <w:proofErr w:type="spellEnd"/>
      <w:r w:rsidRPr="004C042E">
        <w:rPr>
          <w:rFonts w:ascii="Times New Roman" w:hAnsi="Times New Roman" w:cs="Times New Roman"/>
          <w:color w:val="000000" w:themeColor="text1"/>
          <w:sz w:val="24"/>
        </w:rPr>
        <w:t xml:space="preserve">, N., </w:t>
      </w:r>
      <w:proofErr w:type="spellStart"/>
      <w:r w:rsidRPr="004C042E">
        <w:rPr>
          <w:rFonts w:ascii="Times New Roman" w:hAnsi="Times New Roman" w:cs="Times New Roman"/>
          <w:color w:val="000000" w:themeColor="text1"/>
          <w:sz w:val="24"/>
        </w:rPr>
        <w:t>Giannousi</w:t>
      </w:r>
      <w:proofErr w:type="spellEnd"/>
      <w:r w:rsidRPr="004C042E">
        <w:rPr>
          <w:rFonts w:ascii="Times New Roman" w:hAnsi="Times New Roman" w:cs="Times New Roman"/>
          <w:color w:val="000000" w:themeColor="text1"/>
          <w:sz w:val="24"/>
        </w:rPr>
        <w:t xml:space="preserve">, M., </w:t>
      </w:r>
      <w:proofErr w:type="spellStart"/>
      <w:r w:rsidRPr="004C042E">
        <w:rPr>
          <w:rFonts w:ascii="Times New Roman" w:hAnsi="Times New Roman" w:cs="Times New Roman"/>
          <w:color w:val="000000" w:themeColor="text1"/>
          <w:sz w:val="24"/>
        </w:rPr>
        <w:t>Derri</w:t>
      </w:r>
      <w:proofErr w:type="spellEnd"/>
      <w:r w:rsidRPr="004C042E">
        <w:rPr>
          <w:rFonts w:ascii="Times New Roman" w:hAnsi="Times New Roman" w:cs="Times New Roman"/>
          <w:color w:val="000000" w:themeColor="text1"/>
          <w:sz w:val="24"/>
        </w:rPr>
        <w:t xml:space="preserve">, V., </w:t>
      </w:r>
      <w:proofErr w:type="spellStart"/>
      <w:r w:rsidRPr="004C042E">
        <w:rPr>
          <w:rFonts w:ascii="Times New Roman" w:hAnsi="Times New Roman" w:cs="Times New Roman"/>
          <w:color w:val="000000" w:themeColor="text1"/>
          <w:sz w:val="24"/>
        </w:rPr>
        <w:t>Michalopoulos</w:t>
      </w:r>
      <w:proofErr w:type="spellEnd"/>
      <w:r w:rsidRPr="004C042E">
        <w:rPr>
          <w:rFonts w:ascii="Times New Roman" w:hAnsi="Times New Roman" w:cs="Times New Roman"/>
          <w:color w:val="000000" w:themeColor="text1"/>
          <w:sz w:val="24"/>
        </w:rPr>
        <w:t xml:space="preserve">, M., &amp; </w:t>
      </w:r>
      <w:proofErr w:type="spellStart"/>
      <w:r w:rsidRPr="004C042E">
        <w:rPr>
          <w:rFonts w:ascii="Times New Roman" w:hAnsi="Times New Roman" w:cs="Times New Roman"/>
          <w:color w:val="000000" w:themeColor="text1"/>
          <w:sz w:val="24"/>
        </w:rPr>
        <w:t>Kioumourtzoglou</w:t>
      </w:r>
      <w:proofErr w:type="spellEnd"/>
      <w:r w:rsidRPr="004C042E">
        <w:rPr>
          <w:rFonts w:ascii="Times New Roman" w:hAnsi="Times New Roman" w:cs="Times New Roman"/>
          <w:color w:val="000000" w:themeColor="text1"/>
          <w:sz w:val="24"/>
        </w:rPr>
        <w:t xml:space="preserve">, E. (2012, January 1). The impact of blended and traditional instruction in </w:t>
      </w:r>
      <w:proofErr w:type="spellStart"/>
      <w:r w:rsidRPr="004C042E">
        <w:rPr>
          <w:rFonts w:ascii="Times New Roman" w:hAnsi="Times New Roman" w:cs="Times New Roman"/>
          <w:color w:val="000000" w:themeColor="text1"/>
          <w:sz w:val="24"/>
        </w:rPr>
        <w:t>studentsâ</w:t>
      </w:r>
      <w:proofErr w:type="spellEnd"/>
      <w:r w:rsidRPr="004C042E">
        <w:rPr>
          <w:rFonts w:ascii="Times New Roman" w:hAnsi="Times New Roman" w:cs="Times New Roman"/>
          <w:color w:val="000000" w:themeColor="text1"/>
          <w:sz w:val="24"/>
        </w:rPr>
        <w:t xml:space="preserve">™ performance. </w:t>
      </w:r>
      <w:proofErr w:type="spellStart"/>
      <w:r w:rsidRPr="004C042E">
        <w:rPr>
          <w:rFonts w:ascii="Times New Roman" w:hAnsi="Times New Roman" w:cs="Times New Roman"/>
          <w:color w:val="000000" w:themeColor="text1"/>
          <w:sz w:val="24"/>
        </w:rPr>
        <w:t>ScienceDirect</w:t>
      </w:r>
      <w:proofErr w:type="spellEnd"/>
      <w:r w:rsidRPr="004C042E">
        <w:rPr>
          <w:rFonts w:ascii="Times New Roman" w:hAnsi="Times New Roman" w:cs="Times New Roman"/>
          <w:color w:val="000000" w:themeColor="text1"/>
          <w:sz w:val="24"/>
        </w:rPr>
        <w:t xml:space="preserve">.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Zhu, F., </w:t>
      </w:r>
      <w:proofErr w:type="spellStart"/>
      <w:r w:rsidRPr="002A3BFC">
        <w:rPr>
          <w:rFonts w:ascii="Times New Roman" w:hAnsi="Times New Roman" w:cs="Times New Roman"/>
          <w:color w:val="000000" w:themeColor="text1"/>
          <w:sz w:val="24"/>
        </w:rPr>
        <w:t>Poolton</w:t>
      </w:r>
      <w:proofErr w:type="spellEnd"/>
      <w:r w:rsidRPr="002A3BFC">
        <w:rPr>
          <w:rFonts w:ascii="Times New Roman" w:hAnsi="Times New Roman" w:cs="Times New Roman"/>
          <w:color w:val="000000" w:themeColor="text1"/>
          <w:sz w:val="24"/>
        </w:rPr>
        <w:t xml:space="preserve">, J., &amp; Masters, R. (2014). </w:t>
      </w:r>
      <w:proofErr w:type="spellStart"/>
      <w:r w:rsidRPr="002A3BFC">
        <w:rPr>
          <w:rFonts w:ascii="Times New Roman" w:hAnsi="Times New Roman" w:cs="Times New Roman"/>
          <w:color w:val="000000" w:themeColor="text1"/>
          <w:sz w:val="24"/>
        </w:rPr>
        <w:t>Neuroscientific</w:t>
      </w:r>
      <w:proofErr w:type="spellEnd"/>
      <w:r w:rsidRPr="002A3BFC">
        <w:rPr>
          <w:rFonts w:ascii="Times New Roman" w:hAnsi="Times New Roman" w:cs="Times New Roman"/>
          <w:color w:val="000000" w:themeColor="text1"/>
          <w:sz w:val="24"/>
        </w:rPr>
        <w:t xml:space="preserve"> aspects of implicit motor learning in sport. In A. </w:t>
      </w:r>
      <w:proofErr w:type="spellStart"/>
      <w:r w:rsidRPr="002A3BFC">
        <w:rPr>
          <w:rFonts w:ascii="Times New Roman" w:hAnsi="Times New Roman" w:cs="Times New Roman"/>
          <w:color w:val="000000" w:themeColor="text1"/>
          <w:sz w:val="24"/>
        </w:rPr>
        <w:t>Gollhofer</w:t>
      </w:r>
      <w:proofErr w:type="spellEnd"/>
      <w:r w:rsidRPr="002A3BFC">
        <w:rPr>
          <w:rFonts w:ascii="Times New Roman" w:hAnsi="Times New Roman" w:cs="Times New Roman"/>
          <w:color w:val="000000" w:themeColor="text1"/>
          <w:sz w:val="24"/>
        </w:rPr>
        <w:t xml:space="preserve">, W. Taube, &amp; J. B. Nielsen (Eds.),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 xml:space="preserve"> handbook of motor control and motor learning (pp. 155–174).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/Taylor &amp; Francis Group.</w:t>
      </w:r>
    </w:p>
    <w:p w:rsidR="00265111" w:rsidRDefault="00265111"/>
    <w:p w:rsidR="00FE3A7F" w:rsidRDefault="00FE3A7F"/>
    <w:sectPr w:rsidR="00FE3A7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FDE" w:rsidRDefault="003A6FDE">
      <w:pPr>
        <w:spacing w:after="0" w:line="240" w:lineRule="auto"/>
      </w:pPr>
      <w:r>
        <w:separator/>
      </w:r>
    </w:p>
  </w:endnote>
  <w:endnote w:type="continuationSeparator" w:id="0">
    <w:p w:rsidR="003A6FDE" w:rsidRDefault="003A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A92B61" w:rsidRDefault="00A92B61">
        <w:pPr>
          <w:pStyle w:val="Footer"/>
          <w:jc w:val="right"/>
        </w:pPr>
        <w:r>
          <w:fldChar w:fldCharType="begin"/>
        </w:r>
        <w:r>
          <w:instrText xml:space="preserve"> PAGE   \* MERGEFORMAT </w:instrText>
        </w:r>
        <w:r>
          <w:fldChar w:fldCharType="separate"/>
        </w:r>
        <w:r w:rsidR="00656F0E">
          <w:rPr>
            <w:noProof/>
          </w:rPr>
          <w:t>19</w:t>
        </w:r>
        <w:r>
          <w:rPr>
            <w:noProof/>
          </w:rPr>
          <w:fldChar w:fldCharType="end"/>
        </w:r>
      </w:p>
    </w:sdtContent>
  </w:sdt>
  <w:p w:rsidR="00A92B61" w:rsidRDefault="00A92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FDE" w:rsidRDefault="003A6FDE">
      <w:pPr>
        <w:spacing w:after="0" w:line="240" w:lineRule="auto"/>
      </w:pPr>
      <w:r>
        <w:separator/>
      </w:r>
    </w:p>
  </w:footnote>
  <w:footnote w:type="continuationSeparator" w:id="0">
    <w:p w:rsidR="003A6FDE" w:rsidRDefault="003A6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03EEE"/>
    <w:rsid w:val="0001225A"/>
    <w:rsid w:val="000440D9"/>
    <w:rsid w:val="00061D6A"/>
    <w:rsid w:val="00062109"/>
    <w:rsid w:val="00064590"/>
    <w:rsid w:val="00073B0C"/>
    <w:rsid w:val="000B2786"/>
    <w:rsid w:val="000C2948"/>
    <w:rsid w:val="00104ADF"/>
    <w:rsid w:val="0013673E"/>
    <w:rsid w:val="00147B3E"/>
    <w:rsid w:val="00181410"/>
    <w:rsid w:val="00185EF6"/>
    <w:rsid w:val="0019652F"/>
    <w:rsid w:val="00197754"/>
    <w:rsid w:val="001F0539"/>
    <w:rsid w:val="00204EC5"/>
    <w:rsid w:val="00245DF6"/>
    <w:rsid w:val="00265111"/>
    <w:rsid w:val="002763AD"/>
    <w:rsid w:val="002942F6"/>
    <w:rsid w:val="002948F8"/>
    <w:rsid w:val="002F118A"/>
    <w:rsid w:val="003125BC"/>
    <w:rsid w:val="0032535E"/>
    <w:rsid w:val="003279C8"/>
    <w:rsid w:val="003746CE"/>
    <w:rsid w:val="003956C0"/>
    <w:rsid w:val="003A6FDE"/>
    <w:rsid w:val="003C7185"/>
    <w:rsid w:val="004227C6"/>
    <w:rsid w:val="00450D7E"/>
    <w:rsid w:val="004571A1"/>
    <w:rsid w:val="00473DAA"/>
    <w:rsid w:val="00486D0B"/>
    <w:rsid w:val="004A6AB8"/>
    <w:rsid w:val="004B37DB"/>
    <w:rsid w:val="004B5E82"/>
    <w:rsid w:val="004C29AE"/>
    <w:rsid w:val="004C48E3"/>
    <w:rsid w:val="00522BD4"/>
    <w:rsid w:val="0052339E"/>
    <w:rsid w:val="00555D10"/>
    <w:rsid w:val="00557138"/>
    <w:rsid w:val="005B6A92"/>
    <w:rsid w:val="00604FAC"/>
    <w:rsid w:val="006204C2"/>
    <w:rsid w:val="00630090"/>
    <w:rsid w:val="00656F0E"/>
    <w:rsid w:val="00690700"/>
    <w:rsid w:val="00694620"/>
    <w:rsid w:val="00695719"/>
    <w:rsid w:val="006B5451"/>
    <w:rsid w:val="006F6E19"/>
    <w:rsid w:val="00734B9F"/>
    <w:rsid w:val="0075090C"/>
    <w:rsid w:val="007602F7"/>
    <w:rsid w:val="00772186"/>
    <w:rsid w:val="00775CEC"/>
    <w:rsid w:val="00787CAE"/>
    <w:rsid w:val="007D0D25"/>
    <w:rsid w:val="007D3A8E"/>
    <w:rsid w:val="007D7ED4"/>
    <w:rsid w:val="007F7323"/>
    <w:rsid w:val="008623B1"/>
    <w:rsid w:val="008763CE"/>
    <w:rsid w:val="008908DC"/>
    <w:rsid w:val="008A5AC1"/>
    <w:rsid w:val="008D42C9"/>
    <w:rsid w:val="008D57E8"/>
    <w:rsid w:val="009515FE"/>
    <w:rsid w:val="0095727A"/>
    <w:rsid w:val="0096143F"/>
    <w:rsid w:val="009A1F64"/>
    <w:rsid w:val="009C56C6"/>
    <w:rsid w:val="009E6299"/>
    <w:rsid w:val="00A346F1"/>
    <w:rsid w:val="00A34AC5"/>
    <w:rsid w:val="00A81E5C"/>
    <w:rsid w:val="00A92B61"/>
    <w:rsid w:val="00AA7347"/>
    <w:rsid w:val="00B354B6"/>
    <w:rsid w:val="00B902DA"/>
    <w:rsid w:val="00BB2346"/>
    <w:rsid w:val="00BB6FE5"/>
    <w:rsid w:val="00BC1752"/>
    <w:rsid w:val="00C0062E"/>
    <w:rsid w:val="00C338E6"/>
    <w:rsid w:val="00C4206A"/>
    <w:rsid w:val="00C56BAA"/>
    <w:rsid w:val="00C81FBC"/>
    <w:rsid w:val="00CF6AB8"/>
    <w:rsid w:val="00D30206"/>
    <w:rsid w:val="00DC12AC"/>
    <w:rsid w:val="00DD07FF"/>
    <w:rsid w:val="00E221FC"/>
    <w:rsid w:val="00E36721"/>
    <w:rsid w:val="00E433C6"/>
    <w:rsid w:val="00E90A70"/>
    <w:rsid w:val="00E94D7E"/>
    <w:rsid w:val="00EA10C8"/>
    <w:rsid w:val="00ED7C2B"/>
    <w:rsid w:val="00EE1BEE"/>
    <w:rsid w:val="00F27A1C"/>
    <w:rsid w:val="00F34D8B"/>
    <w:rsid w:val="00F60232"/>
    <w:rsid w:val="00F7604A"/>
    <w:rsid w:val="00F80D61"/>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7F"/>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 w:type="character" w:styleId="CommentReference">
    <w:name w:val="annotation reference"/>
    <w:basedOn w:val="DefaultParagraphFont"/>
    <w:uiPriority w:val="99"/>
    <w:semiHidden/>
    <w:unhideWhenUsed/>
    <w:rsid w:val="00EA10C8"/>
    <w:rPr>
      <w:sz w:val="16"/>
      <w:szCs w:val="16"/>
    </w:rPr>
  </w:style>
  <w:style w:type="paragraph" w:styleId="CommentText">
    <w:name w:val="annotation text"/>
    <w:basedOn w:val="Normal"/>
    <w:link w:val="CommentTextChar"/>
    <w:uiPriority w:val="99"/>
    <w:semiHidden/>
    <w:unhideWhenUsed/>
    <w:rsid w:val="00EA10C8"/>
    <w:pPr>
      <w:spacing w:line="240" w:lineRule="auto"/>
    </w:pPr>
    <w:rPr>
      <w:sz w:val="20"/>
      <w:szCs w:val="20"/>
    </w:rPr>
  </w:style>
  <w:style w:type="character" w:customStyle="1" w:styleId="CommentTextChar">
    <w:name w:val="Comment Text Char"/>
    <w:basedOn w:val="DefaultParagraphFont"/>
    <w:link w:val="CommentText"/>
    <w:uiPriority w:val="99"/>
    <w:semiHidden/>
    <w:rsid w:val="00EA10C8"/>
    <w:rPr>
      <w:sz w:val="20"/>
      <w:szCs w:val="20"/>
      <w:lang w:val="en-NZ"/>
    </w:rPr>
  </w:style>
  <w:style w:type="paragraph" w:styleId="CommentSubject">
    <w:name w:val="annotation subject"/>
    <w:basedOn w:val="CommentText"/>
    <w:next w:val="CommentText"/>
    <w:link w:val="CommentSubjectChar"/>
    <w:uiPriority w:val="99"/>
    <w:semiHidden/>
    <w:unhideWhenUsed/>
    <w:rsid w:val="00EA10C8"/>
    <w:rPr>
      <w:b/>
      <w:bCs/>
    </w:rPr>
  </w:style>
  <w:style w:type="character" w:customStyle="1" w:styleId="CommentSubjectChar">
    <w:name w:val="Comment Subject Char"/>
    <w:basedOn w:val="CommentTextChar"/>
    <w:link w:val="CommentSubject"/>
    <w:uiPriority w:val="99"/>
    <w:semiHidden/>
    <w:rsid w:val="00EA10C8"/>
    <w:rPr>
      <w:b/>
      <w:bCs/>
      <w:sz w:val="20"/>
      <w:szCs w:val="20"/>
      <w:lang w:val="en-NZ"/>
    </w:rPr>
  </w:style>
  <w:style w:type="paragraph" w:styleId="BalloonText">
    <w:name w:val="Balloon Text"/>
    <w:basedOn w:val="Normal"/>
    <w:link w:val="BalloonTextChar"/>
    <w:uiPriority w:val="99"/>
    <w:semiHidden/>
    <w:unhideWhenUsed/>
    <w:rsid w:val="00EA1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C8"/>
    <w:rPr>
      <w:rFonts w:ascii="Segoe UI" w:hAnsi="Segoe UI" w:cs="Segoe UI"/>
      <w:sz w:val="18"/>
      <w:szCs w:val="18"/>
      <w:lang w:val="en-NZ"/>
    </w:rPr>
  </w:style>
  <w:style w:type="character" w:styleId="PlaceholderText">
    <w:name w:val="Placeholder Text"/>
    <w:basedOn w:val="DefaultParagraphFont"/>
    <w:uiPriority w:val="99"/>
    <w:semiHidden/>
    <w:rsid w:val="00FE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anticscholar.org/paper/Physical-Education%2C-Motor-Control-and-Motor-and-to-Tore-Schiavo/1f625814b46dfc431467a1a11f617229aa2fd815" TargetMode="External"/><Relationship Id="rId5" Type="http://schemas.openxmlformats.org/officeDocument/2006/relationships/webSettings" Target="webSettings.xml"/><Relationship Id="rId10" Type="http://schemas.openxmlformats.org/officeDocument/2006/relationships/hyperlink" Target="https://doi.org/10.1016/j.actpsy.2011.12.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D9E6-285E-4BEE-9EE2-B19BEBB6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19</Pages>
  <Words>4743</Words>
  <Characters>27037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77</cp:revision>
  <dcterms:created xsi:type="dcterms:W3CDTF">2022-03-25T05:35:00Z</dcterms:created>
  <dcterms:modified xsi:type="dcterms:W3CDTF">2022-04-24T02:50:00Z</dcterms:modified>
</cp:coreProperties>
</file>