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177" w:rsidRPr="00183AAB" w:rsidRDefault="00A61177" w:rsidP="00A61177">
      <w:pPr>
        <w:jc w:val="center"/>
        <w:rPr>
          <w:rFonts w:ascii="Times New Roman" w:hAnsi="Times New Roman" w:cs="Times New Roman"/>
          <w:b/>
          <w:bCs/>
          <w:sz w:val="40"/>
          <w:szCs w:val="40"/>
        </w:rPr>
      </w:pPr>
      <w:r w:rsidRPr="00183AAB">
        <w:rPr>
          <w:rFonts w:ascii="Times New Roman" w:hAnsi="Times New Roman" w:cs="Times New Roman"/>
          <w:b/>
          <w:bCs/>
          <w:sz w:val="40"/>
          <w:szCs w:val="40"/>
        </w:rPr>
        <w:t>Review of Related Literature</w:t>
      </w:r>
      <w:r>
        <w:rPr>
          <w:rFonts w:ascii="Times New Roman" w:hAnsi="Times New Roman" w:cs="Times New Roman"/>
          <w:b/>
          <w:bCs/>
          <w:sz w:val="40"/>
          <w:szCs w:val="40"/>
        </w:rPr>
        <w:t xml:space="preserve"> (draft)</w:t>
      </w:r>
    </w:p>
    <w:p w:rsidR="00A61177" w:rsidRDefault="00A61177" w:rsidP="00A61177">
      <w:pPr>
        <w:pStyle w:val="ListParagraph"/>
        <w:numPr>
          <w:ilvl w:val="1"/>
          <w:numId w:val="1"/>
        </w:numPr>
        <w:rPr>
          <w:rFonts w:ascii="Times New Roman" w:hAnsi="Times New Roman" w:cs="Times New Roman"/>
          <w:b/>
          <w:bCs/>
          <w:sz w:val="24"/>
          <w:szCs w:val="24"/>
        </w:rPr>
      </w:pPr>
      <w:r w:rsidRPr="002D4FD8">
        <w:rPr>
          <w:rFonts w:ascii="Times New Roman" w:hAnsi="Times New Roman" w:cs="Times New Roman"/>
          <w:b/>
          <w:bCs/>
          <w:sz w:val="24"/>
          <w:szCs w:val="24"/>
        </w:rPr>
        <w:t>Motor Learning in Physical Education</w:t>
      </w:r>
    </w:p>
    <w:p w:rsidR="00A61177" w:rsidRPr="009F2925" w:rsidRDefault="00A61177" w:rsidP="00A61177">
      <w:pPr>
        <w:pStyle w:val="ListParagraph"/>
        <w:ind w:left="360"/>
        <w:rPr>
          <w:rFonts w:ascii="Arial" w:hAnsi="Arial" w:cs="Arial"/>
          <w:bCs/>
        </w:rPr>
      </w:pPr>
      <w:r w:rsidRPr="009F2925">
        <w:rPr>
          <w:rFonts w:ascii="Arial" w:hAnsi="Arial" w:cs="Arial"/>
          <w:bCs/>
          <w:color w:val="7030A0"/>
        </w:rPr>
        <w:t>Title:</w:t>
      </w:r>
      <w:r w:rsidRPr="009F2925">
        <w:rPr>
          <w:rFonts w:ascii="Arial" w:hAnsi="Arial" w:cs="Arial"/>
          <w:bCs/>
        </w:rPr>
        <w:t xml:space="preserve">  </w:t>
      </w:r>
      <w:r w:rsidR="008E0EA6" w:rsidRPr="009F2925">
        <w:rPr>
          <w:rFonts w:ascii="Arial" w:hAnsi="Arial" w:cs="Arial"/>
          <w:bCs/>
        </w:rPr>
        <w:t>motor learning and skill acquisition (Applications for physical Education and sport)</w:t>
      </w:r>
    </w:p>
    <w:p w:rsidR="00A61177" w:rsidRPr="009F2925" w:rsidRDefault="00A61177" w:rsidP="00A61177">
      <w:pPr>
        <w:pStyle w:val="ListParagraph"/>
        <w:ind w:left="360"/>
        <w:rPr>
          <w:rFonts w:ascii="Arial" w:hAnsi="Arial" w:cs="Arial"/>
          <w:bCs/>
        </w:rPr>
      </w:pPr>
      <w:r w:rsidRPr="009F2925">
        <w:rPr>
          <w:rFonts w:ascii="Arial" w:hAnsi="Arial" w:cs="Arial"/>
          <w:bCs/>
          <w:color w:val="7030A0"/>
        </w:rPr>
        <w:t xml:space="preserve">Author: </w:t>
      </w:r>
      <w:r w:rsidR="008E0EA6" w:rsidRPr="009F2925">
        <w:rPr>
          <w:rFonts w:ascii="Arial" w:hAnsi="Arial" w:cs="Arial"/>
          <w:bCs/>
        </w:rPr>
        <w:t>Michael Spittle</w:t>
      </w:r>
    </w:p>
    <w:p w:rsidR="00A61177" w:rsidRPr="009F2925" w:rsidRDefault="00A61177" w:rsidP="00A61177">
      <w:pPr>
        <w:pStyle w:val="ListParagraph"/>
        <w:ind w:left="360"/>
        <w:rPr>
          <w:rFonts w:ascii="Arial" w:hAnsi="Arial" w:cs="Arial"/>
          <w:bCs/>
        </w:rPr>
      </w:pPr>
      <w:r w:rsidRPr="009F2925">
        <w:rPr>
          <w:rFonts w:ascii="Arial" w:hAnsi="Arial" w:cs="Arial"/>
          <w:bCs/>
          <w:color w:val="7030A0"/>
        </w:rPr>
        <w:t xml:space="preserve">Year: </w:t>
      </w:r>
      <w:r w:rsidR="008E0EA6" w:rsidRPr="009F2925">
        <w:rPr>
          <w:rFonts w:ascii="Arial" w:hAnsi="Arial" w:cs="Arial"/>
          <w:bCs/>
        </w:rPr>
        <w:t>2013</w:t>
      </w:r>
    </w:p>
    <w:p w:rsidR="008E0EA6" w:rsidRPr="009F2925" w:rsidRDefault="00A61177" w:rsidP="00A61177">
      <w:pPr>
        <w:pStyle w:val="ListParagraph"/>
        <w:ind w:left="360"/>
        <w:rPr>
          <w:rFonts w:ascii="Arial" w:hAnsi="Arial" w:cs="Arial"/>
          <w:bCs/>
        </w:rPr>
      </w:pPr>
      <w:r w:rsidRPr="009F2925">
        <w:rPr>
          <w:rFonts w:ascii="Arial" w:hAnsi="Arial" w:cs="Arial"/>
          <w:bCs/>
          <w:color w:val="7030A0"/>
        </w:rPr>
        <w:t xml:space="preserve">Link: </w:t>
      </w:r>
      <w:r w:rsidR="008E0EA6" w:rsidRPr="009F2925">
        <w:rPr>
          <w:rFonts w:ascii="Arial" w:hAnsi="Arial" w:cs="Arial"/>
          <w:bCs/>
        </w:rPr>
        <w:t>https://books.google.com.ph/books?hl=en&amp;lr=&amp;id=zhlHEAAAQBAJ&amp;oi=fnd&amp;pg=PR5&amp;dq=Motor+Learning+in+Physical+Education+&amp;ots=jc9CxZ5RdT&amp;sig=FhltsPUEBKRf7yLKh2oNcrpa0aE&amp;redir_esc=y#v=onepage&amp;q=Motor%20Learning%20in%20Physical%20Education&amp;f=false</w:t>
      </w:r>
    </w:p>
    <w:p w:rsidR="008E0EA6" w:rsidRPr="009F2925" w:rsidRDefault="00A61177" w:rsidP="00A61177">
      <w:pPr>
        <w:pStyle w:val="ListParagraph"/>
        <w:ind w:left="360"/>
        <w:rPr>
          <w:rFonts w:ascii="Arial" w:hAnsi="Arial" w:cs="Arial"/>
          <w:bCs/>
          <w:color w:val="7030A0"/>
        </w:rPr>
      </w:pPr>
      <w:r w:rsidRPr="009F2925">
        <w:rPr>
          <w:rFonts w:ascii="Arial" w:hAnsi="Arial" w:cs="Arial"/>
          <w:bCs/>
          <w:color w:val="7030A0"/>
        </w:rPr>
        <w:t xml:space="preserve">Publisher: </w:t>
      </w:r>
      <w:r w:rsidR="009F2925" w:rsidRPr="009F2925">
        <w:rPr>
          <w:rFonts w:ascii="Arial" w:hAnsi="Arial" w:cs="Arial"/>
          <w:bCs/>
        </w:rPr>
        <w:t>Red Globe Press</w:t>
      </w:r>
    </w:p>
    <w:p w:rsidR="009F2925" w:rsidRPr="009F2925" w:rsidRDefault="00A61177" w:rsidP="00A61177">
      <w:pPr>
        <w:pStyle w:val="ListParagraph"/>
        <w:ind w:left="360"/>
        <w:rPr>
          <w:rFonts w:ascii="Arial" w:hAnsi="Arial" w:cs="Arial"/>
          <w:bCs/>
        </w:rPr>
      </w:pPr>
      <w:r w:rsidRPr="009F2925">
        <w:rPr>
          <w:rFonts w:ascii="Arial" w:hAnsi="Arial" w:cs="Arial"/>
          <w:bCs/>
          <w:color w:val="7030A0"/>
        </w:rPr>
        <w:t>Original</w:t>
      </w:r>
      <w:r w:rsidRPr="009F2925">
        <w:rPr>
          <w:rFonts w:ascii="Arial" w:hAnsi="Arial" w:cs="Arial"/>
          <w:bCs/>
        </w:rPr>
        <w:t>:</w:t>
      </w:r>
      <w:r w:rsidR="008E0EA6" w:rsidRPr="009F2925">
        <w:rPr>
          <w:rFonts w:ascii="Arial" w:hAnsi="Arial" w:cs="Arial"/>
          <w:bCs/>
        </w:rPr>
        <w:t xml:space="preserve"> Motor Learning and skill acquisition explore how we learn (or acquire), improve, and enhance skills in movement. One of the main goals in physical education and sport is to assist the acquisition of skills. </w:t>
      </w:r>
      <w:r w:rsidR="009F2925" w:rsidRPr="009F2925">
        <w:rPr>
          <w:rFonts w:ascii="Arial" w:hAnsi="Arial" w:cs="Arial"/>
          <w:bCs/>
        </w:rPr>
        <w:t xml:space="preserve">Motor learning is the study of the process involved in the skilled movement through practice or other learning-related variables. </w:t>
      </w:r>
    </w:p>
    <w:p w:rsidR="00A61177" w:rsidRPr="00555879" w:rsidRDefault="00A61177" w:rsidP="00B467CE">
      <w:pPr>
        <w:pStyle w:val="ListParagraph"/>
        <w:ind w:left="360"/>
        <w:jc w:val="both"/>
        <w:rPr>
          <w:rFonts w:ascii="Times New Roman" w:hAnsi="Times New Roman" w:cs="Times New Roman"/>
          <w:sz w:val="24"/>
        </w:rPr>
      </w:pPr>
      <w:r w:rsidRPr="00607E39">
        <w:rPr>
          <w:rFonts w:ascii="Arial" w:hAnsi="Arial" w:cs="Arial"/>
          <w:color w:val="7030A0"/>
          <w:highlight w:val="yellow"/>
        </w:rPr>
        <w:t>Paraphrase:</w:t>
      </w:r>
      <w:r w:rsidRPr="00B467CE">
        <w:rPr>
          <w:rFonts w:ascii="Arial" w:hAnsi="Arial" w:cs="Arial"/>
          <w:color w:val="7030A0"/>
        </w:rPr>
        <w:t xml:space="preserve"> </w:t>
      </w:r>
      <w:r w:rsidR="00B467CE" w:rsidRPr="00555879">
        <w:rPr>
          <w:rFonts w:ascii="Times New Roman" w:hAnsi="Times New Roman" w:cs="Times New Roman"/>
          <w:bCs/>
          <w:sz w:val="24"/>
        </w:rPr>
        <w:t>Spittle</w:t>
      </w:r>
      <w:r w:rsidR="00BB2FB2">
        <w:rPr>
          <w:rFonts w:ascii="Times New Roman" w:hAnsi="Times New Roman" w:cs="Times New Roman"/>
          <w:sz w:val="24"/>
        </w:rPr>
        <w:t xml:space="preserve"> (2021</w:t>
      </w:r>
      <w:r w:rsidR="00B467CE" w:rsidRPr="00555879">
        <w:rPr>
          <w:rFonts w:ascii="Times New Roman" w:hAnsi="Times New Roman" w:cs="Times New Roman"/>
          <w:sz w:val="24"/>
        </w:rPr>
        <w:t xml:space="preserve">) mentioned that </w:t>
      </w:r>
      <w:r w:rsidR="00756083" w:rsidRPr="00555879">
        <w:rPr>
          <w:rFonts w:ascii="Times New Roman" w:hAnsi="Times New Roman" w:cs="Times New Roman"/>
          <w:sz w:val="24"/>
        </w:rPr>
        <w:t xml:space="preserve">Motor learning and skill acquisition refers to the exploration of </w:t>
      </w:r>
      <w:r w:rsidR="00B467CE" w:rsidRPr="00555879">
        <w:rPr>
          <w:rFonts w:ascii="Times New Roman" w:hAnsi="Times New Roman" w:cs="Times New Roman"/>
          <w:sz w:val="24"/>
        </w:rPr>
        <w:t xml:space="preserve">how we acquire, develop and progress skills in moving. Physical Education and sport aim to </w:t>
      </w:r>
      <w:r w:rsidR="00005067">
        <w:rPr>
          <w:rFonts w:ascii="Times New Roman" w:hAnsi="Times New Roman" w:cs="Times New Roman"/>
          <w:sz w:val="24"/>
        </w:rPr>
        <w:t>assist</w:t>
      </w:r>
      <w:r w:rsidR="00B467CE" w:rsidRPr="00555879">
        <w:rPr>
          <w:rFonts w:ascii="Times New Roman" w:hAnsi="Times New Roman" w:cs="Times New Roman"/>
          <w:sz w:val="24"/>
        </w:rPr>
        <w:t xml:space="preserve"> in skills acquisition. Motor learning deals with the study of the development of skilled movements along with repetitions or other learning-associated components.  </w:t>
      </w:r>
    </w:p>
    <w:p w:rsidR="002D0A8F" w:rsidRDefault="00A61177" w:rsidP="00A61177">
      <w:pPr>
        <w:pStyle w:val="ListParagraph"/>
        <w:ind w:left="360"/>
        <w:rPr>
          <w:rFonts w:ascii="Times New Roman" w:hAnsi="Times New Roman" w:cs="Times New Roman"/>
          <w:color w:val="000000" w:themeColor="text1"/>
          <w:sz w:val="24"/>
        </w:rPr>
      </w:pPr>
      <w:r w:rsidRPr="00BB2FB2">
        <w:rPr>
          <w:rFonts w:ascii="Arial" w:hAnsi="Arial" w:cs="Arial"/>
          <w:color w:val="FF0000"/>
        </w:rPr>
        <w:t xml:space="preserve">APA: </w:t>
      </w:r>
      <w:r w:rsidR="002D0A8F" w:rsidRPr="002D0A8F">
        <w:rPr>
          <w:rFonts w:ascii="Times New Roman" w:hAnsi="Times New Roman" w:cs="Times New Roman"/>
          <w:color w:val="000000" w:themeColor="text1"/>
          <w:sz w:val="24"/>
        </w:rPr>
        <w:t xml:space="preserve">Spittle, M. (2021). Motor Learning and Skill Acquisition: Applications for Physical Education and Sport (2nd </w:t>
      </w:r>
      <w:proofErr w:type="gramStart"/>
      <w:r w:rsidR="002D0A8F" w:rsidRPr="002D0A8F">
        <w:rPr>
          <w:rFonts w:ascii="Times New Roman" w:hAnsi="Times New Roman" w:cs="Times New Roman"/>
          <w:color w:val="000000" w:themeColor="text1"/>
          <w:sz w:val="24"/>
        </w:rPr>
        <w:t>ed</w:t>
      </w:r>
      <w:proofErr w:type="gramEnd"/>
      <w:r w:rsidR="002D0A8F" w:rsidRPr="002D0A8F">
        <w:rPr>
          <w:rFonts w:ascii="Times New Roman" w:hAnsi="Times New Roman" w:cs="Times New Roman"/>
          <w:color w:val="000000" w:themeColor="text1"/>
          <w:sz w:val="24"/>
        </w:rPr>
        <w:t>.). Bloomsbury Academic.</w:t>
      </w:r>
    </w:p>
    <w:p w:rsidR="00A61177" w:rsidRPr="009F2925" w:rsidRDefault="00A61177" w:rsidP="00A61177">
      <w:pPr>
        <w:pStyle w:val="ListParagraph"/>
        <w:ind w:left="360"/>
        <w:rPr>
          <w:rFonts w:ascii="Arial" w:hAnsi="Arial" w:cs="Arial"/>
          <w:bCs/>
        </w:rPr>
      </w:pPr>
      <w:r w:rsidRPr="009F2925">
        <w:rPr>
          <w:rFonts w:ascii="Arial" w:hAnsi="Arial" w:cs="Arial"/>
          <w:bCs/>
        </w:rPr>
        <w:t>---</w:t>
      </w:r>
    </w:p>
    <w:p w:rsidR="003E7058" w:rsidRDefault="008E0EA6" w:rsidP="008E0EA6">
      <w:pPr>
        <w:pStyle w:val="ListParagraph"/>
        <w:ind w:left="360"/>
        <w:rPr>
          <w:rFonts w:ascii="Arial" w:hAnsi="Arial" w:cs="Arial"/>
          <w:bCs/>
        </w:rPr>
      </w:pPr>
      <w:r w:rsidRPr="009F2925">
        <w:rPr>
          <w:rFonts w:ascii="Arial" w:hAnsi="Arial" w:cs="Arial"/>
          <w:bCs/>
          <w:color w:val="7030A0"/>
        </w:rPr>
        <w:t>Title:</w:t>
      </w:r>
      <w:r w:rsidRPr="009F2925">
        <w:rPr>
          <w:rFonts w:ascii="Arial" w:hAnsi="Arial" w:cs="Arial"/>
          <w:bCs/>
        </w:rPr>
        <w:t xml:space="preserve"> </w:t>
      </w:r>
      <w:r w:rsidR="003E7058">
        <w:rPr>
          <w:rFonts w:ascii="Arial" w:hAnsi="Arial" w:cs="Arial"/>
          <w:bCs/>
        </w:rPr>
        <w:t>Developmental physical education for all children (5</w:t>
      </w:r>
      <w:r w:rsidR="003E7058" w:rsidRPr="00400B32">
        <w:rPr>
          <w:rFonts w:ascii="Arial" w:hAnsi="Arial" w:cs="Arial"/>
          <w:bCs/>
          <w:vertAlign w:val="superscript"/>
        </w:rPr>
        <w:t>th</w:t>
      </w:r>
      <w:r w:rsidR="003E7058">
        <w:rPr>
          <w:rFonts w:ascii="Arial" w:hAnsi="Arial" w:cs="Arial"/>
          <w:bCs/>
        </w:rPr>
        <w:t xml:space="preserve"> </w:t>
      </w:r>
      <w:proofErr w:type="gramStart"/>
      <w:r w:rsidR="003E7058">
        <w:rPr>
          <w:rFonts w:ascii="Arial" w:hAnsi="Arial" w:cs="Arial"/>
          <w:bCs/>
        </w:rPr>
        <w:t>ed</w:t>
      </w:r>
      <w:proofErr w:type="gramEnd"/>
      <w:r w:rsidR="003E7058">
        <w:rPr>
          <w:rFonts w:ascii="Arial" w:hAnsi="Arial" w:cs="Arial"/>
          <w:bCs/>
        </w:rPr>
        <w:t>.)</w:t>
      </w:r>
    </w:p>
    <w:p w:rsidR="008E0EA6" w:rsidRPr="009F2925" w:rsidRDefault="008E0EA6" w:rsidP="008E0EA6">
      <w:pPr>
        <w:pStyle w:val="ListParagraph"/>
        <w:ind w:left="360"/>
        <w:rPr>
          <w:rFonts w:ascii="Arial" w:hAnsi="Arial" w:cs="Arial"/>
          <w:bCs/>
        </w:rPr>
      </w:pPr>
      <w:r w:rsidRPr="009F2925">
        <w:rPr>
          <w:rFonts w:ascii="Arial" w:hAnsi="Arial" w:cs="Arial"/>
          <w:bCs/>
          <w:color w:val="7030A0"/>
        </w:rPr>
        <w:t xml:space="preserve">Author: </w:t>
      </w:r>
      <w:proofErr w:type="spellStart"/>
      <w:r w:rsidR="009F2925" w:rsidRPr="009F2925">
        <w:rPr>
          <w:rFonts w:ascii="Arial" w:hAnsi="Arial" w:cs="Arial"/>
          <w:bCs/>
        </w:rPr>
        <w:t>Clealand-Donelly</w:t>
      </w:r>
      <w:proofErr w:type="spellEnd"/>
      <w:r w:rsidR="009F2925" w:rsidRPr="009F2925">
        <w:rPr>
          <w:rFonts w:ascii="Arial" w:hAnsi="Arial" w:cs="Arial"/>
          <w:bCs/>
        </w:rPr>
        <w:t xml:space="preserve">, Mueller &amp; </w:t>
      </w:r>
      <w:proofErr w:type="spellStart"/>
      <w:r w:rsidR="009F2925" w:rsidRPr="009F2925">
        <w:rPr>
          <w:rFonts w:ascii="Arial" w:hAnsi="Arial" w:cs="Arial"/>
          <w:bCs/>
        </w:rPr>
        <w:t>Gallahue</w:t>
      </w:r>
      <w:proofErr w:type="spellEnd"/>
    </w:p>
    <w:p w:rsidR="008E0EA6" w:rsidRPr="009F2925" w:rsidRDefault="008E0EA6" w:rsidP="008E0EA6">
      <w:pPr>
        <w:pStyle w:val="ListParagraph"/>
        <w:ind w:left="360"/>
        <w:rPr>
          <w:rFonts w:ascii="Arial" w:hAnsi="Arial" w:cs="Arial"/>
          <w:bCs/>
        </w:rPr>
      </w:pPr>
      <w:r w:rsidRPr="009F2925">
        <w:rPr>
          <w:rFonts w:ascii="Arial" w:hAnsi="Arial" w:cs="Arial"/>
          <w:bCs/>
          <w:color w:val="7030A0"/>
        </w:rPr>
        <w:t xml:space="preserve">Year: </w:t>
      </w:r>
      <w:r w:rsidR="009F2925" w:rsidRPr="009F2925">
        <w:rPr>
          <w:rFonts w:ascii="Arial" w:hAnsi="Arial" w:cs="Arial"/>
          <w:bCs/>
        </w:rPr>
        <w:t>2016</w:t>
      </w:r>
    </w:p>
    <w:p w:rsidR="008E0EA6" w:rsidRPr="00BD5BF2" w:rsidRDefault="008E0EA6" w:rsidP="00BD5BF2">
      <w:pPr>
        <w:pStyle w:val="ListParagraph"/>
        <w:ind w:left="360"/>
        <w:rPr>
          <w:rFonts w:ascii="Arial" w:hAnsi="Arial" w:cs="Arial"/>
          <w:bCs/>
        </w:rPr>
      </w:pPr>
      <w:r w:rsidRPr="009F2925">
        <w:rPr>
          <w:rFonts w:ascii="Arial" w:hAnsi="Arial" w:cs="Arial"/>
          <w:bCs/>
          <w:color w:val="7030A0"/>
        </w:rPr>
        <w:t xml:space="preserve">Link: </w:t>
      </w:r>
      <w:r w:rsidR="009F2925" w:rsidRPr="009F2925">
        <w:rPr>
          <w:rFonts w:ascii="Arial" w:hAnsi="Arial" w:cs="Arial"/>
          <w:bCs/>
        </w:rPr>
        <w:t>https://books.google.com.ph/books?hl=en&amp;lr=&amp;id=zhlHEAAAQBAJ&amp;oi=fnd&amp;pg=PR5&amp;dq=Motor+Learning+in+Physical+Education+&amp;ots=jc9CxZ5RdT&amp;sig=FhltsPUEBKRf7yLKh2oNcrpa0aE&amp;redir_esc=y#v=onepage&amp;q=Motor%20Learning%20in%20Physical%20Education&amp;f=false</w:t>
      </w:r>
    </w:p>
    <w:p w:rsidR="008E0EA6" w:rsidRPr="00BD5BF2" w:rsidRDefault="008E0EA6" w:rsidP="00BD5BF2">
      <w:pPr>
        <w:pStyle w:val="ListParagraph"/>
        <w:ind w:left="360"/>
        <w:rPr>
          <w:rFonts w:ascii="Arial" w:hAnsi="Arial" w:cs="Arial"/>
          <w:bCs/>
        </w:rPr>
      </w:pPr>
      <w:r w:rsidRPr="009F2925">
        <w:rPr>
          <w:rFonts w:ascii="Arial" w:hAnsi="Arial" w:cs="Arial"/>
          <w:bCs/>
          <w:color w:val="7030A0"/>
        </w:rPr>
        <w:t>Original:</w:t>
      </w:r>
      <w:r w:rsidR="00BD5BF2">
        <w:rPr>
          <w:rFonts w:ascii="Arial" w:hAnsi="Arial" w:cs="Arial"/>
          <w:bCs/>
          <w:color w:val="7030A0"/>
        </w:rPr>
        <w:t xml:space="preserve"> </w:t>
      </w:r>
      <w:r w:rsidR="00005067">
        <w:rPr>
          <w:rFonts w:ascii="Arial" w:hAnsi="Arial" w:cs="Arial"/>
          <w:bCs/>
        </w:rPr>
        <w:t>Physical Education aims</w:t>
      </w:r>
      <w:r w:rsidR="00BD5BF2">
        <w:rPr>
          <w:rFonts w:ascii="Arial" w:hAnsi="Arial" w:cs="Arial"/>
          <w:bCs/>
        </w:rPr>
        <w:t xml:space="preserve"> to encourage and develop learning to move and learning through movement. Physical Education is the only learning area in the curriculum that focuses explicitly on developing movement skills and concepts in children. Developing motor skills is seen as essential in physical education, as failure to develop and refine movement skills makes it difficult for children to succeed in and enjoy physical activities and physically active lifestyles.</w:t>
      </w:r>
    </w:p>
    <w:p w:rsidR="008E0EA6" w:rsidRPr="009F2925" w:rsidRDefault="008E0EA6" w:rsidP="00751B1D">
      <w:pPr>
        <w:pStyle w:val="ListParagraph"/>
        <w:ind w:left="360"/>
        <w:jc w:val="both"/>
        <w:rPr>
          <w:rFonts w:ascii="Arial" w:hAnsi="Arial" w:cs="Arial"/>
          <w:color w:val="7030A0"/>
        </w:rPr>
      </w:pPr>
      <w:r w:rsidRPr="00C004D8">
        <w:rPr>
          <w:rFonts w:ascii="Arial" w:hAnsi="Arial" w:cs="Arial"/>
          <w:color w:val="7030A0"/>
          <w:highlight w:val="yellow"/>
        </w:rPr>
        <w:t>Paraphrase:</w:t>
      </w:r>
      <w:r w:rsidRPr="009F2925">
        <w:rPr>
          <w:rFonts w:ascii="Arial" w:hAnsi="Arial" w:cs="Arial"/>
          <w:color w:val="7030A0"/>
        </w:rPr>
        <w:t xml:space="preserve"> </w:t>
      </w:r>
      <w:r w:rsidR="00BB38F3" w:rsidRPr="00BB38F3">
        <w:rPr>
          <w:rFonts w:ascii="Times New Roman" w:hAnsi="Times New Roman" w:cs="Times New Roman"/>
          <w:sz w:val="24"/>
        </w:rPr>
        <w:t xml:space="preserve">According to </w:t>
      </w:r>
      <w:proofErr w:type="spellStart"/>
      <w:r w:rsidR="00BB38F3" w:rsidRPr="00BB38F3">
        <w:rPr>
          <w:rFonts w:ascii="Times New Roman" w:hAnsi="Times New Roman" w:cs="Times New Roman"/>
          <w:sz w:val="24"/>
        </w:rPr>
        <w:t>Donelly</w:t>
      </w:r>
      <w:proofErr w:type="spellEnd"/>
      <w:r w:rsidR="00BB38F3" w:rsidRPr="00BB38F3">
        <w:rPr>
          <w:rFonts w:ascii="Times New Roman" w:hAnsi="Times New Roman" w:cs="Times New Roman"/>
          <w:sz w:val="24"/>
        </w:rPr>
        <w:t xml:space="preserve"> et al (2016),</w:t>
      </w:r>
      <w:r w:rsidR="00BB38F3" w:rsidRPr="00BB38F3">
        <w:rPr>
          <w:rFonts w:ascii="Arial" w:hAnsi="Arial" w:cs="Arial"/>
          <w:sz w:val="24"/>
        </w:rPr>
        <w:t xml:space="preserve"> </w:t>
      </w:r>
      <w:proofErr w:type="gramStart"/>
      <w:r w:rsidR="00607E39" w:rsidRPr="00C004D8">
        <w:rPr>
          <w:rFonts w:ascii="Times New Roman" w:hAnsi="Times New Roman" w:cs="Times New Roman"/>
          <w:sz w:val="24"/>
        </w:rPr>
        <w:t>The</w:t>
      </w:r>
      <w:proofErr w:type="gramEnd"/>
      <w:r w:rsidR="00607E39" w:rsidRPr="00C004D8">
        <w:rPr>
          <w:rFonts w:ascii="Times New Roman" w:hAnsi="Times New Roman" w:cs="Times New Roman"/>
          <w:sz w:val="24"/>
        </w:rPr>
        <w:t xml:space="preserve"> goal of physical education is to motivate and enhance learning to move as well as to have learned through movement. Physical Education barely learning area existing in the curriculum that emphasizes enhancing </w:t>
      </w:r>
      <w:r w:rsidR="007D60EC" w:rsidRPr="00C004D8">
        <w:rPr>
          <w:rFonts w:ascii="Times New Roman" w:hAnsi="Times New Roman" w:cs="Times New Roman"/>
          <w:sz w:val="24"/>
        </w:rPr>
        <w:t>students’</w:t>
      </w:r>
      <w:r w:rsidR="00607E39" w:rsidRPr="00C004D8">
        <w:rPr>
          <w:rFonts w:ascii="Times New Roman" w:hAnsi="Times New Roman" w:cs="Times New Roman"/>
          <w:sz w:val="24"/>
        </w:rPr>
        <w:t xml:space="preserve"> movement skills and concepts. </w:t>
      </w:r>
      <w:r w:rsidR="007D60EC" w:rsidRPr="00C004D8">
        <w:rPr>
          <w:rFonts w:ascii="Times New Roman" w:hAnsi="Times New Roman" w:cs="Times New Roman"/>
          <w:sz w:val="24"/>
        </w:rPr>
        <w:t xml:space="preserve">In physical education, enhancement of motor skills is vital by which if there will be a failure in enhancing and smoothening of movement skills, it will be hard for </w:t>
      </w:r>
      <w:r w:rsidR="00D678A3" w:rsidRPr="00C004D8">
        <w:rPr>
          <w:rFonts w:ascii="Times New Roman" w:hAnsi="Times New Roman" w:cs="Times New Roman"/>
          <w:sz w:val="24"/>
        </w:rPr>
        <w:t>children</w:t>
      </w:r>
      <w:r w:rsidR="007D60EC" w:rsidRPr="00C004D8">
        <w:rPr>
          <w:rFonts w:ascii="Times New Roman" w:hAnsi="Times New Roman" w:cs="Times New Roman"/>
          <w:sz w:val="24"/>
        </w:rPr>
        <w:t xml:space="preserve"> to </w:t>
      </w:r>
      <w:r w:rsidR="00D678A3" w:rsidRPr="00C004D8">
        <w:rPr>
          <w:rFonts w:ascii="Times New Roman" w:hAnsi="Times New Roman" w:cs="Times New Roman"/>
          <w:sz w:val="24"/>
        </w:rPr>
        <w:t>prosper and appreciate physical activities and active lifestyles</w:t>
      </w:r>
      <w:r w:rsidR="00D678A3">
        <w:rPr>
          <w:rFonts w:ascii="Arial" w:hAnsi="Arial" w:cs="Arial"/>
        </w:rPr>
        <w:t>.</w:t>
      </w:r>
    </w:p>
    <w:p w:rsidR="00400B32" w:rsidRPr="009F2925" w:rsidRDefault="008E0EA6" w:rsidP="00400B32">
      <w:pPr>
        <w:pStyle w:val="ListParagraph"/>
        <w:ind w:left="360"/>
        <w:rPr>
          <w:rFonts w:ascii="Arial" w:hAnsi="Arial" w:cs="Arial"/>
          <w:bCs/>
        </w:rPr>
      </w:pPr>
      <w:r w:rsidRPr="00BB2FB2">
        <w:rPr>
          <w:rFonts w:ascii="Arial" w:hAnsi="Arial" w:cs="Arial"/>
          <w:color w:val="FF0000"/>
        </w:rPr>
        <w:t>APA</w:t>
      </w:r>
      <w:r w:rsidRPr="00BB2FB2">
        <w:rPr>
          <w:rFonts w:ascii="Times New Roman" w:hAnsi="Times New Roman" w:cs="Times New Roman"/>
          <w:color w:val="FF0000"/>
          <w:sz w:val="24"/>
        </w:rPr>
        <w:t>:</w:t>
      </w:r>
      <w:r w:rsidRPr="002147D8">
        <w:rPr>
          <w:rFonts w:ascii="Times New Roman" w:hAnsi="Times New Roman" w:cs="Times New Roman"/>
          <w:color w:val="000000" w:themeColor="text1"/>
          <w:sz w:val="24"/>
        </w:rPr>
        <w:t xml:space="preserve"> </w:t>
      </w:r>
      <w:proofErr w:type="spellStart"/>
      <w:r w:rsidR="00400B32" w:rsidRPr="002147D8">
        <w:rPr>
          <w:rFonts w:ascii="Times New Roman" w:hAnsi="Times New Roman" w:cs="Times New Roman"/>
          <w:bCs/>
          <w:color w:val="000000" w:themeColor="text1"/>
          <w:sz w:val="24"/>
        </w:rPr>
        <w:t>Clealand-Donelly</w:t>
      </w:r>
      <w:proofErr w:type="spellEnd"/>
      <w:r w:rsidR="00400B32" w:rsidRPr="002147D8">
        <w:rPr>
          <w:rFonts w:ascii="Times New Roman" w:hAnsi="Times New Roman" w:cs="Times New Roman"/>
          <w:bCs/>
          <w:color w:val="000000" w:themeColor="text1"/>
          <w:sz w:val="24"/>
        </w:rPr>
        <w:t>,</w:t>
      </w:r>
      <w:r w:rsidR="00005067" w:rsidRPr="002147D8">
        <w:rPr>
          <w:rFonts w:ascii="Times New Roman" w:hAnsi="Times New Roman" w:cs="Times New Roman"/>
          <w:bCs/>
          <w:color w:val="000000" w:themeColor="text1"/>
          <w:sz w:val="24"/>
        </w:rPr>
        <w:t xml:space="preserve"> </w:t>
      </w:r>
      <w:r w:rsidR="00400B32" w:rsidRPr="002147D8">
        <w:rPr>
          <w:rFonts w:ascii="Times New Roman" w:hAnsi="Times New Roman" w:cs="Times New Roman"/>
          <w:bCs/>
          <w:color w:val="000000" w:themeColor="text1"/>
          <w:sz w:val="24"/>
        </w:rPr>
        <w:t xml:space="preserve">F., Mueller, S. S., &amp; </w:t>
      </w:r>
      <w:proofErr w:type="spellStart"/>
      <w:r w:rsidR="00400B32" w:rsidRPr="002147D8">
        <w:rPr>
          <w:rFonts w:ascii="Times New Roman" w:hAnsi="Times New Roman" w:cs="Times New Roman"/>
          <w:bCs/>
          <w:color w:val="000000" w:themeColor="text1"/>
          <w:sz w:val="24"/>
        </w:rPr>
        <w:t>Gallahue</w:t>
      </w:r>
      <w:proofErr w:type="spellEnd"/>
      <w:r w:rsidR="00400B32" w:rsidRPr="002147D8">
        <w:rPr>
          <w:rFonts w:ascii="Times New Roman" w:hAnsi="Times New Roman" w:cs="Times New Roman"/>
          <w:bCs/>
          <w:color w:val="000000" w:themeColor="text1"/>
          <w:sz w:val="24"/>
        </w:rPr>
        <w:t>, D. (2016). Developmental physical education for all children (5</w:t>
      </w:r>
      <w:r w:rsidR="00400B32" w:rsidRPr="002147D8">
        <w:rPr>
          <w:rFonts w:ascii="Times New Roman" w:hAnsi="Times New Roman" w:cs="Times New Roman"/>
          <w:bCs/>
          <w:color w:val="000000" w:themeColor="text1"/>
          <w:sz w:val="24"/>
          <w:vertAlign w:val="superscript"/>
        </w:rPr>
        <w:t>th</w:t>
      </w:r>
      <w:r w:rsidR="00400B32" w:rsidRPr="002147D8">
        <w:rPr>
          <w:rFonts w:ascii="Times New Roman" w:hAnsi="Times New Roman" w:cs="Times New Roman"/>
          <w:bCs/>
          <w:color w:val="000000" w:themeColor="text1"/>
          <w:sz w:val="24"/>
        </w:rPr>
        <w:t xml:space="preserve"> </w:t>
      </w:r>
      <w:proofErr w:type="gramStart"/>
      <w:r w:rsidR="00400B32" w:rsidRPr="002147D8">
        <w:rPr>
          <w:rFonts w:ascii="Times New Roman" w:hAnsi="Times New Roman" w:cs="Times New Roman"/>
          <w:bCs/>
          <w:color w:val="000000" w:themeColor="text1"/>
          <w:sz w:val="24"/>
        </w:rPr>
        <w:t>ed</w:t>
      </w:r>
      <w:proofErr w:type="gramEnd"/>
      <w:r w:rsidR="00400B32" w:rsidRPr="002147D8">
        <w:rPr>
          <w:rFonts w:ascii="Times New Roman" w:hAnsi="Times New Roman" w:cs="Times New Roman"/>
          <w:bCs/>
          <w:color w:val="000000" w:themeColor="text1"/>
          <w:sz w:val="24"/>
        </w:rPr>
        <w:t xml:space="preserve">.). London: </w:t>
      </w:r>
      <w:proofErr w:type="spellStart"/>
      <w:r w:rsidR="00400B32" w:rsidRPr="002147D8">
        <w:rPr>
          <w:rFonts w:ascii="Times New Roman" w:hAnsi="Times New Roman" w:cs="Times New Roman"/>
          <w:bCs/>
          <w:color w:val="000000" w:themeColor="text1"/>
          <w:sz w:val="24"/>
        </w:rPr>
        <w:t>Routledge</w:t>
      </w:r>
      <w:proofErr w:type="spellEnd"/>
      <w:r w:rsidR="00400B32" w:rsidRPr="002147D8">
        <w:rPr>
          <w:rFonts w:ascii="Times New Roman" w:hAnsi="Times New Roman" w:cs="Times New Roman"/>
          <w:bCs/>
          <w:color w:val="000000" w:themeColor="text1"/>
          <w:sz w:val="24"/>
        </w:rPr>
        <w:t>.</w:t>
      </w:r>
      <w:r w:rsidR="002147D8" w:rsidRPr="002147D8">
        <w:rPr>
          <w:rFonts w:ascii="Times New Roman" w:hAnsi="Times New Roman" w:cs="Times New Roman"/>
          <w:bCs/>
          <w:color w:val="000000" w:themeColor="text1"/>
          <w:sz w:val="24"/>
        </w:rPr>
        <w:t xml:space="preserve"> </w:t>
      </w:r>
      <w:r w:rsidR="002D0A8F" w:rsidRPr="002D0A8F">
        <w:rPr>
          <w:rFonts w:ascii="Times New Roman" w:hAnsi="Times New Roman" w:cs="Times New Roman"/>
          <w:bCs/>
          <w:color w:val="000000" w:themeColor="text1"/>
          <w:sz w:val="24"/>
        </w:rPr>
        <w:t xml:space="preserve">Motor Learning and Skill </w:t>
      </w:r>
      <w:r w:rsidR="002D0A8F" w:rsidRPr="002D0A8F">
        <w:rPr>
          <w:rFonts w:ascii="Times New Roman" w:hAnsi="Times New Roman" w:cs="Times New Roman"/>
          <w:bCs/>
          <w:color w:val="000000" w:themeColor="text1"/>
          <w:sz w:val="24"/>
        </w:rPr>
        <w:lastRenderedPageBreak/>
        <w:t>Acquisition. (2016). Google Books. https://books.google.com.ph/books?hl=en&amp;lr=&amp;id=zhlHEAAAQBAJ&amp;oi=fnd&amp;pg=PR5&amp;dq=Motor+Learning+in+Physical+Education+&amp;ots=jc9CxZ5RdT&amp;sig=FhltsPUEBKRf7yLKh2oNcrpa0aE&amp;redir_esc=y#v=onepage&amp;q=Motor%20Learning%20in%20Physical%20Education&amp;f=false</w:t>
      </w:r>
    </w:p>
    <w:p w:rsidR="008E0EA6" w:rsidRPr="009F2925" w:rsidRDefault="008E0EA6" w:rsidP="008E0EA6">
      <w:pPr>
        <w:pStyle w:val="ListParagraph"/>
        <w:ind w:left="360"/>
      </w:pPr>
    </w:p>
    <w:p w:rsidR="00A61177" w:rsidRPr="009F2925" w:rsidRDefault="008E0EA6" w:rsidP="00A61177">
      <w:pPr>
        <w:pStyle w:val="ListParagraph"/>
        <w:ind w:left="360"/>
        <w:rPr>
          <w:rFonts w:ascii="Times New Roman" w:hAnsi="Times New Roman" w:cs="Times New Roman"/>
          <w:bCs/>
          <w:sz w:val="24"/>
          <w:szCs w:val="24"/>
        </w:rPr>
      </w:pPr>
      <w:r w:rsidRPr="009F2925">
        <w:rPr>
          <w:rFonts w:ascii="Times New Roman" w:hAnsi="Times New Roman" w:cs="Times New Roman"/>
          <w:bCs/>
          <w:sz w:val="24"/>
          <w:szCs w:val="24"/>
        </w:rPr>
        <w:t>---</w:t>
      </w:r>
    </w:p>
    <w:p w:rsidR="008E0EA6" w:rsidRPr="00245F23" w:rsidRDefault="008E0EA6" w:rsidP="00245F23">
      <w:pPr>
        <w:pStyle w:val="ListParagraph"/>
        <w:ind w:left="360"/>
        <w:rPr>
          <w:rFonts w:ascii="Arial" w:hAnsi="Arial" w:cs="Arial"/>
          <w:bCs/>
        </w:rPr>
      </w:pPr>
      <w:r w:rsidRPr="009F2925">
        <w:rPr>
          <w:rFonts w:ascii="Arial" w:hAnsi="Arial" w:cs="Arial"/>
          <w:bCs/>
          <w:color w:val="7030A0"/>
        </w:rPr>
        <w:t>Title:</w:t>
      </w:r>
      <w:r w:rsidRPr="009F2925">
        <w:rPr>
          <w:rFonts w:ascii="Arial" w:hAnsi="Arial" w:cs="Arial"/>
          <w:bCs/>
        </w:rPr>
        <w:t xml:space="preserve">  </w:t>
      </w:r>
      <w:r w:rsidR="00245F23" w:rsidRPr="009F2925">
        <w:rPr>
          <w:rFonts w:ascii="Arial" w:hAnsi="Arial" w:cs="Arial"/>
          <w:bCs/>
        </w:rPr>
        <w:t>motor learning and skill acquisition (Applications for physical Education and sport)</w:t>
      </w:r>
    </w:p>
    <w:p w:rsidR="008E0EA6" w:rsidRPr="009F2925" w:rsidRDefault="008E0EA6" w:rsidP="008E0EA6">
      <w:pPr>
        <w:pStyle w:val="ListParagraph"/>
        <w:ind w:left="360"/>
        <w:rPr>
          <w:rFonts w:ascii="Arial" w:hAnsi="Arial" w:cs="Arial"/>
          <w:bCs/>
        </w:rPr>
      </w:pPr>
      <w:r w:rsidRPr="009F2925">
        <w:rPr>
          <w:rFonts w:ascii="Arial" w:hAnsi="Arial" w:cs="Arial"/>
          <w:bCs/>
          <w:color w:val="7030A0"/>
        </w:rPr>
        <w:t xml:space="preserve">Author: </w:t>
      </w:r>
      <w:r w:rsidR="00245F23" w:rsidRPr="009F2925">
        <w:rPr>
          <w:rFonts w:ascii="Arial" w:hAnsi="Arial" w:cs="Arial"/>
          <w:bCs/>
        </w:rPr>
        <w:t>Michael Spittle</w:t>
      </w:r>
    </w:p>
    <w:p w:rsidR="008E0EA6" w:rsidRPr="009F2925" w:rsidRDefault="008E0EA6" w:rsidP="008E0EA6">
      <w:pPr>
        <w:pStyle w:val="ListParagraph"/>
        <w:ind w:left="360"/>
        <w:rPr>
          <w:rFonts w:ascii="Arial" w:hAnsi="Arial" w:cs="Arial"/>
          <w:bCs/>
        </w:rPr>
      </w:pPr>
      <w:r w:rsidRPr="009F2925">
        <w:rPr>
          <w:rFonts w:ascii="Arial" w:hAnsi="Arial" w:cs="Arial"/>
          <w:bCs/>
          <w:color w:val="7030A0"/>
        </w:rPr>
        <w:t xml:space="preserve">Year: </w:t>
      </w:r>
      <w:r w:rsidR="00245F23">
        <w:rPr>
          <w:rFonts w:ascii="Arial" w:hAnsi="Arial" w:cs="Arial"/>
          <w:bCs/>
          <w:color w:val="7030A0"/>
        </w:rPr>
        <w:t xml:space="preserve"> </w:t>
      </w:r>
      <w:r w:rsidR="00245F23" w:rsidRPr="009F2925">
        <w:rPr>
          <w:rFonts w:ascii="Arial" w:hAnsi="Arial" w:cs="Arial"/>
          <w:bCs/>
        </w:rPr>
        <w:t>2013</w:t>
      </w:r>
    </w:p>
    <w:p w:rsidR="008E0EA6" w:rsidRPr="00400B32" w:rsidRDefault="008E0EA6" w:rsidP="00400B32">
      <w:pPr>
        <w:pStyle w:val="ListParagraph"/>
        <w:ind w:left="360"/>
        <w:rPr>
          <w:rFonts w:ascii="Arial" w:hAnsi="Arial" w:cs="Arial"/>
          <w:bCs/>
        </w:rPr>
      </w:pPr>
      <w:r w:rsidRPr="009F2925">
        <w:rPr>
          <w:rFonts w:ascii="Arial" w:hAnsi="Arial" w:cs="Arial"/>
          <w:bCs/>
          <w:color w:val="7030A0"/>
        </w:rPr>
        <w:t xml:space="preserve">Link: </w:t>
      </w:r>
      <w:r w:rsidR="00400B32" w:rsidRPr="009F2925">
        <w:rPr>
          <w:rFonts w:ascii="Arial" w:hAnsi="Arial" w:cs="Arial"/>
          <w:bCs/>
        </w:rPr>
        <w:t>https://books.google.com.ph/books?hl=en&amp;lr=&amp;id=zhlHEAAAQBAJ&amp;oi=fnd&amp;pg=PR5&amp;dq=Motor+Learning+in+Physical+Education+&amp;ots=jc9CxZ5RdT&amp;sig=FhltsPUEBKRf7yLKh2oNcrpa0aE&amp;redir_esc=y#v=onepage&amp;q=Motor%20Learning%20in%20Physical%20Education&amp;f=false</w:t>
      </w:r>
    </w:p>
    <w:p w:rsidR="00400B32" w:rsidRDefault="008E0EA6" w:rsidP="008E0EA6">
      <w:pPr>
        <w:pStyle w:val="ListParagraph"/>
        <w:ind w:left="360"/>
        <w:rPr>
          <w:rFonts w:ascii="Arial" w:hAnsi="Arial" w:cs="Arial"/>
          <w:bCs/>
          <w:color w:val="7030A0"/>
        </w:rPr>
      </w:pPr>
      <w:r w:rsidRPr="009F2925">
        <w:rPr>
          <w:rFonts w:ascii="Arial" w:hAnsi="Arial" w:cs="Arial"/>
          <w:bCs/>
          <w:color w:val="7030A0"/>
        </w:rPr>
        <w:t xml:space="preserve">Publisher: </w:t>
      </w:r>
      <w:r w:rsidR="00400B32" w:rsidRPr="009F2925">
        <w:rPr>
          <w:rFonts w:ascii="Arial" w:hAnsi="Arial" w:cs="Arial"/>
          <w:bCs/>
        </w:rPr>
        <w:t>Red Globe Press</w:t>
      </w:r>
    </w:p>
    <w:p w:rsidR="008E0EA6" w:rsidRPr="00400B32" w:rsidRDefault="008E0EA6" w:rsidP="008E0EA6">
      <w:pPr>
        <w:pStyle w:val="ListParagraph"/>
        <w:ind w:left="360"/>
        <w:rPr>
          <w:rFonts w:ascii="Arial" w:hAnsi="Arial" w:cs="Arial"/>
          <w:bCs/>
        </w:rPr>
      </w:pPr>
      <w:r w:rsidRPr="009F2925">
        <w:rPr>
          <w:rFonts w:ascii="Arial" w:hAnsi="Arial" w:cs="Arial"/>
          <w:bCs/>
          <w:color w:val="7030A0"/>
        </w:rPr>
        <w:t>Original:</w:t>
      </w:r>
      <w:r w:rsidR="00400B32">
        <w:rPr>
          <w:rFonts w:ascii="Arial" w:hAnsi="Arial" w:cs="Arial"/>
          <w:bCs/>
          <w:color w:val="7030A0"/>
        </w:rPr>
        <w:t xml:space="preserve"> </w:t>
      </w:r>
      <w:r w:rsidR="00400B32">
        <w:rPr>
          <w:rFonts w:ascii="Arial" w:hAnsi="Arial" w:cs="Arial"/>
          <w:bCs/>
        </w:rPr>
        <w:t xml:space="preserve">Motor learning specialists at universities also have teaching roles in undergraduate and postgraduate degrees.  They teach units that have an emphasis on motor skills learning, including movement skills, motor learning and skill acquisition, motor control, motor development, coaching, and physical education. In addition to academic teaching, some physical educators in schools go on to postgraduate </w:t>
      </w:r>
      <w:r w:rsidR="00373D10">
        <w:rPr>
          <w:rFonts w:ascii="Arial" w:hAnsi="Arial" w:cs="Arial"/>
          <w:bCs/>
        </w:rPr>
        <w:t>studies</w:t>
      </w:r>
      <w:r w:rsidR="00400B32">
        <w:rPr>
          <w:rFonts w:ascii="Arial" w:hAnsi="Arial" w:cs="Arial"/>
          <w:bCs/>
        </w:rPr>
        <w:t xml:space="preserve">, such as master’s and doctoral studies focusing on the acquisition of motor skills in physical education, and use this knowledge in teaching in primary and secondary schools- we would consider them to be skill acquisition specialists. </w:t>
      </w:r>
    </w:p>
    <w:p w:rsidR="008E0EA6" w:rsidRPr="001F52BD" w:rsidRDefault="008E0EA6" w:rsidP="00BD4391">
      <w:pPr>
        <w:pStyle w:val="ListParagraph"/>
        <w:ind w:left="360"/>
        <w:jc w:val="both"/>
        <w:rPr>
          <w:rFonts w:ascii="Times New Roman" w:hAnsi="Times New Roman" w:cs="Times New Roman"/>
          <w:sz w:val="24"/>
          <w:szCs w:val="24"/>
        </w:rPr>
      </w:pPr>
      <w:r w:rsidRPr="00C91446">
        <w:rPr>
          <w:rFonts w:ascii="Arial" w:hAnsi="Arial" w:cs="Arial"/>
          <w:color w:val="7030A0"/>
          <w:highlight w:val="yellow"/>
        </w:rPr>
        <w:t>Paraphrase:</w:t>
      </w:r>
      <w:r w:rsidRPr="009F2925">
        <w:rPr>
          <w:rFonts w:ascii="Arial" w:hAnsi="Arial" w:cs="Arial"/>
          <w:color w:val="7030A0"/>
        </w:rPr>
        <w:t xml:space="preserve"> </w:t>
      </w:r>
      <w:r w:rsidR="001F52BD" w:rsidRPr="001F52BD">
        <w:rPr>
          <w:rFonts w:ascii="Times New Roman" w:hAnsi="Times New Roman" w:cs="Times New Roman"/>
          <w:bCs/>
          <w:sz w:val="24"/>
          <w:szCs w:val="24"/>
        </w:rPr>
        <w:t>Michael Spittle</w:t>
      </w:r>
      <w:r w:rsidR="00BB2FB2">
        <w:rPr>
          <w:rFonts w:ascii="Times New Roman" w:hAnsi="Times New Roman" w:cs="Times New Roman"/>
          <w:sz w:val="24"/>
          <w:szCs w:val="24"/>
        </w:rPr>
        <w:t xml:space="preserve"> (2021</w:t>
      </w:r>
      <w:r w:rsidR="001F52BD" w:rsidRPr="001F52BD">
        <w:rPr>
          <w:rFonts w:ascii="Times New Roman" w:hAnsi="Times New Roman" w:cs="Times New Roman"/>
          <w:sz w:val="24"/>
          <w:szCs w:val="24"/>
        </w:rPr>
        <w:t xml:space="preserve">) stated that </w:t>
      </w:r>
      <w:r w:rsidR="00373D10" w:rsidRPr="001F52BD">
        <w:rPr>
          <w:rFonts w:ascii="Times New Roman" w:hAnsi="Times New Roman" w:cs="Times New Roman"/>
          <w:sz w:val="24"/>
          <w:szCs w:val="24"/>
        </w:rPr>
        <w:t xml:space="preserve">Motor learning experts at colleges and universities play an important role in undergraduate and postgraduate individuals. Subjects under motor skills learning such as motor control, movement skills, motor development, motor learning and skill acquisition, coaching, and physical education. Aside from teaching academically, </w:t>
      </w:r>
      <w:r w:rsidR="00BD4391" w:rsidRPr="001F52BD">
        <w:rPr>
          <w:rFonts w:ascii="Times New Roman" w:hAnsi="Times New Roman" w:cs="Times New Roman"/>
          <w:sz w:val="24"/>
          <w:szCs w:val="24"/>
        </w:rPr>
        <w:t xml:space="preserve">physical educators proceed to </w:t>
      </w:r>
      <w:r w:rsidR="001F52BD" w:rsidRPr="001F52BD">
        <w:rPr>
          <w:rFonts w:ascii="Times New Roman" w:hAnsi="Times New Roman" w:cs="Times New Roman"/>
          <w:sz w:val="24"/>
          <w:szCs w:val="24"/>
        </w:rPr>
        <w:t>postgraduates’</w:t>
      </w:r>
      <w:r w:rsidR="00BD4391" w:rsidRPr="001F52BD">
        <w:rPr>
          <w:rFonts w:ascii="Times New Roman" w:hAnsi="Times New Roman" w:cs="Times New Roman"/>
          <w:sz w:val="24"/>
          <w:szCs w:val="24"/>
        </w:rPr>
        <w:t xml:space="preserve"> </w:t>
      </w:r>
      <w:r w:rsidR="003C1080">
        <w:rPr>
          <w:rFonts w:ascii="Times New Roman" w:hAnsi="Times New Roman" w:cs="Times New Roman"/>
          <w:sz w:val="24"/>
          <w:szCs w:val="24"/>
        </w:rPr>
        <w:t>fields</w:t>
      </w:r>
      <w:r w:rsidR="00BD4391" w:rsidRPr="001F52BD">
        <w:rPr>
          <w:rFonts w:ascii="Times New Roman" w:hAnsi="Times New Roman" w:cs="Times New Roman"/>
          <w:sz w:val="24"/>
          <w:szCs w:val="24"/>
        </w:rPr>
        <w:t xml:space="preserve">, like masters and doctoral studies concentrating </w:t>
      </w:r>
      <w:r w:rsidR="00BB38F3" w:rsidRPr="001F52BD">
        <w:rPr>
          <w:rFonts w:ascii="Times New Roman" w:hAnsi="Times New Roman" w:cs="Times New Roman"/>
          <w:sz w:val="24"/>
          <w:szCs w:val="24"/>
        </w:rPr>
        <w:t xml:space="preserve">on the acquisition of motor skills in physical education and practice these learnings in teaching elementary and secondary schools- they are also classified as skill </w:t>
      </w:r>
      <w:r w:rsidR="001F52BD" w:rsidRPr="001F52BD">
        <w:rPr>
          <w:rFonts w:ascii="Times New Roman" w:hAnsi="Times New Roman" w:cs="Times New Roman"/>
          <w:sz w:val="24"/>
          <w:szCs w:val="24"/>
        </w:rPr>
        <w:t>acquisition specialists</w:t>
      </w:r>
      <w:r w:rsidR="00BB38F3" w:rsidRPr="001F52BD">
        <w:rPr>
          <w:rFonts w:ascii="Times New Roman" w:hAnsi="Times New Roman" w:cs="Times New Roman"/>
          <w:sz w:val="24"/>
          <w:szCs w:val="24"/>
        </w:rPr>
        <w:t xml:space="preserve">. </w:t>
      </w:r>
    </w:p>
    <w:p w:rsidR="00BB2FB2" w:rsidRDefault="008E0EA6" w:rsidP="00BB2FB2">
      <w:pPr>
        <w:pStyle w:val="ListParagraph"/>
        <w:ind w:left="360"/>
        <w:rPr>
          <w:rFonts w:ascii="Times New Roman" w:hAnsi="Times New Roman" w:cs="Times New Roman"/>
          <w:color w:val="000000" w:themeColor="text1"/>
          <w:sz w:val="24"/>
        </w:rPr>
      </w:pPr>
      <w:r w:rsidRPr="00051D24">
        <w:rPr>
          <w:rFonts w:ascii="Arial" w:hAnsi="Arial" w:cs="Arial"/>
          <w:color w:val="FF0000"/>
        </w:rPr>
        <w:t xml:space="preserve">APA: </w:t>
      </w:r>
      <w:r w:rsidR="00BB2FB2" w:rsidRPr="002D0A8F">
        <w:rPr>
          <w:rFonts w:ascii="Times New Roman" w:hAnsi="Times New Roman" w:cs="Times New Roman"/>
          <w:color w:val="000000" w:themeColor="text1"/>
          <w:sz w:val="24"/>
        </w:rPr>
        <w:t xml:space="preserve">Spittle, M. (2021). Motor Learning and Skill Acquisition: Applications for Physical Education and Sport (2nd </w:t>
      </w:r>
      <w:proofErr w:type="gramStart"/>
      <w:r w:rsidR="00BB2FB2" w:rsidRPr="002D0A8F">
        <w:rPr>
          <w:rFonts w:ascii="Times New Roman" w:hAnsi="Times New Roman" w:cs="Times New Roman"/>
          <w:color w:val="000000" w:themeColor="text1"/>
          <w:sz w:val="24"/>
        </w:rPr>
        <w:t>ed</w:t>
      </w:r>
      <w:proofErr w:type="gramEnd"/>
      <w:r w:rsidR="00BB2FB2" w:rsidRPr="002D0A8F">
        <w:rPr>
          <w:rFonts w:ascii="Times New Roman" w:hAnsi="Times New Roman" w:cs="Times New Roman"/>
          <w:color w:val="000000" w:themeColor="text1"/>
          <w:sz w:val="24"/>
        </w:rPr>
        <w:t>.). Bloomsbury Academic.</w:t>
      </w:r>
    </w:p>
    <w:p w:rsidR="008E0EA6" w:rsidRPr="009F2925" w:rsidRDefault="008E0EA6" w:rsidP="008E0EA6">
      <w:pPr>
        <w:pStyle w:val="ListParagraph"/>
        <w:ind w:left="360"/>
      </w:pPr>
    </w:p>
    <w:p w:rsidR="008E0EA6" w:rsidRPr="009F2925" w:rsidRDefault="008E0EA6" w:rsidP="00A61177">
      <w:pPr>
        <w:pStyle w:val="ListParagraph"/>
        <w:ind w:left="360"/>
        <w:rPr>
          <w:rFonts w:ascii="Times New Roman" w:hAnsi="Times New Roman" w:cs="Times New Roman"/>
          <w:bCs/>
          <w:sz w:val="24"/>
          <w:szCs w:val="24"/>
        </w:rPr>
      </w:pPr>
      <w:r w:rsidRPr="009F2925">
        <w:rPr>
          <w:rFonts w:ascii="Times New Roman" w:hAnsi="Times New Roman" w:cs="Times New Roman"/>
          <w:bCs/>
          <w:sz w:val="24"/>
          <w:szCs w:val="24"/>
        </w:rPr>
        <w:t>---</w:t>
      </w:r>
    </w:p>
    <w:p w:rsidR="00C854C8" w:rsidRPr="00C854C8" w:rsidRDefault="008E0EA6" w:rsidP="00C854C8">
      <w:pPr>
        <w:pStyle w:val="ListParagraph"/>
        <w:ind w:left="360"/>
        <w:rPr>
          <w:rFonts w:ascii="Arial" w:hAnsi="Arial" w:cs="Arial"/>
        </w:rPr>
      </w:pPr>
      <w:r w:rsidRPr="009F2925">
        <w:rPr>
          <w:rFonts w:ascii="Arial" w:hAnsi="Arial" w:cs="Arial"/>
          <w:bCs/>
          <w:color w:val="7030A0"/>
        </w:rPr>
        <w:t>Title:</w:t>
      </w:r>
      <w:r w:rsidRPr="009F2925">
        <w:rPr>
          <w:rFonts w:ascii="Arial" w:hAnsi="Arial" w:cs="Arial"/>
          <w:bCs/>
        </w:rPr>
        <w:t xml:space="preserve">  </w:t>
      </w:r>
      <w:r w:rsidR="00C854C8" w:rsidRPr="00C854C8">
        <w:rPr>
          <w:rFonts w:ascii="Arial" w:hAnsi="Arial" w:cs="Arial"/>
        </w:rPr>
        <w:t>Neurocognitive control in dance perception and performance</w:t>
      </w:r>
      <w:r w:rsidR="00C854C8">
        <w:rPr>
          <w:rFonts w:ascii="Arial" w:hAnsi="Arial" w:cs="Arial"/>
        </w:rPr>
        <w:t>.</w:t>
      </w:r>
    </w:p>
    <w:p w:rsidR="008E0EA6" w:rsidRPr="009F2925" w:rsidRDefault="008E0EA6" w:rsidP="008E0EA6">
      <w:pPr>
        <w:pStyle w:val="ListParagraph"/>
        <w:ind w:left="360"/>
        <w:rPr>
          <w:rFonts w:ascii="Arial" w:hAnsi="Arial" w:cs="Arial"/>
          <w:bCs/>
        </w:rPr>
      </w:pPr>
      <w:r w:rsidRPr="009F2925">
        <w:rPr>
          <w:rFonts w:ascii="Arial" w:hAnsi="Arial" w:cs="Arial"/>
          <w:bCs/>
          <w:color w:val="7030A0"/>
        </w:rPr>
        <w:t xml:space="preserve">Author: </w:t>
      </w:r>
      <w:proofErr w:type="spellStart"/>
      <w:r w:rsidR="00C854C8" w:rsidRPr="00C854C8">
        <w:rPr>
          <w:rFonts w:ascii="Arial" w:hAnsi="Arial" w:cs="Arial"/>
        </w:rPr>
        <w:t>Bläsing</w:t>
      </w:r>
      <w:proofErr w:type="spellEnd"/>
      <w:r w:rsidR="00C854C8" w:rsidRPr="00C854C8">
        <w:rPr>
          <w:rFonts w:ascii="Arial" w:hAnsi="Arial" w:cs="Arial"/>
        </w:rPr>
        <w:t xml:space="preserve">, B., </w:t>
      </w:r>
      <w:proofErr w:type="spellStart"/>
      <w:r w:rsidR="00C854C8" w:rsidRPr="00C854C8">
        <w:rPr>
          <w:rFonts w:ascii="Arial" w:hAnsi="Arial" w:cs="Arial"/>
        </w:rPr>
        <w:t>Calvo</w:t>
      </w:r>
      <w:proofErr w:type="spellEnd"/>
      <w:r w:rsidR="00C854C8" w:rsidRPr="00C854C8">
        <w:rPr>
          <w:rFonts w:ascii="Arial" w:hAnsi="Arial" w:cs="Arial"/>
        </w:rPr>
        <w:t xml:space="preserve">-Merino, B., Cross, E. S., </w:t>
      </w:r>
      <w:proofErr w:type="spellStart"/>
      <w:r w:rsidR="00C854C8" w:rsidRPr="00C854C8">
        <w:rPr>
          <w:rFonts w:ascii="Arial" w:hAnsi="Arial" w:cs="Arial"/>
        </w:rPr>
        <w:t>Jola</w:t>
      </w:r>
      <w:proofErr w:type="spellEnd"/>
      <w:r w:rsidR="00C854C8" w:rsidRPr="00C854C8">
        <w:rPr>
          <w:rFonts w:ascii="Arial" w:hAnsi="Arial" w:cs="Arial"/>
        </w:rPr>
        <w:t xml:space="preserve">, C., </w:t>
      </w:r>
      <w:proofErr w:type="spellStart"/>
      <w:r w:rsidR="00C854C8" w:rsidRPr="00C854C8">
        <w:rPr>
          <w:rFonts w:ascii="Arial" w:hAnsi="Arial" w:cs="Arial"/>
        </w:rPr>
        <w:t>Honisch</w:t>
      </w:r>
      <w:proofErr w:type="spellEnd"/>
      <w:r w:rsidR="00C854C8" w:rsidRPr="00C854C8">
        <w:rPr>
          <w:rFonts w:ascii="Arial" w:hAnsi="Arial" w:cs="Arial"/>
        </w:rPr>
        <w:t>, J., and Stevens, C. J.</w:t>
      </w:r>
    </w:p>
    <w:p w:rsidR="008E0EA6" w:rsidRPr="009F2925" w:rsidRDefault="008E0EA6" w:rsidP="008E0EA6">
      <w:pPr>
        <w:pStyle w:val="ListParagraph"/>
        <w:ind w:left="360"/>
        <w:rPr>
          <w:rFonts w:ascii="Arial" w:hAnsi="Arial" w:cs="Arial"/>
          <w:bCs/>
        </w:rPr>
      </w:pPr>
      <w:r w:rsidRPr="009F2925">
        <w:rPr>
          <w:rFonts w:ascii="Arial" w:hAnsi="Arial" w:cs="Arial"/>
          <w:bCs/>
          <w:color w:val="7030A0"/>
        </w:rPr>
        <w:t xml:space="preserve">Year: </w:t>
      </w:r>
      <w:r w:rsidR="00C854C8" w:rsidRPr="00C854C8">
        <w:rPr>
          <w:rFonts w:ascii="Arial" w:hAnsi="Arial" w:cs="Arial"/>
        </w:rPr>
        <w:t>2012</w:t>
      </w:r>
    </w:p>
    <w:p w:rsidR="008E0EA6" w:rsidRPr="009F2925" w:rsidRDefault="008E0EA6" w:rsidP="008E0EA6">
      <w:pPr>
        <w:pStyle w:val="ListParagraph"/>
        <w:ind w:left="360"/>
        <w:rPr>
          <w:rFonts w:ascii="Arial" w:hAnsi="Arial" w:cs="Arial"/>
          <w:bCs/>
        </w:rPr>
      </w:pPr>
      <w:r w:rsidRPr="009F2925">
        <w:rPr>
          <w:rFonts w:ascii="Arial" w:hAnsi="Arial" w:cs="Arial"/>
          <w:bCs/>
          <w:color w:val="7030A0"/>
        </w:rPr>
        <w:t xml:space="preserve">Link: </w:t>
      </w:r>
      <w:r w:rsidR="00C854C8" w:rsidRPr="00C854C8">
        <w:rPr>
          <w:rFonts w:ascii="Arial" w:hAnsi="Arial" w:cs="Arial"/>
          <w:bCs/>
        </w:rPr>
        <w:t>https://www.sciencedirect.com/science/article/abs/pii/S0001691811002320</w:t>
      </w:r>
    </w:p>
    <w:p w:rsidR="00245F23" w:rsidRDefault="008E0EA6" w:rsidP="008E0EA6">
      <w:pPr>
        <w:pStyle w:val="ListParagraph"/>
        <w:ind w:left="360"/>
        <w:rPr>
          <w:rFonts w:ascii="Arial" w:hAnsi="Arial" w:cs="Arial"/>
          <w:bCs/>
          <w:color w:val="7030A0"/>
        </w:rPr>
      </w:pPr>
      <w:r w:rsidRPr="009F2925">
        <w:rPr>
          <w:rFonts w:ascii="Arial" w:hAnsi="Arial" w:cs="Arial"/>
          <w:bCs/>
          <w:color w:val="7030A0"/>
        </w:rPr>
        <w:t xml:space="preserve">Publisher: </w:t>
      </w:r>
      <w:hyperlink r:id="rId6" w:tgtFrame="_blank" w:history="1">
        <w:r w:rsidR="00C854C8">
          <w:rPr>
            <w:rStyle w:val="Hyperlink"/>
            <w:rFonts w:ascii="Georgia" w:hAnsi="Georgia"/>
            <w:sz w:val="21"/>
            <w:szCs w:val="21"/>
            <w:shd w:val="clear" w:color="auto" w:fill="FFFFFF"/>
          </w:rPr>
          <w:t>PubMed Abstract</w:t>
        </w:r>
      </w:hyperlink>
    </w:p>
    <w:p w:rsidR="00B500CD" w:rsidRPr="00C854C8" w:rsidRDefault="008E0EA6" w:rsidP="008E0EA6">
      <w:pPr>
        <w:pStyle w:val="ListParagraph"/>
        <w:ind w:left="360"/>
        <w:rPr>
          <w:rFonts w:ascii="Arial" w:hAnsi="Arial" w:cs="Arial"/>
          <w:bCs/>
        </w:rPr>
      </w:pPr>
      <w:r w:rsidRPr="009F2925">
        <w:rPr>
          <w:rFonts w:ascii="Arial" w:hAnsi="Arial" w:cs="Arial"/>
          <w:bCs/>
          <w:color w:val="7030A0"/>
        </w:rPr>
        <w:t>Original:</w:t>
      </w:r>
      <w:r w:rsidR="00B500CD">
        <w:rPr>
          <w:rFonts w:ascii="Arial" w:hAnsi="Arial" w:cs="Arial"/>
          <w:bCs/>
          <w:color w:val="7030A0"/>
        </w:rPr>
        <w:t xml:space="preserve"> </w:t>
      </w:r>
      <w:r w:rsidR="00C854C8" w:rsidRPr="00C854C8">
        <w:rPr>
          <w:rFonts w:ascii="Arial" w:hAnsi="Arial" w:cs="Arial"/>
          <w:bCs/>
        </w:rPr>
        <w:t>Most simple skills are acquired implicitly, with the NMS selecting the most efficient way to achieve the goal, thereby maximizing facility and minimizing energy expenditure (</w:t>
      </w:r>
      <w:proofErr w:type="spellStart"/>
      <w:r w:rsidR="00C854C8" w:rsidRPr="00C854C8">
        <w:rPr>
          <w:rFonts w:ascii="Arial" w:hAnsi="Arial" w:cs="Arial"/>
          <w:bCs/>
        </w:rPr>
        <w:t>Bläsing</w:t>
      </w:r>
      <w:proofErr w:type="spellEnd"/>
      <w:r w:rsidR="00C854C8" w:rsidRPr="00C854C8">
        <w:rPr>
          <w:rFonts w:ascii="Arial" w:hAnsi="Arial" w:cs="Arial"/>
          <w:bCs/>
        </w:rPr>
        <w:t xml:space="preserve"> et al., 2012)</w:t>
      </w:r>
    </w:p>
    <w:p w:rsidR="008E0EA6" w:rsidRPr="00656E2F" w:rsidRDefault="008E0EA6" w:rsidP="00656E2F">
      <w:pPr>
        <w:pStyle w:val="ListParagraph"/>
        <w:ind w:left="360"/>
        <w:jc w:val="both"/>
        <w:rPr>
          <w:rFonts w:ascii="Times New Roman" w:hAnsi="Times New Roman" w:cs="Times New Roman"/>
          <w:sz w:val="24"/>
        </w:rPr>
      </w:pPr>
      <w:r w:rsidRPr="00527661">
        <w:rPr>
          <w:rFonts w:ascii="Arial" w:hAnsi="Arial" w:cs="Arial"/>
          <w:color w:val="7030A0"/>
          <w:highlight w:val="yellow"/>
        </w:rPr>
        <w:lastRenderedPageBreak/>
        <w:t>Paraphrase:</w:t>
      </w:r>
      <w:r w:rsidRPr="009F2925">
        <w:rPr>
          <w:rFonts w:ascii="Arial" w:hAnsi="Arial" w:cs="Arial"/>
          <w:color w:val="7030A0"/>
        </w:rPr>
        <w:t xml:space="preserve"> </w:t>
      </w:r>
      <w:proofErr w:type="spellStart"/>
      <w:r w:rsidR="00656E2F" w:rsidRPr="00656E2F">
        <w:rPr>
          <w:rFonts w:ascii="Times New Roman" w:hAnsi="Times New Roman" w:cs="Times New Roman"/>
          <w:sz w:val="24"/>
        </w:rPr>
        <w:t>Blasing</w:t>
      </w:r>
      <w:proofErr w:type="spellEnd"/>
      <w:r w:rsidR="00656E2F" w:rsidRPr="00656E2F">
        <w:rPr>
          <w:rFonts w:ascii="Times New Roman" w:hAnsi="Times New Roman" w:cs="Times New Roman"/>
          <w:sz w:val="24"/>
        </w:rPr>
        <w:t xml:space="preserve"> et al (2012) concluded</w:t>
      </w:r>
      <w:r w:rsidR="00527661">
        <w:rPr>
          <w:rFonts w:ascii="Times New Roman" w:hAnsi="Times New Roman" w:cs="Times New Roman"/>
          <w:sz w:val="24"/>
        </w:rPr>
        <w:t xml:space="preserve"> </w:t>
      </w:r>
      <w:r w:rsidR="00656E2F" w:rsidRPr="00656E2F">
        <w:rPr>
          <w:rFonts w:ascii="Times New Roman" w:hAnsi="Times New Roman" w:cs="Times New Roman"/>
          <w:sz w:val="24"/>
        </w:rPr>
        <w:t xml:space="preserve">that </w:t>
      </w:r>
      <w:r w:rsidR="003C1080" w:rsidRPr="00656E2F">
        <w:rPr>
          <w:rFonts w:ascii="Times New Roman" w:hAnsi="Times New Roman" w:cs="Times New Roman"/>
          <w:sz w:val="24"/>
        </w:rPr>
        <w:t xml:space="preserve">Simple skills are completely acquired by the neuromuscular system that chooses the most effective method to attain the goal in movements. That leads to increase usage of abilities as well as decreased use of energy. </w:t>
      </w:r>
    </w:p>
    <w:p w:rsidR="002D0A8F" w:rsidRDefault="008E0EA6" w:rsidP="00A61177">
      <w:pPr>
        <w:pStyle w:val="ListParagraph"/>
        <w:ind w:left="360"/>
        <w:rPr>
          <w:rFonts w:ascii="Arial" w:hAnsi="Arial" w:cs="Arial"/>
        </w:rPr>
      </w:pPr>
      <w:r w:rsidRPr="00051D24">
        <w:rPr>
          <w:rFonts w:ascii="Arial" w:hAnsi="Arial" w:cs="Arial"/>
          <w:color w:val="FF0000"/>
        </w:rPr>
        <w:t>APA:</w:t>
      </w:r>
      <w:r w:rsidRPr="009F2925">
        <w:rPr>
          <w:rFonts w:ascii="Arial" w:hAnsi="Arial" w:cs="Arial"/>
          <w:color w:val="7030A0"/>
        </w:rPr>
        <w:t xml:space="preserve"> </w:t>
      </w:r>
      <w:proofErr w:type="spellStart"/>
      <w:r w:rsidR="002D0A8F" w:rsidRPr="002D0A8F">
        <w:rPr>
          <w:rFonts w:ascii="Arial" w:hAnsi="Arial" w:cs="Arial"/>
        </w:rPr>
        <w:t>Bläsing</w:t>
      </w:r>
      <w:proofErr w:type="spellEnd"/>
      <w:r w:rsidR="002D0A8F" w:rsidRPr="002D0A8F">
        <w:rPr>
          <w:rFonts w:ascii="Arial" w:hAnsi="Arial" w:cs="Arial"/>
        </w:rPr>
        <w:t xml:space="preserve">, B., </w:t>
      </w:r>
      <w:proofErr w:type="spellStart"/>
      <w:r w:rsidR="002D0A8F" w:rsidRPr="002D0A8F">
        <w:rPr>
          <w:rFonts w:ascii="Arial" w:hAnsi="Arial" w:cs="Arial"/>
        </w:rPr>
        <w:t>Calvo</w:t>
      </w:r>
      <w:proofErr w:type="spellEnd"/>
      <w:r w:rsidR="002D0A8F" w:rsidRPr="002D0A8F">
        <w:rPr>
          <w:rFonts w:ascii="Arial" w:hAnsi="Arial" w:cs="Arial"/>
        </w:rPr>
        <w:t xml:space="preserve">-Merino, B., Cross, E. S., </w:t>
      </w:r>
      <w:proofErr w:type="spellStart"/>
      <w:r w:rsidR="002D0A8F" w:rsidRPr="002D0A8F">
        <w:rPr>
          <w:rFonts w:ascii="Arial" w:hAnsi="Arial" w:cs="Arial"/>
        </w:rPr>
        <w:t>Jola</w:t>
      </w:r>
      <w:proofErr w:type="spellEnd"/>
      <w:r w:rsidR="002D0A8F" w:rsidRPr="002D0A8F">
        <w:rPr>
          <w:rFonts w:ascii="Arial" w:hAnsi="Arial" w:cs="Arial"/>
        </w:rPr>
        <w:t xml:space="preserve">, C., </w:t>
      </w:r>
      <w:proofErr w:type="spellStart"/>
      <w:r w:rsidR="002D0A8F" w:rsidRPr="002D0A8F">
        <w:rPr>
          <w:rFonts w:ascii="Arial" w:hAnsi="Arial" w:cs="Arial"/>
        </w:rPr>
        <w:t>Honisch</w:t>
      </w:r>
      <w:proofErr w:type="spellEnd"/>
      <w:r w:rsidR="002D0A8F" w:rsidRPr="002D0A8F">
        <w:rPr>
          <w:rFonts w:ascii="Arial" w:hAnsi="Arial" w:cs="Arial"/>
        </w:rPr>
        <w:t xml:space="preserve">, J., &amp; Stevens, C. J. (2012). Neurocognitive control in dance perception and performance. </w:t>
      </w:r>
      <w:proofErr w:type="spellStart"/>
      <w:r w:rsidR="002D0A8F" w:rsidRPr="002D0A8F">
        <w:rPr>
          <w:rFonts w:ascii="Arial" w:hAnsi="Arial" w:cs="Arial"/>
        </w:rPr>
        <w:t>Acta</w:t>
      </w:r>
      <w:proofErr w:type="spellEnd"/>
      <w:r w:rsidR="002D0A8F" w:rsidRPr="002D0A8F">
        <w:rPr>
          <w:rFonts w:ascii="Arial" w:hAnsi="Arial" w:cs="Arial"/>
        </w:rPr>
        <w:t xml:space="preserve"> </w:t>
      </w:r>
      <w:proofErr w:type="spellStart"/>
      <w:r w:rsidR="002D0A8F" w:rsidRPr="002D0A8F">
        <w:rPr>
          <w:rFonts w:ascii="Arial" w:hAnsi="Arial" w:cs="Arial"/>
        </w:rPr>
        <w:t>Psychologica</w:t>
      </w:r>
      <w:proofErr w:type="spellEnd"/>
      <w:r w:rsidR="002D0A8F" w:rsidRPr="002D0A8F">
        <w:rPr>
          <w:rFonts w:ascii="Arial" w:hAnsi="Arial" w:cs="Arial"/>
        </w:rPr>
        <w:t xml:space="preserve">, 139(2), 300–308. </w:t>
      </w:r>
      <w:hyperlink r:id="rId7" w:history="1">
        <w:r w:rsidR="002D0A8F" w:rsidRPr="00015BF7">
          <w:rPr>
            <w:rStyle w:val="Hyperlink"/>
            <w:rFonts w:ascii="Arial" w:hAnsi="Arial" w:cs="Arial"/>
          </w:rPr>
          <w:t>https://doi.org/10.1016/j.actpsy.2011.12.005</w:t>
        </w:r>
      </w:hyperlink>
    </w:p>
    <w:p w:rsidR="008E0EA6" w:rsidRPr="009F2925" w:rsidRDefault="008E0EA6" w:rsidP="00A61177">
      <w:pPr>
        <w:pStyle w:val="ListParagraph"/>
        <w:ind w:left="360"/>
        <w:rPr>
          <w:rFonts w:ascii="Times New Roman" w:hAnsi="Times New Roman" w:cs="Times New Roman"/>
          <w:bCs/>
          <w:sz w:val="24"/>
          <w:szCs w:val="24"/>
        </w:rPr>
      </w:pPr>
      <w:r w:rsidRPr="009F2925">
        <w:rPr>
          <w:rFonts w:ascii="Times New Roman" w:hAnsi="Times New Roman" w:cs="Times New Roman"/>
          <w:bCs/>
          <w:sz w:val="24"/>
          <w:szCs w:val="24"/>
        </w:rPr>
        <w:t>---</w:t>
      </w:r>
    </w:p>
    <w:p w:rsidR="008E0EA6" w:rsidRPr="009F2925" w:rsidRDefault="008E0EA6" w:rsidP="008E0EA6">
      <w:pPr>
        <w:pStyle w:val="ListParagraph"/>
        <w:ind w:left="360"/>
        <w:rPr>
          <w:rFonts w:ascii="Arial" w:hAnsi="Arial" w:cs="Arial"/>
          <w:bCs/>
        </w:rPr>
      </w:pPr>
      <w:r w:rsidRPr="001B7BBC">
        <w:rPr>
          <w:rFonts w:ascii="Arial" w:hAnsi="Arial" w:cs="Arial"/>
          <w:bCs/>
          <w:color w:val="FF0000"/>
        </w:rPr>
        <w:t>Title:</w:t>
      </w:r>
      <w:r w:rsidRPr="009F2925">
        <w:rPr>
          <w:rFonts w:ascii="Arial" w:hAnsi="Arial" w:cs="Arial"/>
          <w:bCs/>
        </w:rPr>
        <w:t xml:space="preserve">  </w:t>
      </w:r>
      <w:r w:rsidR="001B7BBC" w:rsidRPr="001B7BBC">
        <w:rPr>
          <w:rFonts w:ascii="Arial" w:hAnsi="Arial" w:cs="Arial"/>
          <w:bCs/>
        </w:rPr>
        <w:t>Examining the Antecedent Role of Movement Proficiency in Child Development: Study Protocol</w:t>
      </w:r>
    </w:p>
    <w:p w:rsidR="008E0EA6" w:rsidRPr="009F2925" w:rsidRDefault="008E0EA6" w:rsidP="008E0EA6">
      <w:pPr>
        <w:pStyle w:val="ListParagraph"/>
        <w:ind w:left="360"/>
        <w:rPr>
          <w:rFonts w:ascii="Arial" w:hAnsi="Arial" w:cs="Arial"/>
          <w:bCs/>
        </w:rPr>
      </w:pPr>
      <w:r w:rsidRPr="009F2925">
        <w:rPr>
          <w:rFonts w:ascii="Arial" w:hAnsi="Arial" w:cs="Arial"/>
          <w:bCs/>
          <w:color w:val="7030A0"/>
        </w:rPr>
        <w:t xml:space="preserve">Author: </w:t>
      </w:r>
      <w:r w:rsidR="001B7BBC" w:rsidRPr="001B7BBC">
        <w:rPr>
          <w:rFonts w:ascii="Arial" w:hAnsi="Arial" w:cs="Arial"/>
          <w:bCs/>
        </w:rPr>
        <w:t xml:space="preserve">Catherine M. </w:t>
      </w:r>
      <w:proofErr w:type="spellStart"/>
      <w:r w:rsidR="001B7BBC" w:rsidRPr="001B7BBC">
        <w:rPr>
          <w:rFonts w:ascii="Arial" w:hAnsi="Arial" w:cs="Arial"/>
          <w:bCs/>
        </w:rPr>
        <w:t>Capio</w:t>
      </w:r>
      <w:proofErr w:type="spellEnd"/>
      <w:r w:rsidR="001B7BBC">
        <w:rPr>
          <w:rFonts w:ascii="Arial" w:hAnsi="Arial" w:cs="Arial"/>
          <w:bCs/>
        </w:rPr>
        <w:t xml:space="preserve">, </w:t>
      </w:r>
      <w:r w:rsidR="001B7BBC" w:rsidRPr="001B7BBC">
        <w:rPr>
          <w:rFonts w:ascii="Arial" w:hAnsi="Arial" w:cs="Arial"/>
          <w:bCs/>
        </w:rPr>
        <w:t>Kerry Lee</w:t>
      </w:r>
      <w:r w:rsidR="001B7BBC">
        <w:rPr>
          <w:rFonts w:ascii="Arial" w:hAnsi="Arial" w:cs="Arial"/>
          <w:bCs/>
        </w:rPr>
        <w:t xml:space="preserve">, </w:t>
      </w:r>
      <w:r w:rsidR="001B7BBC" w:rsidRPr="001B7BBC">
        <w:rPr>
          <w:rFonts w:ascii="Arial" w:hAnsi="Arial" w:cs="Arial"/>
          <w:bCs/>
        </w:rPr>
        <w:t>Rachel A. Jones</w:t>
      </w:r>
      <w:r w:rsidR="001B7BBC">
        <w:rPr>
          <w:rFonts w:ascii="Arial" w:hAnsi="Arial" w:cs="Arial"/>
          <w:bCs/>
        </w:rPr>
        <w:t xml:space="preserve">, </w:t>
      </w:r>
      <w:r w:rsidR="001B7BBC" w:rsidRPr="001B7BBC">
        <w:rPr>
          <w:rFonts w:ascii="Arial" w:hAnsi="Arial" w:cs="Arial"/>
          <w:bCs/>
        </w:rPr>
        <w:t>Rich S. W. Masters</w:t>
      </w:r>
    </w:p>
    <w:p w:rsidR="008E0EA6" w:rsidRPr="009F2925" w:rsidRDefault="008E0EA6" w:rsidP="008E0EA6">
      <w:pPr>
        <w:pStyle w:val="ListParagraph"/>
        <w:ind w:left="360"/>
        <w:rPr>
          <w:rFonts w:ascii="Arial" w:hAnsi="Arial" w:cs="Arial"/>
          <w:bCs/>
        </w:rPr>
      </w:pPr>
      <w:r w:rsidRPr="009F2925">
        <w:rPr>
          <w:rFonts w:ascii="Arial" w:hAnsi="Arial" w:cs="Arial"/>
          <w:bCs/>
          <w:color w:val="7030A0"/>
        </w:rPr>
        <w:t xml:space="preserve">Year: </w:t>
      </w:r>
      <w:r w:rsidR="001B7BBC" w:rsidRPr="001B7BBC">
        <w:rPr>
          <w:rFonts w:ascii="Arial" w:hAnsi="Arial" w:cs="Arial"/>
          <w:bCs/>
        </w:rPr>
        <w:t>15 July 2021</w:t>
      </w:r>
    </w:p>
    <w:p w:rsidR="008E0EA6" w:rsidRPr="001B7BBC" w:rsidRDefault="008E0EA6" w:rsidP="008E0EA6">
      <w:pPr>
        <w:pStyle w:val="ListParagraph"/>
        <w:ind w:left="360"/>
        <w:rPr>
          <w:rFonts w:ascii="Arial" w:hAnsi="Arial" w:cs="Arial"/>
          <w:bCs/>
        </w:rPr>
      </w:pPr>
      <w:r w:rsidRPr="009F2925">
        <w:rPr>
          <w:rFonts w:ascii="Arial" w:hAnsi="Arial" w:cs="Arial"/>
          <w:bCs/>
          <w:color w:val="7030A0"/>
        </w:rPr>
        <w:t xml:space="preserve">Link: </w:t>
      </w:r>
      <w:r w:rsidR="001B7BBC" w:rsidRPr="001B7BBC">
        <w:rPr>
          <w:rFonts w:ascii="Arial" w:hAnsi="Arial" w:cs="Arial"/>
          <w:bCs/>
        </w:rPr>
        <w:t>https://www.frontiersin.org/articles/10.3389/fpsyg.2021.678874/full</w:t>
      </w:r>
    </w:p>
    <w:p w:rsidR="00245F23" w:rsidRDefault="008E0EA6" w:rsidP="008E0EA6">
      <w:pPr>
        <w:pStyle w:val="ListParagraph"/>
        <w:ind w:left="360"/>
        <w:rPr>
          <w:rFonts w:ascii="Arial" w:hAnsi="Arial" w:cs="Arial"/>
          <w:bCs/>
          <w:color w:val="7030A0"/>
        </w:rPr>
      </w:pPr>
      <w:r w:rsidRPr="009F2925">
        <w:rPr>
          <w:rFonts w:ascii="Arial" w:hAnsi="Arial" w:cs="Arial"/>
          <w:bCs/>
          <w:color w:val="7030A0"/>
        </w:rPr>
        <w:t xml:space="preserve">Publisher: </w:t>
      </w:r>
      <w:r w:rsidR="001B7BBC" w:rsidRPr="001B7BBC">
        <w:rPr>
          <w:rFonts w:ascii="Arial" w:hAnsi="Arial" w:cs="Arial"/>
          <w:bCs/>
        </w:rPr>
        <w:t>frontiers in psychology</w:t>
      </w:r>
    </w:p>
    <w:p w:rsidR="008E0EA6" w:rsidRPr="001B7BBC" w:rsidRDefault="008E0EA6" w:rsidP="008E0EA6">
      <w:pPr>
        <w:pStyle w:val="ListParagraph"/>
        <w:ind w:left="360"/>
        <w:rPr>
          <w:rFonts w:ascii="Arial" w:hAnsi="Arial" w:cs="Arial"/>
          <w:bCs/>
        </w:rPr>
      </w:pPr>
      <w:r w:rsidRPr="009F2925">
        <w:rPr>
          <w:rFonts w:ascii="Arial" w:hAnsi="Arial" w:cs="Arial"/>
          <w:bCs/>
          <w:color w:val="7030A0"/>
        </w:rPr>
        <w:t>Original:</w:t>
      </w:r>
      <w:r w:rsidR="001B7BBC" w:rsidRPr="001B7BBC">
        <w:t xml:space="preserve"> </w:t>
      </w:r>
      <w:r w:rsidR="001B7BBC" w:rsidRPr="001B7BBC">
        <w:rPr>
          <w:rFonts w:ascii="Arial" w:hAnsi="Arial" w:cs="Arial"/>
          <w:bCs/>
        </w:rPr>
        <w:t>Decades of research, largely from associational studies, show that the relationships of movement proficiency with the cognitive and social aspects of development are particularly strong in early childhood. Children who move proficiently tend to have better cognitive skills and social behaviors.</w:t>
      </w:r>
    </w:p>
    <w:p w:rsidR="008E0EA6" w:rsidRPr="00457D6A" w:rsidRDefault="008E0EA6" w:rsidP="007F4744">
      <w:pPr>
        <w:pStyle w:val="ListParagraph"/>
        <w:ind w:left="360"/>
        <w:jc w:val="both"/>
        <w:rPr>
          <w:rFonts w:ascii="Times New Roman" w:hAnsi="Times New Roman" w:cs="Times New Roman"/>
          <w:sz w:val="24"/>
        </w:rPr>
      </w:pPr>
      <w:r w:rsidRPr="006C26F6">
        <w:rPr>
          <w:rFonts w:ascii="Arial" w:hAnsi="Arial" w:cs="Arial"/>
          <w:color w:val="7030A0"/>
          <w:highlight w:val="yellow"/>
        </w:rPr>
        <w:t>Paraphrase:</w:t>
      </w:r>
      <w:r w:rsidRPr="009F2925">
        <w:rPr>
          <w:rFonts w:ascii="Arial" w:hAnsi="Arial" w:cs="Arial"/>
          <w:color w:val="7030A0"/>
        </w:rPr>
        <w:t xml:space="preserve"> </w:t>
      </w:r>
      <w:r w:rsidR="00457D6A" w:rsidRPr="00457D6A">
        <w:rPr>
          <w:rFonts w:ascii="Times New Roman" w:hAnsi="Times New Roman" w:cs="Times New Roman"/>
          <w:sz w:val="24"/>
        </w:rPr>
        <w:t xml:space="preserve">As mentioned by </w:t>
      </w:r>
      <w:proofErr w:type="spellStart"/>
      <w:r w:rsidR="00457D6A" w:rsidRPr="00457D6A">
        <w:rPr>
          <w:rFonts w:ascii="Times New Roman" w:hAnsi="Times New Roman" w:cs="Times New Roman"/>
          <w:sz w:val="24"/>
        </w:rPr>
        <w:t>Capio</w:t>
      </w:r>
      <w:proofErr w:type="spellEnd"/>
      <w:r w:rsidR="00457D6A" w:rsidRPr="00457D6A">
        <w:rPr>
          <w:rFonts w:ascii="Times New Roman" w:hAnsi="Times New Roman" w:cs="Times New Roman"/>
          <w:sz w:val="24"/>
        </w:rPr>
        <w:t xml:space="preserve"> et al (2021), after a lot of research, mostly in associational studies, it reveals that the connection of movement </w:t>
      </w:r>
      <w:r w:rsidR="00457D6A">
        <w:rPr>
          <w:rFonts w:ascii="Times New Roman" w:hAnsi="Times New Roman" w:cs="Times New Roman"/>
          <w:sz w:val="24"/>
        </w:rPr>
        <w:t xml:space="preserve">expertise </w:t>
      </w:r>
      <w:r w:rsidR="007F4744">
        <w:rPr>
          <w:rFonts w:ascii="Times New Roman" w:hAnsi="Times New Roman" w:cs="Times New Roman"/>
          <w:sz w:val="24"/>
        </w:rPr>
        <w:t xml:space="preserve">together </w:t>
      </w:r>
      <w:r w:rsidR="00457D6A">
        <w:rPr>
          <w:rFonts w:ascii="Times New Roman" w:hAnsi="Times New Roman" w:cs="Times New Roman"/>
          <w:sz w:val="24"/>
        </w:rPr>
        <w:t>with</w:t>
      </w:r>
      <w:r w:rsidR="007F4744">
        <w:rPr>
          <w:rFonts w:ascii="Times New Roman" w:hAnsi="Times New Roman" w:cs="Times New Roman"/>
          <w:sz w:val="24"/>
        </w:rPr>
        <w:t xml:space="preserve"> mental and social components of development is highly observed in the early stage of children. </w:t>
      </w:r>
      <w:r w:rsidR="00457D6A">
        <w:rPr>
          <w:rFonts w:ascii="Times New Roman" w:hAnsi="Times New Roman" w:cs="Times New Roman"/>
          <w:sz w:val="24"/>
        </w:rPr>
        <w:t xml:space="preserve"> </w:t>
      </w:r>
      <w:r w:rsidR="007F4744">
        <w:rPr>
          <w:rFonts w:ascii="Times New Roman" w:hAnsi="Times New Roman" w:cs="Times New Roman"/>
          <w:sz w:val="24"/>
        </w:rPr>
        <w:t xml:space="preserve">Those children who attain movement competently will have better intellectual capacity and social behaviors. </w:t>
      </w:r>
    </w:p>
    <w:p w:rsidR="008E0EA6" w:rsidRPr="009F2925" w:rsidRDefault="008E0EA6" w:rsidP="008E0EA6">
      <w:pPr>
        <w:pStyle w:val="ListParagraph"/>
        <w:ind w:left="360"/>
      </w:pPr>
      <w:r w:rsidRPr="00051D24">
        <w:rPr>
          <w:rFonts w:ascii="Arial" w:hAnsi="Arial" w:cs="Arial"/>
          <w:color w:val="FF0000"/>
        </w:rPr>
        <w:t>APA:</w:t>
      </w:r>
      <w:r w:rsidRPr="009F2925">
        <w:rPr>
          <w:rFonts w:ascii="Arial" w:hAnsi="Arial" w:cs="Arial"/>
          <w:color w:val="7030A0"/>
        </w:rPr>
        <w:t xml:space="preserve"> </w:t>
      </w:r>
      <w:proofErr w:type="spellStart"/>
      <w:r w:rsidR="002D0A8F" w:rsidRPr="002D0A8F">
        <w:rPr>
          <w:rFonts w:ascii="Times New Roman" w:hAnsi="Times New Roman" w:cs="Times New Roman"/>
          <w:color w:val="000000" w:themeColor="text1"/>
          <w:sz w:val="24"/>
        </w:rPr>
        <w:t>Capio</w:t>
      </w:r>
      <w:proofErr w:type="spellEnd"/>
      <w:r w:rsidR="002D0A8F" w:rsidRPr="002D0A8F">
        <w:rPr>
          <w:rFonts w:ascii="Times New Roman" w:hAnsi="Times New Roman" w:cs="Times New Roman"/>
          <w:color w:val="000000" w:themeColor="text1"/>
          <w:sz w:val="24"/>
        </w:rPr>
        <w:t>, C. M., Lee, K., Jones, R. A., &amp; Masters, R. S. W. (2021). Examining the Antecedent Role of Movement Proficiency in Child Development: Study Protocol. Frontiers in Psychology, 12. https://doi.org/10.3389/fpsyg.2021.678874</w:t>
      </w:r>
    </w:p>
    <w:p w:rsidR="008E0EA6" w:rsidRDefault="001B7BBC" w:rsidP="00A61177">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w:t>
      </w:r>
    </w:p>
    <w:p w:rsidR="00AE35D1" w:rsidRPr="00AE35D1" w:rsidRDefault="001B7BBC" w:rsidP="00AE35D1">
      <w:pPr>
        <w:pStyle w:val="ListParagraph"/>
        <w:ind w:left="360"/>
        <w:rPr>
          <w:rFonts w:ascii="Arial" w:hAnsi="Arial" w:cs="Arial"/>
          <w:bCs/>
        </w:rPr>
      </w:pPr>
      <w:r w:rsidRPr="009F2925">
        <w:rPr>
          <w:rFonts w:ascii="Arial" w:hAnsi="Arial" w:cs="Arial"/>
          <w:bCs/>
          <w:color w:val="7030A0"/>
        </w:rPr>
        <w:t>Title:</w:t>
      </w:r>
      <w:r w:rsidRPr="009F2925">
        <w:rPr>
          <w:rFonts w:ascii="Arial" w:hAnsi="Arial" w:cs="Arial"/>
          <w:bCs/>
        </w:rPr>
        <w:t xml:space="preserve">  </w:t>
      </w:r>
      <w:r w:rsidR="00AE35D1" w:rsidRPr="00AE35D1">
        <w:rPr>
          <w:rFonts w:ascii="Arial" w:hAnsi="Arial" w:cs="Arial"/>
          <w:bCs/>
        </w:rPr>
        <w:t>Physical education, motor control</w:t>
      </w:r>
      <w:r w:rsidR="00005067">
        <w:rPr>
          <w:rFonts w:ascii="Arial" w:hAnsi="Arial" w:cs="Arial"/>
          <w:bCs/>
        </w:rPr>
        <w:t>,</w:t>
      </w:r>
      <w:r w:rsidR="00AE35D1" w:rsidRPr="00AE35D1">
        <w:rPr>
          <w:rFonts w:ascii="Arial" w:hAnsi="Arial" w:cs="Arial"/>
          <w:bCs/>
        </w:rPr>
        <w:t xml:space="preserve"> and motor learning: theoretical paradigms and</w:t>
      </w:r>
    </w:p>
    <w:p w:rsidR="001B7BBC" w:rsidRPr="009F2925" w:rsidRDefault="00AE35D1" w:rsidP="00AE35D1">
      <w:pPr>
        <w:pStyle w:val="ListParagraph"/>
        <w:ind w:left="360"/>
        <w:rPr>
          <w:rFonts w:ascii="Arial" w:hAnsi="Arial" w:cs="Arial"/>
          <w:bCs/>
        </w:rPr>
      </w:pPr>
      <w:proofErr w:type="gramStart"/>
      <w:r w:rsidRPr="00AE35D1">
        <w:rPr>
          <w:rFonts w:ascii="Arial" w:hAnsi="Arial" w:cs="Arial"/>
          <w:bCs/>
        </w:rPr>
        <w:t>teaching</w:t>
      </w:r>
      <w:proofErr w:type="gramEnd"/>
      <w:r w:rsidRPr="00AE35D1">
        <w:rPr>
          <w:rFonts w:ascii="Arial" w:hAnsi="Arial" w:cs="Arial"/>
          <w:bCs/>
        </w:rPr>
        <w:t xml:space="preserve"> practices from kindergarten to high school</w:t>
      </w:r>
    </w:p>
    <w:p w:rsidR="001B7BBC" w:rsidRPr="009F2925" w:rsidRDefault="001B7BBC" w:rsidP="001B7BBC">
      <w:pPr>
        <w:pStyle w:val="ListParagraph"/>
        <w:ind w:left="360"/>
        <w:rPr>
          <w:rFonts w:ascii="Arial" w:hAnsi="Arial" w:cs="Arial"/>
          <w:bCs/>
        </w:rPr>
      </w:pPr>
      <w:r w:rsidRPr="009F2925">
        <w:rPr>
          <w:rFonts w:ascii="Arial" w:hAnsi="Arial" w:cs="Arial"/>
          <w:bCs/>
          <w:color w:val="7030A0"/>
        </w:rPr>
        <w:t xml:space="preserve">Author: </w:t>
      </w:r>
      <w:r w:rsidR="00AE35D1">
        <w:t xml:space="preserve">PIO ALFREDO DI TORE, ROSAMARIA </w:t>
      </w:r>
      <w:proofErr w:type="gramStart"/>
      <w:r w:rsidR="00AE35D1">
        <w:t>SCHIAVO ,</w:t>
      </w:r>
      <w:proofErr w:type="gramEnd"/>
      <w:r w:rsidR="00AE35D1">
        <w:t xml:space="preserve"> TIZIANA D’ISANTO</w:t>
      </w:r>
    </w:p>
    <w:p w:rsidR="001B7BBC" w:rsidRPr="009F2925" w:rsidRDefault="001B7BBC" w:rsidP="001B7BBC">
      <w:pPr>
        <w:pStyle w:val="ListParagraph"/>
        <w:ind w:left="360"/>
        <w:rPr>
          <w:rFonts w:ascii="Arial" w:hAnsi="Arial" w:cs="Arial"/>
          <w:bCs/>
        </w:rPr>
      </w:pPr>
      <w:r w:rsidRPr="009F2925">
        <w:rPr>
          <w:rFonts w:ascii="Arial" w:hAnsi="Arial" w:cs="Arial"/>
          <w:bCs/>
          <w:color w:val="7030A0"/>
        </w:rPr>
        <w:t xml:space="preserve">Year: </w:t>
      </w:r>
      <w:r w:rsidR="00AE35D1">
        <w:t>December 28, 2016</w:t>
      </w:r>
    </w:p>
    <w:p w:rsidR="00051D24" w:rsidRDefault="001B7BBC" w:rsidP="001B7BBC">
      <w:pPr>
        <w:pStyle w:val="ListParagraph"/>
        <w:ind w:left="360"/>
        <w:rPr>
          <w:rFonts w:ascii="Helvetica" w:hAnsi="Helvetica" w:cs="Helvetica"/>
          <w:color w:val="333333"/>
          <w:sz w:val="18"/>
          <w:szCs w:val="18"/>
          <w:shd w:val="clear" w:color="auto" w:fill="FFFFFF"/>
        </w:rPr>
      </w:pPr>
      <w:r w:rsidRPr="009F2925">
        <w:rPr>
          <w:rFonts w:ascii="Arial" w:hAnsi="Arial" w:cs="Arial"/>
          <w:bCs/>
          <w:color w:val="7030A0"/>
        </w:rPr>
        <w:t xml:space="preserve">Link: </w:t>
      </w:r>
      <w:hyperlink r:id="rId8" w:history="1">
        <w:r w:rsidR="00051D24" w:rsidRPr="009F6382">
          <w:rPr>
            <w:rStyle w:val="Hyperlink"/>
            <w:rFonts w:ascii="Helvetica" w:hAnsi="Helvetica" w:cs="Helvetica"/>
            <w:sz w:val="18"/>
            <w:szCs w:val="18"/>
            <w:shd w:val="clear" w:color="auto" w:fill="FFFFFF"/>
          </w:rPr>
          <w:t>https://www.semanticscholar.org/paper/Physical-Education%2C-Motor-Control-and-Motor-and-to-Tore-Schiavo/1f625814b46dfc431467a1a11f617229aa2fd815</w:t>
        </w:r>
      </w:hyperlink>
    </w:p>
    <w:p w:rsidR="001B7BBC" w:rsidRDefault="001B7BBC" w:rsidP="001B7BBC">
      <w:pPr>
        <w:pStyle w:val="ListParagraph"/>
        <w:ind w:left="360"/>
        <w:rPr>
          <w:rFonts w:ascii="Arial" w:hAnsi="Arial" w:cs="Arial"/>
          <w:bCs/>
          <w:color w:val="7030A0"/>
        </w:rPr>
      </w:pPr>
      <w:r w:rsidRPr="009F2925">
        <w:rPr>
          <w:rFonts w:ascii="Arial" w:hAnsi="Arial" w:cs="Arial"/>
          <w:bCs/>
          <w:color w:val="7030A0"/>
        </w:rPr>
        <w:t xml:space="preserve">Publisher: </w:t>
      </w:r>
      <w:r w:rsidR="00914E2C">
        <w:t>Journal of Physical Education and Sport ®</w:t>
      </w:r>
    </w:p>
    <w:p w:rsidR="001B7BBC" w:rsidRPr="009F2925" w:rsidRDefault="001B7BBC" w:rsidP="001B7BBC">
      <w:pPr>
        <w:pStyle w:val="ListParagraph"/>
        <w:ind w:left="360"/>
        <w:rPr>
          <w:rFonts w:ascii="Arial" w:hAnsi="Arial" w:cs="Arial"/>
          <w:bCs/>
          <w:color w:val="7030A0"/>
        </w:rPr>
      </w:pPr>
      <w:r w:rsidRPr="009F2925">
        <w:rPr>
          <w:rFonts w:ascii="Arial" w:hAnsi="Arial" w:cs="Arial"/>
          <w:bCs/>
          <w:color w:val="7030A0"/>
        </w:rPr>
        <w:t>Original:</w:t>
      </w:r>
      <w:r w:rsidR="00914E2C" w:rsidRPr="00914E2C">
        <w:t xml:space="preserve"> </w:t>
      </w:r>
      <w:r w:rsidR="00914E2C">
        <w:t xml:space="preserve">motor learning means developing very articulated motor programs. As a result, </w:t>
      </w:r>
      <w:r w:rsidR="00005067">
        <w:t xml:space="preserve">the </w:t>
      </w:r>
      <w:r w:rsidR="00914E2C">
        <w:t>teaching of motor activity will be prescriptive, by administering to the student exercises to stabilize the motor program and minimize the variability of execution.</w:t>
      </w:r>
    </w:p>
    <w:p w:rsidR="001B7BBC" w:rsidRPr="00EB4C75" w:rsidRDefault="001B7BBC" w:rsidP="00647520">
      <w:pPr>
        <w:pStyle w:val="ListParagraph"/>
        <w:ind w:left="360"/>
        <w:jc w:val="both"/>
        <w:rPr>
          <w:rFonts w:ascii="Times New Roman" w:hAnsi="Times New Roman" w:cs="Times New Roman"/>
          <w:sz w:val="24"/>
        </w:rPr>
      </w:pPr>
      <w:r w:rsidRPr="00BB501A">
        <w:rPr>
          <w:rFonts w:ascii="Arial" w:hAnsi="Arial" w:cs="Arial"/>
          <w:color w:val="7030A0"/>
          <w:highlight w:val="yellow"/>
        </w:rPr>
        <w:t>Paraphrase:</w:t>
      </w:r>
      <w:r w:rsidRPr="009F2925">
        <w:rPr>
          <w:rFonts w:ascii="Arial" w:hAnsi="Arial" w:cs="Arial"/>
          <w:color w:val="7030A0"/>
        </w:rPr>
        <w:t xml:space="preserve"> </w:t>
      </w:r>
      <w:proofErr w:type="spellStart"/>
      <w:r w:rsidR="00EB4C75">
        <w:rPr>
          <w:rFonts w:ascii="Times New Roman" w:hAnsi="Times New Roman" w:cs="Times New Roman"/>
          <w:sz w:val="24"/>
        </w:rPr>
        <w:t>D’isanto</w:t>
      </w:r>
      <w:proofErr w:type="spellEnd"/>
      <w:r w:rsidR="00EB4C75">
        <w:rPr>
          <w:rFonts w:ascii="Times New Roman" w:hAnsi="Times New Roman" w:cs="Times New Roman"/>
          <w:sz w:val="24"/>
        </w:rPr>
        <w:t xml:space="preserve"> et al (2016) elaborated that motor learning refers to emerging most articulated motor programs that will </w:t>
      </w:r>
      <w:r w:rsidR="00647520">
        <w:rPr>
          <w:rFonts w:ascii="Times New Roman" w:hAnsi="Times New Roman" w:cs="Times New Roman"/>
          <w:sz w:val="24"/>
        </w:rPr>
        <w:t>result</w:t>
      </w:r>
      <w:r w:rsidR="00EB4C75">
        <w:rPr>
          <w:rFonts w:ascii="Times New Roman" w:hAnsi="Times New Roman" w:cs="Times New Roman"/>
          <w:sz w:val="24"/>
        </w:rPr>
        <w:t xml:space="preserve"> </w:t>
      </w:r>
      <w:r w:rsidR="00647520">
        <w:rPr>
          <w:rFonts w:ascii="Times New Roman" w:hAnsi="Times New Roman" w:cs="Times New Roman"/>
          <w:sz w:val="24"/>
        </w:rPr>
        <w:t>in a prescription of teaching motor activity through managing student exercises that alleviates motor program and reduces inconstancy of execution of movement.</w:t>
      </w:r>
    </w:p>
    <w:p w:rsidR="001B7BBC" w:rsidRDefault="001B7BBC" w:rsidP="001B7BBC">
      <w:pPr>
        <w:pStyle w:val="ListParagraph"/>
        <w:ind w:left="360"/>
        <w:rPr>
          <w:rFonts w:ascii="Arial" w:hAnsi="Arial" w:cs="Arial"/>
          <w:color w:val="7030A0"/>
        </w:rPr>
      </w:pPr>
      <w:r w:rsidRPr="00E05FB6">
        <w:rPr>
          <w:rFonts w:ascii="Arial" w:hAnsi="Arial" w:cs="Arial"/>
          <w:color w:val="FF0000"/>
        </w:rPr>
        <w:t>APA</w:t>
      </w:r>
      <w:r w:rsidRPr="009F2925">
        <w:rPr>
          <w:rFonts w:ascii="Arial" w:hAnsi="Arial" w:cs="Arial"/>
          <w:color w:val="7030A0"/>
        </w:rPr>
        <w:t xml:space="preserve">: </w:t>
      </w:r>
      <w:r w:rsidR="00051D24">
        <w:rPr>
          <w:rFonts w:ascii="Times New Roman" w:hAnsi="Times New Roman" w:cs="Times New Roman"/>
          <w:color w:val="000000" w:themeColor="text1"/>
          <w:sz w:val="24"/>
        </w:rPr>
        <w:t>Di Tore</w:t>
      </w:r>
      <w:r w:rsidR="00051D24" w:rsidRPr="00051D24">
        <w:rPr>
          <w:rFonts w:ascii="Times New Roman" w:hAnsi="Times New Roman" w:cs="Times New Roman"/>
          <w:color w:val="000000" w:themeColor="text1"/>
          <w:sz w:val="24"/>
        </w:rPr>
        <w:t xml:space="preserve">, P. A., </w:t>
      </w:r>
      <w:proofErr w:type="spellStart"/>
      <w:r w:rsidR="00051D24" w:rsidRPr="00051D24">
        <w:rPr>
          <w:rFonts w:ascii="Times New Roman" w:hAnsi="Times New Roman" w:cs="Times New Roman"/>
          <w:color w:val="000000" w:themeColor="text1"/>
          <w:sz w:val="24"/>
        </w:rPr>
        <w:t>Schiavo</w:t>
      </w:r>
      <w:proofErr w:type="spellEnd"/>
      <w:r w:rsidR="00051D24" w:rsidRPr="00051D24">
        <w:rPr>
          <w:rFonts w:ascii="Times New Roman" w:hAnsi="Times New Roman" w:cs="Times New Roman"/>
          <w:color w:val="000000" w:themeColor="text1"/>
          <w:sz w:val="24"/>
        </w:rPr>
        <w:t xml:space="preserve">, R., &amp; </w:t>
      </w:r>
      <w:proofErr w:type="spellStart"/>
      <w:r w:rsidR="00051D24" w:rsidRPr="00051D24">
        <w:rPr>
          <w:rFonts w:ascii="Times New Roman" w:hAnsi="Times New Roman" w:cs="Times New Roman"/>
          <w:color w:val="000000" w:themeColor="text1"/>
          <w:sz w:val="24"/>
        </w:rPr>
        <w:t>D’isanto</w:t>
      </w:r>
      <w:proofErr w:type="spellEnd"/>
      <w:r w:rsidR="00051D24" w:rsidRPr="00051D24">
        <w:rPr>
          <w:rFonts w:ascii="Times New Roman" w:hAnsi="Times New Roman" w:cs="Times New Roman"/>
          <w:color w:val="000000" w:themeColor="text1"/>
          <w:sz w:val="24"/>
        </w:rPr>
        <w:t>, T. (2016). Physical education, motor control, and motor learning: theoretical paradigms and teaching practices from kindergarten to high school. Journal of Physical Education and Sport. https://www.semanticscholar.org/paper/Physical-Education%2C-Motor-Control-and-Motor-and-to-Tore-Schiavo/1f625814b46dfc431467a1a11f617229aa2fd815</w:t>
      </w:r>
      <w:r>
        <w:rPr>
          <w:rFonts w:ascii="Arial" w:hAnsi="Arial" w:cs="Arial"/>
          <w:color w:val="7030A0"/>
        </w:rPr>
        <w:t>----</w:t>
      </w:r>
    </w:p>
    <w:p w:rsidR="001B7BBC" w:rsidRPr="009F2925" w:rsidRDefault="001B7BBC" w:rsidP="001B7BBC">
      <w:pPr>
        <w:pStyle w:val="ListParagraph"/>
        <w:ind w:left="360"/>
        <w:rPr>
          <w:rFonts w:ascii="Arial" w:hAnsi="Arial" w:cs="Arial"/>
          <w:bCs/>
        </w:rPr>
      </w:pPr>
      <w:r w:rsidRPr="009F2925">
        <w:rPr>
          <w:rFonts w:ascii="Arial" w:hAnsi="Arial" w:cs="Arial"/>
          <w:bCs/>
          <w:color w:val="7030A0"/>
        </w:rPr>
        <w:t>Title:</w:t>
      </w:r>
      <w:r w:rsidRPr="009F2925">
        <w:rPr>
          <w:rFonts w:ascii="Arial" w:hAnsi="Arial" w:cs="Arial"/>
          <w:bCs/>
        </w:rPr>
        <w:t xml:space="preserve">  </w:t>
      </w:r>
    </w:p>
    <w:p w:rsidR="001B7BBC" w:rsidRPr="009F2925" w:rsidRDefault="001B7BBC" w:rsidP="001B7BBC">
      <w:pPr>
        <w:pStyle w:val="ListParagraph"/>
        <w:ind w:left="360"/>
        <w:rPr>
          <w:rFonts w:ascii="Arial" w:hAnsi="Arial" w:cs="Arial"/>
          <w:bCs/>
        </w:rPr>
      </w:pPr>
      <w:r w:rsidRPr="009F2925">
        <w:rPr>
          <w:rFonts w:ascii="Arial" w:hAnsi="Arial" w:cs="Arial"/>
          <w:bCs/>
          <w:color w:val="7030A0"/>
        </w:rPr>
        <w:lastRenderedPageBreak/>
        <w:t xml:space="preserve">Author: </w:t>
      </w:r>
    </w:p>
    <w:p w:rsidR="001B7BBC" w:rsidRPr="009F2925" w:rsidRDefault="001B7BBC" w:rsidP="001B7BBC">
      <w:pPr>
        <w:pStyle w:val="ListParagraph"/>
        <w:ind w:left="360"/>
        <w:rPr>
          <w:rFonts w:ascii="Arial" w:hAnsi="Arial" w:cs="Arial"/>
          <w:bCs/>
        </w:rPr>
      </w:pPr>
      <w:r w:rsidRPr="009F2925">
        <w:rPr>
          <w:rFonts w:ascii="Arial" w:hAnsi="Arial" w:cs="Arial"/>
          <w:bCs/>
          <w:color w:val="7030A0"/>
        </w:rPr>
        <w:t xml:space="preserve">Year: </w:t>
      </w:r>
    </w:p>
    <w:p w:rsidR="001B7BBC" w:rsidRPr="009F2925" w:rsidRDefault="001B7BBC" w:rsidP="001B7BBC">
      <w:pPr>
        <w:pStyle w:val="ListParagraph"/>
        <w:ind w:left="360"/>
        <w:rPr>
          <w:rFonts w:ascii="Arial" w:hAnsi="Arial" w:cs="Arial"/>
          <w:bCs/>
        </w:rPr>
      </w:pPr>
      <w:r w:rsidRPr="009F2925">
        <w:rPr>
          <w:rFonts w:ascii="Arial" w:hAnsi="Arial" w:cs="Arial"/>
          <w:bCs/>
          <w:color w:val="7030A0"/>
        </w:rPr>
        <w:t xml:space="preserve">Link: </w:t>
      </w:r>
    </w:p>
    <w:p w:rsidR="001B7BBC" w:rsidRDefault="001B7BBC" w:rsidP="001B7BBC">
      <w:pPr>
        <w:pStyle w:val="ListParagraph"/>
        <w:ind w:left="360"/>
        <w:rPr>
          <w:rFonts w:ascii="Arial" w:hAnsi="Arial" w:cs="Arial"/>
          <w:bCs/>
          <w:color w:val="7030A0"/>
        </w:rPr>
      </w:pPr>
      <w:r w:rsidRPr="009F2925">
        <w:rPr>
          <w:rFonts w:ascii="Arial" w:hAnsi="Arial" w:cs="Arial"/>
          <w:bCs/>
          <w:color w:val="7030A0"/>
        </w:rPr>
        <w:t xml:space="preserve">Publisher: </w:t>
      </w:r>
    </w:p>
    <w:p w:rsidR="001B7BBC" w:rsidRPr="009F2925" w:rsidRDefault="001B7BBC" w:rsidP="001B7BBC">
      <w:pPr>
        <w:pStyle w:val="ListParagraph"/>
        <w:ind w:left="360"/>
        <w:rPr>
          <w:rFonts w:ascii="Arial" w:hAnsi="Arial" w:cs="Arial"/>
          <w:bCs/>
          <w:color w:val="7030A0"/>
        </w:rPr>
      </w:pPr>
      <w:r w:rsidRPr="009F2925">
        <w:rPr>
          <w:rFonts w:ascii="Arial" w:hAnsi="Arial" w:cs="Arial"/>
          <w:bCs/>
          <w:color w:val="7030A0"/>
        </w:rPr>
        <w:t>Original:</w:t>
      </w:r>
    </w:p>
    <w:p w:rsidR="001B7BBC" w:rsidRPr="009F2925" w:rsidRDefault="001B7BBC" w:rsidP="001B7BBC">
      <w:pPr>
        <w:pStyle w:val="ListParagraph"/>
        <w:ind w:left="360"/>
        <w:rPr>
          <w:rFonts w:ascii="Arial" w:hAnsi="Arial" w:cs="Arial"/>
          <w:color w:val="7030A0"/>
        </w:rPr>
      </w:pPr>
      <w:r w:rsidRPr="009F2925">
        <w:rPr>
          <w:rFonts w:ascii="Arial" w:hAnsi="Arial" w:cs="Arial"/>
          <w:color w:val="7030A0"/>
        </w:rPr>
        <w:t xml:space="preserve">Paraphrase: </w:t>
      </w:r>
    </w:p>
    <w:p w:rsidR="001B7BBC" w:rsidRDefault="001B7BBC" w:rsidP="001B7BBC">
      <w:pPr>
        <w:pStyle w:val="ListParagraph"/>
        <w:ind w:left="360"/>
        <w:rPr>
          <w:rFonts w:ascii="Arial" w:hAnsi="Arial" w:cs="Arial"/>
          <w:color w:val="7030A0"/>
        </w:rPr>
      </w:pPr>
      <w:r w:rsidRPr="009F2925">
        <w:rPr>
          <w:rFonts w:ascii="Arial" w:hAnsi="Arial" w:cs="Arial"/>
          <w:color w:val="7030A0"/>
        </w:rPr>
        <w:t xml:space="preserve">APA: </w:t>
      </w:r>
    </w:p>
    <w:p w:rsidR="001B7BBC" w:rsidRDefault="001B7BBC" w:rsidP="001B7BBC">
      <w:pPr>
        <w:pStyle w:val="ListParagraph"/>
        <w:ind w:left="360"/>
        <w:rPr>
          <w:rFonts w:ascii="Arial" w:hAnsi="Arial" w:cs="Arial"/>
          <w:color w:val="7030A0"/>
        </w:rPr>
      </w:pPr>
      <w:r>
        <w:rPr>
          <w:rFonts w:ascii="Arial" w:hAnsi="Arial" w:cs="Arial"/>
          <w:color w:val="7030A0"/>
        </w:rPr>
        <w:t>----</w:t>
      </w:r>
    </w:p>
    <w:p w:rsidR="00914E2C" w:rsidRPr="009F2925" w:rsidRDefault="00914E2C" w:rsidP="00914E2C">
      <w:pPr>
        <w:pStyle w:val="ListParagraph"/>
        <w:ind w:left="360"/>
        <w:rPr>
          <w:rFonts w:ascii="Arial" w:hAnsi="Arial" w:cs="Arial"/>
          <w:bCs/>
        </w:rPr>
      </w:pPr>
      <w:r w:rsidRPr="009F2925">
        <w:rPr>
          <w:rFonts w:ascii="Arial" w:hAnsi="Arial" w:cs="Arial"/>
          <w:bCs/>
          <w:color w:val="7030A0"/>
        </w:rPr>
        <w:t>Title:</w:t>
      </w:r>
      <w:r w:rsidRPr="009F2925">
        <w:rPr>
          <w:rFonts w:ascii="Arial" w:hAnsi="Arial" w:cs="Arial"/>
          <w:bCs/>
        </w:rPr>
        <w:t xml:space="preserve">  </w:t>
      </w:r>
    </w:p>
    <w:p w:rsidR="00914E2C" w:rsidRPr="009F2925" w:rsidRDefault="00914E2C" w:rsidP="00914E2C">
      <w:pPr>
        <w:pStyle w:val="ListParagraph"/>
        <w:ind w:left="360"/>
        <w:rPr>
          <w:rFonts w:ascii="Arial" w:hAnsi="Arial" w:cs="Arial"/>
          <w:bCs/>
        </w:rPr>
      </w:pPr>
      <w:r w:rsidRPr="009F2925">
        <w:rPr>
          <w:rFonts w:ascii="Arial" w:hAnsi="Arial" w:cs="Arial"/>
          <w:bCs/>
          <w:color w:val="7030A0"/>
        </w:rPr>
        <w:t xml:space="preserve">Author: </w:t>
      </w:r>
    </w:p>
    <w:p w:rsidR="00914E2C" w:rsidRPr="009F2925" w:rsidRDefault="00914E2C" w:rsidP="00914E2C">
      <w:pPr>
        <w:pStyle w:val="ListParagraph"/>
        <w:ind w:left="360"/>
        <w:rPr>
          <w:rFonts w:ascii="Arial" w:hAnsi="Arial" w:cs="Arial"/>
          <w:bCs/>
        </w:rPr>
      </w:pPr>
      <w:r w:rsidRPr="009F2925">
        <w:rPr>
          <w:rFonts w:ascii="Arial" w:hAnsi="Arial" w:cs="Arial"/>
          <w:bCs/>
          <w:color w:val="7030A0"/>
        </w:rPr>
        <w:t xml:space="preserve">Year: </w:t>
      </w:r>
    </w:p>
    <w:p w:rsidR="00914E2C" w:rsidRPr="009F2925" w:rsidRDefault="00914E2C" w:rsidP="00914E2C">
      <w:pPr>
        <w:pStyle w:val="ListParagraph"/>
        <w:ind w:left="360"/>
        <w:rPr>
          <w:rFonts w:ascii="Arial" w:hAnsi="Arial" w:cs="Arial"/>
          <w:bCs/>
        </w:rPr>
      </w:pPr>
      <w:r w:rsidRPr="009F2925">
        <w:rPr>
          <w:rFonts w:ascii="Arial" w:hAnsi="Arial" w:cs="Arial"/>
          <w:bCs/>
          <w:color w:val="7030A0"/>
        </w:rPr>
        <w:t xml:space="preserve">Link: </w:t>
      </w:r>
    </w:p>
    <w:p w:rsidR="00914E2C" w:rsidRDefault="00914E2C" w:rsidP="00914E2C">
      <w:pPr>
        <w:pStyle w:val="ListParagraph"/>
        <w:ind w:left="360"/>
        <w:rPr>
          <w:rFonts w:ascii="Arial" w:hAnsi="Arial" w:cs="Arial"/>
          <w:bCs/>
          <w:color w:val="7030A0"/>
        </w:rPr>
      </w:pPr>
      <w:r w:rsidRPr="009F2925">
        <w:rPr>
          <w:rFonts w:ascii="Arial" w:hAnsi="Arial" w:cs="Arial"/>
          <w:bCs/>
          <w:color w:val="7030A0"/>
        </w:rPr>
        <w:t xml:space="preserve">Publisher: </w:t>
      </w:r>
    </w:p>
    <w:p w:rsidR="00914E2C" w:rsidRPr="009F2925" w:rsidRDefault="00914E2C" w:rsidP="00914E2C">
      <w:pPr>
        <w:pStyle w:val="ListParagraph"/>
        <w:ind w:left="360"/>
        <w:rPr>
          <w:rFonts w:ascii="Arial" w:hAnsi="Arial" w:cs="Arial"/>
          <w:bCs/>
          <w:color w:val="7030A0"/>
        </w:rPr>
      </w:pPr>
      <w:r w:rsidRPr="009F2925">
        <w:rPr>
          <w:rFonts w:ascii="Arial" w:hAnsi="Arial" w:cs="Arial"/>
          <w:bCs/>
          <w:color w:val="7030A0"/>
        </w:rPr>
        <w:t>Original:</w:t>
      </w:r>
    </w:p>
    <w:p w:rsidR="00914E2C" w:rsidRPr="009F2925" w:rsidRDefault="00914E2C" w:rsidP="00914E2C">
      <w:pPr>
        <w:pStyle w:val="ListParagraph"/>
        <w:ind w:left="360"/>
        <w:rPr>
          <w:rFonts w:ascii="Arial" w:hAnsi="Arial" w:cs="Arial"/>
          <w:color w:val="7030A0"/>
        </w:rPr>
      </w:pPr>
      <w:r w:rsidRPr="009F2925">
        <w:rPr>
          <w:rFonts w:ascii="Arial" w:hAnsi="Arial" w:cs="Arial"/>
          <w:color w:val="7030A0"/>
        </w:rPr>
        <w:t xml:space="preserve">Paraphrase: </w:t>
      </w:r>
    </w:p>
    <w:p w:rsidR="00914E2C" w:rsidRDefault="00914E2C" w:rsidP="00914E2C">
      <w:pPr>
        <w:pStyle w:val="ListParagraph"/>
        <w:ind w:left="360"/>
        <w:rPr>
          <w:rFonts w:ascii="Arial" w:hAnsi="Arial" w:cs="Arial"/>
          <w:color w:val="7030A0"/>
        </w:rPr>
      </w:pPr>
      <w:r w:rsidRPr="009F2925">
        <w:rPr>
          <w:rFonts w:ascii="Arial" w:hAnsi="Arial" w:cs="Arial"/>
          <w:color w:val="7030A0"/>
        </w:rPr>
        <w:t xml:space="preserve">APA: </w:t>
      </w:r>
    </w:p>
    <w:p w:rsidR="001B7BBC" w:rsidRDefault="001B7BBC" w:rsidP="00A61177">
      <w:pPr>
        <w:pStyle w:val="ListParagraph"/>
        <w:ind w:left="360"/>
        <w:rPr>
          <w:rFonts w:ascii="Times New Roman" w:hAnsi="Times New Roman" w:cs="Times New Roman"/>
          <w:b/>
          <w:bCs/>
          <w:sz w:val="24"/>
          <w:szCs w:val="24"/>
        </w:rPr>
      </w:pPr>
    </w:p>
    <w:p w:rsidR="00A61177" w:rsidRPr="00A61177" w:rsidRDefault="00A61177" w:rsidP="00A61177">
      <w:pPr>
        <w:pStyle w:val="ListParagraph"/>
        <w:ind w:left="360"/>
        <w:rPr>
          <w:rFonts w:ascii="Times New Roman" w:hAnsi="Times New Roman" w:cs="Times New Roman"/>
          <w:b/>
          <w:bCs/>
          <w:sz w:val="24"/>
          <w:szCs w:val="24"/>
        </w:rPr>
      </w:pPr>
    </w:p>
    <w:p w:rsidR="00A61177" w:rsidRDefault="00A61177" w:rsidP="00A61177">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Motor Learning in Dance</w:t>
      </w:r>
    </w:p>
    <w:p w:rsidR="00D07930" w:rsidRPr="009F2925" w:rsidRDefault="00D07930" w:rsidP="00D07930">
      <w:pPr>
        <w:pStyle w:val="ListParagraph"/>
        <w:ind w:left="360"/>
        <w:rPr>
          <w:rFonts w:ascii="Arial" w:hAnsi="Arial" w:cs="Arial"/>
          <w:bCs/>
        </w:rPr>
      </w:pPr>
      <w:r w:rsidRPr="009F2925">
        <w:rPr>
          <w:rFonts w:ascii="Arial" w:hAnsi="Arial" w:cs="Arial"/>
          <w:bCs/>
          <w:color w:val="7030A0"/>
        </w:rPr>
        <w:t>Title:</w:t>
      </w:r>
      <w:r w:rsidRPr="009F2925">
        <w:rPr>
          <w:rFonts w:ascii="Arial" w:hAnsi="Arial" w:cs="Arial"/>
          <w:bCs/>
        </w:rPr>
        <w:t xml:space="preserve">  </w:t>
      </w:r>
      <w:r>
        <w:rPr>
          <w:rFonts w:ascii="Arial" w:hAnsi="Arial" w:cs="Arial"/>
          <w:bCs/>
        </w:rPr>
        <w:t>Motor Learning and Control for Dance (Principles and Practices for Performers and Teachers)</w:t>
      </w:r>
    </w:p>
    <w:p w:rsidR="00D07930" w:rsidRPr="00D07930" w:rsidRDefault="00D07930" w:rsidP="00D07930">
      <w:pPr>
        <w:pStyle w:val="ListParagraph"/>
        <w:ind w:left="360"/>
        <w:rPr>
          <w:rFonts w:ascii="Arial" w:hAnsi="Arial" w:cs="Arial"/>
          <w:bCs/>
        </w:rPr>
      </w:pPr>
      <w:r w:rsidRPr="009F2925">
        <w:rPr>
          <w:rFonts w:ascii="Arial" w:hAnsi="Arial" w:cs="Arial"/>
          <w:bCs/>
          <w:color w:val="7030A0"/>
        </w:rPr>
        <w:t xml:space="preserve">Author: </w:t>
      </w:r>
      <w:r w:rsidRPr="00D07930">
        <w:rPr>
          <w:rFonts w:ascii="Arial" w:hAnsi="Arial" w:cs="Arial"/>
          <w:bCs/>
        </w:rPr>
        <w:t xml:space="preserve">Donna H. </w:t>
      </w:r>
      <w:proofErr w:type="spellStart"/>
      <w:r w:rsidRPr="00D07930">
        <w:rPr>
          <w:rFonts w:ascii="Arial" w:hAnsi="Arial" w:cs="Arial"/>
          <w:bCs/>
        </w:rPr>
        <w:t>Krasnow</w:t>
      </w:r>
      <w:proofErr w:type="spellEnd"/>
      <w:r w:rsidRPr="00D07930">
        <w:rPr>
          <w:rFonts w:ascii="Arial" w:hAnsi="Arial" w:cs="Arial"/>
          <w:bCs/>
        </w:rPr>
        <w:t xml:space="preserve"> and M. Virginia Wilmerding</w:t>
      </w:r>
    </w:p>
    <w:p w:rsidR="00D07930" w:rsidRPr="00D07930" w:rsidRDefault="00D07930" w:rsidP="00D07930">
      <w:pPr>
        <w:pStyle w:val="ListParagraph"/>
        <w:ind w:left="360"/>
        <w:rPr>
          <w:rFonts w:ascii="Arial" w:hAnsi="Arial" w:cs="Arial"/>
          <w:bCs/>
        </w:rPr>
      </w:pPr>
      <w:r w:rsidRPr="009F2925">
        <w:rPr>
          <w:rFonts w:ascii="Arial" w:hAnsi="Arial" w:cs="Arial"/>
          <w:bCs/>
          <w:color w:val="7030A0"/>
        </w:rPr>
        <w:t xml:space="preserve">Year: </w:t>
      </w:r>
      <w:r w:rsidRPr="00D07930">
        <w:rPr>
          <w:rFonts w:ascii="Arial" w:hAnsi="Arial" w:cs="Arial"/>
          <w:bCs/>
        </w:rPr>
        <w:t>February 2015</w:t>
      </w:r>
    </w:p>
    <w:p w:rsidR="00D07930" w:rsidRPr="009F2925" w:rsidRDefault="00D07930" w:rsidP="00D07930">
      <w:pPr>
        <w:pStyle w:val="ListParagraph"/>
        <w:ind w:left="360"/>
        <w:rPr>
          <w:rFonts w:ascii="Arial" w:hAnsi="Arial" w:cs="Arial"/>
          <w:bCs/>
        </w:rPr>
      </w:pPr>
      <w:r w:rsidRPr="009F2925">
        <w:rPr>
          <w:rFonts w:ascii="Arial" w:hAnsi="Arial" w:cs="Arial"/>
          <w:bCs/>
          <w:color w:val="7030A0"/>
        </w:rPr>
        <w:t xml:space="preserve">Link: </w:t>
      </w:r>
      <w:r>
        <w:rPr>
          <w:rFonts w:ascii="Arial" w:hAnsi="Arial" w:cs="Arial"/>
          <w:bCs/>
          <w:color w:val="7030A0"/>
        </w:rPr>
        <w:t xml:space="preserve"> </w:t>
      </w:r>
      <w:r w:rsidR="00B500CD" w:rsidRPr="00B500CD">
        <w:rPr>
          <w:rFonts w:ascii="Arial" w:hAnsi="Arial" w:cs="Arial"/>
          <w:bCs/>
        </w:rPr>
        <w:t>https://books.google.com.ph/books?hl=en&amp;lr=&amp;id=RvF6DwAAQBAJ&amp;oi=fnd&amp;pg=PR1&amp;dq=motor+learning+in+dance&amp;ots=uD8QuuTX8N&amp;sig=CyZuuVdzgJpuVIuBQFQIkvfAL8A&amp;redir_esc=y#v=onepage&amp;q=motor%20learning%20in%20dance&amp;f=false</w:t>
      </w:r>
    </w:p>
    <w:p w:rsidR="00D07930" w:rsidRPr="00D07930" w:rsidRDefault="00D07930" w:rsidP="00D07930">
      <w:pPr>
        <w:pStyle w:val="ListParagraph"/>
        <w:ind w:left="360"/>
        <w:rPr>
          <w:rFonts w:ascii="Arial" w:hAnsi="Arial" w:cs="Arial"/>
          <w:bCs/>
        </w:rPr>
      </w:pPr>
      <w:r w:rsidRPr="009F2925">
        <w:rPr>
          <w:rFonts w:ascii="Arial" w:hAnsi="Arial" w:cs="Arial"/>
          <w:bCs/>
          <w:color w:val="7030A0"/>
        </w:rPr>
        <w:t xml:space="preserve">Publisher: </w:t>
      </w:r>
      <w:r w:rsidRPr="00D07930">
        <w:rPr>
          <w:rFonts w:ascii="Arial" w:hAnsi="Arial" w:cs="Arial"/>
          <w:bCs/>
        </w:rPr>
        <w:t>Human Kinetics</w:t>
      </w:r>
    </w:p>
    <w:p w:rsidR="00D07930" w:rsidRPr="00B500CD" w:rsidRDefault="00D07930" w:rsidP="00D07930">
      <w:pPr>
        <w:pStyle w:val="ListParagraph"/>
        <w:ind w:left="360"/>
        <w:rPr>
          <w:rFonts w:ascii="Arial" w:hAnsi="Arial" w:cs="Arial"/>
          <w:bCs/>
        </w:rPr>
      </w:pPr>
      <w:r w:rsidRPr="009F2925">
        <w:rPr>
          <w:rFonts w:ascii="Arial" w:hAnsi="Arial" w:cs="Arial"/>
          <w:bCs/>
          <w:color w:val="7030A0"/>
        </w:rPr>
        <w:t>Original:</w:t>
      </w:r>
      <w:r>
        <w:rPr>
          <w:rFonts w:ascii="Arial" w:hAnsi="Arial" w:cs="Arial"/>
          <w:bCs/>
          <w:color w:val="7030A0"/>
        </w:rPr>
        <w:t xml:space="preserve"> </w:t>
      </w:r>
      <w:r w:rsidR="00B500CD" w:rsidRPr="00B500CD">
        <w:rPr>
          <w:rFonts w:ascii="Arial" w:hAnsi="Arial" w:cs="Arial"/>
          <w:bCs/>
        </w:rPr>
        <w:t xml:space="preserve">In dance, motor learning is </w:t>
      </w:r>
      <w:r w:rsidR="009D64A3">
        <w:rPr>
          <w:rFonts w:ascii="Arial" w:hAnsi="Arial" w:cs="Arial"/>
          <w:bCs/>
        </w:rPr>
        <w:t>how</w:t>
      </w:r>
      <w:r w:rsidR="00B500CD" w:rsidRPr="00B500CD">
        <w:rPr>
          <w:rFonts w:ascii="Arial" w:hAnsi="Arial" w:cs="Arial"/>
          <w:bCs/>
        </w:rPr>
        <w:t xml:space="preserve"> dancers learn both basic and complex skills. These skills are not attained through motor development that all children experience, such as walking, skipping, and grasping objects. </w:t>
      </w:r>
      <w:r w:rsidR="00B500CD">
        <w:rPr>
          <w:rFonts w:ascii="Arial" w:hAnsi="Arial" w:cs="Arial"/>
          <w:bCs/>
        </w:rPr>
        <w:t xml:space="preserve">The dance teacher’s goal is to teach skills so that they are executed with smoothness, expressivity, coordination, and accuracy, and so that they are retained in the dancer’s memory. The dancer’s objective is not simply to learn skills but to achieve a level of proficiency that enhances movement quality. </w:t>
      </w:r>
    </w:p>
    <w:p w:rsidR="00D07930" w:rsidRDefault="00D07930" w:rsidP="000974E0">
      <w:pPr>
        <w:pStyle w:val="ListParagraph"/>
        <w:ind w:left="360"/>
        <w:jc w:val="both"/>
        <w:rPr>
          <w:rFonts w:ascii="Times New Roman" w:hAnsi="Times New Roman" w:cs="Times New Roman"/>
          <w:color w:val="000000" w:themeColor="text1"/>
          <w:sz w:val="24"/>
        </w:rPr>
      </w:pPr>
      <w:r w:rsidRPr="00EE2BAB">
        <w:rPr>
          <w:rFonts w:ascii="Arial" w:hAnsi="Arial" w:cs="Arial"/>
          <w:color w:val="7030A0"/>
          <w:highlight w:val="yellow"/>
        </w:rPr>
        <w:t>Paraphrase:</w:t>
      </w:r>
      <w:r w:rsidRPr="009F2925">
        <w:rPr>
          <w:rFonts w:ascii="Arial" w:hAnsi="Arial" w:cs="Arial"/>
          <w:color w:val="7030A0"/>
        </w:rPr>
        <w:t xml:space="preserve"> </w:t>
      </w:r>
      <w:r w:rsidR="00005067">
        <w:rPr>
          <w:rFonts w:ascii="Times New Roman" w:hAnsi="Times New Roman" w:cs="Times New Roman"/>
          <w:color w:val="000000" w:themeColor="text1"/>
          <w:sz w:val="24"/>
        </w:rPr>
        <w:t xml:space="preserve">According to </w:t>
      </w:r>
      <w:proofErr w:type="spellStart"/>
      <w:r w:rsidR="00005067">
        <w:rPr>
          <w:rFonts w:ascii="Times New Roman" w:hAnsi="Times New Roman" w:cs="Times New Roman"/>
          <w:color w:val="000000" w:themeColor="text1"/>
          <w:sz w:val="24"/>
        </w:rPr>
        <w:t>Krasnow</w:t>
      </w:r>
      <w:proofErr w:type="spellEnd"/>
      <w:r w:rsidR="00005067">
        <w:rPr>
          <w:rFonts w:ascii="Times New Roman" w:hAnsi="Times New Roman" w:cs="Times New Roman"/>
          <w:color w:val="000000" w:themeColor="text1"/>
          <w:sz w:val="24"/>
        </w:rPr>
        <w:t xml:space="preserve"> and Wilmerding (2015), Motor learning in dance </w:t>
      </w:r>
      <w:r w:rsidR="00897A8C">
        <w:rPr>
          <w:rFonts w:ascii="Times New Roman" w:hAnsi="Times New Roman" w:cs="Times New Roman"/>
          <w:color w:val="000000" w:themeColor="text1"/>
          <w:sz w:val="24"/>
        </w:rPr>
        <w:t>signifies</w:t>
      </w:r>
      <w:r w:rsidR="00005067">
        <w:rPr>
          <w:rFonts w:ascii="Times New Roman" w:hAnsi="Times New Roman" w:cs="Times New Roman"/>
          <w:color w:val="000000" w:themeColor="text1"/>
          <w:sz w:val="24"/>
        </w:rPr>
        <w:t xml:space="preserve"> dancers that learn both easy and difficult skills. </w:t>
      </w:r>
      <w:r w:rsidR="00897A8C">
        <w:rPr>
          <w:rFonts w:ascii="Times New Roman" w:hAnsi="Times New Roman" w:cs="Times New Roman"/>
          <w:color w:val="000000" w:themeColor="text1"/>
          <w:sz w:val="24"/>
        </w:rPr>
        <w:t xml:space="preserve">These skills are not acquired from the motor development </w:t>
      </w:r>
      <w:r w:rsidR="000974E0">
        <w:rPr>
          <w:rFonts w:ascii="Times New Roman" w:hAnsi="Times New Roman" w:cs="Times New Roman"/>
          <w:color w:val="000000" w:themeColor="text1"/>
          <w:sz w:val="24"/>
        </w:rPr>
        <w:t xml:space="preserve">that </w:t>
      </w:r>
      <w:r w:rsidR="00897A8C">
        <w:rPr>
          <w:rFonts w:ascii="Times New Roman" w:hAnsi="Times New Roman" w:cs="Times New Roman"/>
          <w:color w:val="000000" w:themeColor="text1"/>
          <w:sz w:val="24"/>
        </w:rPr>
        <w:t>happened for all children like grasping, skipping, walking</w:t>
      </w:r>
      <w:r w:rsidR="00DF6D07">
        <w:rPr>
          <w:rFonts w:ascii="Times New Roman" w:hAnsi="Times New Roman" w:cs="Times New Roman"/>
          <w:color w:val="000000" w:themeColor="text1"/>
          <w:sz w:val="24"/>
        </w:rPr>
        <w:t xml:space="preserve">. The aim of dance </w:t>
      </w:r>
      <w:r w:rsidR="000974E0">
        <w:rPr>
          <w:rFonts w:ascii="Times New Roman" w:hAnsi="Times New Roman" w:cs="Times New Roman"/>
          <w:color w:val="000000" w:themeColor="text1"/>
          <w:sz w:val="24"/>
        </w:rPr>
        <w:t>instructors</w:t>
      </w:r>
      <w:r w:rsidR="00DF6D07">
        <w:rPr>
          <w:rFonts w:ascii="Times New Roman" w:hAnsi="Times New Roman" w:cs="Times New Roman"/>
          <w:color w:val="000000" w:themeColor="text1"/>
          <w:sz w:val="24"/>
        </w:rPr>
        <w:t xml:space="preserve"> is to teach skills for them to execute movements with exactness, synchronization, articulateness, </w:t>
      </w:r>
      <w:r w:rsidR="000974E0">
        <w:rPr>
          <w:rFonts w:ascii="Times New Roman" w:hAnsi="Times New Roman" w:cs="Times New Roman"/>
          <w:color w:val="000000" w:themeColor="text1"/>
          <w:sz w:val="24"/>
        </w:rPr>
        <w:t xml:space="preserve">and </w:t>
      </w:r>
      <w:r w:rsidR="00DF6D07">
        <w:rPr>
          <w:rFonts w:ascii="Times New Roman" w:hAnsi="Times New Roman" w:cs="Times New Roman"/>
          <w:color w:val="000000" w:themeColor="text1"/>
          <w:sz w:val="24"/>
        </w:rPr>
        <w:t>smoothness</w:t>
      </w:r>
      <w:r w:rsidR="000974E0">
        <w:rPr>
          <w:rFonts w:ascii="Times New Roman" w:hAnsi="Times New Roman" w:cs="Times New Roman"/>
          <w:color w:val="000000" w:themeColor="text1"/>
          <w:sz w:val="24"/>
        </w:rPr>
        <w:t>,</w:t>
      </w:r>
      <w:r w:rsidR="00DF6D07">
        <w:rPr>
          <w:rFonts w:ascii="Times New Roman" w:hAnsi="Times New Roman" w:cs="Times New Roman"/>
          <w:color w:val="000000" w:themeColor="text1"/>
          <w:sz w:val="24"/>
        </w:rPr>
        <w:t xml:space="preserve"> wit</w:t>
      </w:r>
      <w:r w:rsidR="000974E0">
        <w:rPr>
          <w:rFonts w:ascii="Times New Roman" w:hAnsi="Times New Roman" w:cs="Times New Roman"/>
          <w:color w:val="000000" w:themeColor="text1"/>
          <w:sz w:val="24"/>
        </w:rPr>
        <w:t xml:space="preserve">h memorization. </w:t>
      </w:r>
      <w:r w:rsidR="009D64A3">
        <w:rPr>
          <w:rFonts w:ascii="Times New Roman" w:hAnsi="Times New Roman" w:cs="Times New Roman"/>
          <w:color w:val="000000" w:themeColor="text1"/>
          <w:sz w:val="24"/>
        </w:rPr>
        <w:t>Dancers’</w:t>
      </w:r>
      <w:r w:rsidR="000974E0">
        <w:rPr>
          <w:rFonts w:ascii="Times New Roman" w:hAnsi="Times New Roman" w:cs="Times New Roman"/>
          <w:color w:val="000000" w:themeColor="text1"/>
          <w:sz w:val="24"/>
        </w:rPr>
        <w:t xml:space="preserve"> goal is to attain a level of competency that develops the quality of movement. </w:t>
      </w:r>
    </w:p>
    <w:p w:rsidR="007D1809" w:rsidRDefault="00E05FB6" w:rsidP="007D1809">
      <w:pPr>
        <w:pStyle w:val="ListParagraph"/>
        <w:ind w:left="360"/>
        <w:jc w:val="both"/>
        <w:rPr>
          <w:rFonts w:ascii="Times New Roman" w:hAnsi="Times New Roman" w:cs="Times New Roman"/>
          <w:color w:val="000000" w:themeColor="text1"/>
          <w:sz w:val="24"/>
        </w:rPr>
      </w:pPr>
      <w:r w:rsidRPr="00E05FB6">
        <w:rPr>
          <w:rFonts w:ascii="Arial" w:hAnsi="Arial" w:cs="Arial"/>
          <w:color w:val="FF0000"/>
        </w:rPr>
        <w:t>APA:</w:t>
      </w:r>
      <w:r>
        <w:rPr>
          <w:rFonts w:ascii="Arial" w:hAnsi="Arial" w:cs="Arial"/>
          <w:color w:val="FF0000"/>
        </w:rPr>
        <w:t xml:space="preserve"> </w:t>
      </w:r>
      <w:proofErr w:type="spellStart"/>
      <w:r w:rsidR="007D1809" w:rsidRPr="007D1809">
        <w:rPr>
          <w:rFonts w:ascii="Times New Roman" w:hAnsi="Times New Roman" w:cs="Times New Roman"/>
          <w:color w:val="000000" w:themeColor="text1"/>
          <w:sz w:val="24"/>
        </w:rPr>
        <w:t>Krasnow</w:t>
      </w:r>
      <w:proofErr w:type="spellEnd"/>
      <w:r w:rsidR="007D1809" w:rsidRPr="007D1809">
        <w:rPr>
          <w:rFonts w:ascii="Times New Roman" w:hAnsi="Times New Roman" w:cs="Times New Roman"/>
          <w:color w:val="000000" w:themeColor="text1"/>
          <w:sz w:val="24"/>
        </w:rPr>
        <w:t xml:space="preserve">, D. H., &amp; Wilmerding, D. V. (2015, February). Motor Learning and Control for Dance. Google Books. https://books.google.com.ph/books?hl=en&amp;lr=&amp;id=RvF6DwAAQBAJ&amp;oi=fnd&amp;pg=PR1&amp;dq=motor+learning+in+dance&amp;ots=uD8QuuTX8N&amp;sig=CyZuuVdzgJpuVIuBQFQIkvfAL8A&amp;redir_esc=y#v=onepage&amp;q=motor%20learning%20in%20dance&amp;f=false </w:t>
      </w:r>
    </w:p>
    <w:p w:rsidR="00D07930" w:rsidRDefault="00D07930" w:rsidP="007D1809">
      <w:pPr>
        <w:pStyle w:val="ListParagraph"/>
        <w:ind w:left="360"/>
        <w:jc w:val="both"/>
        <w:rPr>
          <w:rFonts w:ascii="Arial" w:hAnsi="Arial" w:cs="Arial"/>
          <w:color w:val="7030A0"/>
        </w:rPr>
      </w:pPr>
      <w:r>
        <w:rPr>
          <w:rFonts w:ascii="Arial" w:hAnsi="Arial" w:cs="Arial"/>
          <w:color w:val="7030A0"/>
        </w:rPr>
        <w:t>----</w:t>
      </w:r>
    </w:p>
    <w:p w:rsidR="00C10773" w:rsidRPr="00C10773" w:rsidRDefault="00D07930" w:rsidP="00C10773">
      <w:pPr>
        <w:pStyle w:val="ListParagraph"/>
        <w:ind w:left="360"/>
        <w:rPr>
          <w:rFonts w:ascii="Arial" w:hAnsi="Arial" w:cs="Arial"/>
          <w:bCs/>
        </w:rPr>
      </w:pPr>
      <w:r w:rsidRPr="009F2925">
        <w:rPr>
          <w:rFonts w:ascii="Arial" w:hAnsi="Arial" w:cs="Arial"/>
          <w:bCs/>
          <w:color w:val="7030A0"/>
        </w:rPr>
        <w:lastRenderedPageBreak/>
        <w:t>Title:</w:t>
      </w:r>
      <w:r w:rsidRPr="009F2925">
        <w:rPr>
          <w:rFonts w:ascii="Arial" w:hAnsi="Arial" w:cs="Arial"/>
          <w:bCs/>
        </w:rPr>
        <w:t xml:space="preserve">  </w:t>
      </w:r>
      <w:r w:rsidR="00C10773" w:rsidRPr="00C10773">
        <w:rPr>
          <w:rFonts w:ascii="Arial" w:hAnsi="Arial" w:cs="Arial"/>
          <w:bCs/>
        </w:rPr>
        <w:t xml:space="preserve">Motor Learning </w:t>
      </w:r>
      <w:proofErr w:type="gramStart"/>
      <w:r w:rsidR="00C10773" w:rsidRPr="00C10773">
        <w:rPr>
          <w:rFonts w:ascii="Arial" w:hAnsi="Arial" w:cs="Arial"/>
          <w:bCs/>
        </w:rPr>
        <w:t>In</w:t>
      </w:r>
      <w:proofErr w:type="gramEnd"/>
      <w:r w:rsidR="00C10773" w:rsidRPr="00C10773">
        <w:rPr>
          <w:rFonts w:ascii="Arial" w:hAnsi="Arial" w:cs="Arial"/>
          <w:bCs/>
        </w:rPr>
        <w:t xml:space="preserve"> Dance</w:t>
      </w:r>
    </w:p>
    <w:p w:rsidR="00C10773" w:rsidRDefault="00C10773" w:rsidP="00C10773">
      <w:pPr>
        <w:pStyle w:val="ListParagraph"/>
        <w:ind w:left="360"/>
        <w:rPr>
          <w:rFonts w:ascii="Arial" w:hAnsi="Arial" w:cs="Arial"/>
          <w:bCs/>
        </w:rPr>
      </w:pPr>
      <w:r w:rsidRPr="00C10773">
        <w:rPr>
          <w:rFonts w:ascii="Arial" w:hAnsi="Arial" w:cs="Arial"/>
          <w:bCs/>
        </w:rPr>
        <w:t>JANUARY 10, 2013 BY 4DANCERS</w:t>
      </w:r>
    </w:p>
    <w:p w:rsidR="00C10773" w:rsidRDefault="00D07930" w:rsidP="00C10773">
      <w:pPr>
        <w:pStyle w:val="ListParagraph"/>
        <w:ind w:left="360"/>
        <w:rPr>
          <w:rFonts w:ascii="Arial" w:hAnsi="Arial" w:cs="Arial"/>
          <w:bCs/>
          <w:color w:val="7030A0"/>
        </w:rPr>
      </w:pPr>
      <w:r w:rsidRPr="009F2925">
        <w:rPr>
          <w:rFonts w:ascii="Arial" w:hAnsi="Arial" w:cs="Arial"/>
          <w:bCs/>
          <w:color w:val="7030A0"/>
        </w:rPr>
        <w:t xml:space="preserve">Author: </w:t>
      </w:r>
      <w:r w:rsidR="00C10773" w:rsidRPr="00C10773">
        <w:rPr>
          <w:rFonts w:ascii="Arial" w:hAnsi="Arial" w:cs="Arial"/>
          <w:bCs/>
        </w:rPr>
        <w:t xml:space="preserve">Donna </w:t>
      </w:r>
      <w:proofErr w:type="spellStart"/>
      <w:r w:rsidR="00C10773" w:rsidRPr="00C10773">
        <w:rPr>
          <w:rFonts w:ascii="Arial" w:hAnsi="Arial" w:cs="Arial"/>
          <w:bCs/>
        </w:rPr>
        <w:t>Krasnow</w:t>
      </w:r>
      <w:proofErr w:type="spellEnd"/>
      <w:r w:rsidR="00C10773" w:rsidRPr="00C10773">
        <w:rPr>
          <w:rFonts w:ascii="Arial" w:hAnsi="Arial" w:cs="Arial"/>
          <w:bCs/>
        </w:rPr>
        <w:t>,</w:t>
      </w:r>
    </w:p>
    <w:p w:rsidR="00D07930" w:rsidRPr="00C10773" w:rsidRDefault="00D07930" w:rsidP="00C10773">
      <w:pPr>
        <w:pStyle w:val="ListParagraph"/>
        <w:ind w:left="360"/>
        <w:rPr>
          <w:rFonts w:ascii="Arial" w:hAnsi="Arial" w:cs="Arial"/>
          <w:bCs/>
        </w:rPr>
      </w:pPr>
      <w:r w:rsidRPr="009F2925">
        <w:rPr>
          <w:rFonts w:ascii="Arial" w:hAnsi="Arial" w:cs="Arial"/>
          <w:bCs/>
          <w:color w:val="7030A0"/>
        </w:rPr>
        <w:t xml:space="preserve">Year: </w:t>
      </w:r>
      <w:r w:rsidR="00C10773" w:rsidRPr="00C10773">
        <w:rPr>
          <w:rFonts w:ascii="Arial" w:hAnsi="Arial" w:cs="Arial"/>
          <w:bCs/>
        </w:rPr>
        <w:t xml:space="preserve">JANUARY 10, 2013 </w:t>
      </w:r>
    </w:p>
    <w:p w:rsidR="00C10773" w:rsidRDefault="00D07930" w:rsidP="00D07930">
      <w:pPr>
        <w:pStyle w:val="ListParagraph"/>
        <w:ind w:left="360"/>
        <w:rPr>
          <w:rFonts w:ascii="Arial" w:hAnsi="Arial" w:cs="Arial"/>
          <w:bCs/>
        </w:rPr>
      </w:pPr>
      <w:r w:rsidRPr="009F2925">
        <w:rPr>
          <w:rFonts w:ascii="Arial" w:hAnsi="Arial" w:cs="Arial"/>
          <w:bCs/>
          <w:color w:val="7030A0"/>
        </w:rPr>
        <w:t xml:space="preserve">Link: </w:t>
      </w:r>
      <w:hyperlink r:id="rId9" w:history="1">
        <w:r w:rsidR="00C10773" w:rsidRPr="001C2875">
          <w:rPr>
            <w:rStyle w:val="Hyperlink"/>
            <w:rFonts w:ascii="Arial" w:hAnsi="Arial" w:cs="Arial"/>
            <w:bCs/>
          </w:rPr>
          <w:t>https://4dancers.org/2013/01/motor-learning-in-dance/</w:t>
        </w:r>
      </w:hyperlink>
    </w:p>
    <w:p w:rsidR="00D07930" w:rsidRPr="00C10773" w:rsidRDefault="00D07930" w:rsidP="00D07930">
      <w:pPr>
        <w:pStyle w:val="ListParagraph"/>
        <w:ind w:left="360"/>
        <w:rPr>
          <w:rFonts w:ascii="Arial" w:hAnsi="Arial" w:cs="Arial"/>
          <w:bCs/>
        </w:rPr>
      </w:pPr>
      <w:r w:rsidRPr="009F2925">
        <w:rPr>
          <w:rFonts w:ascii="Arial" w:hAnsi="Arial" w:cs="Arial"/>
          <w:bCs/>
          <w:color w:val="7030A0"/>
        </w:rPr>
        <w:t xml:space="preserve">Publisher: </w:t>
      </w:r>
      <w:r w:rsidR="00C10773">
        <w:rPr>
          <w:rFonts w:ascii="Arial" w:hAnsi="Arial" w:cs="Arial"/>
          <w:bCs/>
        </w:rPr>
        <w:t>4Dancers.org</w:t>
      </w:r>
    </w:p>
    <w:p w:rsidR="00C10773" w:rsidRDefault="00D07930" w:rsidP="00D07930">
      <w:pPr>
        <w:pStyle w:val="ListParagraph"/>
        <w:ind w:left="360"/>
        <w:rPr>
          <w:rFonts w:ascii="Arial" w:hAnsi="Arial" w:cs="Arial"/>
          <w:color w:val="7030A0"/>
        </w:rPr>
      </w:pPr>
      <w:r w:rsidRPr="009F2925">
        <w:rPr>
          <w:rFonts w:ascii="Arial" w:hAnsi="Arial" w:cs="Arial"/>
          <w:bCs/>
          <w:color w:val="7030A0"/>
        </w:rPr>
        <w:t>Original:</w:t>
      </w:r>
      <w:r w:rsidR="003E7058">
        <w:rPr>
          <w:rFonts w:ascii="Arial" w:hAnsi="Arial" w:cs="Arial"/>
          <w:bCs/>
          <w:color w:val="7030A0"/>
        </w:rPr>
        <w:t xml:space="preserve"> </w:t>
      </w:r>
      <w:r w:rsidR="00C10773">
        <w:rPr>
          <w:rStyle w:val="Emphasis"/>
          <w:rFonts w:ascii="Helvetica" w:hAnsi="Helvetica"/>
          <w:b/>
          <w:bCs/>
          <w:color w:val="222222"/>
          <w:shd w:val="clear" w:color="auto" w:fill="FFFFFF"/>
        </w:rPr>
        <w:t>Motor learning</w:t>
      </w:r>
      <w:r w:rsidR="00C10773">
        <w:rPr>
          <w:rFonts w:ascii="Helvetica" w:hAnsi="Helvetica"/>
          <w:color w:val="222222"/>
          <w:shd w:val="clear" w:color="auto" w:fill="FFFFFF"/>
        </w:rPr>
        <w:t> is the area of study that looks at how the dancer learns new movement, but not just in a single class or practice session.  When we use the term motor learning, we are referring to changes that are learned through practice and are permanent, or “remembered” on some level, even if that remembering is not something we are aware of. </w:t>
      </w:r>
      <w:r w:rsidR="00C10773" w:rsidRPr="009F2925">
        <w:rPr>
          <w:rFonts w:ascii="Arial" w:hAnsi="Arial" w:cs="Arial"/>
          <w:color w:val="7030A0"/>
        </w:rPr>
        <w:t xml:space="preserve"> </w:t>
      </w:r>
    </w:p>
    <w:p w:rsidR="00D07930" w:rsidRPr="000D7C9C" w:rsidRDefault="00D07930" w:rsidP="000D7C9C">
      <w:pPr>
        <w:pStyle w:val="ListParagraph"/>
        <w:ind w:left="360"/>
        <w:jc w:val="both"/>
        <w:rPr>
          <w:rFonts w:ascii="Times New Roman" w:hAnsi="Times New Roman" w:cs="Times New Roman"/>
          <w:color w:val="000000" w:themeColor="text1"/>
          <w:sz w:val="24"/>
        </w:rPr>
      </w:pPr>
      <w:r w:rsidRPr="006A227D">
        <w:rPr>
          <w:rFonts w:ascii="Arial" w:hAnsi="Arial" w:cs="Arial"/>
          <w:color w:val="7030A0"/>
          <w:highlight w:val="yellow"/>
        </w:rPr>
        <w:t>Paraphrase:</w:t>
      </w:r>
      <w:r w:rsidRPr="009F2925">
        <w:rPr>
          <w:rFonts w:ascii="Arial" w:hAnsi="Arial" w:cs="Arial"/>
          <w:color w:val="7030A0"/>
        </w:rPr>
        <w:t xml:space="preserve"> </w:t>
      </w:r>
      <w:proofErr w:type="spellStart"/>
      <w:r w:rsidR="000D7C9C">
        <w:rPr>
          <w:rFonts w:ascii="Times New Roman" w:hAnsi="Times New Roman" w:cs="Times New Roman"/>
          <w:color w:val="000000" w:themeColor="text1"/>
          <w:sz w:val="24"/>
        </w:rPr>
        <w:t>Krasnow</w:t>
      </w:r>
      <w:proofErr w:type="spellEnd"/>
      <w:r w:rsidR="000D7C9C">
        <w:rPr>
          <w:rFonts w:ascii="Times New Roman" w:hAnsi="Times New Roman" w:cs="Times New Roman"/>
          <w:color w:val="000000" w:themeColor="text1"/>
          <w:sz w:val="24"/>
        </w:rPr>
        <w:t xml:space="preserve"> (2013) emphasizes that motor learning is the extent of education that criticizes how dancers acquire new movement but not only for one class or practice session. The term motor learning is used to describe changes acquired through practice and </w:t>
      </w:r>
      <w:r w:rsidR="007608FC">
        <w:rPr>
          <w:rFonts w:ascii="Times New Roman" w:hAnsi="Times New Roman" w:cs="Times New Roman"/>
          <w:color w:val="000000" w:themeColor="text1"/>
          <w:sz w:val="24"/>
        </w:rPr>
        <w:t xml:space="preserve">are lasting or recalled at some point. </w:t>
      </w:r>
    </w:p>
    <w:p w:rsidR="00DB1B32" w:rsidRDefault="00D07930" w:rsidP="00D07930">
      <w:pPr>
        <w:pStyle w:val="ListParagraph"/>
        <w:ind w:left="360"/>
        <w:rPr>
          <w:rFonts w:ascii="Times New Roman" w:hAnsi="Times New Roman" w:cs="Times New Roman"/>
          <w:color w:val="000000" w:themeColor="text1"/>
          <w:sz w:val="24"/>
        </w:rPr>
      </w:pPr>
      <w:r w:rsidRPr="007D1809">
        <w:rPr>
          <w:rFonts w:ascii="Arial" w:hAnsi="Arial" w:cs="Arial"/>
          <w:color w:val="FF0000"/>
        </w:rPr>
        <w:t xml:space="preserve">APA: </w:t>
      </w:r>
      <w:proofErr w:type="spellStart"/>
      <w:r w:rsidR="006F32BE" w:rsidRPr="006F32BE">
        <w:rPr>
          <w:rFonts w:ascii="Times New Roman" w:hAnsi="Times New Roman" w:cs="Times New Roman"/>
          <w:color w:val="000000" w:themeColor="text1"/>
          <w:sz w:val="24"/>
        </w:rPr>
        <w:t>Krasnow</w:t>
      </w:r>
      <w:proofErr w:type="spellEnd"/>
      <w:r w:rsidR="006F32BE" w:rsidRPr="006F32BE">
        <w:rPr>
          <w:rFonts w:ascii="Times New Roman" w:hAnsi="Times New Roman" w:cs="Times New Roman"/>
          <w:color w:val="000000" w:themeColor="text1"/>
          <w:sz w:val="24"/>
        </w:rPr>
        <w:t xml:space="preserve">, D. (2013, January 10). Motor Learning </w:t>
      </w:r>
      <w:proofErr w:type="gramStart"/>
      <w:r w:rsidR="006F32BE" w:rsidRPr="006F32BE">
        <w:rPr>
          <w:rFonts w:ascii="Times New Roman" w:hAnsi="Times New Roman" w:cs="Times New Roman"/>
          <w:color w:val="000000" w:themeColor="text1"/>
          <w:sz w:val="24"/>
        </w:rPr>
        <w:t>In</w:t>
      </w:r>
      <w:proofErr w:type="gramEnd"/>
      <w:r w:rsidR="006F32BE" w:rsidRPr="006F32BE">
        <w:rPr>
          <w:rFonts w:ascii="Times New Roman" w:hAnsi="Times New Roman" w:cs="Times New Roman"/>
          <w:color w:val="000000" w:themeColor="text1"/>
          <w:sz w:val="24"/>
        </w:rPr>
        <w:t xml:space="preserve"> Dance. 4Dancers.Org. https://4dancers.org/2013/01/motor-learning-in-dance/ </w:t>
      </w:r>
    </w:p>
    <w:p w:rsidR="00D07930" w:rsidRDefault="00D07930" w:rsidP="00D07930">
      <w:pPr>
        <w:pStyle w:val="ListParagraph"/>
        <w:ind w:left="360"/>
        <w:rPr>
          <w:rFonts w:ascii="Arial" w:hAnsi="Arial" w:cs="Arial"/>
          <w:color w:val="7030A0"/>
        </w:rPr>
      </w:pPr>
      <w:r>
        <w:rPr>
          <w:rFonts w:ascii="Arial" w:hAnsi="Arial" w:cs="Arial"/>
          <w:color w:val="7030A0"/>
        </w:rPr>
        <w:t>----</w:t>
      </w:r>
    </w:p>
    <w:p w:rsidR="00D07930" w:rsidRPr="009F2925" w:rsidRDefault="00D07930" w:rsidP="00D07930">
      <w:pPr>
        <w:pStyle w:val="ListParagraph"/>
        <w:ind w:left="360"/>
        <w:rPr>
          <w:rFonts w:ascii="Arial" w:hAnsi="Arial" w:cs="Arial"/>
          <w:bCs/>
        </w:rPr>
      </w:pPr>
      <w:r w:rsidRPr="009F2925">
        <w:rPr>
          <w:rFonts w:ascii="Arial" w:hAnsi="Arial" w:cs="Arial"/>
          <w:bCs/>
          <w:color w:val="7030A0"/>
        </w:rPr>
        <w:t>Title:</w:t>
      </w:r>
      <w:r w:rsidRPr="009F2925">
        <w:rPr>
          <w:rFonts w:ascii="Arial" w:hAnsi="Arial" w:cs="Arial"/>
          <w:bCs/>
        </w:rPr>
        <w:t xml:space="preserve">  </w:t>
      </w:r>
      <w:proofErr w:type="spellStart"/>
      <w:r w:rsidR="00C854C8" w:rsidRPr="00C854C8">
        <w:rPr>
          <w:rFonts w:ascii="Arial" w:hAnsi="Arial" w:cs="Arial"/>
          <w:bCs/>
        </w:rPr>
        <w:t>Recontextualizing</w:t>
      </w:r>
      <w:proofErr w:type="spellEnd"/>
      <w:r w:rsidR="00C854C8" w:rsidRPr="00C854C8">
        <w:rPr>
          <w:rFonts w:ascii="Arial" w:hAnsi="Arial" w:cs="Arial"/>
          <w:bCs/>
        </w:rPr>
        <w:t xml:space="preserve"> Dance Skills: Overcoming Impediments to Motor Learning and Expressivity in Ballet Dancers</w:t>
      </w:r>
    </w:p>
    <w:p w:rsidR="00D07930" w:rsidRPr="009F2925" w:rsidRDefault="00D07930" w:rsidP="00D07930">
      <w:pPr>
        <w:pStyle w:val="ListParagraph"/>
        <w:ind w:left="360"/>
        <w:rPr>
          <w:rFonts w:ascii="Arial" w:hAnsi="Arial" w:cs="Arial"/>
          <w:bCs/>
        </w:rPr>
      </w:pPr>
      <w:r w:rsidRPr="009F2925">
        <w:rPr>
          <w:rFonts w:ascii="Arial" w:hAnsi="Arial" w:cs="Arial"/>
          <w:bCs/>
          <w:color w:val="7030A0"/>
        </w:rPr>
        <w:t xml:space="preserve">Author: </w:t>
      </w:r>
      <w:r w:rsidR="00C854C8" w:rsidRPr="00C854C8">
        <w:rPr>
          <w:rFonts w:ascii="Arial" w:hAnsi="Arial" w:cs="Arial"/>
          <w:bCs/>
        </w:rPr>
        <w:t>Janet Karin</w:t>
      </w:r>
    </w:p>
    <w:p w:rsidR="00D07930" w:rsidRPr="009F2925" w:rsidRDefault="00D07930" w:rsidP="00D07930">
      <w:pPr>
        <w:pStyle w:val="ListParagraph"/>
        <w:ind w:left="360"/>
        <w:rPr>
          <w:rFonts w:ascii="Arial" w:hAnsi="Arial" w:cs="Arial"/>
          <w:bCs/>
        </w:rPr>
      </w:pPr>
      <w:r w:rsidRPr="009F2925">
        <w:rPr>
          <w:rFonts w:ascii="Arial" w:hAnsi="Arial" w:cs="Arial"/>
          <w:bCs/>
          <w:color w:val="7030A0"/>
        </w:rPr>
        <w:t xml:space="preserve">Year: </w:t>
      </w:r>
      <w:r w:rsidR="00C854C8" w:rsidRPr="00C854C8">
        <w:rPr>
          <w:rFonts w:ascii="Arial" w:hAnsi="Arial" w:cs="Arial"/>
          <w:bCs/>
        </w:rPr>
        <w:t>24 March 2016</w:t>
      </w:r>
    </w:p>
    <w:p w:rsidR="00D07930" w:rsidRPr="009F2925" w:rsidRDefault="00D07930" w:rsidP="00D07930">
      <w:pPr>
        <w:pStyle w:val="ListParagraph"/>
        <w:ind w:left="360"/>
        <w:rPr>
          <w:rFonts w:ascii="Arial" w:hAnsi="Arial" w:cs="Arial"/>
          <w:bCs/>
        </w:rPr>
      </w:pPr>
      <w:r w:rsidRPr="009F2925">
        <w:rPr>
          <w:rFonts w:ascii="Arial" w:hAnsi="Arial" w:cs="Arial"/>
          <w:bCs/>
          <w:color w:val="7030A0"/>
        </w:rPr>
        <w:t xml:space="preserve">Link: </w:t>
      </w:r>
      <w:r w:rsidR="00C854C8" w:rsidRPr="00C854C8">
        <w:rPr>
          <w:rFonts w:ascii="Arial" w:hAnsi="Arial" w:cs="Arial"/>
          <w:bCs/>
        </w:rPr>
        <w:t>https://www.frontiersin.org/articles/10.3389/fpsyg.2016.00431/full</w:t>
      </w:r>
    </w:p>
    <w:p w:rsidR="00D07930" w:rsidRDefault="00D07930" w:rsidP="00D07930">
      <w:pPr>
        <w:pStyle w:val="ListParagraph"/>
        <w:ind w:left="360"/>
        <w:rPr>
          <w:rFonts w:ascii="Arial" w:hAnsi="Arial" w:cs="Arial"/>
          <w:bCs/>
          <w:color w:val="7030A0"/>
        </w:rPr>
      </w:pPr>
      <w:r w:rsidRPr="009F2925">
        <w:rPr>
          <w:rFonts w:ascii="Arial" w:hAnsi="Arial" w:cs="Arial"/>
          <w:bCs/>
          <w:color w:val="7030A0"/>
        </w:rPr>
        <w:t xml:space="preserve">Publisher: </w:t>
      </w:r>
      <w:r w:rsidR="00C854C8" w:rsidRPr="00C854C8">
        <w:rPr>
          <w:rFonts w:ascii="Arial" w:hAnsi="Arial" w:cs="Arial"/>
          <w:bCs/>
        </w:rPr>
        <w:t>frontiers in psychology</w:t>
      </w:r>
    </w:p>
    <w:p w:rsidR="00D07930" w:rsidRPr="00C854C8" w:rsidRDefault="00D07930" w:rsidP="00D07930">
      <w:pPr>
        <w:pStyle w:val="ListParagraph"/>
        <w:ind w:left="360"/>
        <w:rPr>
          <w:rFonts w:ascii="Arial" w:hAnsi="Arial" w:cs="Arial"/>
          <w:bCs/>
        </w:rPr>
      </w:pPr>
      <w:r w:rsidRPr="009F2925">
        <w:rPr>
          <w:rFonts w:ascii="Arial" w:hAnsi="Arial" w:cs="Arial"/>
          <w:bCs/>
          <w:color w:val="7030A0"/>
        </w:rPr>
        <w:t>Original:</w:t>
      </w:r>
      <w:r w:rsidR="00C854C8" w:rsidRPr="00C854C8">
        <w:t xml:space="preserve"> </w:t>
      </w:r>
      <w:r w:rsidR="00C854C8" w:rsidRPr="00C854C8">
        <w:rPr>
          <w:rFonts w:ascii="Arial" w:hAnsi="Arial" w:cs="Arial"/>
          <w:bCs/>
        </w:rPr>
        <w:t>The process of transmitting ballet’s complex technique to young dancers can interfere with the innate processes that give rise to efficient, expressive</w:t>
      </w:r>
      <w:r w:rsidR="009D64A3">
        <w:rPr>
          <w:rFonts w:ascii="Arial" w:hAnsi="Arial" w:cs="Arial"/>
          <w:bCs/>
        </w:rPr>
        <w:t>,</w:t>
      </w:r>
      <w:r w:rsidR="00C854C8" w:rsidRPr="00C854C8">
        <w:rPr>
          <w:rFonts w:ascii="Arial" w:hAnsi="Arial" w:cs="Arial"/>
          <w:bCs/>
        </w:rPr>
        <w:t xml:space="preserve"> and harmonious movement.</w:t>
      </w:r>
    </w:p>
    <w:p w:rsidR="00D07930" w:rsidRPr="00834B5D" w:rsidRDefault="00D07930" w:rsidP="00131240">
      <w:pPr>
        <w:pStyle w:val="ListParagraph"/>
        <w:ind w:left="360"/>
        <w:jc w:val="both"/>
        <w:rPr>
          <w:rFonts w:ascii="Times New Roman" w:hAnsi="Times New Roman" w:cs="Times New Roman"/>
          <w:color w:val="000000" w:themeColor="text1"/>
          <w:sz w:val="24"/>
        </w:rPr>
      </w:pPr>
      <w:r w:rsidRPr="00827588">
        <w:rPr>
          <w:rFonts w:ascii="Arial" w:hAnsi="Arial" w:cs="Arial"/>
          <w:color w:val="7030A0"/>
          <w:highlight w:val="yellow"/>
        </w:rPr>
        <w:t>Paraphrase:</w:t>
      </w:r>
      <w:r w:rsidRPr="009F2925">
        <w:rPr>
          <w:rFonts w:ascii="Arial" w:hAnsi="Arial" w:cs="Arial"/>
          <w:color w:val="7030A0"/>
        </w:rPr>
        <w:t xml:space="preserve"> </w:t>
      </w:r>
      <w:r w:rsidR="00131240">
        <w:rPr>
          <w:rFonts w:ascii="Times New Roman" w:hAnsi="Times New Roman" w:cs="Times New Roman"/>
          <w:color w:val="000000" w:themeColor="text1"/>
          <w:sz w:val="24"/>
        </w:rPr>
        <w:t xml:space="preserve">Karin (2016) discussed that, in ballet, the method of conveying complex techniques to young dancers can appear in an innate manner that grows effective, expressive, and synchronous movements. </w:t>
      </w:r>
    </w:p>
    <w:p w:rsidR="00D07930" w:rsidRPr="00DB1B32" w:rsidRDefault="00D07930" w:rsidP="00D07930">
      <w:pPr>
        <w:pStyle w:val="ListParagraph"/>
        <w:ind w:left="360"/>
        <w:rPr>
          <w:rFonts w:ascii="Times New Roman" w:hAnsi="Times New Roman" w:cs="Times New Roman"/>
          <w:color w:val="000000" w:themeColor="text1"/>
          <w:sz w:val="24"/>
        </w:rPr>
      </w:pPr>
      <w:r w:rsidRPr="007D1809">
        <w:rPr>
          <w:rFonts w:ascii="Arial" w:hAnsi="Arial" w:cs="Arial"/>
          <w:color w:val="FF0000"/>
        </w:rPr>
        <w:t>APA:</w:t>
      </w:r>
      <w:r w:rsidRPr="009F2925">
        <w:rPr>
          <w:rFonts w:ascii="Arial" w:hAnsi="Arial" w:cs="Arial"/>
          <w:color w:val="7030A0"/>
        </w:rPr>
        <w:t xml:space="preserve"> </w:t>
      </w:r>
      <w:r w:rsidR="00DB1B32" w:rsidRPr="00DB1B32">
        <w:rPr>
          <w:rFonts w:ascii="Times New Roman" w:hAnsi="Times New Roman" w:cs="Times New Roman"/>
          <w:color w:val="000000" w:themeColor="text1"/>
          <w:sz w:val="24"/>
        </w:rPr>
        <w:t xml:space="preserve">Karin, J. (2016). </w:t>
      </w:r>
      <w:proofErr w:type="spellStart"/>
      <w:r w:rsidR="00DB1B32" w:rsidRPr="00DB1B32">
        <w:rPr>
          <w:rFonts w:ascii="Times New Roman" w:hAnsi="Times New Roman" w:cs="Times New Roman"/>
          <w:color w:val="000000" w:themeColor="text1"/>
          <w:sz w:val="24"/>
        </w:rPr>
        <w:t>Recontextualizing</w:t>
      </w:r>
      <w:proofErr w:type="spellEnd"/>
      <w:r w:rsidR="00DB1B32" w:rsidRPr="00DB1B32">
        <w:rPr>
          <w:rFonts w:ascii="Times New Roman" w:hAnsi="Times New Roman" w:cs="Times New Roman"/>
          <w:color w:val="000000" w:themeColor="text1"/>
          <w:sz w:val="24"/>
        </w:rPr>
        <w:t xml:space="preserve"> Dance Skills: Overcoming Impediments to Motor Learning and Expressivity in Ballet Dancers. Frontiers. https://www.frontiersin.org/articles/10.3389/fpsyg.2016.00431/full</w:t>
      </w:r>
    </w:p>
    <w:p w:rsidR="00D07930" w:rsidRDefault="00D07930" w:rsidP="00D07930">
      <w:pPr>
        <w:pStyle w:val="ListParagraph"/>
        <w:ind w:left="360"/>
        <w:rPr>
          <w:rFonts w:ascii="Arial" w:hAnsi="Arial" w:cs="Arial"/>
          <w:color w:val="7030A0"/>
        </w:rPr>
      </w:pPr>
      <w:r>
        <w:rPr>
          <w:rFonts w:ascii="Arial" w:hAnsi="Arial" w:cs="Arial"/>
          <w:color w:val="7030A0"/>
        </w:rPr>
        <w:t>----</w:t>
      </w:r>
    </w:p>
    <w:p w:rsidR="00D07930" w:rsidRPr="009F2925" w:rsidRDefault="00D07930" w:rsidP="00D07930">
      <w:pPr>
        <w:pStyle w:val="ListParagraph"/>
        <w:ind w:left="360"/>
        <w:rPr>
          <w:rFonts w:ascii="Arial" w:hAnsi="Arial" w:cs="Arial"/>
          <w:bCs/>
        </w:rPr>
      </w:pPr>
      <w:r w:rsidRPr="009F2925">
        <w:rPr>
          <w:rFonts w:ascii="Arial" w:hAnsi="Arial" w:cs="Arial"/>
          <w:bCs/>
          <w:color w:val="7030A0"/>
        </w:rPr>
        <w:t>Title:</w:t>
      </w:r>
      <w:r w:rsidRPr="009F2925">
        <w:rPr>
          <w:rFonts w:ascii="Arial" w:hAnsi="Arial" w:cs="Arial"/>
          <w:bCs/>
        </w:rPr>
        <w:t xml:space="preserve">  </w:t>
      </w:r>
      <w:r w:rsidR="00914E2C" w:rsidRPr="00914E2C">
        <w:rPr>
          <w:rFonts w:ascii="Arial" w:hAnsi="Arial" w:cs="Arial"/>
          <w:bCs/>
        </w:rPr>
        <w:t>Introduction to Motor Learning and Control</w:t>
      </w:r>
    </w:p>
    <w:p w:rsidR="00D07930" w:rsidRPr="009F2925" w:rsidRDefault="00D07930" w:rsidP="00D07930">
      <w:pPr>
        <w:pStyle w:val="ListParagraph"/>
        <w:ind w:left="360"/>
        <w:rPr>
          <w:rFonts w:ascii="Arial" w:hAnsi="Arial" w:cs="Arial"/>
          <w:bCs/>
        </w:rPr>
      </w:pPr>
      <w:r w:rsidRPr="009F2925">
        <w:rPr>
          <w:rFonts w:ascii="Arial" w:hAnsi="Arial" w:cs="Arial"/>
          <w:bCs/>
          <w:color w:val="7030A0"/>
        </w:rPr>
        <w:t xml:space="preserve">Author: </w:t>
      </w:r>
      <w:r w:rsidR="00914E2C">
        <w:rPr>
          <w:rFonts w:ascii="Helvetica" w:hAnsi="Helvetica" w:cs="Helvetica"/>
          <w:i/>
          <w:iCs/>
          <w:color w:val="000000"/>
          <w:spacing w:val="6"/>
          <w:sz w:val="27"/>
          <w:szCs w:val="27"/>
          <w:shd w:val="clear" w:color="auto" w:fill="FFFFFF"/>
        </w:rPr>
        <w:t>Cheryl A. Coker</w:t>
      </w:r>
    </w:p>
    <w:p w:rsidR="00D07930" w:rsidRPr="009F2925" w:rsidRDefault="00D07930" w:rsidP="00D07930">
      <w:pPr>
        <w:pStyle w:val="ListParagraph"/>
        <w:ind w:left="360"/>
        <w:rPr>
          <w:rFonts w:ascii="Arial" w:hAnsi="Arial" w:cs="Arial"/>
          <w:bCs/>
        </w:rPr>
      </w:pPr>
      <w:r w:rsidRPr="009F2925">
        <w:rPr>
          <w:rFonts w:ascii="Arial" w:hAnsi="Arial" w:cs="Arial"/>
          <w:bCs/>
          <w:color w:val="7030A0"/>
        </w:rPr>
        <w:t xml:space="preserve">Year: </w:t>
      </w:r>
      <w:r w:rsidR="00914E2C">
        <w:rPr>
          <w:rFonts w:ascii="Helvetica" w:hAnsi="Helvetica" w:cs="Helvetica"/>
          <w:color w:val="000000"/>
          <w:spacing w:val="5"/>
          <w:sz w:val="21"/>
          <w:szCs w:val="21"/>
          <w:shd w:val="clear" w:color="auto" w:fill="FFFFFF"/>
        </w:rPr>
        <w:t>2017</w:t>
      </w:r>
    </w:p>
    <w:p w:rsidR="00D07930" w:rsidRPr="009F2925" w:rsidRDefault="00D07930" w:rsidP="00D07930">
      <w:pPr>
        <w:pStyle w:val="ListParagraph"/>
        <w:ind w:left="360"/>
        <w:rPr>
          <w:rFonts w:ascii="Arial" w:hAnsi="Arial" w:cs="Arial"/>
          <w:bCs/>
        </w:rPr>
      </w:pPr>
      <w:r w:rsidRPr="009F2925">
        <w:rPr>
          <w:rFonts w:ascii="Arial" w:hAnsi="Arial" w:cs="Arial"/>
          <w:bCs/>
          <w:color w:val="7030A0"/>
        </w:rPr>
        <w:t xml:space="preserve">Link: </w:t>
      </w:r>
      <w:r w:rsidR="00914E2C" w:rsidRPr="00914E2C">
        <w:rPr>
          <w:rFonts w:ascii="Arial" w:hAnsi="Arial" w:cs="Arial"/>
          <w:bCs/>
        </w:rPr>
        <w:t>https://www.taylorfrancis.com/chapters/mono/10.4324/9781315185613-1/introduction-motor-learning-control-cheryl-coker?context=ubx&amp;refId=0080bd23-25f2-496b-9970-c53f58112d91</w:t>
      </w:r>
    </w:p>
    <w:p w:rsidR="00D07930" w:rsidRDefault="00D07930" w:rsidP="00D07930">
      <w:pPr>
        <w:pStyle w:val="ListParagraph"/>
        <w:ind w:left="360"/>
        <w:rPr>
          <w:rFonts w:ascii="Arial" w:hAnsi="Arial" w:cs="Arial"/>
          <w:bCs/>
          <w:color w:val="7030A0"/>
        </w:rPr>
      </w:pPr>
      <w:r w:rsidRPr="009F2925">
        <w:rPr>
          <w:rFonts w:ascii="Arial" w:hAnsi="Arial" w:cs="Arial"/>
          <w:bCs/>
          <w:color w:val="7030A0"/>
        </w:rPr>
        <w:t xml:space="preserve">Publisher: </w:t>
      </w:r>
      <w:r w:rsidR="00914E2C" w:rsidRPr="00914E2C">
        <w:rPr>
          <w:rFonts w:ascii="Arial" w:hAnsi="Arial" w:cs="Arial"/>
          <w:bCs/>
        </w:rPr>
        <w:t xml:space="preserve">Taylor &amp; </w:t>
      </w:r>
      <w:proofErr w:type="spellStart"/>
      <w:proofErr w:type="gramStart"/>
      <w:r w:rsidR="00914E2C" w:rsidRPr="00914E2C">
        <w:rPr>
          <w:rFonts w:ascii="Arial" w:hAnsi="Arial" w:cs="Arial"/>
          <w:bCs/>
        </w:rPr>
        <w:t>frances</w:t>
      </w:r>
      <w:proofErr w:type="spellEnd"/>
      <w:r w:rsidR="00914E2C" w:rsidRPr="00914E2C">
        <w:rPr>
          <w:rFonts w:ascii="Arial" w:hAnsi="Arial" w:cs="Arial"/>
          <w:bCs/>
        </w:rPr>
        <w:t xml:space="preserve">  group</w:t>
      </w:r>
      <w:proofErr w:type="gramEnd"/>
      <w:r w:rsidR="00914E2C" w:rsidRPr="00914E2C">
        <w:rPr>
          <w:rFonts w:ascii="Arial" w:hAnsi="Arial" w:cs="Arial"/>
          <w:bCs/>
        </w:rPr>
        <w:t xml:space="preserve"> </w:t>
      </w:r>
    </w:p>
    <w:p w:rsidR="00D07930" w:rsidRPr="009F2925" w:rsidRDefault="00D07930" w:rsidP="00D07930">
      <w:pPr>
        <w:pStyle w:val="ListParagraph"/>
        <w:ind w:left="360"/>
        <w:rPr>
          <w:rFonts w:ascii="Arial" w:hAnsi="Arial" w:cs="Arial"/>
          <w:bCs/>
          <w:color w:val="7030A0"/>
        </w:rPr>
      </w:pPr>
      <w:r w:rsidRPr="009F2925">
        <w:rPr>
          <w:rFonts w:ascii="Arial" w:hAnsi="Arial" w:cs="Arial"/>
          <w:bCs/>
          <w:color w:val="7030A0"/>
        </w:rPr>
        <w:t>Original:</w:t>
      </w:r>
      <w:r w:rsidR="00914E2C">
        <w:rPr>
          <w:rFonts w:ascii="Arial" w:hAnsi="Arial" w:cs="Arial"/>
          <w:bCs/>
          <w:color w:val="7030A0"/>
        </w:rPr>
        <w:t xml:space="preserve"> </w:t>
      </w:r>
      <w:r w:rsidR="00914E2C">
        <w:rPr>
          <w:rFonts w:ascii="Helvetica" w:hAnsi="Helvetica" w:cs="Helvetica"/>
          <w:color w:val="000000"/>
          <w:spacing w:val="5"/>
          <w:sz w:val="21"/>
          <w:szCs w:val="21"/>
          <w:shd w:val="clear" w:color="auto" w:fill="FFFFFF"/>
        </w:rPr>
        <w:t>The fact that practice is a critical component of learning or re-learning a motor skill is not surprising. To make the most of one's time, practice attempts should be not only maximized but optimized.</w:t>
      </w:r>
      <w:r w:rsidR="00914E2C" w:rsidRPr="00914E2C">
        <w:rPr>
          <w:rFonts w:ascii="Helvetica" w:hAnsi="Helvetica" w:cs="Helvetica"/>
          <w:color w:val="000000"/>
          <w:spacing w:val="5"/>
          <w:sz w:val="21"/>
          <w:szCs w:val="21"/>
          <w:shd w:val="clear" w:color="auto" w:fill="FFFFFF"/>
        </w:rPr>
        <w:t xml:space="preserve"> </w:t>
      </w:r>
      <w:r w:rsidR="00914E2C">
        <w:rPr>
          <w:rFonts w:ascii="Helvetica" w:hAnsi="Helvetica" w:cs="Helvetica"/>
          <w:color w:val="000000"/>
          <w:spacing w:val="5"/>
          <w:sz w:val="21"/>
          <w:szCs w:val="21"/>
          <w:shd w:val="clear" w:color="auto" w:fill="FFFFFF"/>
        </w:rPr>
        <w:t xml:space="preserve">For the open </w:t>
      </w:r>
      <w:proofErr w:type="spellStart"/>
      <w:r w:rsidR="00914E2C">
        <w:rPr>
          <w:rFonts w:ascii="Helvetica" w:hAnsi="Helvetica" w:cs="Helvetica"/>
          <w:color w:val="000000"/>
          <w:spacing w:val="5"/>
          <w:sz w:val="21"/>
          <w:szCs w:val="21"/>
          <w:shd w:val="clear" w:color="auto" w:fill="FFFFFF"/>
        </w:rPr>
        <w:t>skill</w:t>
      </w:r>
      <w:proofErr w:type="gramStart"/>
      <w:r w:rsidR="00914E2C">
        <w:rPr>
          <w:rFonts w:ascii="Helvetica" w:hAnsi="Helvetica" w:cs="Helvetica"/>
          <w:color w:val="000000"/>
          <w:spacing w:val="5"/>
          <w:sz w:val="21"/>
          <w:szCs w:val="21"/>
          <w:shd w:val="clear" w:color="auto" w:fill="FFFFFF"/>
        </w:rPr>
        <w:t>,</w:t>
      </w:r>
      <w:r w:rsidR="009D64A3">
        <w:rPr>
          <w:rFonts w:ascii="Helvetica" w:hAnsi="Helvetica" w:cs="Helvetica"/>
          <w:color w:val="000000"/>
          <w:spacing w:val="5"/>
          <w:sz w:val="21"/>
          <w:szCs w:val="21"/>
          <w:shd w:val="clear" w:color="auto" w:fill="FFFFFF"/>
        </w:rPr>
        <w:t>the</w:t>
      </w:r>
      <w:proofErr w:type="spellEnd"/>
      <w:proofErr w:type="gramEnd"/>
      <w:r w:rsidR="009D64A3">
        <w:rPr>
          <w:rFonts w:ascii="Helvetica" w:hAnsi="Helvetica" w:cs="Helvetica"/>
          <w:color w:val="000000"/>
          <w:spacing w:val="5"/>
          <w:sz w:val="21"/>
          <w:szCs w:val="21"/>
          <w:shd w:val="clear" w:color="auto" w:fill="FFFFFF"/>
        </w:rPr>
        <w:t xml:space="preserve"> </w:t>
      </w:r>
      <w:r w:rsidR="00914E2C">
        <w:rPr>
          <w:rFonts w:ascii="Helvetica" w:hAnsi="Helvetica" w:cs="Helvetica"/>
          <w:color w:val="000000"/>
          <w:spacing w:val="5"/>
          <w:sz w:val="21"/>
          <w:szCs w:val="21"/>
          <w:shd w:val="clear" w:color="auto" w:fill="FFFFFF"/>
        </w:rPr>
        <w:t xml:space="preserve"> practice should present variations in both the regulatory conditions and non-regulatory conditions that might occur in the applied </w:t>
      </w:r>
      <w:r w:rsidR="00914E2C">
        <w:rPr>
          <w:rFonts w:ascii="Helvetica" w:hAnsi="Helvetica" w:cs="Helvetica"/>
          <w:color w:val="000000"/>
          <w:spacing w:val="5"/>
          <w:sz w:val="21"/>
          <w:szCs w:val="21"/>
          <w:shd w:val="clear" w:color="auto" w:fill="FFFFFF"/>
        </w:rPr>
        <w:lastRenderedPageBreak/>
        <w:t>setting. Having determined that practice variability is desirable, the practitioner must next decide how to organize the practice session.</w:t>
      </w:r>
    </w:p>
    <w:p w:rsidR="00D07930" w:rsidRPr="003F0865" w:rsidRDefault="00D07930" w:rsidP="00D07930">
      <w:pPr>
        <w:pStyle w:val="ListParagraph"/>
        <w:ind w:left="360"/>
        <w:rPr>
          <w:rFonts w:ascii="Times New Roman" w:hAnsi="Times New Roman" w:cs="Times New Roman"/>
          <w:color w:val="000000" w:themeColor="text1"/>
          <w:sz w:val="24"/>
        </w:rPr>
      </w:pPr>
      <w:r w:rsidRPr="00223CEC">
        <w:rPr>
          <w:rFonts w:ascii="Arial" w:hAnsi="Arial" w:cs="Arial"/>
          <w:color w:val="7030A0"/>
          <w:highlight w:val="yellow"/>
        </w:rPr>
        <w:t>Paraphrase:</w:t>
      </w:r>
      <w:r w:rsidRPr="009F2925">
        <w:rPr>
          <w:rFonts w:ascii="Arial" w:hAnsi="Arial" w:cs="Arial"/>
          <w:color w:val="7030A0"/>
        </w:rPr>
        <w:t xml:space="preserve"> </w:t>
      </w:r>
      <w:r w:rsidR="003F0865">
        <w:rPr>
          <w:rFonts w:ascii="Times New Roman" w:hAnsi="Times New Roman" w:cs="Times New Roman"/>
          <w:color w:val="000000" w:themeColor="text1"/>
          <w:sz w:val="24"/>
        </w:rPr>
        <w:t>Coker (2017) claimed that practice is a crucial aspect of learning or re-learning a motor skill. To maximize one’s time, rehearsals should provide differences in regular and irregular conditions in any setting. It is desirable to practice variability to be determined and instruc</w:t>
      </w:r>
      <w:r w:rsidR="00C02DB3">
        <w:rPr>
          <w:rFonts w:ascii="Times New Roman" w:hAnsi="Times New Roman" w:cs="Times New Roman"/>
          <w:color w:val="000000" w:themeColor="text1"/>
          <w:sz w:val="24"/>
        </w:rPr>
        <w:t xml:space="preserve">tors should choose how the practice session be managed. </w:t>
      </w:r>
    </w:p>
    <w:p w:rsidR="00D07930" w:rsidRPr="004D0B6B" w:rsidRDefault="00D07930" w:rsidP="00D07930">
      <w:pPr>
        <w:pStyle w:val="ListParagraph"/>
        <w:ind w:left="360"/>
        <w:rPr>
          <w:rFonts w:ascii="Times New Roman" w:hAnsi="Times New Roman" w:cs="Times New Roman"/>
          <w:color w:val="000000" w:themeColor="text1"/>
          <w:sz w:val="24"/>
        </w:rPr>
      </w:pPr>
      <w:r w:rsidRPr="007D1809">
        <w:rPr>
          <w:rFonts w:ascii="Arial" w:hAnsi="Arial" w:cs="Arial"/>
          <w:color w:val="FF0000"/>
        </w:rPr>
        <w:t xml:space="preserve">APA: </w:t>
      </w:r>
      <w:r w:rsidR="004D0B6B" w:rsidRPr="004D0B6B">
        <w:rPr>
          <w:rFonts w:ascii="Times New Roman" w:hAnsi="Times New Roman" w:cs="Times New Roman"/>
          <w:color w:val="000000" w:themeColor="text1"/>
          <w:sz w:val="24"/>
        </w:rPr>
        <w:t>Coker, C. A. (2017, September 22). Introduction to Motor Learning and Control | Cheryl A. Coker | Taylor. Taylor &amp; Francis. https://www.taylorfrancis.com/chapters/mono/10.4324/9781315185613-1/introduction-motor-learning-control-cheryl-coker?context=ubx&amp;refId=0080bd23-25f2-496b-9970-c53f58112d91</w:t>
      </w:r>
    </w:p>
    <w:p w:rsidR="00D07930" w:rsidRDefault="00D07930" w:rsidP="00D07930">
      <w:pPr>
        <w:pStyle w:val="ListParagraph"/>
        <w:ind w:left="360"/>
        <w:rPr>
          <w:rFonts w:ascii="Arial" w:hAnsi="Arial" w:cs="Arial"/>
          <w:color w:val="7030A0"/>
        </w:rPr>
      </w:pPr>
      <w:r>
        <w:rPr>
          <w:rFonts w:ascii="Arial" w:hAnsi="Arial" w:cs="Arial"/>
          <w:color w:val="7030A0"/>
        </w:rPr>
        <w:t>----</w:t>
      </w:r>
    </w:p>
    <w:p w:rsidR="001B7BBC" w:rsidRPr="009F2925" w:rsidRDefault="001B7BBC" w:rsidP="001B7BBC">
      <w:pPr>
        <w:pStyle w:val="ListParagraph"/>
        <w:ind w:left="360"/>
        <w:rPr>
          <w:rFonts w:ascii="Arial" w:hAnsi="Arial" w:cs="Arial"/>
          <w:bCs/>
        </w:rPr>
      </w:pPr>
      <w:r w:rsidRPr="009F2925">
        <w:rPr>
          <w:rFonts w:ascii="Arial" w:hAnsi="Arial" w:cs="Arial"/>
          <w:bCs/>
          <w:color w:val="7030A0"/>
        </w:rPr>
        <w:t>Title:</w:t>
      </w:r>
      <w:r w:rsidRPr="009F2925">
        <w:rPr>
          <w:rFonts w:ascii="Arial" w:hAnsi="Arial" w:cs="Arial"/>
          <w:bCs/>
        </w:rPr>
        <w:t xml:space="preserve">  </w:t>
      </w:r>
      <w:r w:rsidR="00914E2C" w:rsidRPr="00914E2C">
        <w:rPr>
          <w:rFonts w:ascii="Arial" w:hAnsi="Arial" w:cs="Arial"/>
          <w:bCs/>
        </w:rPr>
        <w:t>Extraordinary Dancing Requires Extraordinary (Motor) Learning</w:t>
      </w:r>
    </w:p>
    <w:p w:rsidR="001B7BBC" w:rsidRPr="009F2925" w:rsidRDefault="001B7BBC" w:rsidP="001B7BBC">
      <w:pPr>
        <w:pStyle w:val="ListParagraph"/>
        <w:ind w:left="360"/>
        <w:rPr>
          <w:rFonts w:ascii="Arial" w:hAnsi="Arial" w:cs="Arial"/>
          <w:bCs/>
        </w:rPr>
      </w:pPr>
      <w:r w:rsidRPr="009F2925">
        <w:rPr>
          <w:rFonts w:ascii="Arial" w:hAnsi="Arial" w:cs="Arial"/>
          <w:bCs/>
          <w:color w:val="7030A0"/>
        </w:rPr>
        <w:t xml:space="preserve">Author: </w:t>
      </w:r>
      <w:r w:rsidR="00914E2C" w:rsidRPr="00914E2C">
        <w:rPr>
          <w:rFonts w:ascii="Arial" w:hAnsi="Arial" w:cs="Arial"/>
          <w:bCs/>
        </w:rPr>
        <w:t xml:space="preserve">Rebecca Lynn </w:t>
      </w:r>
      <w:proofErr w:type="spellStart"/>
      <w:r w:rsidR="00914E2C" w:rsidRPr="00914E2C">
        <w:rPr>
          <w:rFonts w:ascii="Arial" w:hAnsi="Arial" w:cs="Arial"/>
          <w:bCs/>
        </w:rPr>
        <w:t>Gose</w:t>
      </w:r>
      <w:proofErr w:type="spellEnd"/>
    </w:p>
    <w:p w:rsidR="001B7BBC" w:rsidRPr="009F2925" w:rsidRDefault="001B7BBC" w:rsidP="001B7BBC">
      <w:pPr>
        <w:pStyle w:val="ListParagraph"/>
        <w:ind w:left="360"/>
        <w:rPr>
          <w:rFonts w:ascii="Arial" w:hAnsi="Arial" w:cs="Arial"/>
          <w:bCs/>
        </w:rPr>
      </w:pPr>
      <w:r w:rsidRPr="009F2925">
        <w:rPr>
          <w:rFonts w:ascii="Arial" w:hAnsi="Arial" w:cs="Arial"/>
          <w:bCs/>
          <w:color w:val="7030A0"/>
        </w:rPr>
        <w:t xml:space="preserve">Year: </w:t>
      </w:r>
      <w:r w:rsidR="00914E2C" w:rsidRPr="00914E2C">
        <w:rPr>
          <w:rFonts w:ascii="Arial" w:hAnsi="Arial" w:cs="Arial"/>
          <w:bCs/>
        </w:rPr>
        <w:t>14 Nov 2018</w:t>
      </w:r>
    </w:p>
    <w:p w:rsidR="001B7BBC" w:rsidRPr="00914E2C" w:rsidRDefault="001B7BBC" w:rsidP="001B7BBC">
      <w:pPr>
        <w:pStyle w:val="ListParagraph"/>
        <w:ind w:left="360"/>
        <w:rPr>
          <w:rFonts w:ascii="Arial" w:hAnsi="Arial" w:cs="Arial"/>
          <w:bCs/>
        </w:rPr>
      </w:pPr>
      <w:r w:rsidRPr="009F2925">
        <w:rPr>
          <w:rFonts w:ascii="Arial" w:hAnsi="Arial" w:cs="Arial"/>
          <w:bCs/>
          <w:color w:val="7030A0"/>
        </w:rPr>
        <w:t xml:space="preserve">Link: </w:t>
      </w:r>
      <w:r w:rsidR="00914E2C" w:rsidRPr="00914E2C">
        <w:rPr>
          <w:rFonts w:ascii="Arial" w:hAnsi="Arial" w:cs="Arial"/>
          <w:bCs/>
        </w:rPr>
        <w:t>https://www.tandfonline.com/doi/abs/10.1080/15290824.2017.1383611?journalCode=ujod20</w:t>
      </w:r>
    </w:p>
    <w:p w:rsidR="001B7BBC" w:rsidRDefault="001B7BBC" w:rsidP="001B7BBC">
      <w:pPr>
        <w:pStyle w:val="ListParagraph"/>
        <w:ind w:left="360"/>
        <w:rPr>
          <w:rFonts w:ascii="Arial" w:hAnsi="Arial" w:cs="Arial"/>
          <w:bCs/>
          <w:color w:val="7030A0"/>
        </w:rPr>
      </w:pPr>
      <w:r w:rsidRPr="009F2925">
        <w:rPr>
          <w:rFonts w:ascii="Arial" w:hAnsi="Arial" w:cs="Arial"/>
          <w:bCs/>
          <w:color w:val="7030A0"/>
        </w:rPr>
        <w:t xml:space="preserve">Publisher: </w:t>
      </w:r>
      <w:r w:rsidR="00914E2C" w:rsidRPr="00914E2C">
        <w:rPr>
          <w:rFonts w:ascii="Arial" w:hAnsi="Arial" w:cs="Arial"/>
          <w:bCs/>
        </w:rPr>
        <w:t>Taylor and Francis Online</w:t>
      </w:r>
    </w:p>
    <w:p w:rsidR="001B7BBC" w:rsidRPr="00914E2C" w:rsidRDefault="001B7BBC" w:rsidP="001B7BBC">
      <w:pPr>
        <w:pStyle w:val="ListParagraph"/>
        <w:ind w:left="360"/>
        <w:rPr>
          <w:rFonts w:ascii="Arial" w:hAnsi="Arial" w:cs="Arial"/>
          <w:bCs/>
        </w:rPr>
      </w:pPr>
      <w:r w:rsidRPr="009F2925">
        <w:rPr>
          <w:rFonts w:ascii="Arial" w:hAnsi="Arial" w:cs="Arial"/>
          <w:bCs/>
          <w:color w:val="7030A0"/>
        </w:rPr>
        <w:t>Original:</w:t>
      </w:r>
      <w:r w:rsidR="00914E2C">
        <w:rPr>
          <w:rFonts w:ascii="Arial" w:hAnsi="Arial" w:cs="Arial"/>
          <w:bCs/>
          <w:color w:val="7030A0"/>
        </w:rPr>
        <w:t xml:space="preserve"> </w:t>
      </w:r>
      <w:r w:rsidR="00171B0F">
        <w:rPr>
          <w:rFonts w:ascii="Arial" w:hAnsi="Arial" w:cs="Arial"/>
          <w:bCs/>
        </w:rPr>
        <w:t xml:space="preserve">dancers are equally involved in motor learning every day as part of the training experience, and a better understanding of the theoretical underpinning of motor learning can enhance the process. </w:t>
      </w:r>
      <w:r w:rsidR="00914E2C">
        <w:rPr>
          <w:rFonts w:ascii="Arial" w:hAnsi="Arial" w:cs="Arial"/>
          <w:bCs/>
        </w:rPr>
        <w:t xml:space="preserve"> </w:t>
      </w:r>
      <w:r w:rsidR="00171B0F">
        <w:rPr>
          <w:rFonts w:ascii="Arial" w:hAnsi="Arial" w:cs="Arial"/>
          <w:bCs/>
        </w:rPr>
        <w:t xml:space="preserve">When applied to dance, motor learning can address such areas as attention, memory, instructions, feedback, practice </w:t>
      </w:r>
      <w:r w:rsidR="00AD4A50">
        <w:rPr>
          <w:rFonts w:ascii="Arial" w:hAnsi="Arial" w:cs="Arial"/>
          <w:bCs/>
        </w:rPr>
        <w:t>schedules</w:t>
      </w:r>
      <w:r w:rsidR="00171B0F">
        <w:rPr>
          <w:rFonts w:ascii="Arial" w:hAnsi="Arial" w:cs="Arial"/>
          <w:bCs/>
        </w:rPr>
        <w:t xml:space="preserve">, learning styles, and more. </w:t>
      </w:r>
    </w:p>
    <w:p w:rsidR="001B7BBC" w:rsidRPr="00AD4A50" w:rsidRDefault="001B7BBC" w:rsidP="00AD4A50">
      <w:pPr>
        <w:pStyle w:val="ListParagraph"/>
        <w:ind w:left="360"/>
        <w:jc w:val="both"/>
        <w:rPr>
          <w:rFonts w:ascii="Times New Roman" w:hAnsi="Times New Roman" w:cs="Times New Roman"/>
          <w:color w:val="000000" w:themeColor="text1"/>
          <w:sz w:val="24"/>
        </w:rPr>
      </w:pPr>
      <w:r w:rsidRPr="00D6405B">
        <w:rPr>
          <w:rFonts w:ascii="Arial" w:hAnsi="Arial" w:cs="Arial"/>
          <w:color w:val="7030A0"/>
          <w:highlight w:val="yellow"/>
        </w:rPr>
        <w:t>Paraphrase:</w:t>
      </w:r>
      <w:r w:rsidRPr="009F2925">
        <w:rPr>
          <w:rFonts w:ascii="Arial" w:hAnsi="Arial" w:cs="Arial"/>
          <w:color w:val="7030A0"/>
        </w:rPr>
        <w:t xml:space="preserve"> </w:t>
      </w:r>
      <w:r w:rsidR="00AD4A50">
        <w:rPr>
          <w:rFonts w:ascii="Times New Roman" w:hAnsi="Times New Roman" w:cs="Times New Roman"/>
          <w:color w:val="000000" w:themeColor="text1"/>
          <w:sz w:val="24"/>
        </w:rPr>
        <w:t xml:space="preserve">According to </w:t>
      </w:r>
      <w:proofErr w:type="spellStart"/>
      <w:r w:rsidR="00AD4A50">
        <w:rPr>
          <w:rFonts w:ascii="Times New Roman" w:hAnsi="Times New Roman" w:cs="Times New Roman"/>
          <w:color w:val="000000" w:themeColor="text1"/>
          <w:sz w:val="24"/>
        </w:rPr>
        <w:t>Gose</w:t>
      </w:r>
      <w:proofErr w:type="spellEnd"/>
      <w:r w:rsidR="00AD4A50">
        <w:rPr>
          <w:rFonts w:ascii="Times New Roman" w:hAnsi="Times New Roman" w:cs="Times New Roman"/>
          <w:color w:val="000000" w:themeColor="text1"/>
          <w:sz w:val="24"/>
        </w:rPr>
        <w:t xml:space="preserve"> (2018), dancers as part of their everyday training, equally acquired motor learning as well. In dance, motor learning happens in areas like learning styles, practice schedules, feedback, directions, memory</w:t>
      </w:r>
      <w:r w:rsidR="009D64A3">
        <w:rPr>
          <w:rFonts w:ascii="Times New Roman" w:hAnsi="Times New Roman" w:cs="Times New Roman"/>
          <w:color w:val="000000" w:themeColor="text1"/>
          <w:sz w:val="24"/>
        </w:rPr>
        <w:t>,</w:t>
      </w:r>
      <w:r w:rsidR="00AD4A50">
        <w:rPr>
          <w:rFonts w:ascii="Times New Roman" w:hAnsi="Times New Roman" w:cs="Times New Roman"/>
          <w:color w:val="000000" w:themeColor="text1"/>
          <w:sz w:val="24"/>
        </w:rPr>
        <w:t xml:space="preserve"> and attention.</w:t>
      </w:r>
    </w:p>
    <w:p w:rsidR="001B7BBC" w:rsidRPr="00DC599D" w:rsidRDefault="001B7BBC" w:rsidP="001B7BBC">
      <w:pPr>
        <w:pStyle w:val="ListParagraph"/>
        <w:ind w:left="360"/>
        <w:rPr>
          <w:rFonts w:ascii="Times New Roman" w:hAnsi="Times New Roman" w:cs="Times New Roman"/>
          <w:color w:val="000000" w:themeColor="text1"/>
          <w:sz w:val="24"/>
        </w:rPr>
      </w:pPr>
      <w:r w:rsidRPr="00DF5421">
        <w:rPr>
          <w:rFonts w:ascii="Arial" w:hAnsi="Arial" w:cs="Arial"/>
          <w:color w:val="FF0000"/>
        </w:rPr>
        <w:t>APA:</w:t>
      </w:r>
      <w:r w:rsidRPr="009F2925">
        <w:rPr>
          <w:rFonts w:ascii="Arial" w:hAnsi="Arial" w:cs="Arial"/>
          <w:color w:val="7030A0"/>
        </w:rPr>
        <w:t xml:space="preserve"> </w:t>
      </w:r>
      <w:r w:rsidR="00DC599D" w:rsidRPr="00DC599D">
        <w:rPr>
          <w:rFonts w:ascii="Times New Roman" w:hAnsi="Times New Roman" w:cs="Times New Roman"/>
          <w:color w:val="000000" w:themeColor="text1"/>
          <w:sz w:val="24"/>
        </w:rPr>
        <w:t>Extraordinary Dancing Requires Extraordinary (Motor) Learning. (2018, November 14). Taylor &amp; Francis. https://www.tandfonline.com/doi/abs/10.1080/15290824.2017.1383611?journalCode=ujod20</w:t>
      </w:r>
    </w:p>
    <w:p w:rsidR="00CD38EF" w:rsidRDefault="00CD38EF" w:rsidP="00CD38EF">
      <w:pPr>
        <w:pStyle w:val="ListParagraph"/>
        <w:ind w:left="360"/>
        <w:rPr>
          <w:rFonts w:ascii="Arial" w:hAnsi="Arial" w:cs="Arial"/>
          <w:color w:val="7030A0"/>
        </w:rPr>
      </w:pPr>
      <w:r>
        <w:rPr>
          <w:rFonts w:ascii="Arial" w:hAnsi="Arial" w:cs="Arial"/>
          <w:color w:val="7030A0"/>
        </w:rPr>
        <w:t>----</w:t>
      </w:r>
    </w:p>
    <w:p w:rsidR="001B7BBC" w:rsidRDefault="001B7BBC" w:rsidP="00D07930">
      <w:pPr>
        <w:pStyle w:val="ListParagraph"/>
        <w:ind w:left="360"/>
        <w:rPr>
          <w:rFonts w:ascii="Arial" w:hAnsi="Arial" w:cs="Arial"/>
          <w:color w:val="7030A0"/>
        </w:rPr>
      </w:pPr>
    </w:p>
    <w:p w:rsidR="00D07930" w:rsidRPr="009F2925" w:rsidRDefault="00D07930" w:rsidP="00D07930">
      <w:pPr>
        <w:pStyle w:val="ListParagraph"/>
        <w:ind w:left="360"/>
      </w:pPr>
    </w:p>
    <w:p w:rsidR="00D07930" w:rsidRDefault="00D07930" w:rsidP="00D07930">
      <w:pPr>
        <w:pStyle w:val="ListParagraph"/>
        <w:ind w:left="360"/>
        <w:rPr>
          <w:rFonts w:ascii="Times New Roman" w:hAnsi="Times New Roman" w:cs="Times New Roman"/>
          <w:b/>
          <w:bCs/>
          <w:sz w:val="24"/>
          <w:szCs w:val="24"/>
        </w:rPr>
      </w:pPr>
    </w:p>
    <w:p w:rsidR="00A61177" w:rsidRDefault="00A61177" w:rsidP="00A61177">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Motor Learning in Sports</w:t>
      </w:r>
    </w:p>
    <w:p w:rsidR="00245F23" w:rsidRPr="00245F23" w:rsidRDefault="00245F23" w:rsidP="00245F23">
      <w:pPr>
        <w:pStyle w:val="ListParagraph"/>
        <w:ind w:left="360"/>
        <w:rPr>
          <w:rFonts w:ascii="Arial" w:hAnsi="Arial" w:cs="Arial"/>
          <w:bCs/>
        </w:rPr>
      </w:pPr>
      <w:r w:rsidRPr="009F2925">
        <w:rPr>
          <w:rFonts w:ascii="Arial" w:hAnsi="Arial" w:cs="Arial"/>
          <w:bCs/>
          <w:color w:val="7030A0"/>
        </w:rPr>
        <w:t>Title:</w:t>
      </w:r>
      <w:r w:rsidRPr="009F2925">
        <w:rPr>
          <w:rFonts w:ascii="Arial" w:hAnsi="Arial" w:cs="Arial"/>
          <w:bCs/>
        </w:rPr>
        <w:t xml:space="preserve">  </w:t>
      </w:r>
      <w:r w:rsidRPr="00245F23">
        <w:rPr>
          <w:rFonts w:ascii="Arial" w:hAnsi="Arial" w:cs="Arial"/>
          <w:bCs/>
        </w:rPr>
        <w:t>motor learning and skill acquisition (Applications for physical Education and sport)</w:t>
      </w:r>
    </w:p>
    <w:p w:rsidR="00245F23" w:rsidRPr="009F2925" w:rsidRDefault="00245F23" w:rsidP="00245F23">
      <w:pPr>
        <w:pStyle w:val="ListParagraph"/>
        <w:ind w:left="360"/>
        <w:rPr>
          <w:rFonts w:ascii="Arial" w:hAnsi="Arial" w:cs="Arial"/>
          <w:bCs/>
        </w:rPr>
      </w:pPr>
      <w:r w:rsidRPr="009F2925">
        <w:rPr>
          <w:rFonts w:ascii="Arial" w:hAnsi="Arial" w:cs="Arial"/>
          <w:bCs/>
          <w:color w:val="7030A0"/>
        </w:rPr>
        <w:t xml:space="preserve">Author: </w:t>
      </w:r>
      <w:r w:rsidRPr="009F2925">
        <w:rPr>
          <w:rFonts w:ascii="Arial" w:hAnsi="Arial" w:cs="Arial"/>
          <w:bCs/>
        </w:rPr>
        <w:t>Michael Spittle</w:t>
      </w:r>
    </w:p>
    <w:p w:rsidR="00245F23" w:rsidRPr="009F2925" w:rsidRDefault="00245F23" w:rsidP="00245F23">
      <w:pPr>
        <w:pStyle w:val="ListParagraph"/>
        <w:ind w:left="360"/>
        <w:rPr>
          <w:rFonts w:ascii="Arial" w:hAnsi="Arial" w:cs="Arial"/>
          <w:bCs/>
        </w:rPr>
      </w:pPr>
      <w:r w:rsidRPr="009F2925">
        <w:rPr>
          <w:rFonts w:ascii="Arial" w:hAnsi="Arial" w:cs="Arial"/>
          <w:bCs/>
          <w:color w:val="7030A0"/>
        </w:rPr>
        <w:t xml:space="preserve">Year: </w:t>
      </w:r>
      <w:r w:rsidRPr="009F2925">
        <w:rPr>
          <w:rFonts w:ascii="Arial" w:hAnsi="Arial" w:cs="Arial"/>
          <w:bCs/>
        </w:rPr>
        <w:t>2013</w:t>
      </w:r>
    </w:p>
    <w:p w:rsidR="00245F23" w:rsidRPr="009F2925" w:rsidRDefault="00245F23" w:rsidP="00245F23">
      <w:pPr>
        <w:pStyle w:val="ListParagraph"/>
        <w:ind w:left="360"/>
        <w:rPr>
          <w:rFonts w:ascii="Arial" w:hAnsi="Arial" w:cs="Arial"/>
          <w:bCs/>
        </w:rPr>
      </w:pPr>
      <w:r w:rsidRPr="009F2925">
        <w:rPr>
          <w:rFonts w:ascii="Arial" w:hAnsi="Arial" w:cs="Arial"/>
          <w:bCs/>
          <w:color w:val="7030A0"/>
        </w:rPr>
        <w:t xml:space="preserve">Link: </w:t>
      </w:r>
      <w:r w:rsidRPr="009F2925">
        <w:rPr>
          <w:rFonts w:ascii="Arial" w:hAnsi="Arial" w:cs="Arial"/>
          <w:bCs/>
        </w:rPr>
        <w:t>https://books.google.com.ph/books?hl=en&amp;lr=&amp;id=zhlHEAAAQBAJ&amp;oi=fnd&amp;pg=PR5&amp;dq=Motor+Learning+in+Physical+Education+&amp;ots=jc9CxZ5RdT&amp;sig=FhltsPUEBKRf7yLKh2oNcrpa0aE&amp;redir_esc=y#v=onepage&amp;q=Motor%20Learning%20in%20Physical%20Education&amp;f=false</w:t>
      </w:r>
    </w:p>
    <w:p w:rsidR="00BD5BF2" w:rsidRDefault="00245F23" w:rsidP="00245F23">
      <w:pPr>
        <w:pStyle w:val="ListParagraph"/>
        <w:ind w:left="360"/>
        <w:rPr>
          <w:rFonts w:ascii="Arial" w:hAnsi="Arial" w:cs="Arial"/>
          <w:bCs/>
        </w:rPr>
      </w:pPr>
      <w:r w:rsidRPr="009F2925">
        <w:rPr>
          <w:rFonts w:ascii="Arial" w:hAnsi="Arial" w:cs="Arial"/>
          <w:bCs/>
          <w:color w:val="7030A0"/>
        </w:rPr>
        <w:t xml:space="preserve">Publisher: </w:t>
      </w:r>
      <w:r w:rsidRPr="009F2925">
        <w:rPr>
          <w:rFonts w:ascii="Arial" w:hAnsi="Arial" w:cs="Arial"/>
          <w:bCs/>
        </w:rPr>
        <w:t>Red Globe Press</w:t>
      </w:r>
    </w:p>
    <w:p w:rsidR="00245F23" w:rsidRPr="00245F23" w:rsidRDefault="00245F23" w:rsidP="00245F23">
      <w:pPr>
        <w:pStyle w:val="ListParagraph"/>
        <w:ind w:left="360"/>
        <w:rPr>
          <w:rFonts w:ascii="Arial" w:hAnsi="Arial" w:cs="Arial"/>
          <w:bCs/>
        </w:rPr>
      </w:pPr>
      <w:r w:rsidRPr="009F2925">
        <w:rPr>
          <w:rFonts w:ascii="Arial" w:hAnsi="Arial" w:cs="Arial"/>
          <w:bCs/>
          <w:color w:val="7030A0"/>
        </w:rPr>
        <w:t>Original:</w:t>
      </w:r>
      <w:r>
        <w:rPr>
          <w:rFonts w:ascii="Arial" w:hAnsi="Arial" w:cs="Arial"/>
          <w:bCs/>
          <w:color w:val="7030A0"/>
        </w:rPr>
        <w:t xml:space="preserve"> </w:t>
      </w:r>
      <w:r w:rsidRPr="00245F23">
        <w:rPr>
          <w:rFonts w:ascii="Arial" w:hAnsi="Arial" w:cs="Arial"/>
          <w:bCs/>
        </w:rPr>
        <w:t xml:space="preserve">In sport, the learning of basic skills enables players to participate in the activity. At the higher levels of sports participation, </w:t>
      </w:r>
      <w:proofErr w:type="spellStart"/>
      <w:r w:rsidR="008666A4">
        <w:rPr>
          <w:rFonts w:ascii="Arial" w:hAnsi="Arial" w:cs="Arial"/>
          <w:bCs/>
        </w:rPr>
        <w:t>skillful</w:t>
      </w:r>
      <w:proofErr w:type="spellEnd"/>
      <w:r w:rsidRPr="00245F23">
        <w:rPr>
          <w:rFonts w:ascii="Arial" w:hAnsi="Arial" w:cs="Arial"/>
          <w:bCs/>
        </w:rPr>
        <w:t xml:space="preserve"> execution of movement is </w:t>
      </w:r>
      <w:r w:rsidR="00D671D6">
        <w:rPr>
          <w:rFonts w:ascii="Arial" w:hAnsi="Arial" w:cs="Arial"/>
          <w:bCs/>
        </w:rPr>
        <w:t xml:space="preserve">the </w:t>
      </w:r>
      <w:r w:rsidRPr="00245F23">
        <w:rPr>
          <w:rFonts w:ascii="Arial" w:hAnsi="Arial" w:cs="Arial"/>
          <w:bCs/>
        </w:rPr>
        <w:t xml:space="preserve">crucial variable that influences successful performance. </w:t>
      </w:r>
    </w:p>
    <w:p w:rsidR="00245F23" w:rsidRPr="008666A4" w:rsidRDefault="00245F23" w:rsidP="008666A4">
      <w:pPr>
        <w:pStyle w:val="ListParagraph"/>
        <w:ind w:left="360"/>
        <w:jc w:val="both"/>
        <w:rPr>
          <w:rFonts w:ascii="Times New Roman" w:hAnsi="Times New Roman" w:cs="Times New Roman"/>
          <w:color w:val="000000" w:themeColor="text1"/>
          <w:sz w:val="24"/>
        </w:rPr>
      </w:pPr>
      <w:r w:rsidRPr="008666A4">
        <w:rPr>
          <w:rFonts w:ascii="Arial" w:hAnsi="Arial" w:cs="Arial"/>
          <w:color w:val="7030A0"/>
          <w:highlight w:val="yellow"/>
        </w:rPr>
        <w:lastRenderedPageBreak/>
        <w:t>Paraphrase</w:t>
      </w:r>
      <w:r w:rsidRPr="009F2925">
        <w:rPr>
          <w:rFonts w:ascii="Arial" w:hAnsi="Arial" w:cs="Arial"/>
          <w:color w:val="7030A0"/>
        </w:rPr>
        <w:t xml:space="preserve">: </w:t>
      </w:r>
      <w:r w:rsidR="00057D21">
        <w:rPr>
          <w:rFonts w:ascii="Times New Roman" w:hAnsi="Times New Roman" w:cs="Times New Roman"/>
          <w:color w:val="000000" w:themeColor="text1"/>
          <w:sz w:val="24"/>
        </w:rPr>
        <w:t>Spittle (2021</w:t>
      </w:r>
      <w:r w:rsidR="008666A4">
        <w:rPr>
          <w:rFonts w:ascii="Times New Roman" w:hAnsi="Times New Roman" w:cs="Times New Roman"/>
          <w:color w:val="000000" w:themeColor="text1"/>
          <w:sz w:val="24"/>
        </w:rPr>
        <w:t xml:space="preserve">) stated that the acquisition of basic skills in sports allows players to take part in activities. Having a higher level of sports involvement, and proficient execution of movements are critical variable that affects competent performance. </w:t>
      </w:r>
    </w:p>
    <w:p w:rsidR="00245F23" w:rsidRDefault="00245F23" w:rsidP="00245F23">
      <w:pPr>
        <w:pStyle w:val="ListParagraph"/>
        <w:ind w:left="360"/>
        <w:rPr>
          <w:rFonts w:ascii="Arial" w:hAnsi="Arial" w:cs="Arial"/>
          <w:color w:val="7030A0"/>
        </w:rPr>
      </w:pPr>
      <w:r w:rsidRPr="009236BD">
        <w:rPr>
          <w:rFonts w:ascii="Arial" w:hAnsi="Arial" w:cs="Arial"/>
          <w:color w:val="FF0000"/>
        </w:rPr>
        <w:t>APA:</w:t>
      </w:r>
      <w:r w:rsidR="00057D21" w:rsidRPr="009236BD">
        <w:rPr>
          <w:rFonts w:ascii="Times New Roman" w:hAnsi="Times New Roman" w:cs="Times New Roman"/>
          <w:color w:val="FF0000"/>
          <w:sz w:val="24"/>
        </w:rPr>
        <w:t xml:space="preserve"> </w:t>
      </w:r>
      <w:r w:rsidR="00057D21" w:rsidRPr="002D0A8F">
        <w:rPr>
          <w:rFonts w:ascii="Times New Roman" w:hAnsi="Times New Roman" w:cs="Times New Roman"/>
          <w:color w:val="000000" w:themeColor="text1"/>
          <w:sz w:val="24"/>
        </w:rPr>
        <w:t xml:space="preserve">Spittle, M. (2021). Motor Learning and Skill Acquisition: Applications for Physical Education and Sport (2nd </w:t>
      </w:r>
      <w:proofErr w:type="gramStart"/>
      <w:r w:rsidR="00057D21" w:rsidRPr="002D0A8F">
        <w:rPr>
          <w:rFonts w:ascii="Times New Roman" w:hAnsi="Times New Roman" w:cs="Times New Roman"/>
          <w:color w:val="000000" w:themeColor="text1"/>
          <w:sz w:val="24"/>
        </w:rPr>
        <w:t>ed</w:t>
      </w:r>
      <w:proofErr w:type="gramEnd"/>
      <w:r w:rsidR="00057D21" w:rsidRPr="002D0A8F">
        <w:rPr>
          <w:rFonts w:ascii="Times New Roman" w:hAnsi="Times New Roman" w:cs="Times New Roman"/>
          <w:color w:val="000000" w:themeColor="text1"/>
          <w:sz w:val="24"/>
        </w:rPr>
        <w:t>.). Bloomsbury Academic.</w:t>
      </w:r>
    </w:p>
    <w:p w:rsidR="00163160" w:rsidRDefault="00163160" w:rsidP="00245F23">
      <w:pPr>
        <w:pStyle w:val="ListParagraph"/>
        <w:ind w:left="360"/>
        <w:rPr>
          <w:rFonts w:ascii="Arial" w:hAnsi="Arial" w:cs="Arial"/>
          <w:color w:val="7030A0"/>
        </w:rPr>
      </w:pPr>
      <w:r>
        <w:rPr>
          <w:rFonts w:ascii="Arial" w:hAnsi="Arial" w:cs="Arial"/>
          <w:color w:val="7030A0"/>
        </w:rPr>
        <w:t>----</w:t>
      </w:r>
    </w:p>
    <w:p w:rsidR="00163160" w:rsidRPr="00163160" w:rsidRDefault="00163160" w:rsidP="00163160">
      <w:pPr>
        <w:pStyle w:val="ListParagraph"/>
        <w:ind w:left="360"/>
        <w:rPr>
          <w:rFonts w:ascii="Arial" w:hAnsi="Arial" w:cs="Arial"/>
          <w:bCs/>
        </w:rPr>
      </w:pPr>
      <w:r w:rsidRPr="009F2925">
        <w:rPr>
          <w:rFonts w:ascii="Arial" w:hAnsi="Arial" w:cs="Arial"/>
          <w:bCs/>
          <w:color w:val="7030A0"/>
        </w:rPr>
        <w:t>Title:</w:t>
      </w:r>
      <w:r w:rsidRPr="009F2925">
        <w:rPr>
          <w:rFonts w:ascii="Arial" w:hAnsi="Arial" w:cs="Arial"/>
          <w:bCs/>
        </w:rPr>
        <w:t xml:space="preserve">  </w:t>
      </w:r>
      <w:r w:rsidRPr="00245F23">
        <w:rPr>
          <w:rFonts w:ascii="Arial" w:hAnsi="Arial" w:cs="Arial"/>
          <w:bCs/>
        </w:rPr>
        <w:t>motor learning and skill acquisition (Applications for physical Education and sport)</w:t>
      </w:r>
    </w:p>
    <w:p w:rsidR="00163160" w:rsidRPr="00163160" w:rsidRDefault="00163160" w:rsidP="00163160">
      <w:pPr>
        <w:pStyle w:val="ListParagraph"/>
        <w:ind w:left="360"/>
        <w:rPr>
          <w:rFonts w:ascii="Arial" w:hAnsi="Arial" w:cs="Arial"/>
          <w:bCs/>
        </w:rPr>
      </w:pPr>
      <w:r w:rsidRPr="009F2925">
        <w:rPr>
          <w:rFonts w:ascii="Arial" w:hAnsi="Arial" w:cs="Arial"/>
          <w:bCs/>
          <w:color w:val="7030A0"/>
        </w:rPr>
        <w:t xml:space="preserve">Author: </w:t>
      </w:r>
      <w:r w:rsidRPr="009F2925">
        <w:rPr>
          <w:rFonts w:ascii="Arial" w:hAnsi="Arial" w:cs="Arial"/>
          <w:bCs/>
        </w:rPr>
        <w:t>Michael Spittle</w:t>
      </w:r>
    </w:p>
    <w:p w:rsidR="00163160" w:rsidRPr="009F2925" w:rsidRDefault="00163160" w:rsidP="00163160">
      <w:pPr>
        <w:pStyle w:val="ListParagraph"/>
        <w:ind w:left="360"/>
        <w:rPr>
          <w:rFonts w:ascii="Arial" w:hAnsi="Arial" w:cs="Arial"/>
          <w:bCs/>
        </w:rPr>
      </w:pPr>
      <w:r w:rsidRPr="009F2925">
        <w:rPr>
          <w:rFonts w:ascii="Arial" w:hAnsi="Arial" w:cs="Arial"/>
          <w:bCs/>
          <w:color w:val="7030A0"/>
        </w:rPr>
        <w:t xml:space="preserve">Year: </w:t>
      </w:r>
      <w:r w:rsidR="00DF5421">
        <w:rPr>
          <w:rFonts w:ascii="Arial" w:hAnsi="Arial" w:cs="Arial"/>
          <w:bCs/>
        </w:rPr>
        <w:t>2021</w:t>
      </w:r>
    </w:p>
    <w:p w:rsidR="00163160" w:rsidRPr="009F2925" w:rsidRDefault="00163160" w:rsidP="00163160">
      <w:pPr>
        <w:pStyle w:val="ListParagraph"/>
        <w:ind w:left="360"/>
        <w:rPr>
          <w:rFonts w:ascii="Arial" w:hAnsi="Arial" w:cs="Arial"/>
          <w:bCs/>
        </w:rPr>
      </w:pPr>
      <w:r w:rsidRPr="009F2925">
        <w:rPr>
          <w:rFonts w:ascii="Arial" w:hAnsi="Arial" w:cs="Arial"/>
          <w:bCs/>
          <w:color w:val="7030A0"/>
        </w:rPr>
        <w:t xml:space="preserve">Link: </w:t>
      </w:r>
      <w:r w:rsidRPr="00163160">
        <w:rPr>
          <w:rFonts w:ascii="Arial" w:hAnsi="Arial" w:cs="Arial"/>
          <w:bCs/>
        </w:rPr>
        <w:t>https://books.google.com.ph/books?hl=en&amp;lr=&amp;id=zhlHEAAAQBAJ&amp;oi=fnd&amp;pg=PR5&amp;dq=Motor+Learning+in+Physical+Education+&amp;ots=jc9CxZ5RdT&amp;sig=FhltsPUEBKRf7yLKh2oNcrpa0aE&amp;redir_esc=y#v=onepage&amp;q=Motor%20Learning%20in%20Physical%20Education&amp;f=true</w:t>
      </w:r>
    </w:p>
    <w:p w:rsidR="00163160" w:rsidRDefault="00163160" w:rsidP="00163160">
      <w:pPr>
        <w:pStyle w:val="ListParagraph"/>
        <w:ind w:left="360"/>
        <w:rPr>
          <w:rFonts w:ascii="Arial" w:hAnsi="Arial" w:cs="Arial"/>
          <w:bCs/>
          <w:color w:val="7030A0"/>
        </w:rPr>
      </w:pPr>
      <w:r w:rsidRPr="009F2925">
        <w:rPr>
          <w:rFonts w:ascii="Arial" w:hAnsi="Arial" w:cs="Arial"/>
          <w:bCs/>
          <w:color w:val="7030A0"/>
        </w:rPr>
        <w:t xml:space="preserve">Publisher: </w:t>
      </w:r>
      <w:r w:rsidRPr="009F2925">
        <w:rPr>
          <w:rFonts w:ascii="Arial" w:hAnsi="Arial" w:cs="Arial"/>
          <w:bCs/>
        </w:rPr>
        <w:t>Red Globe Press</w:t>
      </w:r>
    </w:p>
    <w:p w:rsidR="00163160" w:rsidRPr="00163160" w:rsidRDefault="00163160" w:rsidP="00163160">
      <w:pPr>
        <w:pStyle w:val="ListParagraph"/>
        <w:ind w:left="360"/>
        <w:rPr>
          <w:rFonts w:ascii="Arial" w:hAnsi="Arial" w:cs="Arial"/>
          <w:bCs/>
        </w:rPr>
      </w:pPr>
      <w:r w:rsidRPr="009F2925">
        <w:rPr>
          <w:rFonts w:ascii="Arial" w:hAnsi="Arial" w:cs="Arial"/>
          <w:bCs/>
          <w:color w:val="7030A0"/>
        </w:rPr>
        <w:t>Original:</w:t>
      </w:r>
      <w:r>
        <w:rPr>
          <w:rFonts w:ascii="Arial" w:hAnsi="Arial" w:cs="Arial"/>
          <w:bCs/>
          <w:color w:val="7030A0"/>
        </w:rPr>
        <w:t xml:space="preserve"> </w:t>
      </w:r>
      <w:r w:rsidR="00DA47CA">
        <w:rPr>
          <w:rFonts w:ascii="Arial" w:hAnsi="Arial" w:cs="Arial"/>
          <w:bCs/>
        </w:rPr>
        <w:t xml:space="preserve">there are classifying skills based </w:t>
      </w:r>
      <w:r w:rsidR="009D64A3">
        <w:rPr>
          <w:rFonts w:ascii="Arial" w:hAnsi="Arial" w:cs="Arial"/>
          <w:bCs/>
        </w:rPr>
        <w:t xml:space="preserve">on </w:t>
      </w:r>
      <w:proofErr w:type="gramStart"/>
      <w:r w:rsidR="009D64A3">
        <w:rPr>
          <w:rFonts w:ascii="Arial" w:hAnsi="Arial" w:cs="Arial"/>
          <w:bCs/>
        </w:rPr>
        <w:t xml:space="preserve">the </w:t>
      </w:r>
      <w:r w:rsidR="00DA47CA">
        <w:rPr>
          <w:rFonts w:ascii="Arial" w:hAnsi="Arial" w:cs="Arial"/>
          <w:bCs/>
        </w:rPr>
        <w:t xml:space="preserve"> precision</w:t>
      </w:r>
      <w:proofErr w:type="gramEnd"/>
      <w:r w:rsidR="00DA47CA">
        <w:rPr>
          <w:rFonts w:ascii="Arial" w:hAnsi="Arial" w:cs="Arial"/>
          <w:bCs/>
        </w:rPr>
        <w:t xml:space="preserve"> of movement (gross to fine), </w:t>
      </w:r>
      <w:r w:rsidR="009D64A3">
        <w:rPr>
          <w:rFonts w:ascii="Arial" w:hAnsi="Arial" w:cs="Arial"/>
          <w:bCs/>
        </w:rPr>
        <w:t>organization</w:t>
      </w:r>
      <w:r w:rsidR="00DA47CA">
        <w:rPr>
          <w:rFonts w:ascii="Arial" w:hAnsi="Arial" w:cs="Arial"/>
          <w:bCs/>
        </w:rPr>
        <w:t xml:space="preserve"> of the skill (discrete, serial</w:t>
      </w:r>
      <w:r w:rsidR="009D64A3">
        <w:rPr>
          <w:rFonts w:ascii="Arial" w:hAnsi="Arial" w:cs="Arial"/>
          <w:bCs/>
        </w:rPr>
        <w:t>,</w:t>
      </w:r>
      <w:r w:rsidR="00DA47CA">
        <w:rPr>
          <w:rFonts w:ascii="Arial" w:hAnsi="Arial" w:cs="Arial"/>
          <w:bCs/>
        </w:rPr>
        <w:t xml:space="preserve"> and continuous)</w:t>
      </w:r>
      <w:r w:rsidR="009D64A3">
        <w:rPr>
          <w:rFonts w:ascii="Arial" w:hAnsi="Arial" w:cs="Arial"/>
          <w:bCs/>
        </w:rPr>
        <w:t>,</w:t>
      </w:r>
      <w:r w:rsidR="00DA47CA">
        <w:rPr>
          <w:rFonts w:ascii="Arial" w:hAnsi="Arial" w:cs="Arial"/>
          <w:bCs/>
        </w:rPr>
        <w:t xml:space="preserve"> and stability of the environment (open to closed).</w:t>
      </w:r>
    </w:p>
    <w:p w:rsidR="00163160" w:rsidRPr="008E61B1" w:rsidRDefault="00163160" w:rsidP="008E61B1">
      <w:pPr>
        <w:pStyle w:val="ListParagraph"/>
        <w:ind w:left="360"/>
        <w:jc w:val="both"/>
        <w:rPr>
          <w:rFonts w:ascii="Times New Roman" w:hAnsi="Times New Roman" w:cs="Times New Roman"/>
          <w:color w:val="000000" w:themeColor="text1"/>
          <w:sz w:val="24"/>
        </w:rPr>
      </w:pPr>
      <w:r w:rsidRPr="008B6121">
        <w:rPr>
          <w:rFonts w:ascii="Arial" w:hAnsi="Arial" w:cs="Arial"/>
          <w:color w:val="7030A0"/>
          <w:highlight w:val="yellow"/>
        </w:rPr>
        <w:t>Paraphrase:</w:t>
      </w:r>
      <w:r w:rsidRPr="009F2925">
        <w:rPr>
          <w:rFonts w:ascii="Arial" w:hAnsi="Arial" w:cs="Arial"/>
          <w:color w:val="7030A0"/>
        </w:rPr>
        <w:t xml:space="preserve"> </w:t>
      </w:r>
      <w:r w:rsidR="00DF5421">
        <w:rPr>
          <w:rFonts w:ascii="Times New Roman" w:hAnsi="Times New Roman" w:cs="Times New Roman"/>
          <w:color w:val="000000" w:themeColor="text1"/>
          <w:sz w:val="24"/>
        </w:rPr>
        <w:t>Spittle (2021</w:t>
      </w:r>
      <w:r w:rsidR="008E61B1">
        <w:rPr>
          <w:rFonts w:ascii="Times New Roman" w:hAnsi="Times New Roman" w:cs="Times New Roman"/>
          <w:color w:val="000000" w:themeColor="text1"/>
          <w:sz w:val="24"/>
        </w:rPr>
        <w:t>) also discussed that there are categories of skills based on the accuracy of movement (gross to fine), arrangement of skill (discrete, serial, and continuous</w:t>
      </w:r>
      <w:r w:rsidR="009D64A3">
        <w:rPr>
          <w:rFonts w:ascii="Times New Roman" w:hAnsi="Times New Roman" w:cs="Times New Roman"/>
          <w:color w:val="000000" w:themeColor="text1"/>
          <w:sz w:val="24"/>
        </w:rPr>
        <w:t>,</w:t>
      </w:r>
      <w:r w:rsidR="008E61B1">
        <w:rPr>
          <w:rFonts w:ascii="Times New Roman" w:hAnsi="Times New Roman" w:cs="Times New Roman"/>
          <w:color w:val="000000" w:themeColor="text1"/>
          <w:sz w:val="24"/>
        </w:rPr>
        <w:t xml:space="preserve">) and constancy of the environment (open to </w:t>
      </w:r>
      <w:proofErr w:type="gramStart"/>
      <w:r w:rsidR="008E61B1">
        <w:rPr>
          <w:rFonts w:ascii="Times New Roman" w:hAnsi="Times New Roman" w:cs="Times New Roman"/>
          <w:color w:val="000000" w:themeColor="text1"/>
          <w:sz w:val="24"/>
        </w:rPr>
        <w:t>closed</w:t>
      </w:r>
      <w:proofErr w:type="gramEnd"/>
      <w:r w:rsidR="008E61B1">
        <w:rPr>
          <w:rFonts w:ascii="Times New Roman" w:hAnsi="Times New Roman" w:cs="Times New Roman"/>
          <w:color w:val="000000" w:themeColor="text1"/>
          <w:sz w:val="24"/>
        </w:rPr>
        <w:t xml:space="preserve">). </w:t>
      </w:r>
    </w:p>
    <w:p w:rsidR="00163160" w:rsidRDefault="00163160" w:rsidP="00163160">
      <w:pPr>
        <w:pStyle w:val="ListParagraph"/>
        <w:ind w:left="360"/>
        <w:rPr>
          <w:rFonts w:ascii="Arial" w:hAnsi="Arial" w:cs="Arial"/>
          <w:color w:val="7030A0"/>
        </w:rPr>
      </w:pPr>
      <w:r w:rsidRPr="009236BD">
        <w:rPr>
          <w:rFonts w:ascii="Arial" w:hAnsi="Arial" w:cs="Arial"/>
          <w:color w:val="FF0000"/>
        </w:rPr>
        <w:t xml:space="preserve">APA: </w:t>
      </w:r>
      <w:r w:rsidR="00DF5421" w:rsidRPr="002D0A8F">
        <w:rPr>
          <w:rFonts w:ascii="Times New Roman" w:hAnsi="Times New Roman" w:cs="Times New Roman"/>
          <w:color w:val="000000" w:themeColor="text1"/>
          <w:sz w:val="24"/>
        </w:rPr>
        <w:t xml:space="preserve">Spittle, M. (2021). Motor Learning and Skill Acquisition: Applications for Physical Education and Sport (2nd </w:t>
      </w:r>
      <w:proofErr w:type="gramStart"/>
      <w:r w:rsidR="00DF5421" w:rsidRPr="002D0A8F">
        <w:rPr>
          <w:rFonts w:ascii="Times New Roman" w:hAnsi="Times New Roman" w:cs="Times New Roman"/>
          <w:color w:val="000000" w:themeColor="text1"/>
          <w:sz w:val="24"/>
        </w:rPr>
        <w:t>ed</w:t>
      </w:r>
      <w:proofErr w:type="gramEnd"/>
      <w:r w:rsidR="00DF5421" w:rsidRPr="002D0A8F">
        <w:rPr>
          <w:rFonts w:ascii="Times New Roman" w:hAnsi="Times New Roman" w:cs="Times New Roman"/>
          <w:color w:val="000000" w:themeColor="text1"/>
          <w:sz w:val="24"/>
        </w:rPr>
        <w:t>.). Bloomsbury Academic.</w:t>
      </w:r>
    </w:p>
    <w:p w:rsidR="00163160" w:rsidRDefault="00163160" w:rsidP="00163160">
      <w:pPr>
        <w:pStyle w:val="ListParagraph"/>
        <w:ind w:left="360"/>
        <w:rPr>
          <w:rFonts w:ascii="Arial" w:hAnsi="Arial" w:cs="Arial"/>
          <w:color w:val="7030A0"/>
        </w:rPr>
      </w:pPr>
      <w:r>
        <w:rPr>
          <w:rFonts w:ascii="Arial" w:hAnsi="Arial" w:cs="Arial"/>
          <w:color w:val="7030A0"/>
        </w:rPr>
        <w:t>----</w:t>
      </w:r>
    </w:p>
    <w:p w:rsidR="00CF0D6C" w:rsidRPr="009F2925" w:rsidRDefault="00CF0D6C" w:rsidP="00CF0D6C">
      <w:pPr>
        <w:pStyle w:val="ListParagraph"/>
        <w:ind w:left="360"/>
        <w:rPr>
          <w:rFonts w:ascii="Arial" w:hAnsi="Arial" w:cs="Arial"/>
          <w:bCs/>
        </w:rPr>
      </w:pPr>
      <w:r w:rsidRPr="009F2925">
        <w:rPr>
          <w:rFonts w:ascii="Arial" w:hAnsi="Arial" w:cs="Arial"/>
          <w:bCs/>
          <w:color w:val="7030A0"/>
        </w:rPr>
        <w:t>Title:</w:t>
      </w:r>
      <w:r w:rsidRPr="009F2925">
        <w:rPr>
          <w:rFonts w:ascii="Arial" w:hAnsi="Arial" w:cs="Arial"/>
          <w:bCs/>
        </w:rPr>
        <w:t xml:space="preserve">  </w:t>
      </w:r>
      <w:proofErr w:type="spellStart"/>
      <w:r w:rsidRPr="00CF0D6C">
        <w:rPr>
          <w:rFonts w:ascii="Arial" w:hAnsi="Arial" w:cs="Arial"/>
        </w:rPr>
        <w:t>Neuroscientific</w:t>
      </w:r>
      <w:proofErr w:type="spellEnd"/>
      <w:r w:rsidRPr="00CF0D6C">
        <w:rPr>
          <w:rFonts w:ascii="Arial" w:hAnsi="Arial" w:cs="Arial"/>
        </w:rPr>
        <w:t xml:space="preserve"> aspects of implicit motor learning in sport</w:t>
      </w:r>
    </w:p>
    <w:p w:rsidR="00CF0D6C" w:rsidRPr="009F2925" w:rsidRDefault="00CF0D6C" w:rsidP="00CF0D6C">
      <w:pPr>
        <w:pStyle w:val="ListParagraph"/>
        <w:ind w:left="360"/>
        <w:rPr>
          <w:rFonts w:ascii="Arial" w:hAnsi="Arial" w:cs="Arial"/>
          <w:bCs/>
        </w:rPr>
      </w:pPr>
      <w:r w:rsidRPr="009F2925">
        <w:rPr>
          <w:rFonts w:ascii="Arial" w:hAnsi="Arial" w:cs="Arial"/>
          <w:bCs/>
          <w:color w:val="7030A0"/>
        </w:rPr>
        <w:t xml:space="preserve">Author: </w:t>
      </w:r>
      <w:r w:rsidRPr="00CF0D6C">
        <w:rPr>
          <w:rFonts w:ascii="Arial" w:hAnsi="Arial" w:cs="Arial"/>
        </w:rPr>
        <w:t xml:space="preserve">Zhu, F., </w:t>
      </w:r>
      <w:proofErr w:type="spellStart"/>
      <w:r w:rsidRPr="00CF0D6C">
        <w:rPr>
          <w:rFonts w:ascii="Arial" w:hAnsi="Arial" w:cs="Arial"/>
        </w:rPr>
        <w:t>Poolton</w:t>
      </w:r>
      <w:proofErr w:type="spellEnd"/>
      <w:r w:rsidRPr="00CF0D6C">
        <w:rPr>
          <w:rFonts w:ascii="Arial" w:hAnsi="Arial" w:cs="Arial"/>
        </w:rPr>
        <w:t>, J., &amp; Masters, R.</w:t>
      </w:r>
    </w:p>
    <w:p w:rsidR="00CF0D6C" w:rsidRPr="009F2925" w:rsidRDefault="00CF0D6C" w:rsidP="00CF0D6C">
      <w:pPr>
        <w:pStyle w:val="ListParagraph"/>
        <w:ind w:left="360"/>
        <w:rPr>
          <w:rFonts w:ascii="Arial" w:hAnsi="Arial" w:cs="Arial"/>
          <w:bCs/>
        </w:rPr>
      </w:pPr>
      <w:r w:rsidRPr="009F2925">
        <w:rPr>
          <w:rFonts w:ascii="Arial" w:hAnsi="Arial" w:cs="Arial"/>
          <w:bCs/>
          <w:color w:val="7030A0"/>
        </w:rPr>
        <w:t xml:space="preserve">Year: </w:t>
      </w:r>
      <w:r w:rsidRPr="00CF0D6C">
        <w:rPr>
          <w:rFonts w:ascii="Arial" w:hAnsi="Arial" w:cs="Arial"/>
          <w:bCs/>
        </w:rPr>
        <w:t>2014</w:t>
      </w:r>
    </w:p>
    <w:p w:rsidR="00CF0D6C" w:rsidRPr="009F2925" w:rsidRDefault="00CF0D6C" w:rsidP="00CF0D6C">
      <w:pPr>
        <w:pStyle w:val="ListParagraph"/>
        <w:ind w:left="360"/>
        <w:rPr>
          <w:rFonts w:ascii="Arial" w:hAnsi="Arial" w:cs="Arial"/>
          <w:bCs/>
        </w:rPr>
      </w:pPr>
      <w:r w:rsidRPr="009F2925">
        <w:rPr>
          <w:rFonts w:ascii="Arial" w:hAnsi="Arial" w:cs="Arial"/>
          <w:bCs/>
          <w:color w:val="7030A0"/>
        </w:rPr>
        <w:t xml:space="preserve">Link: </w:t>
      </w:r>
      <w:r w:rsidRPr="00CF0D6C">
        <w:rPr>
          <w:rFonts w:ascii="Arial" w:hAnsi="Arial" w:cs="Arial"/>
          <w:bCs/>
        </w:rPr>
        <w:t>https://psycnet.apa.org/record/2016-04956-008</w:t>
      </w:r>
    </w:p>
    <w:p w:rsidR="00CF0D6C" w:rsidRDefault="00CF0D6C" w:rsidP="00CF0D6C">
      <w:pPr>
        <w:pStyle w:val="ListParagraph"/>
        <w:ind w:left="360"/>
        <w:rPr>
          <w:rFonts w:ascii="Arial" w:hAnsi="Arial" w:cs="Arial"/>
          <w:bCs/>
          <w:color w:val="7030A0"/>
        </w:rPr>
      </w:pPr>
      <w:r w:rsidRPr="009F2925">
        <w:rPr>
          <w:rFonts w:ascii="Arial" w:hAnsi="Arial" w:cs="Arial"/>
          <w:bCs/>
          <w:color w:val="7030A0"/>
        </w:rPr>
        <w:t xml:space="preserve">Publisher: </w:t>
      </w:r>
      <w:r w:rsidRPr="00CF0D6C">
        <w:rPr>
          <w:rFonts w:ascii="Arial" w:hAnsi="Arial" w:cs="Arial"/>
          <w:bCs/>
        </w:rPr>
        <w:t xml:space="preserve">APA </w:t>
      </w:r>
      <w:proofErr w:type="spellStart"/>
      <w:r w:rsidRPr="00CF0D6C">
        <w:rPr>
          <w:rFonts w:ascii="Arial" w:hAnsi="Arial" w:cs="Arial"/>
          <w:bCs/>
        </w:rPr>
        <w:t>PsycNet</w:t>
      </w:r>
      <w:proofErr w:type="spellEnd"/>
    </w:p>
    <w:p w:rsidR="00CF0D6C" w:rsidRPr="009F2925" w:rsidRDefault="00CF0D6C" w:rsidP="00CF0D6C">
      <w:pPr>
        <w:pStyle w:val="ListParagraph"/>
        <w:ind w:left="360"/>
        <w:rPr>
          <w:rFonts w:ascii="Arial" w:hAnsi="Arial" w:cs="Arial"/>
          <w:bCs/>
          <w:color w:val="7030A0"/>
        </w:rPr>
      </w:pPr>
      <w:r w:rsidRPr="009F2925">
        <w:rPr>
          <w:rFonts w:ascii="Arial" w:hAnsi="Arial" w:cs="Arial"/>
          <w:bCs/>
          <w:color w:val="7030A0"/>
        </w:rPr>
        <w:t>Original:</w:t>
      </w:r>
      <w:r>
        <w:rPr>
          <w:rFonts w:ascii="Arial" w:hAnsi="Arial" w:cs="Arial"/>
          <w:bCs/>
          <w:color w:val="7030A0"/>
        </w:rPr>
        <w:t xml:space="preserve"> </w:t>
      </w:r>
      <w:r w:rsidRPr="00CF0D6C">
        <w:rPr>
          <w:rFonts w:ascii="Arial" w:hAnsi="Arial" w:cs="Arial"/>
          <w:sz w:val="21"/>
          <w:szCs w:val="21"/>
          <w:shd w:val="clear" w:color="auto" w:fill="FFFFFF"/>
        </w:rPr>
        <w:t>When the motor task is sufficiently complex that it requires the coordination of multiple degrees of freedom, as in the skills required for proficient performance in most sports activities, the learner tends to take a proactive role in aspects of the learning process that can be consciously monitored or controlled</w:t>
      </w:r>
      <w:r>
        <w:rPr>
          <w:rFonts w:ascii="Arial" w:hAnsi="Arial" w:cs="Arial"/>
          <w:color w:val="333333"/>
          <w:sz w:val="21"/>
          <w:szCs w:val="21"/>
          <w:shd w:val="clear" w:color="auto" w:fill="FFFFFF"/>
        </w:rPr>
        <w:t>.</w:t>
      </w:r>
    </w:p>
    <w:p w:rsidR="00CF0D6C" w:rsidRPr="009217CB" w:rsidRDefault="00CF0D6C" w:rsidP="009217CB">
      <w:pPr>
        <w:pStyle w:val="ListParagraph"/>
        <w:ind w:left="360"/>
        <w:jc w:val="both"/>
        <w:rPr>
          <w:rFonts w:ascii="Times New Roman" w:hAnsi="Times New Roman" w:cs="Times New Roman"/>
          <w:color w:val="000000" w:themeColor="text1"/>
          <w:sz w:val="24"/>
        </w:rPr>
      </w:pPr>
      <w:r w:rsidRPr="000C1DEE">
        <w:rPr>
          <w:rFonts w:ascii="Arial" w:hAnsi="Arial" w:cs="Arial"/>
          <w:color w:val="7030A0"/>
          <w:highlight w:val="yellow"/>
        </w:rPr>
        <w:t>Paraphrase:</w:t>
      </w:r>
      <w:r w:rsidRPr="009F2925">
        <w:rPr>
          <w:rFonts w:ascii="Arial" w:hAnsi="Arial" w:cs="Arial"/>
          <w:color w:val="7030A0"/>
        </w:rPr>
        <w:t xml:space="preserve"> </w:t>
      </w:r>
      <w:r w:rsidR="009217CB">
        <w:rPr>
          <w:rFonts w:ascii="Times New Roman" w:hAnsi="Times New Roman" w:cs="Times New Roman"/>
          <w:color w:val="000000" w:themeColor="text1"/>
          <w:sz w:val="24"/>
        </w:rPr>
        <w:t xml:space="preserve">As mentioned by Masters et al (2014), the adequately complex motor task requires a connection of many degrees of freedom. As skills oblige to have a competent performance like most sports activities, learners should have a proactive role in the learning process that can be managed or supervised consciously. </w:t>
      </w:r>
    </w:p>
    <w:p w:rsidR="00CF0D6C" w:rsidRDefault="00CF0D6C" w:rsidP="00CF0D6C">
      <w:pPr>
        <w:pStyle w:val="ListParagraph"/>
        <w:ind w:left="360"/>
        <w:rPr>
          <w:rFonts w:ascii="Arial" w:hAnsi="Arial" w:cs="Arial"/>
          <w:color w:val="7030A0"/>
        </w:rPr>
      </w:pPr>
      <w:r w:rsidRPr="00FB7839">
        <w:rPr>
          <w:rFonts w:ascii="Arial" w:hAnsi="Arial" w:cs="Arial"/>
          <w:color w:val="FF0000"/>
        </w:rPr>
        <w:t>APA:</w:t>
      </w:r>
      <w:r w:rsidRPr="009F2925">
        <w:rPr>
          <w:rFonts w:ascii="Arial" w:hAnsi="Arial" w:cs="Arial"/>
          <w:color w:val="7030A0"/>
        </w:rPr>
        <w:t xml:space="preserve"> </w:t>
      </w:r>
      <w:r w:rsidRPr="00CF0D6C">
        <w:rPr>
          <w:rFonts w:ascii="Arial" w:hAnsi="Arial" w:cs="Arial"/>
        </w:rPr>
        <w:t xml:space="preserve">Zhu, F., </w:t>
      </w:r>
      <w:proofErr w:type="spellStart"/>
      <w:r w:rsidRPr="00CF0D6C">
        <w:rPr>
          <w:rFonts w:ascii="Arial" w:hAnsi="Arial" w:cs="Arial"/>
        </w:rPr>
        <w:t>Poolton</w:t>
      </w:r>
      <w:proofErr w:type="spellEnd"/>
      <w:r w:rsidRPr="00CF0D6C">
        <w:rPr>
          <w:rFonts w:ascii="Arial" w:hAnsi="Arial" w:cs="Arial"/>
        </w:rPr>
        <w:t xml:space="preserve">, J., &amp; Masters, R. (2014). </w:t>
      </w:r>
      <w:proofErr w:type="spellStart"/>
      <w:r w:rsidRPr="00CF0D6C">
        <w:rPr>
          <w:rFonts w:ascii="Arial" w:hAnsi="Arial" w:cs="Arial"/>
        </w:rPr>
        <w:t>Neuroscientific</w:t>
      </w:r>
      <w:proofErr w:type="spellEnd"/>
      <w:r w:rsidRPr="00CF0D6C">
        <w:rPr>
          <w:rFonts w:ascii="Arial" w:hAnsi="Arial" w:cs="Arial"/>
        </w:rPr>
        <w:t xml:space="preserve"> aspects of implicit motor learning in sport. In A. </w:t>
      </w:r>
      <w:proofErr w:type="spellStart"/>
      <w:r w:rsidRPr="00CF0D6C">
        <w:rPr>
          <w:rFonts w:ascii="Arial" w:hAnsi="Arial" w:cs="Arial"/>
        </w:rPr>
        <w:t>Gollhofer</w:t>
      </w:r>
      <w:proofErr w:type="spellEnd"/>
      <w:r w:rsidRPr="00CF0D6C">
        <w:rPr>
          <w:rFonts w:ascii="Arial" w:hAnsi="Arial" w:cs="Arial"/>
        </w:rPr>
        <w:t xml:space="preserve">, W. Taube, &amp; J. B. Nielsen (Eds.), </w:t>
      </w:r>
      <w:proofErr w:type="spellStart"/>
      <w:r w:rsidRPr="00CF0D6C">
        <w:rPr>
          <w:rFonts w:ascii="Arial" w:hAnsi="Arial" w:cs="Arial"/>
        </w:rPr>
        <w:t>Routledge</w:t>
      </w:r>
      <w:proofErr w:type="spellEnd"/>
      <w:r w:rsidRPr="00CF0D6C">
        <w:rPr>
          <w:rFonts w:ascii="Arial" w:hAnsi="Arial" w:cs="Arial"/>
        </w:rPr>
        <w:t xml:space="preserve"> handbook of motor control and motor learning (pp. 155–174). </w:t>
      </w:r>
      <w:proofErr w:type="spellStart"/>
      <w:r w:rsidRPr="00CF0D6C">
        <w:rPr>
          <w:rFonts w:ascii="Arial" w:hAnsi="Arial" w:cs="Arial"/>
        </w:rPr>
        <w:t>Routledge</w:t>
      </w:r>
      <w:proofErr w:type="spellEnd"/>
      <w:r w:rsidRPr="00CF0D6C">
        <w:rPr>
          <w:rFonts w:ascii="Arial" w:hAnsi="Arial" w:cs="Arial"/>
        </w:rPr>
        <w:t>/Taylor &amp; Francis Group.</w:t>
      </w:r>
    </w:p>
    <w:p w:rsidR="004756EA" w:rsidRDefault="004756EA" w:rsidP="00AB7949">
      <w:pPr>
        <w:pStyle w:val="ListParagraph"/>
        <w:ind w:left="360"/>
        <w:rPr>
          <w:rFonts w:ascii="Arial" w:hAnsi="Arial" w:cs="Arial"/>
          <w:bCs/>
          <w:color w:val="7030A0"/>
        </w:rPr>
      </w:pPr>
    </w:p>
    <w:p w:rsidR="00AB7949" w:rsidRPr="009F2925" w:rsidRDefault="00AB7949" w:rsidP="00AB7949">
      <w:pPr>
        <w:pStyle w:val="ListParagraph"/>
        <w:ind w:left="360"/>
        <w:rPr>
          <w:rFonts w:ascii="Arial" w:hAnsi="Arial" w:cs="Arial"/>
          <w:bCs/>
        </w:rPr>
      </w:pPr>
      <w:r w:rsidRPr="009F2925">
        <w:rPr>
          <w:rFonts w:ascii="Arial" w:hAnsi="Arial" w:cs="Arial"/>
          <w:bCs/>
          <w:color w:val="7030A0"/>
        </w:rPr>
        <w:t>Title:</w:t>
      </w:r>
      <w:r w:rsidRPr="009F2925">
        <w:rPr>
          <w:rFonts w:ascii="Arial" w:hAnsi="Arial" w:cs="Arial"/>
          <w:bCs/>
        </w:rPr>
        <w:t xml:space="preserve"> </w:t>
      </w:r>
      <w:r>
        <w:t xml:space="preserve">FROM MOVEMENT TO ACTION: NEW PERSPECTIVES IN MOTOR LEARNING AND SPORT TRAINING </w:t>
      </w:r>
      <w:r w:rsidRPr="009F2925">
        <w:rPr>
          <w:rFonts w:ascii="Arial" w:hAnsi="Arial" w:cs="Arial"/>
          <w:bCs/>
        </w:rPr>
        <w:t xml:space="preserve"> </w:t>
      </w:r>
    </w:p>
    <w:p w:rsidR="00AB7949" w:rsidRPr="009F2925" w:rsidRDefault="00AB7949" w:rsidP="00AB7949">
      <w:pPr>
        <w:pStyle w:val="ListParagraph"/>
        <w:ind w:left="360"/>
        <w:rPr>
          <w:rFonts w:ascii="Arial" w:hAnsi="Arial" w:cs="Arial"/>
          <w:bCs/>
        </w:rPr>
      </w:pPr>
      <w:r w:rsidRPr="009F2925">
        <w:rPr>
          <w:rFonts w:ascii="Arial" w:hAnsi="Arial" w:cs="Arial"/>
          <w:bCs/>
          <w:color w:val="7030A0"/>
        </w:rPr>
        <w:t xml:space="preserve">Author: </w:t>
      </w:r>
      <w:r>
        <w:t xml:space="preserve">Valeria </w:t>
      </w:r>
      <w:proofErr w:type="spellStart"/>
      <w:r>
        <w:t>Agosti</w:t>
      </w:r>
      <w:proofErr w:type="spellEnd"/>
      <w:r>
        <w:t xml:space="preserve"> and Giuseppe Madonna</w:t>
      </w:r>
    </w:p>
    <w:p w:rsidR="00AB7949" w:rsidRPr="009F2925" w:rsidRDefault="00AB7949" w:rsidP="00AB7949">
      <w:pPr>
        <w:pStyle w:val="ListParagraph"/>
        <w:ind w:left="360"/>
        <w:rPr>
          <w:rFonts w:ascii="Arial" w:hAnsi="Arial" w:cs="Arial"/>
          <w:bCs/>
        </w:rPr>
      </w:pPr>
      <w:r w:rsidRPr="009F2925">
        <w:rPr>
          <w:rFonts w:ascii="Arial" w:hAnsi="Arial" w:cs="Arial"/>
          <w:bCs/>
          <w:color w:val="7030A0"/>
        </w:rPr>
        <w:t xml:space="preserve">Year: </w:t>
      </w:r>
      <w:r>
        <w:rPr>
          <w:rFonts w:ascii="Arial" w:hAnsi="Arial" w:cs="Arial"/>
          <w:bCs/>
          <w:color w:val="7030A0"/>
        </w:rPr>
        <w:t>2020</w:t>
      </w:r>
    </w:p>
    <w:p w:rsidR="00AB7949" w:rsidRPr="009F2925" w:rsidRDefault="00AB7949" w:rsidP="00AB7949">
      <w:pPr>
        <w:pStyle w:val="ListParagraph"/>
        <w:ind w:left="360"/>
        <w:rPr>
          <w:rFonts w:ascii="Arial" w:hAnsi="Arial" w:cs="Arial"/>
          <w:bCs/>
        </w:rPr>
      </w:pPr>
      <w:r w:rsidRPr="009F2925">
        <w:rPr>
          <w:rFonts w:ascii="Arial" w:hAnsi="Arial" w:cs="Arial"/>
          <w:bCs/>
          <w:color w:val="7030A0"/>
        </w:rPr>
        <w:t xml:space="preserve">Link: </w:t>
      </w:r>
      <w:r w:rsidR="00FB7839" w:rsidRPr="00FB7839">
        <w:rPr>
          <w:rFonts w:ascii="Arial" w:hAnsi="Arial" w:cs="Arial"/>
          <w:bCs/>
          <w:color w:val="7030A0"/>
        </w:rPr>
        <w:tab/>
      </w:r>
      <w:r w:rsidR="00FB7839" w:rsidRPr="00FB7839">
        <w:rPr>
          <w:rFonts w:ascii="Arial" w:hAnsi="Arial" w:cs="Arial"/>
          <w:bCs/>
        </w:rPr>
        <w:t>https://aisberg.unibg.it/handle/10446/170731</w:t>
      </w:r>
    </w:p>
    <w:p w:rsidR="00AB7949" w:rsidRDefault="00AB7949" w:rsidP="00AB7949">
      <w:pPr>
        <w:pStyle w:val="ListParagraph"/>
        <w:ind w:left="360"/>
        <w:rPr>
          <w:rFonts w:ascii="Arial" w:hAnsi="Arial" w:cs="Arial"/>
          <w:bCs/>
          <w:color w:val="7030A0"/>
        </w:rPr>
      </w:pPr>
      <w:r w:rsidRPr="009F2925">
        <w:rPr>
          <w:rFonts w:ascii="Arial" w:hAnsi="Arial" w:cs="Arial"/>
          <w:bCs/>
          <w:color w:val="7030A0"/>
        </w:rPr>
        <w:lastRenderedPageBreak/>
        <w:t xml:space="preserve">Publisher: </w:t>
      </w:r>
      <w:r>
        <w:t>Sport Science</w:t>
      </w:r>
    </w:p>
    <w:p w:rsidR="00AB7949" w:rsidRPr="009F2925" w:rsidRDefault="00AB7949" w:rsidP="00AB7949">
      <w:pPr>
        <w:pStyle w:val="ListParagraph"/>
        <w:ind w:left="360"/>
        <w:rPr>
          <w:rFonts w:ascii="Arial" w:hAnsi="Arial" w:cs="Arial"/>
          <w:bCs/>
          <w:color w:val="7030A0"/>
        </w:rPr>
      </w:pPr>
      <w:r w:rsidRPr="009F2925">
        <w:rPr>
          <w:rFonts w:ascii="Arial" w:hAnsi="Arial" w:cs="Arial"/>
          <w:bCs/>
          <w:color w:val="7030A0"/>
        </w:rPr>
        <w:t>Original:</w:t>
      </w:r>
      <w:r>
        <w:rPr>
          <w:rFonts w:ascii="Arial" w:hAnsi="Arial" w:cs="Arial"/>
          <w:bCs/>
          <w:color w:val="7030A0"/>
        </w:rPr>
        <w:t xml:space="preserve"> </w:t>
      </w:r>
      <w:r>
        <w:t>How to teach a child to kick or throw a ball and how to teach an athlete to manage the same motor gesture within a sports performance? What are the differences? In order to find answers to these questions, a deep reflection on the theoretical presuppositions of motor learning is necessary, in order to conform to new scientific acquisitions. To teach movement, be it a child or an athlete, it is necessary to understand motor function as an emerging property of a complex system where movement, through motor experience, becomes action and then motor performance.</w:t>
      </w:r>
    </w:p>
    <w:p w:rsidR="00AB7949" w:rsidRPr="006D07DD" w:rsidRDefault="00AB7949" w:rsidP="006D07DD">
      <w:pPr>
        <w:pStyle w:val="ListParagraph"/>
        <w:ind w:left="360"/>
        <w:jc w:val="both"/>
        <w:rPr>
          <w:rFonts w:ascii="Times New Roman" w:hAnsi="Times New Roman" w:cs="Times New Roman"/>
          <w:color w:val="000000" w:themeColor="text1"/>
          <w:sz w:val="24"/>
        </w:rPr>
      </w:pPr>
      <w:r w:rsidRPr="00CC6794">
        <w:rPr>
          <w:rFonts w:ascii="Arial" w:hAnsi="Arial" w:cs="Arial"/>
          <w:color w:val="7030A0"/>
          <w:highlight w:val="yellow"/>
        </w:rPr>
        <w:t>Paraphrase:</w:t>
      </w:r>
      <w:r w:rsidRPr="009F2925">
        <w:rPr>
          <w:rFonts w:ascii="Arial" w:hAnsi="Arial" w:cs="Arial"/>
          <w:color w:val="7030A0"/>
        </w:rPr>
        <w:t xml:space="preserve"> </w:t>
      </w:r>
      <w:r w:rsidR="006D07DD">
        <w:rPr>
          <w:rFonts w:ascii="Times New Roman" w:hAnsi="Times New Roman" w:cs="Times New Roman"/>
          <w:color w:val="000000" w:themeColor="text1"/>
          <w:sz w:val="24"/>
        </w:rPr>
        <w:t xml:space="preserve">As discussed by </w:t>
      </w:r>
      <w:proofErr w:type="spellStart"/>
      <w:r w:rsidR="006D07DD">
        <w:rPr>
          <w:rFonts w:ascii="Times New Roman" w:hAnsi="Times New Roman" w:cs="Times New Roman"/>
          <w:color w:val="000000" w:themeColor="text1"/>
          <w:sz w:val="24"/>
        </w:rPr>
        <w:t>Agosti</w:t>
      </w:r>
      <w:proofErr w:type="spellEnd"/>
      <w:r w:rsidR="006D07DD">
        <w:rPr>
          <w:rFonts w:ascii="Times New Roman" w:hAnsi="Times New Roman" w:cs="Times New Roman"/>
          <w:color w:val="000000" w:themeColor="text1"/>
          <w:sz w:val="24"/>
        </w:rPr>
        <w:t xml:space="preserve"> and Madonna (2020), a deep understanding of theoretical assumptions of motor learning is essential to address new scientific attainments. In teaching movements, to a child or an athlete, it is important to comprehend well the motor function as an arising factors of complex system where movement occur through motor experience, later became an action and proceed to be a motor performance. </w:t>
      </w:r>
    </w:p>
    <w:p w:rsidR="00AB7949" w:rsidRDefault="00AB7949" w:rsidP="00AB7949">
      <w:pPr>
        <w:pStyle w:val="ListParagraph"/>
        <w:ind w:left="360"/>
        <w:rPr>
          <w:rFonts w:ascii="Arial" w:hAnsi="Arial" w:cs="Arial"/>
          <w:color w:val="7030A0"/>
        </w:rPr>
      </w:pPr>
      <w:r w:rsidRPr="00DE6250">
        <w:rPr>
          <w:rFonts w:ascii="Arial" w:hAnsi="Arial" w:cs="Arial"/>
          <w:color w:val="FF0000"/>
        </w:rPr>
        <w:t>APA</w:t>
      </w:r>
      <w:r w:rsidRPr="009F2925">
        <w:rPr>
          <w:rFonts w:ascii="Arial" w:hAnsi="Arial" w:cs="Arial"/>
          <w:color w:val="7030A0"/>
        </w:rPr>
        <w:t xml:space="preserve">: </w:t>
      </w:r>
      <w:proofErr w:type="spellStart"/>
      <w:r w:rsidR="00FB7839" w:rsidRPr="00FB7839">
        <w:rPr>
          <w:rFonts w:ascii="Times New Roman" w:hAnsi="Times New Roman" w:cs="Times New Roman"/>
          <w:sz w:val="24"/>
        </w:rPr>
        <w:t>Agosti</w:t>
      </w:r>
      <w:proofErr w:type="spellEnd"/>
      <w:r w:rsidR="00FB7839" w:rsidRPr="00FB7839">
        <w:rPr>
          <w:rFonts w:ascii="Times New Roman" w:hAnsi="Times New Roman" w:cs="Times New Roman"/>
          <w:sz w:val="24"/>
        </w:rPr>
        <w:t>, V., &amp; Madonna, G. (2020, December 21). From Movement to Action: New Perspectives in Motor Learning and Sport Training. Aisberg.unibg.it. https://aisberg.unibg.it/handle/10446/170731</w:t>
      </w:r>
    </w:p>
    <w:p w:rsidR="00AB7949" w:rsidRPr="00AB7949" w:rsidRDefault="00AB7949" w:rsidP="00AB7949">
      <w:pPr>
        <w:pStyle w:val="ListParagraph"/>
        <w:ind w:left="360"/>
        <w:rPr>
          <w:rFonts w:ascii="Arial" w:hAnsi="Arial" w:cs="Arial"/>
          <w:color w:val="7030A0"/>
        </w:rPr>
      </w:pPr>
      <w:r>
        <w:rPr>
          <w:rFonts w:ascii="Arial" w:hAnsi="Arial" w:cs="Arial"/>
          <w:color w:val="7030A0"/>
        </w:rPr>
        <w:t>----</w:t>
      </w:r>
    </w:p>
    <w:p w:rsidR="00AB7949" w:rsidRPr="009F2925" w:rsidRDefault="00AB7949" w:rsidP="00AB7949">
      <w:pPr>
        <w:pStyle w:val="ListParagraph"/>
        <w:ind w:left="360"/>
        <w:rPr>
          <w:rFonts w:ascii="Arial" w:hAnsi="Arial" w:cs="Arial"/>
          <w:bCs/>
        </w:rPr>
      </w:pPr>
      <w:r w:rsidRPr="009F2925">
        <w:rPr>
          <w:rFonts w:ascii="Arial" w:hAnsi="Arial" w:cs="Arial"/>
          <w:bCs/>
          <w:color w:val="7030A0"/>
        </w:rPr>
        <w:t>Title:</w:t>
      </w:r>
      <w:r w:rsidRPr="009F2925">
        <w:rPr>
          <w:rFonts w:ascii="Arial" w:hAnsi="Arial" w:cs="Arial"/>
          <w:bCs/>
        </w:rPr>
        <w:t xml:space="preserve">  </w:t>
      </w:r>
      <w:r>
        <w:t>MOTOR LEARNING IN SPORTS SCIENCE: DIFFERENT THEORETICAL FRAMEWORKS FOR DIFFERENT TEACHING METHODS</w:t>
      </w:r>
    </w:p>
    <w:p w:rsidR="00AB7949" w:rsidRPr="009F2925" w:rsidRDefault="00AB7949" w:rsidP="00AB7949">
      <w:pPr>
        <w:pStyle w:val="ListParagraph"/>
        <w:ind w:left="360"/>
        <w:rPr>
          <w:rFonts w:ascii="Arial" w:hAnsi="Arial" w:cs="Arial"/>
          <w:bCs/>
        </w:rPr>
      </w:pPr>
      <w:r w:rsidRPr="009F2925">
        <w:rPr>
          <w:rFonts w:ascii="Arial" w:hAnsi="Arial" w:cs="Arial"/>
          <w:bCs/>
          <w:color w:val="7030A0"/>
        </w:rPr>
        <w:t xml:space="preserve">Author: </w:t>
      </w:r>
      <w:r>
        <w:t xml:space="preserve">Gaetano </w:t>
      </w:r>
      <w:proofErr w:type="spellStart"/>
      <w:r>
        <w:t>Raiola</w:t>
      </w:r>
      <w:proofErr w:type="spellEnd"/>
      <w:r>
        <w:t xml:space="preserve"> and </w:t>
      </w:r>
      <w:proofErr w:type="spellStart"/>
      <w:r>
        <w:t>Pio</w:t>
      </w:r>
      <w:proofErr w:type="spellEnd"/>
      <w:r>
        <w:t xml:space="preserve"> Alfredo Di Tore</w:t>
      </w:r>
    </w:p>
    <w:p w:rsidR="00AB7949" w:rsidRPr="009F2925" w:rsidRDefault="00AB7949" w:rsidP="00AB7949">
      <w:pPr>
        <w:pStyle w:val="ListParagraph"/>
        <w:ind w:left="360"/>
        <w:rPr>
          <w:rFonts w:ascii="Arial" w:hAnsi="Arial" w:cs="Arial"/>
          <w:bCs/>
        </w:rPr>
      </w:pPr>
      <w:r w:rsidRPr="009F2925">
        <w:rPr>
          <w:rFonts w:ascii="Arial" w:hAnsi="Arial" w:cs="Arial"/>
          <w:bCs/>
          <w:color w:val="7030A0"/>
        </w:rPr>
        <w:t>Year:</w:t>
      </w:r>
      <w:r w:rsidRPr="00CD38EF">
        <w:rPr>
          <w:rFonts w:ascii="Arial" w:hAnsi="Arial" w:cs="Arial"/>
          <w:bCs/>
        </w:rPr>
        <w:t xml:space="preserve"> 2017</w:t>
      </w:r>
    </w:p>
    <w:p w:rsidR="00AB7949" w:rsidRPr="009F2925" w:rsidRDefault="00AB7949" w:rsidP="00AB7949">
      <w:pPr>
        <w:pStyle w:val="ListParagraph"/>
        <w:ind w:left="360"/>
        <w:rPr>
          <w:rFonts w:ascii="Arial" w:hAnsi="Arial" w:cs="Arial"/>
          <w:bCs/>
        </w:rPr>
      </w:pPr>
      <w:r w:rsidRPr="009F2925">
        <w:rPr>
          <w:rFonts w:ascii="Arial" w:hAnsi="Arial" w:cs="Arial"/>
          <w:bCs/>
          <w:color w:val="7030A0"/>
        </w:rPr>
        <w:t xml:space="preserve">Link: </w:t>
      </w:r>
      <w:r w:rsidRPr="00CD38EF">
        <w:rPr>
          <w:rFonts w:ascii="Arial" w:hAnsi="Arial" w:cs="Arial"/>
          <w:bCs/>
        </w:rPr>
        <w:t>https://www.sposci.com/PDFS/BR10S1/SVEE/04%20CL%2007%20GR.pdf</w:t>
      </w:r>
    </w:p>
    <w:p w:rsidR="00AB7949" w:rsidRDefault="00AB7949" w:rsidP="00AB7949">
      <w:pPr>
        <w:pStyle w:val="ListParagraph"/>
        <w:ind w:left="360"/>
        <w:rPr>
          <w:rFonts w:ascii="Arial" w:hAnsi="Arial" w:cs="Arial"/>
          <w:bCs/>
          <w:color w:val="7030A0"/>
        </w:rPr>
      </w:pPr>
      <w:r w:rsidRPr="009F2925">
        <w:rPr>
          <w:rFonts w:ascii="Arial" w:hAnsi="Arial" w:cs="Arial"/>
          <w:bCs/>
          <w:color w:val="7030A0"/>
        </w:rPr>
        <w:t xml:space="preserve">Publisher: </w:t>
      </w:r>
      <w:r>
        <w:t>Sport Science 10</w:t>
      </w:r>
    </w:p>
    <w:p w:rsidR="00AB7949" w:rsidRPr="00CD38EF" w:rsidRDefault="00AB7949" w:rsidP="00AB7949">
      <w:pPr>
        <w:pStyle w:val="ListParagraph"/>
        <w:ind w:left="360"/>
        <w:rPr>
          <w:rFonts w:ascii="Arial" w:hAnsi="Arial" w:cs="Arial"/>
          <w:bCs/>
        </w:rPr>
      </w:pPr>
      <w:r w:rsidRPr="009F2925">
        <w:rPr>
          <w:rFonts w:ascii="Arial" w:hAnsi="Arial" w:cs="Arial"/>
          <w:bCs/>
          <w:color w:val="7030A0"/>
        </w:rPr>
        <w:t>Original:</w:t>
      </w:r>
      <w:r>
        <w:rPr>
          <w:rFonts w:ascii="Arial" w:hAnsi="Arial" w:cs="Arial"/>
          <w:bCs/>
          <w:color w:val="7030A0"/>
        </w:rPr>
        <w:t xml:space="preserve"> </w:t>
      </w:r>
      <w:r>
        <w:rPr>
          <w:rFonts w:ascii="Arial" w:hAnsi="Arial" w:cs="Arial"/>
          <w:bCs/>
        </w:rPr>
        <w:t xml:space="preserve">The most widespread traditional </w:t>
      </w:r>
      <w:r w:rsidRPr="00CD38EF">
        <w:rPr>
          <w:rFonts w:ascii="Arial" w:hAnsi="Arial" w:cs="Arial"/>
          <w:bCs/>
        </w:rPr>
        <w:t>teaching practices have their theoretical basis in the cognitive approach and in a prescriptive teaching vision.</w:t>
      </w:r>
      <w:r>
        <w:rPr>
          <w:rFonts w:ascii="Arial" w:hAnsi="Arial" w:cs="Arial"/>
          <w:bCs/>
        </w:rPr>
        <w:t xml:space="preserve"> The cognitive</w:t>
      </w:r>
      <w:r w:rsidRPr="00CD38EF">
        <w:rPr>
          <w:rFonts w:ascii="Arial" w:hAnsi="Arial" w:cs="Arial"/>
          <w:bCs/>
        </w:rPr>
        <w:t xml:space="preserve"> approach implies specific psychological models of motor learning: Open Loop and Closed Loop</w:t>
      </w:r>
      <w:r>
        <w:rPr>
          <w:rFonts w:ascii="Arial" w:hAnsi="Arial" w:cs="Arial"/>
          <w:bCs/>
        </w:rPr>
        <w:t xml:space="preserve"> </w:t>
      </w:r>
      <w:r w:rsidRPr="00CD38EF">
        <w:rPr>
          <w:rFonts w:ascii="Arial" w:hAnsi="Arial" w:cs="Arial"/>
          <w:bCs/>
        </w:rPr>
        <w:t>motor control models and Generalized Motor Program theory. Other scholars study sport teaching methods</w:t>
      </w:r>
      <w:r>
        <w:rPr>
          <w:rFonts w:ascii="Arial" w:hAnsi="Arial" w:cs="Arial"/>
          <w:bCs/>
        </w:rPr>
        <w:t xml:space="preserve"> </w:t>
      </w:r>
      <w:r w:rsidRPr="00CD38EF">
        <w:rPr>
          <w:rFonts w:ascii="Arial" w:hAnsi="Arial" w:cs="Arial"/>
          <w:bCs/>
        </w:rPr>
        <w:t xml:space="preserve">from another point of view called the ecological approach. In this case, trainers focus on educational </w:t>
      </w:r>
      <w:r w:rsidR="002E3A5A">
        <w:rPr>
          <w:rFonts w:ascii="Arial" w:hAnsi="Arial" w:cs="Arial"/>
          <w:bCs/>
        </w:rPr>
        <w:t>settings</w:t>
      </w:r>
      <w:r>
        <w:rPr>
          <w:rFonts w:ascii="Arial" w:hAnsi="Arial" w:cs="Arial"/>
          <w:bCs/>
        </w:rPr>
        <w:t xml:space="preserve"> </w:t>
      </w:r>
      <w:r w:rsidRPr="00CD38EF">
        <w:rPr>
          <w:rFonts w:ascii="Arial" w:hAnsi="Arial" w:cs="Arial"/>
          <w:bCs/>
        </w:rPr>
        <w:t>and interpret learning as the research for physical and motor solutions available in the environment. This</w:t>
      </w:r>
      <w:r>
        <w:rPr>
          <w:rFonts w:ascii="Arial" w:hAnsi="Arial" w:cs="Arial"/>
          <w:bCs/>
        </w:rPr>
        <w:t xml:space="preserve"> </w:t>
      </w:r>
      <w:r w:rsidRPr="00CD38EF">
        <w:rPr>
          <w:rFonts w:ascii="Arial" w:hAnsi="Arial" w:cs="Arial"/>
          <w:bCs/>
        </w:rPr>
        <w:t>approach has its psychological basis in Bernstein's degrees of freedom theories and in Motor Imagery. The</w:t>
      </w:r>
      <w:r>
        <w:rPr>
          <w:rFonts w:ascii="Arial" w:hAnsi="Arial" w:cs="Arial"/>
          <w:bCs/>
        </w:rPr>
        <w:t xml:space="preserve"> </w:t>
      </w:r>
      <w:r w:rsidRPr="00CD38EF">
        <w:rPr>
          <w:rFonts w:ascii="Arial" w:hAnsi="Arial" w:cs="Arial"/>
          <w:bCs/>
        </w:rPr>
        <w:t>discrete sequence Stimulus identification - Response Selection - Response programming, according to which</w:t>
      </w:r>
      <w:r>
        <w:rPr>
          <w:rFonts w:ascii="Arial" w:hAnsi="Arial" w:cs="Arial"/>
          <w:bCs/>
        </w:rPr>
        <w:t xml:space="preserve"> </w:t>
      </w:r>
      <w:r w:rsidRPr="00CD38EF">
        <w:rPr>
          <w:rFonts w:ascii="Arial" w:hAnsi="Arial" w:cs="Arial"/>
          <w:bCs/>
        </w:rPr>
        <w:t xml:space="preserve">the psychology describes the mechanism of </w:t>
      </w:r>
      <w:r w:rsidR="002E3A5A">
        <w:rPr>
          <w:rFonts w:ascii="Arial" w:hAnsi="Arial" w:cs="Arial"/>
          <w:bCs/>
        </w:rPr>
        <w:t>perception-action</w:t>
      </w:r>
      <w:r w:rsidRPr="00CD38EF">
        <w:rPr>
          <w:rFonts w:ascii="Arial" w:hAnsi="Arial" w:cs="Arial"/>
          <w:bCs/>
        </w:rPr>
        <w:t>, faithfully repeats the IPO model (input -</w:t>
      </w:r>
      <w:r>
        <w:rPr>
          <w:rFonts w:ascii="Arial" w:hAnsi="Arial" w:cs="Arial"/>
          <w:bCs/>
        </w:rPr>
        <w:t xml:space="preserve"> </w:t>
      </w:r>
      <w:r w:rsidRPr="00CD38EF">
        <w:rPr>
          <w:rFonts w:ascii="Arial" w:hAnsi="Arial" w:cs="Arial"/>
          <w:bCs/>
        </w:rPr>
        <w:t>processing - output). Information p</w:t>
      </w:r>
      <w:r>
        <w:rPr>
          <w:rFonts w:ascii="Arial" w:hAnsi="Arial" w:cs="Arial"/>
          <w:bCs/>
        </w:rPr>
        <w:t xml:space="preserve">rocessing, however, is based on </w:t>
      </w:r>
      <w:r w:rsidRPr="00CD38EF">
        <w:rPr>
          <w:rFonts w:ascii="Arial" w:hAnsi="Arial" w:cs="Arial"/>
          <w:bCs/>
        </w:rPr>
        <w:t>assumptions that knowledge is external</w:t>
      </w:r>
      <w:r>
        <w:rPr>
          <w:rFonts w:ascii="Arial" w:hAnsi="Arial" w:cs="Arial"/>
          <w:bCs/>
        </w:rPr>
        <w:t xml:space="preserve"> </w:t>
      </w:r>
      <w:r w:rsidRPr="00CD38EF">
        <w:rPr>
          <w:rFonts w:ascii="Arial" w:hAnsi="Arial" w:cs="Arial"/>
          <w:bCs/>
        </w:rPr>
        <w:t>to the learner. It does not take into account human experience and the ways in which perception is shaped</w:t>
      </w:r>
      <w:r>
        <w:rPr>
          <w:rFonts w:ascii="Arial" w:hAnsi="Arial" w:cs="Arial"/>
          <w:bCs/>
        </w:rPr>
        <w:t xml:space="preserve"> </w:t>
      </w:r>
      <w:r w:rsidRPr="00CD38EF">
        <w:rPr>
          <w:rFonts w:ascii="Arial" w:hAnsi="Arial" w:cs="Arial"/>
          <w:bCs/>
        </w:rPr>
        <w:t>by, and interacts with, the individual’s life experiences. From this perspective, the ecological approach to</w:t>
      </w:r>
      <w:r>
        <w:rPr>
          <w:rFonts w:ascii="Arial" w:hAnsi="Arial" w:cs="Arial"/>
          <w:bCs/>
        </w:rPr>
        <w:t xml:space="preserve"> </w:t>
      </w:r>
      <w:r w:rsidRPr="00CD38EF">
        <w:rPr>
          <w:rFonts w:ascii="Arial" w:hAnsi="Arial" w:cs="Arial"/>
          <w:bCs/>
        </w:rPr>
        <w:t>teach sports appears to be more up to date concerning the evidences and elaborations from scientific</w:t>
      </w:r>
      <w:r>
        <w:rPr>
          <w:rFonts w:ascii="Arial" w:hAnsi="Arial" w:cs="Arial"/>
          <w:bCs/>
        </w:rPr>
        <w:t xml:space="preserve"> </w:t>
      </w:r>
      <w:r w:rsidRPr="00CD38EF">
        <w:rPr>
          <w:rFonts w:ascii="Arial" w:hAnsi="Arial" w:cs="Arial"/>
          <w:bCs/>
        </w:rPr>
        <w:t>research. Yet, in training methods, teaching practices appear to be more related to the cognitive approach,</w:t>
      </w:r>
      <w:r>
        <w:rPr>
          <w:rFonts w:ascii="Arial" w:hAnsi="Arial" w:cs="Arial"/>
          <w:bCs/>
        </w:rPr>
        <w:t xml:space="preserve"> </w:t>
      </w:r>
      <w:r w:rsidRPr="00CD38EF">
        <w:rPr>
          <w:rFonts w:ascii="Arial" w:hAnsi="Arial" w:cs="Arial"/>
          <w:bCs/>
        </w:rPr>
        <w:t xml:space="preserve">when they not directly descend from a </w:t>
      </w:r>
      <w:proofErr w:type="spellStart"/>
      <w:r w:rsidRPr="00CD38EF">
        <w:rPr>
          <w:rFonts w:ascii="Arial" w:hAnsi="Arial" w:cs="Arial"/>
          <w:bCs/>
        </w:rPr>
        <w:t>behaviorist</w:t>
      </w:r>
      <w:proofErr w:type="spellEnd"/>
      <w:r w:rsidRPr="00CD38EF">
        <w:rPr>
          <w:rFonts w:ascii="Arial" w:hAnsi="Arial" w:cs="Arial"/>
          <w:bCs/>
        </w:rPr>
        <w:t xml:space="preserve"> or cognitive framework.</w:t>
      </w:r>
    </w:p>
    <w:p w:rsidR="00AB7949" w:rsidRDefault="00AB7949" w:rsidP="00276FA0">
      <w:pPr>
        <w:pStyle w:val="ListParagraph"/>
        <w:ind w:left="360"/>
        <w:jc w:val="both"/>
        <w:rPr>
          <w:rFonts w:ascii="Arial" w:hAnsi="Arial" w:cs="Arial"/>
          <w:color w:val="7030A0"/>
        </w:rPr>
      </w:pPr>
      <w:r w:rsidRPr="00563445">
        <w:rPr>
          <w:rFonts w:ascii="Arial" w:hAnsi="Arial" w:cs="Arial"/>
          <w:color w:val="7030A0"/>
          <w:highlight w:val="yellow"/>
        </w:rPr>
        <w:t>Paraphrase:</w:t>
      </w:r>
      <w:r w:rsidRPr="009F2925">
        <w:rPr>
          <w:rFonts w:ascii="Arial" w:hAnsi="Arial" w:cs="Arial"/>
          <w:color w:val="7030A0"/>
        </w:rPr>
        <w:t xml:space="preserve"> </w:t>
      </w:r>
      <w:r w:rsidR="006C5C8E" w:rsidRPr="00534014">
        <w:rPr>
          <w:rFonts w:ascii="Times New Roman" w:hAnsi="Times New Roman" w:cs="Times New Roman"/>
          <w:color w:val="000000" w:themeColor="text1"/>
          <w:sz w:val="24"/>
        </w:rPr>
        <w:t xml:space="preserve">As mentioned by Di tore and </w:t>
      </w:r>
      <w:proofErr w:type="spellStart"/>
      <w:r w:rsidR="006C5C8E" w:rsidRPr="00534014">
        <w:rPr>
          <w:rFonts w:ascii="Times New Roman" w:hAnsi="Times New Roman" w:cs="Times New Roman"/>
          <w:color w:val="000000" w:themeColor="text1"/>
          <w:sz w:val="24"/>
        </w:rPr>
        <w:t>Raiola</w:t>
      </w:r>
      <w:proofErr w:type="spellEnd"/>
      <w:r w:rsidR="006C5C8E" w:rsidRPr="00534014">
        <w:rPr>
          <w:rFonts w:ascii="Times New Roman" w:hAnsi="Times New Roman" w:cs="Times New Roman"/>
          <w:color w:val="000000" w:themeColor="text1"/>
          <w:sz w:val="24"/>
        </w:rPr>
        <w:t xml:space="preserve"> (2017), the most used old teaching practices base it on theories in cognitive approach and prescriptive teaching vision. The cognitive approach refers to </w:t>
      </w:r>
      <w:r w:rsidR="002E3A5A" w:rsidRPr="00534014">
        <w:rPr>
          <w:rFonts w:ascii="Times New Roman" w:hAnsi="Times New Roman" w:cs="Times New Roman"/>
          <w:color w:val="000000" w:themeColor="text1"/>
          <w:sz w:val="24"/>
        </w:rPr>
        <w:t xml:space="preserve">one’s psychological model of motor learning such as open-loop and closed-loop motor control models as well as generalized motor program theory. Some scholars focus on sport’s teaching method from a different point of view namely the ecological approach. </w:t>
      </w:r>
      <w:r w:rsidR="00534014" w:rsidRPr="00534014">
        <w:rPr>
          <w:rFonts w:ascii="Times New Roman" w:hAnsi="Times New Roman" w:cs="Times New Roman"/>
          <w:color w:val="000000" w:themeColor="text1"/>
          <w:sz w:val="24"/>
        </w:rPr>
        <w:t xml:space="preserve">In </w:t>
      </w:r>
      <w:r w:rsidR="00534014" w:rsidRPr="00534014">
        <w:rPr>
          <w:rFonts w:ascii="Times New Roman" w:hAnsi="Times New Roman" w:cs="Times New Roman"/>
          <w:color w:val="000000" w:themeColor="text1"/>
          <w:sz w:val="24"/>
        </w:rPr>
        <w:lastRenderedPageBreak/>
        <w:t xml:space="preserve">this part, coaches focus on school environment settings and interpretation of learning as a study for physical and motor resolutions existing in the environment. This approach </w:t>
      </w:r>
      <w:r w:rsidR="00534014">
        <w:rPr>
          <w:rFonts w:ascii="Times New Roman" w:hAnsi="Times New Roman" w:cs="Times New Roman"/>
          <w:color w:val="000000" w:themeColor="text1"/>
          <w:sz w:val="24"/>
        </w:rPr>
        <w:t xml:space="preserve">is </w:t>
      </w:r>
      <w:r w:rsidR="00534014" w:rsidRPr="00534014">
        <w:rPr>
          <w:rFonts w:ascii="Times New Roman" w:hAnsi="Times New Roman" w:cs="Times New Roman"/>
          <w:color w:val="000000" w:themeColor="text1"/>
          <w:sz w:val="24"/>
        </w:rPr>
        <w:t>ba</w:t>
      </w:r>
      <w:r w:rsidR="00534014">
        <w:rPr>
          <w:rFonts w:ascii="Times New Roman" w:hAnsi="Times New Roman" w:cs="Times New Roman"/>
          <w:color w:val="000000" w:themeColor="text1"/>
          <w:sz w:val="24"/>
        </w:rPr>
        <w:t>s</w:t>
      </w:r>
      <w:r w:rsidR="00534014" w:rsidRPr="00534014">
        <w:rPr>
          <w:rFonts w:ascii="Times New Roman" w:hAnsi="Times New Roman" w:cs="Times New Roman"/>
          <w:color w:val="000000" w:themeColor="text1"/>
          <w:sz w:val="24"/>
        </w:rPr>
        <w:t>e</w:t>
      </w:r>
      <w:r w:rsidR="00534014">
        <w:rPr>
          <w:rFonts w:ascii="Times New Roman" w:hAnsi="Times New Roman" w:cs="Times New Roman"/>
          <w:color w:val="000000" w:themeColor="text1"/>
          <w:sz w:val="24"/>
        </w:rPr>
        <w:t xml:space="preserve">d psychologically on the theory of Bernstein’s degree of freedom and motor imagery. </w:t>
      </w:r>
      <w:r w:rsidR="002B7C49">
        <w:rPr>
          <w:rFonts w:ascii="Times New Roman" w:hAnsi="Times New Roman" w:cs="Times New Roman"/>
          <w:color w:val="000000" w:themeColor="text1"/>
          <w:sz w:val="24"/>
        </w:rPr>
        <w:t>As</w:t>
      </w:r>
      <w:r w:rsidR="00C24823">
        <w:rPr>
          <w:rFonts w:ascii="Times New Roman" w:hAnsi="Times New Roman" w:cs="Times New Roman"/>
          <w:color w:val="000000" w:themeColor="text1"/>
          <w:sz w:val="24"/>
        </w:rPr>
        <w:t xml:space="preserve"> </w:t>
      </w:r>
      <w:r w:rsidR="002B7C49">
        <w:rPr>
          <w:rFonts w:ascii="Times New Roman" w:hAnsi="Times New Roman" w:cs="Times New Roman"/>
          <w:color w:val="000000" w:themeColor="text1"/>
          <w:sz w:val="24"/>
        </w:rPr>
        <w:t>Psychology defines the mechanism of perception-action, the arrangement stimulus identification to response selection to response programming replicates IPO (input, process</w:t>
      </w:r>
      <w:r w:rsidR="00276FA0">
        <w:rPr>
          <w:rFonts w:ascii="Times New Roman" w:hAnsi="Times New Roman" w:cs="Times New Roman"/>
          <w:color w:val="000000" w:themeColor="text1"/>
          <w:sz w:val="24"/>
        </w:rPr>
        <w:t>,</w:t>
      </w:r>
      <w:r w:rsidR="002B7C49">
        <w:rPr>
          <w:rFonts w:ascii="Times New Roman" w:hAnsi="Times New Roman" w:cs="Times New Roman"/>
          <w:color w:val="000000" w:themeColor="text1"/>
          <w:sz w:val="24"/>
        </w:rPr>
        <w:t xml:space="preserve"> and output). While information processing </w:t>
      </w:r>
      <w:r w:rsidR="00276FA0">
        <w:rPr>
          <w:rFonts w:ascii="Times New Roman" w:hAnsi="Times New Roman" w:cs="Times New Roman"/>
          <w:color w:val="000000" w:themeColor="text1"/>
          <w:sz w:val="24"/>
        </w:rPr>
        <w:t xml:space="preserve">relies on the wild guess that knowledge takes place externally. It doesn’t reflect in a person’s experiences and the </w:t>
      </w:r>
      <w:proofErr w:type="spellStart"/>
      <w:r w:rsidR="00276FA0">
        <w:rPr>
          <w:rFonts w:ascii="Times New Roman" w:hAnsi="Times New Roman" w:cs="Times New Roman"/>
          <w:color w:val="000000" w:themeColor="text1"/>
          <w:sz w:val="24"/>
        </w:rPr>
        <w:t>molding</w:t>
      </w:r>
      <w:proofErr w:type="spellEnd"/>
      <w:r w:rsidR="00276FA0">
        <w:rPr>
          <w:rFonts w:ascii="Times New Roman" w:hAnsi="Times New Roman" w:cs="Times New Roman"/>
          <w:color w:val="000000" w:themeColor="text1"/>
          <w:sz w:val="24"/>
        </w:rPr>
        <w:t xml:space="preserve"> process of perception, interaction, and life’s experiences. With this viewpoint, in teaching sports, ecological sports show more updated evidence and expansion of scientific research. However, </w:t>
      </w:r>
      <w:r w:rsidR="008444B6">
        <w:rPr>
          <w:rFonts w:ascii="Times New Roman" w:hAnsi="Times New Roman" w:cs="Times New Roman"/>
          <w:color w:val="000000" w:themeColor="text1"/>
          <w:sz w:val="24"/>
        </w:rPr>
        <w:t xml:space="preserve">the cognitive approach shows relativity in teaching approaches under teaching methods. </w:t>
      </w:r>
    </w:p>
    <w:p w:rsidR="008444B6" w:rsidRPr="00E118A4" w:rsidRDefault="008444B6" w:rsidP="008444B6">
      <w:pPr>
        <w:pStyle w:val="ListParagraph"/>
        <w:ind w:left="360"/>
        <w:rPr>
          <w:rFonts w:ascii="Times New Roman" w:hAnsi="Times New Roman" w:cs="Times New Roman"/>
          <w:color w:val="7030A0"/>
          <w:sz w:val="24"/>
          <w:szCs w:val="24"/>
        </w:rPr>
      </w:pPr>
      <w:r w:rsidRPr="00C76709">
        <w:rPr>
          <w:rFonts w:ascii="Arial" w:hAnsi="Arial" w:cs="Arial"/>
          <w:color w:val="FF0000"/>
        </w:rPr>
        <w:t xml:space="preserve">APA: </w:t>
      </w:r>
      <w:r w:rsidR="00E118A4" w:rsidRPr="00E118A4">
        <w:rPr>
          <w:rFonts w:ascii="Times New Roman" w:hAnsi="Times New Roman" w:cs="Times New Roman"/>
          <w:sz w:val="24"/>
          <w:szCs w:val="24"/>
        </w:rPr>
        <w:t xml:space="preserve">Di Tore, </w:t>
      </w:r>
      <w:r w:rsidR="00E118A4" w:rsidRPr="00E118A4">
        <w:rPr>
          <w:rFonts w:ascii="Times New Roman" w:hAnsi="Times New Roman" w:cs="Times New Roman"/>
          <w:sz w:val="24"/>
          <w:szCs w:val="24"/>
        </w:rPr>
        <w:t>P.A.</w:t>
      </w:r>
      <w:r w:rsidR="00E118A4" w:rsidRPr="00E118A4">
        <w:rPr>
          <w:rFonts w:ascii="Times New Roman" w:hAnsi="Times New Roman" w:cs="Times New Roman"/>
          <w:sz w:val="24"/>
          <w:szCs w:val="24"/>
        </w:rPr>
        <w:t>,</w:t>
      </w:r>
      <w:r w:rsidR="00E118A4" w:rsidRPr="00E118A4">
        <w:rPr>
          <w:rFonts w:ascii="Times New Roman" w:hAnsi="Times New Roman" w:cs="Times New Roman"/>
          <w:sz w:val="24"/>
          <w:szCs w:val="24"/>
        </w:rPr>
        <w:t xml:space="preserve"> </w:t>
      </w:r>
      <w:r w:rsidR="00E118A4" w:rsidRPr="00E118A4">
        <w:rPr>
          <w:rFonts w:ascii="Times New Roman" w:hAnsi="Times New Roman" w:cs="Times New Roman"/>
          <w:sz w:val="24"/>
          <w:szCs w:val="24"/>
        </w:rPr>
        <w:t xml:space="preserve">and </w:t>
      </w:r>
      <w:proofErr w:type="spellStart"/>
      <w:r w:rsidR="00E118A4" w:rsidRPr="00E118A4">
        <w:rPr>
          <w:rFonts w:ascii="Times New Roman" w:hAnsi="Times New Roman" w:cs="Times New Roman"/>
          <w:sz w:val="24"/>
          <w:szCs w:val="24"/>
        </w:rPr>
        <w:t>Raiola</w:t>
      </w:r>
      <w:proofErr w:type="spellEnd"/>
      <w:r w:rsidR="00E118A4" w:rsidRPr="00E118A4">
        <w:rPr>
          <w:rFonts w:ascii="Times New Roman" w:hAnsi="Times New Roman" w:cs="Times New Roman"/>
          <w:sz w:val="24"/>
          <w:szCs w:val="24"/>
        </w:rPr>
        <w:t xml:space="preserve">, </w:t>
      </w:r>
      <w:r w:rsidR="00E118A4" w:rsidRPr="00E118A4">
        <w:rPr>
          <w:rFonts w:ascii="Times New Roman" w:hAnsi="Times New Roman" w:cs="Times New Roman"/>
          <w:sz w:val="24"/>
          <w:szCs w:val="24"/>
        </w:rPr>
        <w:t>G.</w:t>
      </w:r>
      <w:r w:rsidR="00E118A4" w:rsidRPr="00E118A4">
        <w:rPr>
          <w:rFonts w:ascii="Times New Roman" w:hAnsi="Times New Roman" w:cs="Times New Roman"/>
          <w:sz w:val="24"/>
          <w:szCs w:val="24"/>
        </w:rPr>
        <w:t xml:space="preserve"> (2017). Motor Learning in Sports Science: Different Theoretical Frameworks for Different Teaching Methods. Sport Science 10</w:t>
      </w:r>
      <w:r w:rsidR="00E118A4">
        <w:rPr>
          <w:rFonts w:ascii="Times New Roman" w:hAnsi="Times New Roman" w:cs="Times New Roman"/>
          <w:sz w:val="24"/>
          <w:szCs w:val="24"/>
        </w:rPr>
        <w:t xml:space="preserve">. </w:t>
      </w:r>
      <w:r w:rsidR="00E15561" w:rsidRPr="00E15561">
        <w:rPr>
          <w:rFonts w:ascii="Times New Roman" w:hAnsi="Times New Roman" w:cs="Times New Roman"/>
          <w:sz w:val="24"/>
          <w:szCs w:val="24"/>
        </w:rPr>
        <w:t>https://www.sposci.com/PDFS/BR10S1/SVEE/04%20CL%2007%20GR.pdf</w:t>
      </w:r>
    </w:p>
    <w:p w:rsidR="00AB7949" w:rsidRPr="00E118A4" w:rsidRDefault="00AB7949" w:rsidP="00CF0D6C">
      <w:pPr>
        <w:pStyle w:val="ListParagraph"/>
        <w:ind w:left="360"/>
        <w:rPr>
          <w:rFonts w:ascii="Times New Roman" w:hAnsi="Times New Roman" w:cs="Times New Roman"/>
          <w:color w:val="7030A0"/>
          <w:sz w:val="24"/>
          <w:szCs w:val="24"/>
        </w:rPr>
      </w:pPr>
    </w:p>
    <w:p w:rsidR="00CF0D6C" w:rsidRDefault="00CF0D6C" w:rsidP="00CF0D6C">
      <w:pPr>
        <w:pStyle w:val="ListParagraph"/>
        <w:ind w:left="360"/>
        <w:rPr>
          <w:rFonts w:ascii="Arial" w:hAnsi="Arial" w:cs="Arial"/>
          <w:color w:val="7030A0"/>
        </w:rPr>
      </w:pPr>
      <w:r>
        <w:rPr>
          <w:rFonts w:ascii="Arial" w:hAnsi="Arial" w:cs="Arial"/>
          <w:color w:val="7030A0"/>
        </w:rPr>
        <w:t>----</w:t>
      </w:r>
    </w:p>
    <w:p w:rsidR="001B7BBC" w:rsidRPr="009F2925" w:rsidRDefault="001B7BBC" w:rsidP="001B7BBC">
      <w:pPr>
        <w:pStyle w:val="ListParagraph"/>
        <w:ind w:left="360"/>
        <w:rPr>
          <w:rFonts w:ascii="Arial" w:hAnsi="Arial" w:cs="Arial"/>
          <w:bCs/>
        </w:rPr>
      </w:pPr>
      <w:r w:rsidRPr="009F2925">
        <w:rPr>
          <w:rFonts w:ascii="Arial" w:hAnsi="Arial" w:cs="Arial"/>
          <w:bCs/>
          <w:color w:val="7030A0"/>
        </w:rPr>
        <w:t>Title:</w:t>
      </w:r>
      <w:r w:rsidRPr="009F2925">
        <w:rPr>
          <w:rFonts w:ascii="Arial" w:hAnsi="Arial" w:cs="Arial"/>
          <w:bCs/>
        </w:rPr>
        <w:t xml:space="preserve">  </w:t>
      </w:r>
      <w:r w:rsidR="00F74770" w:rsidRPr="00F74770">
        <w:rPr>
          <w:rFonts w:ascii="Arial" w:hAnsi="Arial" w:cs="Arial"/>
          <w:bCs/>
        </w:rPr>
        <w:t xml:space="preserve">Does implicit motor learning lead to greater </w:t>
      </w:r>
      <w:proofErr w:type="spellStart"/>
      <w:r w:rsidR="00F74770" w:rsidRPr="00F74770">
        <w:rPr>
          <w:rFonts w:ascii="Arial" w:hAnsi="Arial" w:cs="Arial"/>
          <w:bCs/>
        </w:rPr>
        <w:t>automatization</w:t>
      </w:r>
      <w:proofErr w:type="spellEnd"/>
      <w:r w:rsidR="00F74770" w:rsidRPr="00F74770">
        <w:rPr>
          <w:rFonts w:ascii="Arial" w:hAnsi="Arial" w:cs="Arial"/>
          <w:bCs/>
        </w:rPr>
        <w:t xml:space="preserve"> of motor skills compared to explicit motor learning? A systematic review</w:t>
      </w:r>
    </w:p>
    <w:p w:rsidR="001B7BBC" w:rsidRPr="00F1598D" w:rsidRDefault="001B7BBC" w:rsidP="001B7BBC">
      <w:pPr>
        <w:pStyle w:val="ListParagraph"/>
        <w:ind w:left="360"/>
        <w:rPr>
          <w:rFonts w:ascii="Arial" w:hAnsi="Arial" w:cs="Arial"/>
          <w:bCs/>
        </w:rPr>
      </w:pPr>
      <w:r w:rsidRPr="009F2925">
        <w:rPr>
          <w:rFonts w:ascii="Arial" w:hAnsi="Arial" w:cs="Arial"/>
          <w:bCs/>
          <w:color w:val="7030A0"/>
        </w:rPr>
        <w:t xml:space="preserve">Author: </w:t>
      </w:r>
      <w:proofErr w:type="spellStart"/>
      <w:r w:rsidR="00F74770" w:rsidRPr="00F1598D">
        <w:rPr>
          <w:rFonts w:ascii="Arial" w:hAnsi="Arial" w:cs="Arial"/>
          <w:bCs/>
        </w:rPr>
        <w:t>Elmar</w:t>
      </w:r>
      <w:proofErr w:type="spellEnd"/>
      <w:r w:rsidR="00F74770" w:rsidRPr="00F1598D">
        <w:rPr>
          <w:rFonts w:ascii="Arial" w:hAnsi="Arial" w:cs="Arial"/>
          <w:bCs/>
        </w:rPr>
        <w:t xml:space="preserve"> </w:t>
      </w:r>
      <w:proofErr w:type="spellStart"/>
      <w:proofErr w:type="gramStart"/>
      <w:r w:rsidR="00F74770" w:rsidRPr="00F1598D">
        <w:rPr>
          <w:rFonts w:ascii="Arial" w:hAnsi="Arial" w:cs="Arial"/>
          <w:bCs/>
        </w:rPr>
        <w:t>Kal</w:t>
      </w:r>
      <w:proofErr w:type="spellEnd"/>
      <w:r w:rsidR="00F74770" w:rsidRPr="00F1598D">
        <w:rPr>
          <w:rFonts w:ascii="Arial" w:hAnsi="Arial" w:cs="Arial"/>
          <w:bCs/>
        </w:rPr>
        <w:t xml:space="preserve">  ,</w:t>
      </w:r>
      <w:proofErr w:type="spellStart"/>
      <w:r w:rsidR="00F74770" w:rsidRPr="00F1598D">
        <w:rPr>
          <w:rFonts w:ascii="Arial" w:hAnsi="Arial" w:cs="Arial"/>
          <w:bCs/>
        </w:rPr>
        <w:t>Rens</w:t>
      </w:r>
      <w:proofErr w:type="spellEnd"/>
      <w:proofErr w:type="gramEnd"/>
      <w:r w:rsidR="00F74770" w:rsidRPr="00F1598D">
        <w:rPr>
          <w:rFonts w:ascii="Arial" w:hAnsi="Arial" w:cs="Arial"/>
          <w:bCs/>
        </w:rPr>
        <w:t xml:space="preserve"> </w:t>
      </w:r>
      <w:proofErr w:type="spellStart"/>
      <w:r w:rsidR="00F74770" w:rsidRPr="00F1598D">
        <w:rPr>
          <w:rFonts w:ascii="Arial" w:hAnsi="Arial" w:cs="Arial"/>
          <w:bCs/>
        </w:rPr>
        <w:t>Prosée</w:t>
      </w:r>
      <w:proofErr w:type="spellEnd"/>
      <w:r w:rsidR="00F74770" w:rsidRPr="00F1598D">
        <w:rPr>
          <w:rFonts w:ascii="Arial" w:hAnsi="Arial" w:cs="Arial"/>
          <w:bCs/>
        </w:rPr>
        <w:t xml:space="preserve"> ,</w:t>
      </w:r>
      <w:proofErr w:type="spellStart"/>
      <w:r w:rsidR="00F74770" w:rsidRPr="00F1598D">
        <w:rPr>
          <w:rFonts w:ascii="Arial" w:hAnsi="Arial" w:cs="Arial"/>
          <w:bCs/>
        </w:rPr>
        <w:t>Marinus</w:t>
      </w:r>
      <w:proofErr w:type="spellEnd"/>
      <w:r w:rsidR="00F74770" w:rsidRPr="00F1598D">
        <w:rPr>
          <w:rFonts w:ascii="Arial" w:hAnsi="Arial" w:cs="Arial"/>
          <w:bCs/>
        </w:rPr>
        <w:t xml:space="preserve"> </w:t>
      </w:r>
      <w:proofErr w:type="spellStart"/>
      <w:r w:rsidR="00F74770" w:rsidRPr="00F1598D">
        <w:rPr>
          <w:rFonts w:ascii="Arial" w:hAnsi="Arial" w:cs="Arial"/>
          <w:bCs/>
        </w:rPr>
        <w:t>Winters,John</w:t>
      </w:r>
      <w:proofErr w:type="spellEnd"/>
      <w:r w:rsidR="00F74770" w:rsidRPr="00F1598D">
        <w:rPr>
          <w:rFonts w:ascii="Arial" w:hAnsi="Arial" w:cs="Arial"/>
          <w:bCs/>
        </w:rPr>
        <w:t xml:space="preserve"> van der Kamp</w:t>
      </w:r>
    </w:p>
    <w:p w:rsidR="001B7BBC" w:rsidRPr="009F2925" w:rsidRDefault="001B7BBC" w:rsidP="001B7BBC">
      <w:pPr>
        <w:pStyle w:val="ListParagraph"/>
        <w:ind w:left="360"/>
        <w:rPr>
          <w:rFonts w:ascii="Arial" w:hAnsi="Arial" w:cs="Arial"/>
          <w:bCs/>
        </w:rPr>
      </w:pPr>
      <w:r w:rsidRPr="009F2925">
        <w:rPr>
          <w:rFonts w:ascii="Arial" w:hAnsi="Arial" w:cs="Arial"/>
          <w:bCs/>
          <w:color w:val="7030A0"/>
        </w:rPr>
        <w:t xml:space="preserve">Year: </w:t>
      </w:r>
      <w:r w:rsidR="00F1598D" w:rsidRPr="00F1598D">
        <w:rPr>
          <w:rFonts w:ascii="Arial" w:hAnsi="Arial" w:cs="Arial"/>
          <w:bCs/>
        </w:rPr>
        <w:t>September 5, 2018</w:t>
      </w:r>
    </w:p>
    <w:p w:rsidR="001B7BBC" w:rsidRPr="009F2925" w:rsidRDefault="001B7BBC" w:rsidP="001B7BBC">
      <w:pPr>
        <w:pStyle w:val="ListParagraph"/>
        <w:ind w:left="360"/>
        <w:rPr>
          <w:rFonts w:ascii="Arial" w:hAnsi="Arial" w:cs="Arial"/>
          <w:bCs/>
        </w:rPr>
      </w:pPr>
      <w:r w:rsidRPr="009F2925">
        <w:rPr>
          <w:rFonts w:ascii="Arial" w:hAnsi="Arial" w:cs="Arial"/>
          <w:bCs/>
          <w:color w:val="7030A0"/>
        </w:rPr>
        <w:t xml:space="preserve">Link: </w:t>
      </w:r>
      <w:r w:rsidR="00F1598D" w:rsidRPr="00F1598D">
        <w:rPr>
          <w:rFonts w:ascii="Arial" w:hAnsi="Arial" w:cs="Arial"/>
          <w:bCs/>
        </w:rPr>
        <w:t>https://journals.plos.org/plosone/article?id=10.1371/journal.pone.0203591</w:t>
      </w:r>
    </w:p>
    <w:p w:rsidR="001B7BBC" w:rsidRDefault="001B7BBC" w:rsidP="001B7BBC">
      <w:pPr>
        <w:pStyle w:val="ListParagraph"/>
        <w:ind w:left="360"/>
        <w:rPr>
          <w:rFonts w:ascii="Arial" w:hAnsi="Arial" w:cs="Arial"/>
          <w:bCs/>
          <w:color w:val="7030A0"/>
        </w:rPr>
      </w:pPr>
      <w:r w:rsidRPr="009F2925">
        <w:rPr>
          <w:rFonts w:ascii="Arial" w:hAnsi="Arial" w:cs="Arial"/>
          <w:bCs/>
          <w:color w:val="7030A0"/>
        </w:rPr>
        <w:t xml:space="preserve">Publisher: </w:t>
      </w:r>
      <w:proofErr w:type="spellStart"/>
      <w:r w:rsidR="00F1598D" w:rsidRPr="00F1598D">
        <w:rPr>
          <w:rFonts w:ascii="Arial" w:hAnsi="Arial" w:cs="Arial"/>
          <w:bCs/>
        </w:rPr>
        <w:t>plos</w:t>
      </w:r>
      <w:proofErr w:type="spellEnd"/>
      <w:r w:rsidR="00F1598D" w:rsidRPr="00F1598D">
        <w:rPr>
          <w:rFonts w:ascii="Arial" w:hAnsi="Arial" w:cs="Arial"/>
          <w:bCs/>
        </w:rPr>
        <w:t xml:space="preserve"> one</w:t>
      </w:r>
    </w:p>
    <w:p w:rsidR="001B7BBC" w:rsidRPr="009F2925" w:rsidRDefault="001B7BBC" w:rsidP="001B7BBC">
      <w:pPr>
        <w:pStyle w:val="ListParagraph"/>
        <w:ind w:left="360"/>
        <w:rPr>
          <w:rFonts w:ascii="Arial" w:hAnsi="Arial" w:cs="Arial"/>
          <w:bCs/>
          <w:color w:val="7030A0"/>
        </w:rPr>
      </w:pPr>
      <w:r w:rsidRPr="009F2925">
        <w:rPr>
          <w:rFonts w:ascii="Arial" w:hAnsi="Arial" w:cs="Arial"/>
          <w:bCs/>
          <w:color w:val="7030A0"/>
        </w:rPr>
        <w:t>Original:</w:t>
      </w:r>
      <w:r w:rsidR="00F1598D" w:rsidRPr="00F1598D">
        <w:rPr>
          <w:rFonts w:ascii="Helvetica" w:hAnsi="Helvetica" w:cs="Helvetica"/>
          <w:color w:val="202020"/>
          <w:sz w:val="20"/>
          <w:szCs w:val="20"/>
          <w:shd w:val="clear" w:color="auto" w:fill="FFFFFF"/>
        </w:rPr>
        <w:t xml:space="preserve"> </w:t>
      </w:r>
      <w:r w:rsidR="00F1598D">
        <w:rPr>
          <w:rFonts w:ascii="Helvetica" w:hAnsi="Helvetica" w:cs="Helvetica"/>
          <w:color w:val="202020"/>
          <w:sz w:val="20"/>
          <w:szCs w:val="20"/>
          <w:shd w:val="clear" w:color="auto" w:fill="FFFFFF"/>
        </w:rPr>
        <w:t>Implicit motor learning is considered to be particularly effective for learning sports-related motor skills. It should foster movement automaticity and thereby facilitate performance in multitasking and high-pressure environments. </w:t>
      </w:r>
    </w:p>
    <w:p w:rsidR="001B7BBC" w:rsidRPr="005528D5" w:rsidRDefault="001B7BBC" w:rsidP="00DE1F0D">
      <w:pPr>
        <w:pStyle w:val="ListParagraph"/>
        <w:ind w:left="360"/>
        <w:jc w:val="both"/>
        <w:rPr>
          <w:rFonts w:ascii="Times New Roman" w:hAnsi="Times New Roman" w:cs="Times New Roman"/>
          <w:color w:val="000000" w:themeColor="text1"/>
          <w:sz w:val="24"/>
        </w:rPr>
      </w:pPr>
      <w:r w:rsidRPr="00331AF7">
        <w:rPr>
          <w:rFonts w:ascii="Arial" w:hAnsi="Arial" w:cs="Arial"/>
          <w:color w:val="7030A0"/>
          <w:highlight w:val="yellow"/>
        </w:rPr>
        <w:t>Paraphrase:</w:t>
      </w:r>
      <w:r w:rsidRPr="009F2925">
        <w:rPr>
          <w:rFonts w:ascii="Arial" w:hAnsi="Arial" w:cs="Arial"/>
          <w:color w:val="7030A0"/>
        </w:rPr>
        <w:t xml:space="preserve"> </w:t>
      </w:r>
      <w:proofErr w:type="spellStart"/>
      <w:r w:rsidR="005E44AF">
        <w:rPr>
          <w:rFonts w:ascii="Times New Roman" w:hAnsi="Times New Roman" w:cs="Times New Roman"/>
          <w:color w:val="000000" w:themeColor="text1"/>
          <w:sz w:val="24"/>
        </w:rPr>
        <w:t>Kal</w:t>
      </w:r>
      <w:proofErr w:type="spellEnd"/>
      <w:r w:rsidR="005E44AF">
        <w:rPr>
          <w:rFonts w:ascii="Times New Roman" w:hAnsi="Times New Roman" w:cs="Times New Roman"/>
          <w:color w:val="000000" w:themeColor="text1"/>
          <w:sz w:val="24"/>
        </w:rPr>
        <w:t xml:space="preserve"> et al (2018) stated that implied</w:t>
      </w:r>
      <w:r w:rsidR="005528D5">
        <w:rPr>
          <w:rFonts w:ascii="Times New Roman" w:hAnsi="Times New Roman" w:cs="Times New Roman"/>
          <w:color w:val="000000" w:themeColor="text1"/>
          <w:sz w:val="24"/>
        </w:rPr>
        <w:t xml:space="preserve"> motor learning is known to be specifically efficient for acquiring sports-related motor skills. There will be an automatic movement </w:t>
      </w:r>
      <w:r w:rsidR="00F97C92">
        <w:rPr>
          <w:rFonts w:ascii="Times New Roman" w:hAnsi="Times New Roman" w:cs="Times New Roman"/>
          <w:color w:val="000000" w:themeColor="text1"/>
          <w:sz w:val="24"/>
        </w:rPr>
        <w:t xml:space="preserve">that helps multitasking and high-pressure environment movements. </w:t>
      </w:r>
    </w:p>
    <w:p w:rsidR="001B7BBC" w:rsidRDefault="001B7BBC" w:rsidP="001B7BBC">
      <w:pPr>
        <w:pStyle w:val="ListParagraph"/>
        <w:ind w:left="360"/>
        <w:rPr>
          <w:rFonts w:ascii="Arial" w:hAnsi="Arial" w:cs="Arial"/>
          <w:color w:val="7030A0"/>
        </w:rPr>
      </w:pPr>
      <w:r w:rsidRPr="00C76709">
        <w:rPr>
          <w:rFonts w:ascii="Arial" w:hAnsi="Arial" w:cs="Arial"/>
          <w:color w:val="FF0000"/>
        </w:rPr>
        <w:t xml:space="preserve">APA: </w:t>
      </w:r>
      <w:proofErr w:type="spellStart"/>
      <w:r w:rsidR="00D6313D" w:rsidRPr="00D6313D">
        <w:rPr>
          <w:rFonts w:ascii="Times New Roman" w:hAnsi="Times New Roman" w:cs="Times New Roman"/>
          <w:color w:val="000000" w:themeColor="text1"/>
          <w:sz w:val="24"/>
        </w:rPr>
        <w:t>Kal</w:t>
      </w:r>
      <w:proofErr w:type="spellEnd"/>
      <w:r w:rsidR="00D6313D" w:rsidRPr="00D6313D">
        <w:rPr>
          <w:rFonts w:ascii="Times New Roman" w:hAnsi="Times New Roman" w:cs="Times New Roman"/>
          <w:color w:val="000000" w:themeColor="text1"/>
          <w:sz w:val="24"/>
        </w:rPr>
        <w:t xml:space="preserve">, E., </w:t>
      </w:r>
      <w:proofErr w:type="spellStart"/>
      <w:r w:rsidR="00D6313D" w:rsidRPr="00D6313D">
        <w:rPr>
          <w:rFonts w:ascii="Times New Roman" w:hAnsi="Times New Roman" w:cs="Times New Roman"/>
          <w:color w:val="000000" w:themeColor="text1"/>
          <w:sz w:val="24"/>
        </w:rPr>
        <w:t>Prosée</w:t>
      </w:r>
      <w:proofErr w:type="spellEnd"/>
      <w:r w:rsidR="00D6313D" w:rsidRPr="00D6313D">
        <w:rPr>
          <w:rFonts w:ascii="Times New Roman" w:hAnsi="Times New Roman" w:cs="Times New Roman"/>
          <w:color w:val="000000" w:themeColor="text1"/>
          <w:sz w:val="24"/>
        </w:rPr>
        <w:t xml:space="preserve">, R., </w:t>
      </w:r>
      <w:proofErr w:type="gramStart"/>
      <w:r w:rsidR="00D6313D" w:rsidRPr="00D6313D">
        <w:rPr>
          <w:rFonts w:ascii="Times New Roman" w:hAnsi="Times New Roman" w:cs="Times New Roman"/>
          <w:color w:val="000000" w:themeColor="text1"/>
          <w:sz w:val="24"/>
        </w:rPr>
        <w:t>Winters</w:t>
      </w:r>
      <w:proofErr w:type="gramEnd"/>
      <w:r w:rsidR="00D6313D" w:rsidRPr="00D6313D">
        <w:rPr>
          <w:rFonts w:ascii="Times New Roman" w:hAnsi="Times New Roman" w:cs="Times New Roman"/>
          <w:color w:val="000000" w:themeColor="text1"/>
          <w:sz w:val="24"/>
        </w:rPr>
        <w:t xml:space="preserve">, M., &amp; van der Kamp, J. (2018). Does implicit motor learning lead to greater </w:t>
      </w:r>
      <w:proofErr w:type="spellStart"/>
      <w:r w:rsidR="00D6313D" w:rsidRPr="00D6313D">
        <w:rPr>
          <w:rFonts w:ascii="Times New Roman" w:hAnsi="Times New Roman" w:cs="Times New Roman"/>
          <w:color w:val="000000" w:themeColor="text1"/>
          <w:sz w:val="24"/>
        </w:rPr>
        <w:t>automatization</w:t>
      </w:r>
      <w:proofErr w:type="spellEnd"/>
      <w:r w:rsidR="00D6313D" w:rsidRPr="00D6313D">
        <w:rPr>
          <w:rFonts w:ascii="Times New Roman" w:hAnsi="Times New Roman" w:cs="Times New Roman"/>
          <w:color w:val="000000" w:themeColor="text1"/>
          <w:sz w:val="24"/>
        </w:rPr>
        <w:t xml:space="preserve"> of motor skills compared to explicit motor learning? A systematic review. PLOS ONE, 13(9), e0203591. https://doi.org/10.1371/journal.pone.0203591</w:t>
      </w:r>
    </w:p>
    <w:p w:rsidR="001B7BBC" w:rsidRDefault="001B7BBC" w:rsidP="001B7BBC">
      <w:pPr>
        <w:pStyle w:val="ListParagraph"/>
        <w:ind w:left="360"/>
        <w:rPr>
          <w:rFonts w:ascii="Arial" w:hAnsi="Arial" w:cs="Arial"/>
          <w:color w:val="7030A0"/>
        </w:rPr>
      </w:pPr>
      <w:r>
        <w:rPr>
          <w:rFonts w:ascii="Arial" w:hAnsi="Arial" w:cs="Arial"/>
          <w:color w:val="7030A0"/>
        </w:rPr>
        <w:t>----</w:t>
      </w:r>
    </w:p>
    <w:p w:rsidR="001B7BBC" w:rsidRPr="009F2925" w:rsidRDefault="001B7BBC" w:rsidP="001B7BBC">
      <w:pPr>
        <w:pStyle w:val="ListParagraph"/>
        <w:ind w:left="360"/>
        <w:rPr>
          <w:rFonts w:ascii="Arial" w:hAnsi="Arial" w:cs="Arial"/>
          <w:bCs/>
        </w:rPr>
      </w:pPr>
      <w:r w:rsidRPr="009F2925">
        <w:rPr>
          <w:rFonts w:ascii="Arial" w:hAnsi="Arial" w:cs="Arial"/>
          <w:bCs/>
          <w:color w:val="7030A0"/>
        </w:rPr>
        <w:t>Title:</w:t>
      </w:r>
      <w:r w:rsidRPr="009F2925">
        <w:rPr>
          <w:rFonts w:ascii="Arial" w:hAnsi="Arial" w:cs="Arial"/>
          <w:bCs/>
        </w:rPr>
        <w:t xml:space="preserve">  </w:t>
      </w:r>
    </w:p>
    <w:p w:rsidR="001B7BBC" w:rsidRPr="009F2925" w:rsidRDefault="001B7BBC" w:rsidP="001B7BBC">
      <w:pPr>
        <w:pStyle w:val="ListParagraph"/>
        <w:ind w:left="360"/>
        <w:rPr>
          <w:rFonts w:ascii="Arial" w:hAnsi="Arial" w:cs="Arial"/>
          <w:bCs/>
        </w:rPr>
      </w:pPr>
      <w:r w:rsidRPr="009F2925">
        <w:rPr>
          <w:rFonts w:ascii="Arial" w:hAnsi="Arial" w:cs="Arial"/>
          <w:bCs/>
          <w:color w:val="7030A0"/>
        </w:rPr>
        <w:t xml:space="preserve">Author: </w:t>
      </w:r>
    </w:p>
    <w:p w:rsidR="001B7BBC" w:rsidRPr="009F2925" w:rsidRDefault="001B7BBC" w:rsidP="001B7BBC">
      <w:pPr>
        <w:pStyle w:val="ListParagraph"/>
        <w:ind w:left="360"/>
        <w:rPr>
          <w:rFonts w:ascii="Arial" w:hAnsi="Arial" w:cs="Arial"/>
          <w:bCs/>
        </w:rPr>
      </w:pPr>
      <w:r w:rsidRPr="009F2925">
        <w:rPr>
          <w:rFonts w:ascii="Arial" w:hAnsi="Arial" w:cs="Arial"/>
          <w:bCs/>
          <w:color w:val="7030A0"/>
        </w:rPr>
        <w:t xml:space="preserve">Year: </w:t>
      </w:r>
    </w:p>
    <w:p w:rsidR="001B7BBC" w:rsidRPr="009F2925" w:rsidRDefault="001B7BBC" w:rsidP="001B7BBC">
      <w:pPr>
        <w:pStyle w:val="ListParagraph"/>
        <w:ind w:left="360"/>
        <w:rPr>
          <w:rFonts w:ascii="Arial" w:hAnsi="Arial" w:cs="Arial"/>
          <w:bCs/>
        </w:rPr>
      </w:pPr>
      <w:r w:rsidRPr="009F2925">
        <w:rPr>
          <w:rFonts w:ascii="Arial" w:hAnsi="Arial" w:cs="Arial"/>
          <w:bCs/>
          <w:color w:val="7030A0"/>
        </w:rPr>
        <w:t xml:space="preserve">Link: </w:t>
      </w:r>
    </w:p>
    <w:p w:rsidR="001B7BBC" w:rsidRDefault="001B7BBC" w:rsidP="001B7BBC">
      <w:pPr>
        <w:pStyle w:val="ListParagraph"/>
        <w:ind w:left="360"/>
        <w:rPr>
          <w:rFonts w:ascii="Arial" w:hAnsi="Arial" w:cs="Arial"/>
          <w:bCs/>
          <w:color w:val="7030A0"/>
        </w:rPr>
      </w:pPr>
      <w:r w:rsidRPr="009F2925">
        <w:rPr>
          <w:rFonts w:ascii="Arial" w:hAnsi="Arial" w:cs="Arial"/>
          <w:bCs/>
          <w:color w:val="7030A0"/>
        </w:rPr>
        <w:t xml:space="preserve">Publisher: </w:t>
      </w:r>
    </w:p>
    <w:p w:rsidR="001B7BBC" w:rsidRPr="009F2925" w:rsidRDefault="001B7BBC" w:rsidP="001B7BBC">
      <w:pPr>
        <w:pStyle w:val="ListParagraph"/>
        <w:ind w:left="360"/>
        <w:rPr>
          <w:rFonts w:ascii="Arial" w:hAnsi="Arial" w:cs="Arial"/>
          <w:bCs/>
          <w:color w:val="7030A0"/>
        </w:rPr>
      </w:pPr>
      <w:r w:rsidRPr="009F2925">
        <w:rPr>
          <w:rFonts w:ascii="Arial" w:hAnsi="Arial" w:cs="Arial"/>
          <w:bCs/>
          <w:color w:val="7030A0"/>
        </w:rPr>
        <w:t>Original:</w:t>
      </w:r>
    </w:p>
    <w:p w:rsidR="001B7BBC" w:rsidRPr="009F2925" w:rsidRDefault="001B7BBC" w:rsidP="001B7BBC">
      <w:pPr>
        <w:pStyle w:val="ListParagraph"/>
        <w:ind w:left="360"/>
        <w:rPr>
          <w:rFonts w:ascii="Arial" w:hAnsi="Arial" w:cs="Arial"/>
          <w:color w:val="7030A0"/>
        </w:rPr>
      </w:pPr>
      <w:r w:rsidRPr="009F2925">
        <w:rPr>
          <w:rFonts w:ascii="Arial" w:hAnsi="Arial" w:cs="Arial"/>
          <w:color w:val="7030A0"/>
        </w:rPr>
        <w:t xml:space="preserve">Paraphrase: </w:t>
      </w:r>
    </w:p>
    <w:p w:rsidR="001B7BBC" w:rsidRDefault="001B7BBC" w:rsidP="001B7BBC">
      <w:pPr>
        <w:pStyle w:val="ListParagraph"/>
        <w:ind w:left="360"/>
        <w:rPr>
          <w:rFonts w:ascii="Arial" w:hAnsi="Arial" w:cs="Arial"/>
          <w:color w:val="7030A0"/>
        </w:rPr>
      </w:pPr>
      <w:r w:rsidRPr="009F2925">
        <w:rPr>
          <w:rFonts w:ascii="Arial" w:hAnsi="Arial" w:cs="Arial"/>
          <w:color w:val="7030A0"/>
        </w:rPr>
        <w:t xml:space="preserve">APA: </w:t>
      </w:r>
    </w:p>
    <w:p w:rsidR="001B7BBC" w:rsidRDefault="001B7BBC" w:rsidP="001B7BBC">
      <w:pPr>
        <w:pStyle w:val="ListParagraph"/>
        <w:ind w:left="360"/>
        <w:rPr>
          <w:rFonts w:ascii="Arial" w:hAnsi="Arial" w:cs="Arial"/>
          <w:color w:val="7030A0"/>
        </w:rPr>
      </w:pPr>
      <w:r>
        <w:rPr>
          <w:rFonts w:ascii="Arial" w:hAnsi="Arial" w:cs="Arial"/>
          <w:color w:val="7030A0"/>
        </w:rPr>
        <w:t>----</w:t>
      </w:r>
    </w:p>
    <w:p w:rsidR="001B7BBC" w:rsidRPr="009F2925" w:rsidRDefault="001B7BBC" w:rsidP="001B7BBC">
      <w:pPr>
        <w:pStyle w:val="ListParagraph"/>
        <w:ind w:left="360"/>
        <w:rPr>
          <w:rFonts w:ascii="Arial" w:hAnsi="Arial" w:cs="Arial"/>
          <w:bCs/>
        </w:rPr>
      </w:pPr>
      <w:r w:rsidRPr="009F2925">
        <w:rPr>
          <w:rFonts w:ascii="Arial" w:hAnsi="Arial" w:cs="Arial"/>
          <w:bCs/>
          <w:color w:val="7030A0"/>
        </w:rPr>
        <w:t>Title:</w:t>
      </w:r>
      <w:r w:rsidRPr="009F2925">
        <w:rPr>
          <w:rFonts w:ascii="Arial" w:hAnsi="Arial" w:cs="Arial"/>
          <w:bCs/>
        </w:rPr>
        <w:t xml:space="preserve">  </w:t>
      </w:r>
    </w:p>
    <w:p w:rsidR="001B7BBC" w:rsidRPr="009F2925" w:rsidRDefault="001B7BBC" w:rsidP="001B7BBC">
      <w:pPr>
        <w:pStyle w:val="ListParagraph"/>
        <w:ind w:left="360"/>
        <w:rPr>
          <w:rFonts w:ascii="Arial" w:hAnsi="Arial" w:cs="Arial"/>
          <w:bCs/>
        </w:rPr>
      </w:pPr>
      <w:r w:rsidRPr="009F2925">
        <w:rPr>
          <w:rFonts w:ascii="Arial" w:hAnsi="Arial" w:cs="Arial"/>
          <w:bCs/>
          <w:color w:val="7030A0"/>
        </w:rPr>
        <w:t xml:space="preserve">Author: </w:t>
      </w:r>
    </w:p>
    <w:p w:rsidR="001B7BBC" w:rsidRPr="009F2925" w:rsidRDefault="001B7BBC" w:rsidP="001B7BBC">
      <w:pPr>
        <w:pStyle w:val="ListParagraph"/>
        <w:ind w:left="360"/>
        <w:rPr>
          <w:rFonts w:ascii="Arial" w:hAnsi="Arial" w:cs="Arial"/>
          <w:bCs/>
        </w:rPr>
      </w:pPr>
      <w:r w:rsidRPr="009F2925">
        <w:rPr>
          <w:rFonts w:ascii="Arial" w:hAnsi="Arial" w:cs="Arial"/>
          <w:bCs/>
          <w:color w:val="7030A0"/>
        </w:rPr>
        <w:t xml:space="preserve">Year: </w:t>
      </w:r>
    </w:p>
    <w:p w:rsidR="001B7BBC" w:rsidRPr="009F2925" w:rsidRDefault="001B7BBC" w:rsidP="001B7BBC">
      <w:pPr>
        <w:pStyle w:val="ListParagraph"/>
        <w:ind w:left="360"/>
        <w:rPr>
          <w:rFonts w:ascii="Arial" w:hAnsi="Arial" w:cs="Arial"/>
          <w:bCs/>
        </w:rPr>
      </w:pPr>
      <w:r w:rsidRPr="009F2925">
        <w:rPr>
          <w:rFonts w:ascii="Arial" w:hAnsi="Arial" w:cs="Arial"/>
          <w:bCs/>
          <w:color w:val="7030A0"/>
        </w:rPr>
        <w:t xml:space="preserve">Link: </w:t>
      </w:r>
    </w:p>
    <w:p w:rsidR="001B7BBC" w:rsidRDefault="001B7BBC" w:rsidP="001B7BBC">
      <w:pPr>
        <w:pStyle w:val="ListParagraph"/>
        <w:ind w:left="360"/>
        <w:rPr>
          <w:rFonts w:ascii="Arial" w:hAnsi="Arial" w:cs="Arial"/>
          <w:bCs/>
          <w:color w:val="7030A0"/>
        </w:rPr>
      </w:pPr>
      <w:r w:rsidRPr="009F2925">
        <w:rPr>
          <w:rFonts w:ascii="Arial" w:hAnsi="Arial" w:cs="Arial"/>
          <w:bCs/>
          <w:color w:val="7030A0"/>
        </w:rPr>
        <w:lastRenderedPageBreak/>
        <w:t xml:space="preserve">Publisher: </w:t>
      </w:r>
    </w:p>
    <w:p w:rsidR="001B7BBC" w:rsidRPr="009F2925" w:rsidRDefault="001B7BBC" w:rsidP="001B7BBC">
      <w:pPr>
        <w:pStyle w:val="ListParagraph"/>
        <w:ind w:left="360"/>
        <w:rPr>
          <w:rFonts w:ascii="Arial" w:hAnsi="Arial" w:cs="Arial"/>
          <w:bCs/>
          <w:color w:val="7030A0"/>
        </w:rPr>
      </w:pPr>
      <w:r w:rsidRPr="009F2925">
        <w:rPr>
          <w:rFonts w:ascii="Arial" w:hAnsi="Arial" w:cs="Arial"/>
          <w:bCs/>
          <w:color w:val="7030A0"/>
        </w:rPr>
        <w:t>Original:</w:t>
      </w:r>
    </w:p>
    <w:p w:rsidR="001B7BBC" w:rsidRPr="009F2925" w:rsidRDefault="001B7BBC" w:rsidP="001B7BBC">
      <w:pPr>
        <w:pStyle w:val="ListParagraph"/>
        <w:ind w:left="360"/>
        <w:rPr>
          <w:rFonts w:ascii="Arial" w:hAnsi="Arial" w:cs="Arial"/>
          <w:color w:val="7030A0"/>
        </w:rPr>
      </w:pPr>
      <w:r w:rsidRPr="009F2925">
        <w:rPr>
          <w:rFonts w:ascii="Arial" w:hAnsi="Arial" w:cs="Arial"/>
          <w:color w:val="7030A0"/>
        </w:rPr>
        <w:t xml:space="preserve">Paraphrase: </w:t>
      </w:r>
    </w:p>
    <w:p w:rsidR="001B7BBC" w:rsidRDefault="001B7BBC" w:rsidP="001B7BBC">
      <w:pPr>
        <w:pStyle w:val="ListParagraph"/>
        <w:ind w:left="360"/>
        <w:rPr>
          <w:rFonts w:ascii="Arial" w:hAnsi="Arial" w:cs="Arial"/>
          <w:color w:val="7030A0"/>
        </w:rPr>
      </w:pPr>
      <w:r w:rsidRPr="009F2925">
        <w:rPr>
          <w:rFonts w:ascii="Arial" w:hAnsi="Arial" w:cs="Arial"/>
          <w:color w:val="7030A0"/>
        </w:rPr>
        <w:t xml:space="preserve">APA: </w:t>
      </w:r>
    </w:p>
    <w:p w:rsidR="001B7BBC" w:rsidRDefault="001B7BBC" w:rsidP="001B7BBC">
      <w:pPr>
        <w:pStyle w:val="ListParagraph"/>
        <w:ind w:left="360"/>
        <w:rPr>
          <w:rFonts w:ascii="Arial" w:hAnsi="Arial" w:cs="Arial"/>
          <w:color w:val="7030A0"/>
        </w:rPr>
      </w:pPr>
      <w:r>
        <w:rPr>
          <w:rFonts w:ascii="Arial" w:hAnsi="Arial" w:cs="Arial"/>
          <w:color w:val="7030A0"/>
        </w:rPr>
        <w:t>----</w:t>
      </w:r>
    </w:p>
    <w:p w:rsidR="00C161DE" w:rsidRPr="00244315" w:rsidRDefault="00244315" w:rsidP="00244315">
      <w:pPr>
        <w:pStyle w:val="ListParagraph"/>
        <w:numPr>
          <w:ilvl w:val="1"/>
          <w:numId w:val="1"/>
        </w:numPr>
        <w:rPr>
          <w:rFonts w:ascii="Times New Roman" w:hAnsi="Times New Roman" w:cs="Times New Roman"/>
          <w:sz w:val="24"/>
        </w:rPr>
      </w:pPr>
      <w:r w:rsidRPr="00244315">
        <w:rPr>
          <w:rFonts w:ascii="Times New Roman" w:hAnsi="Times New Roman" w:cs="Times New Roman"/>
          <w:sz w:val="24"/>
        </w:rPr>
        <w:t>Physical Education in blended learning modality</w:t>
      </w:r>
    </w:p>
    <w:p w:rsidR="00244315" w:rsidRDefault="00244315" w:rsidP="00244315">
      <w:pPr>
        <w:pStyle w:val="ListParagraph"/>
        <w:ind w:left="360"/>
        <w:rPr>
          <w:rFonts w:ascii="Arial" w:hAnsi="Arial" w:cs="Arial"/>
          <w:color w:val="7030A0"/>
        </w:rPr>
      </w:pPr>
      <w:r>
        <w:rPr>
          <w:rFonts w:ascii="Arial" w:hAnsi="Arial" w:cs="Arial"/>
          <w:color w:val="7030A0"/>
        </w:rPr>
        <w:t>----</w:t>
      </w:r>
    </w:p>
    <w:p w:rsidR="00244315" w:rsidRPr="009F2925" w:rsidRDefault="00244315" w:rsidP="00244315">
      <w:pPr>
        <w:pStyle w:val="ListParagraph"/>
        <w:ind w:left="360"/>
        <w:rPr>
          <w:rFonts w:ascii="Arial" w:hAnsi="Arial" w:cs="Arial"/>
          <w:bCs/>
        </w:rPr>
      </w:pPr>
      <w:r w:rsidRPr="009F2925">
        <w:rPr>
          <w:rFonts w:ascii="Arial" w:hAnsi="Arial" w:cs="Arial"/>
          <w:bCs/>
          <w:color w:val="7030A0"/>
        </w:rPr>
        <w:t>Title:</w:t>
      </w:r>
      <w:r w:rsidRPr="009F2925">
        <w:rPr>
          <w:rFonts w:ascii="Arial" w:hAnsi="Arial" w:cs="Arial"/>
          <w:bCs/>
        </w:rPr>
        <w:t xml:space="preserve">  </w:t>
      </w:r>
      <w:r w:rsidRPr="00244315">
        <w:rPr>
          <w:rFonts w:ascii="Arial" w:hAnsi="Arial" w:cs="Arial"/>
          <w:bCs/>
        </w:rPr>
        <w:t>High School Physical Education Teachers’ Perceptions of Blended Learning One Year after the Onset of the COVID-19 Pandemic</w:t>
      </w:r>
    </w:p>
    <w:p w:rsidR="00244315" w:rsidRPr="00017F69" w:rsidRDefault="00244315" w:rsidP="00017F69">
      <w:pPr>
        <w:pStyle w:val="ListParagraph"/>
        <w:ind w:left="360"/>
        <w:rPr>
          <w:rFonts w:ascii="Arial" w:hAnsi="Arial" w:cs="Arial"/>
          <w:bCs/>
          <w:color w:val="7030A0"/>
        </w:rPr>
      </w:pPr>
      <w:r w:rsidRPr="009F2925">
        <w:rPr>
          <w:rFonts w:ascii="Arial" w:hAnsi="Arial" w:cs="Arial"/>
          <w:bCs/>
          <w:color w:val="7030A0"/>
        </w:rPr>
        <w:t xml:space="preserve">Author: </w:t>
      </w:r>
      <w:proofErr w:type="spellStart"/>
      <w:r w:rsidR="00017F69" w:rsidRPr="00244315">
        <w:rPr>
          <w:rFonts w:ascii="Arial" w:hAnsi="Arial" w:cs="Arial"/>
          <w:bCs/>
        </w:rPr>
        <w:t>Iván</w:t>
      </w:r>
      <w:proofErr w:type="spellEnd"/>
      <w:r w:rsidR="00017F69" w:rsidRPr="00244315">
        <w:rPr>
          <w:rFonts w:ascii="Arial" w:hAnsi="Arial" w:cs="Arial"/>
          <w:bCs/>
        </w:rPr>
        <w:t xml:space="preserve"> </w:t>
      </w:r>
      <w:proofErr w:type="spellStart"/>
      <w:r w:rsidR="00017F69" w:rsidRPr="00244315">
        <w:rPr>
          <w:rFonts w:ascii="Arial" w:hAnsi="Arial" w:cs="Arial"/>
          <w:bCs/>
        </w:rPr>
        <w:t>López-Fernández</w:t>
      </w:r>
      <w:proofErr w:type="spellEnd"/>
      <w:r w:rsidR="00017F69" w:rsidRPr="00244315">
        <w:rPr>
          <w:rFonts w:ascii="Arial" w:hAnsi="Arial" w:cs="Arial"/>
          <w:bCs/>
        </w:rPr>
        <w:t xml:space="preserve">, Rafael </w:t>
      </w:r>
      <w:proofErr w:type="spellStart"/>
      <w:r w:rsidR="00017F69" w:rsidRPr="00244315">
        <w:rPr>
          <w:rFonts w:ascii="Arial" w:hAnsi="Arial" w:cs="Arial"/>
          <w:bCs/>
        </w:rPr>
        <w:t>Burgueño</w:t>
      </w:r>
      <w:proofErr w:type="spellEnd"/>
      <w:r w:rsidR="00017F69" w:rsidRPr="00244315">
        <w:rPr>
          <w:rFonts w:ascii="Arial" w:hAnsi="Arial" w:cs="Arial"/>
          <w:bCs/>
        </w:rPr>
        <w:t xml:space="preserve">, and Francisco Javier Gil-Espinosa </w:t>
      </w:r>
    </w:p>
    <w:p w:rsidR="00017F69" w:rsidRPr="00017F69" w:rsidRDefault="00244315" w:rsidP="00244315">
      <w:pPr>
        <w:pStyle w:val="ListParagraph"/>
        <w:ind w:left="360"/>
        <w:rPr>
          <w:rFonts w:ascii="Arial" w:hAnsi="Arial" w:cs="Arial"/>
          <w:bCs/>
        </w:rPr>
      </w:pPr>
      <w:r w:rsidRPr="009F2925">
        <w:rPr>
          <w:rFonts w:ascii="Arial" w:hAnsi="Arial" w:cs="Arial"/>
          <w:bCs/>
          <w:color w:val="7030A0"/>
        </w:rPr>
        <w:t xml:space="preserve">Year: </w:t>
      </w:r>
      <w:r w:rsidR="00017F69">
        <w:rPr>
          <w:rFonts w:ascii="Arial" w:hAnsi="Arial" w:cs="Arial"/>
          <w:bCs/>
        </w:rPr>
        <w:t>2021</w:t>
      </w:r>
    </w:p>
    <w:p w:rsidR="00244315" w:rsidRPr="009F2925" w:rsidRDefault="00244315" w:rsidP="00244315">
      <w:pPr>
        <w:pStyle w:val="ListParagraph"/>
        <w:ind w:left="360"/>
        <w:rPr>
          <w:rFonts w:ascii="Arial" w:hAnsi="Arial" w:cs="Arial"/>
          <w:bCs/>
        </w:rPr>
      </w:pPr>
      <w:r w:rsidRPr="009F2925">
        <w:rPr>
          <w:rFonts w:ascii="Arial" w:hAnsi="Arial" w:cs="Arial"/>
          <w:bCs/>
          <w:color w:val="7030A0"/>
        </w:rPr>
        <w:t xml:space="preserve">Link: </w:t>
      </w:r>
      <w:r w:rsidRPr="00244315">
        <w:rPr>
          <w:rFonts w:ascii="Arial" w:hAnsi="Arial" w:cs="Arial"/>
          <w:bCs/>
        </w:rPr>
        <w:t>https://www.mdpi.com/1660-4601/18/21/11146</w:t>
      </w:r>
    </w:p>
    <w:p w:rsidR="00244315" w:rsidRDefault="00244315" w:rsidP="00244315">
      <w:pPr>
        <w:pStyle w:val="ListParagraph"/>
        <w:ind w:left="360"/>
        <w:rPr>
          <w:rFonts w:ascii="Arial" w:hAnsi="Arial" w:cs="Arial"/>
          <w:bCs/>
          <w:color w:val="7030A0"/>
        </w:rPr>
      </w:pPr>
      <w:r w:rsidRPr="009F2925">
        <w:rPr>
          <w:rFonts w:ascii="Arial" w:hAnsi="Arial" w:cs="Arial"/>
          <w:bCs/>
          <w:color w:val="7030A0"/>
        </w:rPr>
        <w:t xml:space="preserve">Publisher: </w:t>
      </w:r>
      <w:r>
        <w:rPr>
          <w:rFonts w:ascii="Arial" w:hAnsi="Arial" w:cs="Arial"/>
          <w:bCs/>
          <w:color w:val="7030A0"/>
        </w:rPr>
        <w:t>MDPI</w:t>
      </w:r>
    </w:p>
    <w:p w:rsidR="00244315" w:rsidRPr="009F2925" w:rsidRDefault="00244315" w:rsidP="00244315">
      <w:pPr>
        <w:pStyle w:val="ListParagraph"/>
        <w:ind w:left="360"/>
        <w:rPr>
          <w:rFonts w:ascii="Arial" w:hAnsi="Arial" w:cs="Arial"/>
          <w:bCs/>
          <w:color w:val="7030A0"/>
        </w:rPr>
      </w:pPr>
      <w:r w:rsidRPr="009F2925">
        <w:rPr>
          <w:rFonts w:ascii="Arial" w:hAnsi="Arial" w:cs="Arial"/>
          <w:bCs/>
          <w:color w:val="7030A0"/>
        </w:rPr>
        <w:t>Original:</w:t>
      </w:r>
      <w:r>
        <w:rPr>
          <w:rFonts w:ascii="Arial" w:hAnsi="Arial" w:cs="Arial"/>
          <w:bCs/>
          <w:color w:val="7030A0"/>
        </w:rPr>
        <w:t xml:space="preserve"> </w:t>
      </w:r>
      <w:r>
        <w:rPr>
          <w:rFonts w:ascii="Arial" w:hAnsi="Arial" w:cs="Arial"/>
          <w:color w:val="222222"/>
          <w:sz w:val="18"/>
          <w:szCs w:val="18"/>
          <w:shd w:val="clear" w:color="auto" w:fill="FFFFFF"/>
        </w:rPr>
        <w:t>The main findings revealed that physical education teachers considered that blended learning, compared with full face-to-face learning, implied a work overload, worsened social relationships and did not help to increase students’ motivation. Likewise, most teachers considered the physical activity performed by students during the blended learning period as being lower than usual. Furthermore, teachers reported that the students from lower-income families were the ones that experienced a lack of technological means the most. </w:t>
      </w:r>
    </w:p>
    <w:p w:rsidR="00244315" w:rsidRPr="00E90A41" w:rsidRDefault="00244315" w:rsidP="00A27199">
      <w:pPr>
        <w:pStyle w:val="ListParagraph"/>
        <w:ind w:left="360"/>
        <w:jc w:val="both"/>
        <w:rPr>
          <w:rFonts w:ascii="Times New Roman" w:hAnsi="Times New Roman" w:cs="Times New Roman"/>
          <w:color w:val="000000" w:themeColor="text1"/>
          <w:sz w:val="24"/>
        </w:rPr>
      </w:pPr>
      <w:r w:rsidRPr="00331AF7">
        <w:rPr>
          <w:rFonts w:ascii="Arial" w:hAnsi="Arial" w:cs="Arial"/>
          <w:color w:val="7030A0"/>
          <w:highlight w:val="yellow"/>
        </w:rPr>
        <w:t>Paraphrase:</w:t>
      </w:r>
      <w:r w:rsidRPr="009F2925">
        <w:rPr>
          <w:rFonts w:ascii="Arial" w:hAnsi="Arial" w:cs="Arial"/>
          <w:color w:val="7030A0"/>
        </w:rPr>
        <w:t xml:space="preserve"> </w:t>
      </w:r>
      <w:proofErr w:type="spellStart"/>
      <w:r w:rsidR="00E90A41">
        <w:rPr>
          <w:rFonts w:ascii="Times New Roman" w:hAnsi="Times New Roman" w:cs="Times New Roman"/>
          <w:color w:val="000000" w:themeColor="text1"/>
          <w:sz w:val="24"/>
        </w:rPr>
        <w:t>Burgueño</w:t>
      </w:r>
      <w:proofErr w:type="spellEnd"/>
      <w:r w:rsidR="00E90A41">
        <w:rPr>
          <w:rFonts w:ascii="Times New Roman" w:hAnsi="Times New Roman" w:cs="Times New Roman"/>
          <w:color w:val="000000" w:themeColor="text1"/>
          <w:sz w:val="24"/>
        </w:rPr>
        <w:t xml:space="preserve"> et al (2021) claimed that physical educators examined that blended learning implied over workload, exacerbated social relationships, worsen </w:t>
      </w:r>
      <w:r w:rsidR="00A27199">
        <w:rPr>
          <w:rFonts w:ascii="Times New Roman" w:hAnsi="Times New Roman" w:cs="Times New Roman"/>
          <w:color w:val="000000" w:themeColor="text1"/>
          <w:sz w:val="24"/>
        </w:rPr>
        <w:t>students’</w:t>
      </w:r>
      <w:r w:rsidR="00E90A41">
        <w:rPr>
          <w:rFonts w:ascii="Times New Roman" w:hAnsi="Times New Roman" w:cs="Times New Roman"/>
          <w:color w:val="000000" w:themeColor="text1"/>
          <w:sz w:val="24"/>
        </w:rPr>
        <w:t xml:space="preserve"> motivation. </w:t>
      </w:r>
      <w:r w:rsidR="00A27199">
        <w:rPr>
          <w:rFonts w:ascii="Times New Roman" w:hAnsi="Times New Roman" w:cs="Times New Roman"/>
          <w:color w:val="000000" w:themeColor="text1"/>
          <w:sz w:val="24"/>
        </w:rPr>
        <w:t xml:space="preserve">Similarly, </w:t>
      </w:r>
      <w:r w:rsidR="003F3C86">
        <w:rPr>
          <w:rFonts w:ascii="Times New Roman" w:hAnsi="Times New Roman" w:cs="Times New Roman"/>
          <w:color w:val="000000" w:themeColor="text1"/>
          <w:sz w:val="24"/>
        </w:rPr>
        <w:t xml:space="preserve">physical educators view physical activities performed in blended learning by students as lower than normal. </w:t>
      </w:r>
      <w:r w:rsidR="00706748">
        <w:rPr>
          <w:rFonts w:ascii="Times New Roman" w:hAnsi="Times New Roman" w:cs="Times New Roman"/>
          <w:color w:val="000000" w:themeColor="text1"/>
          <w:sz w:val="24"/>
        </w:rPr>
        <w:t xml:space="preserve">Moreover, teachers </w:t>
      </w:r>
      <w:r w:rsidR="00B46EF2">
        <w:rPr>
          <w:rFonts w:ascii="Times New Roman" w:hAnsi="Times New Roman" w:cs="Times New Roman"/>
          <w:color w:val="000000" w:themeColor="text1"/>
          <w:sz w:val="24"/>
        </w:rPr>
        <w:t xml:space="preserve">stated that students with low economic status because they lack gadgets and </w:t>
      </w:r>
      <w:proofErr w:type="spellStart"/>
      <w:r w:rsidR="00B46EF2">
        <w:rPr>
          <w:rFonts w:ascii="Times New Roman" w:hAnsi="Times New Roman" w:cs="Times New Roman"/>
          <w:color w:val="000000" w:themeColor="text1"/>
          <w:sz w:val="24"/>
        </w:rPr>
        <w:t>resoures</w:t>
      </w:r>
      <w:proofErr w:type="spellEnd"/>
      <w:r w:rsidR="00B46EF2">
        <w:rPr>
          <w:rFonts w:ascii="Times New Roman" w:hAnsi="Times New Roman" w:cs="Times New Roman"/>
          <w:color w:val="000000" w:themeColor="text1"/>
          <w:sz w:val="24"/>
        </w:rPr>
        <w:t>.</w:t>
      </w:r>
    </w:p>
    <w:p w:rsidR="00244315" w:rsidRPr="004E4343" w:rsidRDefault="00244315" w:rsidP="00244315">
      <w:pPr>
        <w:pStyle w:val="ListParagraph"/>
        <w:ind w:left="360"/>
        <w:rPr>
          <w:rFonts w:ascii="Times New Roman" w:hAnsi="Times New Roman" w:cs="Times New Roman"/>
          <w:color w:val="000000" w:themeColor="text1"/>
          <w:sz w:val="24"/>
        </w:rPr>
      </w:pPr>
      <w:r w:rsidRPr="00C76709">
        <w:rPr>
          <w:rFonts w:ascii="Arial" w:hAnsi="Arial" w:cs="Arial"/>
          <w:color w:val="FF0000"/>
        </w:rPr>
        <w:t xml:space="preserve">APA: </w:t>
      </w:r>
      <w:proofErr w:type="spellStart"/>
      <w:r w:rsidR="004E4343" w:rsidRPr="004E4343">
        <w:rPr>
          <w:rFonts w:ascii="Times New Roman" w:hAnsi="Times New Roman" w:cs="Times New Roman"/>
          <w:color w:val="000000" w:themeColor="text1"/>
          <w:sz w:val="24"/>
        </w:rPr>
        <w:t>López-Fernández</w:t>
      </w:r>
      <w:proofErr w:type="spellEnd"/>
      <w:r w:rsidR="004E4343" w:rsidRPr="004E4343">
        <w:rPr>
          <w:rFonts w:ascii="Times New Roman" w:hAnsi="Times New Roman" w:cs="Times New Roman"/>
          <w:color w:val="000000" w:themeColor="text1"/>
          <w:sz w:val="24"/>
        </w:rPr>
        <w:t xml:space="preserve">, I., </w:t>
      </w:r>
      <w:proofErr w:type="spellStart"/>
      <w:r w:rsidR="004E4343" w:rsidRPr="004E4343">
        <w:rPr>
          <w:rFonts w:ascii="Times New Roman" w:hAnsi="Times New Roman" w:cs="Times New Roman"/>
          <w:color w:val="000000" w:themeColor="text1"/>
          <w:sz w:val="24"/>
        </w:rPr>
        <w:t>Burgueño</w:t>
      </w:r>
      <w:proofErr w:type="spellEnd"/>
      <w:r w:rsidR="004E4343" w:rsidRPr="004E4343">
        <w:rPr>
          <w:rFonts w:ascii="Times New Roman" w:hAnsi="Times New Roman" w:cs="Times New Roman"/>
          <w:color w:val="000000" w:themeColor="text1"/>
          <w:sz w:val="24"/>
        </w:rPr>
        <w:t>, R., &amp; Gil-Espinosa, F. J. (2021). High School Physical Education Teachers’ Perceptions of Blended Learning One Year after the Onset of the COVID-19 Pandemic. International Journal of Environmental Research and Public Health, 18(21), 11146. https://doi.org/10.3390/ijerph182111146</w:t>
      </w:r>
    </w:p>
    <w:p w:rsidR="00244315" w:rsidRDefault="00244315" w:rsidP="00244315">
      <w:pPr>
        <w:pStyle w:val="ListParagraph"/>
        <w:ind w:left="360"/>
        <w:rPr>
          <w:rFonts w:ascii="Arial" w:hAnsi="Arial" w:cs="Arial"/>
          <w:color w:val="7030A0"/>
        </w:rPr>
      </w:pPr>
      <w:r>
        <w:rPr>
          <w:rFonts w:ascii="Arial" w:hAnsi="Arial" w:cs="Arial"/>
          <w:color w:val="7030A0"/>
        </w:rPr>
        <w:t>----</w:t>
      </w:r>
    </w:p>
    <w:p w:rsidR="00244315" w:rsidRPr="009F2925" w:rsidRDefault="00244315" w:rsidP="00244315">
      <w:pPr>
        <w:pStyle w:val="ListParagraph"/>
        <w:ind w:left="360"/>
        <w:rPr>
          <w:rFonts w:ascii="Arial" w:hAnsi="Arial" w:cs="Arial"/>
          <w:bCs/>
        </w:rPr>
      </w:pPr>
      <w:r w:rsidRPr="009F2925">
        <w:rPr>
          <w:rFonts w:ascii="Arial" w:hAnsi="Arial" w:cs="Arial"/>
          <w:bCs/>
          <w:color w:val="7030A0"/>
        </w:rPr>
        <w:t>Title:</w:t>
      </w:r>
      <w:r w:rsidRPr="009F2925">
        <w:rPr>
          <w:rFonts w:ascii="Arial" w:hAnsi="Arial" w:cs="Arial"/>
          <w:bCs/>
        </w:rPr>
        <w:t xml:space="preserve">  </w:t>
      </w:r>
      <w:r w:rsidR="00421C8E" w:rsidRPr="00421C8E">
        <w:rPr>
          <w:rFonts w:ascii="Arial" w:hAnsi="Arial" w:cs="Arial"/>
          <w:bCs/>
        </w:rPr>
        <w:t>The impact of blended and traditional instruction in students’ performance</w:t>
      </w:r>
    </w:p>
    <w:p w:rsidR="00244315" w:rsidRPr="009F2925" w:rsidRDefault="00244315" w:rsidP="00244315">
      <w:pPr>
        <w:pStyle w:val="ListParagraph"/>
        <w:ind w:left="360"/>
        <w:rPr>
          <w:rFonts w:ascii="Arial" w:hAnsi="Arial" w:cs="Arial"/>
          <w:bCs/>
        </w:rPr>
      </w:pPr>
      <w:r w:rsidRPr="009F2925">
        <w:rPr>
          <w:rFonts w:ascii="Arial" w:hAnsi="Arial" w:cs="Arial"/>
          <w:bCs/>
          <w:color w:val="7030A0"/>
        </w:rPr>
        <w:t xml:space="preserve">Author: </w:t>
      </w:r>
      <w:proofErr w:type="spellStart"/>
      <w:r w:rsidR="00421C8E" w:rsidRPr="00421C8E">
        <w:rPr>
          <w:rFonts w:ascii="Arial" w:hAnsi="Arial" w:cs="Arial"/>
          <w:bCs/>
        </w:rPr>
        <w:t>Nikolaos</w:t>
      </w:r>
      <w:proofErr w:type="spellEnd"/>
      <w:r w:rsidR="00421C8E" w:rsidRPr="00421C8E">
        <w:rPr>
          <w:rFonts w:ascii="Arial" w:hAnsi="Arial" w:cs="Arial"/>
          <w:bCs/>
        </w:rPr>
        <w:t xml:space="preserve"> </w:t>
      </w:r>
      <w:proofErr w:type="spellStart"/>
      <w:r w:rsidR="00421C8E" w:rsidRPr="00421C8E">
        <w:rPr>
          <w:rFonts w:ascii="Arial" w:hAnsi="Arial" w:cs="Arial"/>
          <w:bCs/>
        </w:rPr>
        <w:t>Vernadakis</w:t>
      </w:r>
      <w:proofErr w:type="spellEnd"/>
      <w:r w:rsidR="00421C8E" w:rsidRPr="00421C8E">
        <w:rPr>
          <w:rFonts w:ascii="Arial" w:hAnsi="Arial" w:cs="Arial"/>
          <w:bCs/>
        </w:rPr>
        <w:t xml:space="preserve">, Maria </w:t>
      </w:r>
      <w:proofErr w:type="spellStart"/>
      <w:r w:rsidR="00421C8E" w:rsidRPr="00421C8E">
        <w:rPr>
          <w:rFonts w:ascii="Arial" w:hAnsi="Arial" w:cs="Arial"/>
          <w:bCs/>
        </w:rPr>
        <w:t>Giannousi</w:t>
      </w:r>
      <w:proofErr w:type="spellEnd"/>
      <w:r w:rsidR="00421C8E" w:rsidRPr="00421C8E">
        <w:rPr>
          <w:rFonts w:ascii="Arial" w:hAnsi="Arial" w:cs="Arial"/>
          <w:bCs/>
        </w:rPr>
        <w:t xml:space="preserve">, </w:t>
      </w:r>
      <w:proofErr w:type="spellStart"/>
      <w:r w:rsidR="00421C8E" w:rsidRPr="00421C8E">
        <w:rPr>
          <w:rFonts w:ascii="Arial" w:hAnsi="Arial" w:cs="Arial"/>
          <w:bCs/>
        </w:rPr>
        <w:t>Vassiliki</w:t>
      </w:r>
      <w:proofErr w:type="spellEnd"/>
      <w:r w:rsidR="00421C8E" w:rsidRPr="00421C8E">
        <w:rPr>
          <w:rFonts w:ascii="Arial" w:hAnsi="Arial" w:cs="Arial"/>
          <w:bCs/>
        </w:rPr>
        <w:t xml:space="preserve"> </w:t>
      </w:r>
      <w:proofErr w:type="spellStart"/>
      <w:r w:rsidR="00421C8E" w:rsidRPr="00421C8E">
        <w:rPr>
          <w:rFonts w:ascii="Arial" w:hAnsi="Arial" w:cs="Arial"/>
          <w:bCs/>
        </w:rPr>
        <w:t>Derri</w:t>
      </w:r>
      <w:proofErr w:type="spellEnd"/>
      <w:r w:rsidR="00421C8E" w:rsidRPr="00421C8E">
        <w:rPr>
          <w:rFonts w:ascii="Arial" w:hAnsi="Arial" w:cs="Arial"/>
          <w:bCs/>
        </w:rPr>
        <w:t xml:space="preserve">, Maria </w:t>
      </w:r>
      <w:proofErr w:type="spellStart"/>
      <w:r w:rsidR="00421C8E" w:rsidRPr="00421C8E">
        <w:rPr>
          <w:rFonts w:ascii="Arial" w:hAnsi="Arial" w:cs="Arial"/>
          <w:bCs/>
        </w:rPr>
        <w:t>Michalopoulos</w:t>
      </w:r>
      <w:proofErr w:type="spellEnd"/>
      <w:r w:rsidR="00421C8E" w:rsidRPr="00421C8E">
        <w:rPr>
          <w:rFonts w:ascii="Arial" w:hAnsi="Arial" w:cs="Arial"/>
          <w:bCs/>
        </w:rPr>
        <w:t xml:space="preserve">, </w:t>
      </w:r>
      <w:proofErr w:type="spellStart"/>
      <w:r w:rsidR="00421C8E" w:rsidRPr="00421C8E">
        <w:rPr>
          <w:rFonts w:ascii="Arial" w:hAnsi="Arial" w:cs="Arial"/>
          <w:bCs/>
        </w:rPr>
        <w:t>Efthimis</w:t>
      </w:r>
      <w:proofErr w:type="spellEnd"/>
      <w:r w:rsidR="00DB53D9">
        <w:rPr>
          <w:rFonts w:ascii="Arial" w:hAnsi="Arial" w:cs="Arial"/>
          <w:bCs/>
        </w:rPr>
        <w:t xml:space="preserve"> </w:t>
      </w:r>
      <w:proofErr w:type="spellStart"/>
      <w:r w:rsidR="00421C8E" w:rsidRPr="00421C8E">
        <w:rPr>
          <w:rFonts w:ascii="Arial" w:hAnsi="Arial" w:cs="Arial"/>
          <w:bCs/>
        </w:rPr>
        <w:t>Kioumourtzoglou</w:t>
      </w:r>
      <w:proofErr w:type="spellEnd"/>
    </w:p>
    <w:p w:rsidR="00244315" w:rsidRPr="009F2925" w:rsidRDefault="00244315" w:rsidP="00244315">
      <w:pPr>
        <w:pStyle w:val="ListParagraph"/>
        <w:ind w:left="360"/>
        <w:rPr>
          <w:rFonts w:ascii="Arial" w:hAnsi="Arial" w:cs="Arial"/>
          <w:bCs/>
        </w:rPr>
      </w:pPr>
      <w:r w:rsidRPr="009F2925">
        <w:rPr>
          <w:rFonts w:ascii="Arial" w:hAnsi="Arial" w:cs="Arial"/>
          <w:bCs/>
          <w:color w:val="7030A0"/>
        </w:rPr>
        <w:t xml:space="preserve">Year: </w:t>
      </w:r>
      <w:r w:rsidR="00421C8E">
        <w:rPr>
          <w:rFonts w:ascii="Arial" w:hAnsi="Arial" w:cs="Arial"/>
          <w:bCs/>
          <w:color w:val="7030A0"/>
        </w:rPr>
        <w:t>2012</w:t>
      </w:r>
    </w:p>
    <w:p w:rsidR="00244315" w:rsidRPr="009F2925" w:rsidRDefault="00244315" w:rsidP="00244315">
      <w:pPr>
        <w:pStyle w:val="ListParagraph"/>
        <w:ind w:left="360"/>
        <w:rPr>
          <w:rFonts w:ascii="Arial" w:hAnsi="Arial" w:cs="Arial"/>
          <w:bCs/>
        </w:rPr>
      </w:pPr>
      <w:r w:rsidRPr="009F2925">
        <w:rPr>
          <w:rFonts w:ascii="Arial" w:hAnsi="Arial" w:cs="Arial"/>
          <w:bCs/>
          <w:color w:val="7030A0"/>
        </w:rPr>
        <w:t xml:space="preserve">Link: </w:t>
      </w:r>
      <w:r w:rsidR="00421C8E" w:rsidRPr="00421C8E">
        <w:rPr>
          <w:rFonts w:ascii="Arial" w:hAnsi="Arial" w:cs="Arial"/>
          <w:bCs/>
        </w:rPr>
        <w:t>https://www.sciencedirect.com/science/article/pii/S2212017312000990</w:t>
      </w:r>
    </w:p>
    <w:p w:rsidR="00244315" w:rsidRDefault="00244315" w:rsidP="00244315">
      <w:pPr>
        <w:pStyle w:val="ListParagraph"/>
        <w:ind w:left="360"/>
        <w:rPr>
          <w:rFonts w:ascii="Arial" w:hAnsi="Arial" w:cs="Arial"/>
          <w:bCs/>
          <w:color w:val="7030A0"/>
        </w:rPr>
      </w:pPr>
      <w:r w:rsidRPr="009F2925">
        <w:rPr>
          <w:rFonts w:ascii="Arial" w:hAnsi="Arial" w:cs="Arial"/>
          <w:bCs/>
          <w:color w:val="7030A0"/>
        </w:rPr>
        <w:t xml:space="preserve">Publisher: </w:t>
      </w:r>
      <w:r w:rsidR="00421C8E" w:rsidRPr="00421C8E">
        <w:rPr>
          <w:rFonts w:ascii="Arial" w:hAnsi="Arial" w:cs="Arial"/>
          <w:bCs/>
        </w:rPr>
        <w:t>Science direct</w:t>
      </w:r>
    </w:p>
    <w:p w:rsidR="00244315" w:rsidRPr="00421C8E" w:rsidRDefault="00244315" w:rsidP="00244315">
      <w:pPr>
        <w:pStyle w:val="ListParagraph"/>
        <w:ind w:left="360"/>
        <w:rPr>
          <w:rFonts w:ascii="Arial" w:hAnsi="Arial" w:cs="Arial"/>
          <w:bCs/>
        </w:rPr>
      </w:pPr>
      <w:r w:rsidRPr="009F2925">
        <w:rPr>
          <w:rFonts w:ascii="Arial" w:hAnsi="Arial" w:cs="Arial"/>
          <w:bCs/>
          <w:color w:val="7030A0"/>
        </w:rPr>
        <w:t>Original:</w:t>
      </w:r>
      <w:r>
        <w:rPr>
          <w:rFonts w:ascii="Arial" w:hAnsi="Arial" w:cs="Arial"/>
          <w:bCs/>
          <w:color w:val="7030A0"/>
        </w:rPr>
        <w:t xml:space="preserve"> </w:t>
      </w:r>
      <w:r w:rsidR="00421C8E" w:rsidRPr="00421C8E">
        <w:rPr>
          <w:rFonts w:ascii="Arial" w:hAnsi="Arial" w:cs="Arial"/>
          <w:bCs/>
        </w:rPr>
        <w:t>Blended learning environment is a hybrid of classroom and online learning that includes some of the convenience of online courses without the complete loss of face-to-face advantages.</w:t>
      </w:r>
      <w:r w:rsidR="00421C8E" w:rsidRPr="00421C8E">
        <w:t xml:space="preserve"> </w:t>
      </w:r>
      <w:r w:rsidR="00421C8E" w:rsidRPr="00421C8E">
        <w:rPr>
          <w:rFonts w:ascii="Arial" w:hAnsi="Arial" w:cs="Arial"/>
          <w:bCs/>
        </w:rPr>
        <w:t>blended instruction appears as an alternative teaching practice that should be embraced by teachers, in order to assist students to improve their performance.</w:t>
      </w:r>
    </w:p>
    <w:p w:rsidR="00244315" w:rsidRPr="00DB53D9" w:rsidRDefault="00244315" w:rsidP="00244315">
      <w:pPr>
        <w:pStyle w:val="ListParagraph"/>
        <w:ind w:left="360"/>
        <w:rPr>
          <w:rFonts w:ascii="Times New Roman" w:hAnsi="Times New Roman" w:cs="Times New Roman"/>
          <w:color w:val="000000" w:themeColor="text1"/>
          <w:sz w:val="24"/>
        </w:rPr>
      </w:pPr>
      <w:r w:rsidRPr="00331AF7">
        <w:rPr>
          <w:rFonts w:ascii="Arial" w:hAnsi="Arial" w:cs="Arial"/>
          <w:color w:val="7030A0"/>
          <w:highlight w:val="yellow"/>
        </w:rPr>
        <w:t>Paraphrase:</w:t>
      </w:r>
      <w:r w:rsidRPr="009F2925">
        <w:rPr>
          <w:rFonts w:ascii="Arial" w:hAnsi="Arial" w:cs="Arial"/>
          <w:color w:val="7030A0"/>
        </w:rPr>
        <w:t xml:space="preserve"> </w:t>
      </w:r>
      <w:r w:rsidR="00DB53D9">
        <w:rPr>
          <w:rFonts w:ascii="Times New Roman" w:hAnsi="Times New Roman" w:cs="Times New Roman"/>
          <w:color w:val="000000" w:themeColor="text1"/>
          <w:sz w:val="24"/>
        </w:rPr>
        <w:t xml:space="preserve">As expressed by </w:t>
      </w:r>
      <w:proofErr w:type="spellStart"/>
      <w:r w:rsidR="00DB53D9">
        <w:rPr>
          <w:rFonts w:ascii="Times New Roman" w:hAnsi="Times New Roman" w:cs="Times New Roman"/>
          <w:color w:val="000000" w:themeColor="text1"/>
          <w:sz w:val="24"/>
        </w:rPr>
        <w:t>Derri</w:t>
      </w:r>
      <w:proofErr w:type="spellEnd"/>
      <w:r w:rsidR="00DB53D9">
        <w:rPr>
          <w:rFonts w:ascii="Times New Roman" w:hAnsi="Times New Roman" w:cs="Times New Roman"/>
          <w:color w:val="000000" w:themeColor="text1"/>
          <w:sz w:val="24"/>
        </w:rPr>
        <w:t xml:space="preserve"> et al (2012), </w:t>
      </w:r>
      <w:r w:rsidR="00615E69">
        <w:rPr>
          <w:rFonts w:ascii="Times New Roman" w:hAnsi="Times New Roman" w:cs="Times New Roman"/>
          <w:color w:val="000000" w:themeColor="text1"/>
          <w:sz w:val="24"/>
        </w:rPr>
        <w:t>the b</w:t>
      </w:r>
      <w:r w:rsidR="00DB53D9">
        <w:rPr>
          <w:rFonts w:ascii="Times New Roman" w:hAnsi="Times New Roman" w:cs="Times New Roman"/>
          <w:color w:val="000000" w:themeColor="text1"/>
          <w:sz w:val="24"/>
        </w:rPr>
        <w:t>len</w:t>
      </w:r>
      <w:r w:rsidR="00615E69">
        <w:rPr>
          <w:rFonts w:ascii="Times New Roman" w:hAnsi="Times New Roman" w:cs="Times New Roman"/>
          <w:color w:val="000000" w:themeColor="text1"/>
          <w:sz w:val="24"/>
        </w:rPr>
        <w:t>ded</w:t>
      </w:r>
      <w:r w:rsidR="00DB53D9">
        <w:rPr>
          <w:rFonts w:ascii="Times New Roman" w:hAnsi="Times New Roman" w:cs="Times New Roman"/>
          <w:color w:val="000000" w:themeColor="text1"/>
          <w:sz w:val="24"/>
        </w:rPr>
        <w:t xml:space="preserve"> learning modality is </w:t>
      </w:r>
      <w:r w:rsidR="00615E69">
        <w:rPr>
          <w:rFonts w:ascii="Times New Roman" w:hAnsi="Times New Roman" w:cs="Times New Roman"/>
          <w:color w:val="000000" w:themeColor="text1"/>
          <w:sz w:val="24"/>
        </w:rPr>
        <w:t xml:space="preserve">a </w:t>
      </w:r>
      <w:r w:rsidR="00DB53D9">
        <w:rPr>
          <w:rFonts w:ascii="Times New Roman" w:hAnsi="Times New Roman" w:cs="Times New Roman"/>
          <w:color w:val="000000" w:themeColor="text1"/>
          <w:sz w:val="24"/>
        </w:rPr>
        <w:t xml:space="preserve">fusion of </w:t>
      </w:r>
      <w:r w:rsidR="00615E69">
        <w:rPr>
          <w:rFonts w:ascii="Times New Roman" w:hAnsi="Times New Roman" w:cs="Times New Roman"/>
          <w:color w:val="000000" w:themeColor="text1"/>
          <w:sz w:val="24"/>
        </w:rPr>
        <w:t xml:space="preserve">offline and online learning that comprises the suitability of online courses even without face-to-face benefits. As alternative teaching methods, blended instructions should be used by teachers to help students improve their school performance. </w:t>
      </w:r>
    </w:p>
    <w:p w:rsidR="00C76709" w:rsidRDefault="00244315" w:rsidP="00244315">
      <w:pPr>
        <w:pStyle w:val="ListParagraph"/>
        <w:ind w:left="360"/>
        <w:rPr>
          <w:rFonts w:ascii="Times New Roman" w:hAnsi="Times New Roman" w:cs="Times New Roman"/>
          <w:color w:val="000000" w:themeColor="text1"/>
          <w:sz w:val="24"/>
        </w:rPr>
      </w:pPr>
      <w:r w:rsidRPr="00C76709">
        <w:rPr>
          <w:rFonts w:ascii="Arial" w:hAnsi="Arial" w:cs="Arial"/>
          <w:color w:val="FF0000"/>
        </w:rPr>
        <w:t xml:space="preserve">APA: </w:t>
      </w:r>
      <w:proofErr w:type="spellStart"/>
      <w:r w:rsidR="00C76709" w:rsidRPr="00C76709">
        <w:rPr>
          <w:rFonts w:ascii="Times New Roman" w:hAnsi="Times New Roman" w:cs="Times New Roman"/>
          <w:color w:val="000000" w:themeColor="text1"/>
          <w:sz w:val="24"/>
        </w:rPr>
        <w:t>Vernadakis</w:t>
      </w:r>
      <w:proofErr w:type="spellEnd"/>
      <w:r w:rsidR="00C76709" w:rsidRPr="00C76709">
        <w:rPr>
          <w:rFonts w:ascii="Times New Roman" w:hAnsi="Times New Roman" w:cs="Times New Roman"/>
          <w:color w:val="000000" w:themeColor="text1"/>
          <w:sz w:val="24"/>
        </w:rPr>
        <w:t xml:space="preserve">, N., </w:t>
      </w:r>
      <w:proofErr w:type="spellStart"/>
      <w:r w:rsidR="00C76709" w:rsidRPr="00C76709">
        <w:rPr>
          <w:rFonts w:ascii="Times New Roman" w:hAnsi="Times New Roman" w:cs="Times New Roman"/>
          <w:color w:val="000000" w:themeColor="text1"/>
          <w:sz w:val="24"/>
        </w:rPr>
        <w:t>Giannousi</w:t>
      </w:r>
      <w:proofErr w:type="spellEnd"/>
      <w:r w:rsidR="00C76709" w:rsidRPr="00C76709">
        <w:rPr>
          <w:rFonts w:ascii="Times New Roman" w:hAnsi="Times New Roman" w:cs="Times New Roman"/>
          <w:color w:val="000000" w:themeColor="text1"/>
          <w:sz w:val="24"/>
        </w:rPr>
        <w:t xml:space="preserve">, M., </w:t>
      </w:r>
      <w:proofErr w:type="spellStart"/>
      <w:r w:rsidR="00C76709" w:rsidRPr="00C76709">
        <w:rPr>
          <w:rFonts w:ascii="Times New Roman" w:hAnsi="Times New Roman" w:cs="Times New Roman"/>
          <w:color w:val="000000" w:themeColor="text1"/>
          <w:sz w:val="24"/>
        </w:rPr>
        <w:t>Derri</w:t>
      </w:r>
      <w:proofErr w:type="spellEnd"/>
      <w:r w:rsidR="00C76709" w:rsidRPr="00C76709">
        <w:rPr>
          <w:rFonts w:ascii="Times New Roman" w:hAnsi="Times New Roman" w:cs="Times New Roman"/>
          <w:color w:val="000000" w:themeColor="text1"/>
          <w:sz w:val="24"/>
        </w:rPr>
        <w:t xml:space="preserve">, V., </w:t>
      </w:r>
      <w:proofErr w:type="spellStart"/>
      <w:r w:rsidR="00C76709" w:rsidRPr="00C76709">
        <w:rPr>
          <w:rFonts w:ascii="Times New Roman" w:hAnsi="Times New Roman" w:cs="Times New Roman"/>
          <w:color w:val="000000" w:themeColor="text1"/>
          <w:sz w:val="24"/>
        </w:rPr>
        <w:t>Michalopoulos</w:t>
      </w:r>
      <w:proofErr w:type="spellEnd"/>
      <w:r w:rsidR="00C76709" w:rsidRPr="00C76709">
        <w:rPr>
          <w:rFonts w:ascii="Times New Roman" w:hAnsi="Times New Roman" w:cs="Times New Roman"/>
          <w:color w:val="000000" w:themeColor="text1"/>
          <w:sz w:val="24"/>
        </w:rPr>
        <w:t xml:space="preserve">, M., &amp; </w:t>
      </w:r>
      <w:proofErr w:type="spellStart"/>
      <w:r w:rsidR="00C76709" w:rsidRPr="00C76709">
        <w:rPr>
          <w:rFonts w:ascii="Times New Roman" w:hAnsi="Times New Roman" w:cs="Times New Roman"/>
          <w:color w:val="000000" w:themeColor="text1"/>
          <w:sz w:val="24"/>
        </w:rPr>
        <w:t>Kioumourtzoglou</w:t>
      </w:r>
      <w:proofErr w:type="spellEnd"/>
      <w:r w:rsidR="00C76709" w:rsidRPr="00C76709">
        <w:rPr>
          <w:rFonts w:ascii="Times New Roman" w:hAnsi="Times New Roman" w:cs="Times New Roman"/>
          <w:color w:val="000000" w:themeColor="text1"/>
          <w:sz w:val="24"/>
        </w:rPr>
        <w:t xml:space="preserve">, E. (2012, January 1). The impact of blended and traditional instruction in </w:t>
      </w:r>
      <w:proofErr w:type="spellStart"/>
      <w:r w:rsidR="00C76709" w:rsidRPr="00C76709">
        <w:rPr>
          <w:rFonts w:ascii="Times New Roman" w:hAnsi="Times New Roman" w:cs="Times New Roman"/>
          <w:color w:val="000000" w:themeColor="text1"/>
          <w:sz w:val="24"/>
        </w:rPr>
        <w:t>studentsâ</w:t>
      </w:r>
      <w:proofErr w:type="spellEnd"/>
      <w:r w:rsidR="00C76709" w:rsidRPr="00C76709">
        <w:rPr>
          <w:rFonts w:ascii="Times New Roman" w:hAnsi="Times New Roman" w:cs="Times New Roman"/>
          <w:color w:val="000000" w:themeColor="text1"/>
          <w:sz w:val="24"/>
        </w:rPr>
        <w:t xml:space="preserve"> performance. </w:t>
      </w:r>
      <w:proofErr w:type="spellStart"/>
      <w:r w:rsidR="00C76709" w:rsidRPr="00C76709">
        <w:rPr>
          <w:rFonts w:ascii="Times New Roman" w:hAnsi="Times New Roman" w:cs="Times New Roman"/>
          <w:color w:val="000000" w:themeColor="text1"/>
          <w:sz w:val="24"/>
        </w:rPr>
        <w:t>ScienceDirect</w:t>
      </w:r>
      <w:proofErr w:type="spellEnd"/>
      <w:r w:rsidR="00C76709" w:rsidRPr="00C76709">
        <w:rPr>
          <w:rFonts w:ascii="Times New Roman" w:hAnsi="Times New Roman" w:cs="Times New Roman"/>
          <w:color w:val="000000" w:themeColor="text1"/>
          <w:sz w:val="24"/>
        </w:rPr>
        <w:t xml:space="preserve">. https://www.sciencedirect.com/science/article/pii/S2212017312000990 </w:t>
      </w:r>
    </w:p>
    <w:p w:rsidR="00244315" w:rsidRDefault="00244315" w:rsidP="00244315">
      <w:pPr>
        <w:pStyle w:val="ListParagraph"/>
        <w:ind w:left="360"/>
        <w:rPr>
          <w:rFonts w:ascii="Arial" w:hAnsi="Arial" w:cs="Arial"/>
          <w:color w:val="7030A0"/>
        </w:rPr>
      </w:pPr>
      <w:r>
        <w:rPr>
          <w:rFonts w:ascii="Arial" w:hAnsi="Arial" w:cs="Arial"/>
          <w:color w:val="7030A0"/>
        </w:rPr>
        <w:lastRenderedPageBreak/>
        <w:t>----</w:t>
      </w:r>
    </w:p>
    <w:p w:rsidR="00244315" w:rsidRPr="009F2925" w:rsidRDefault="00244315" w:rsidP="00244315">
      <w:pPr>
        <w:pStyle w:val="ListParagraph"/>
        <w:ind w:left="360"/>
        <w:rPr>
          <w:rFonts w:ascii="Arial" w:hAnsi="Arial" w:cs="Arial"/>
          <w:bCs/>
        </w:rPr>
      </w:pPr>
      <w:r w:rsidRPr="009F2925">
        <w:rPr>
          <w:rFonts w:ascii="Arial" w:hAnsi="Arial" w:cs="Arial"/>
          <w:bCs/>
          <w:color w:val="7030A0"/>
        </w:rPr>
        <w:t>Title:</w:t>
      </w:r>
      <w:r w:rsidRPr="009F2925">
        <w:rPr>
          <w:rFonts w:ascii="Arial" w:hAnsi="Arial" w:cs="Arial"/>
          <w:bCs/>
        </w:rPr>
        <w:t xml:space="preserve">  </w:t>
      </w:r>
      <w:r w:rsidR="00421C8E">
        <w:t>The Blended Learning of Physical Education and Computer Class in Physical Colleges</w:t>
      </w:r>
    </w:p>
    <w:p w:rsidR="00244315" w:rsidRPr="009F2925" w:rsidRDefault="00244315" w:rsidP="00244315">
      <w:pPr>
        <w:pStyle w:val="ListParagraph"/>
        <w:ind w:left="360"/>
        <w:rPr>
          <w:rFonts w:ascii="Arial" w:hAnsi="Arial" w:cs="Arial"/>
          <w:bCs/>
        </w:rPr>
      </w:pPr>
      <w:r w:rsidRPr="009F2925">
        <w:rPr>
          <w:rFonts w:ascii="Arial" w:hAnsi="Arial" w:cs="Arial"/>
          <w:bCs/>
          <w:color w:val="7030A0"/>
        </w:rPr>
        <w:t xml:space="preserve">Author: </w:t>
      </w:r>
      <w:proofErr w:type="spellStart"/>
      <w:r w:rsidR="00421C8E">
        <w:t>Qiang</w:t>
      </w:r>
      <w:proofErr w:type="spellEnd"/>
      <w:r w:rsidR="00421C8E">
        <w:t xml:space="preserve"> Chen &amp;</w:t>
      </w:r>
      <w:r w:rsidR="000565B9">
        <w:t xml:space="preserve"> </w:t>
      </w:r>
      <w:proofErr w:type="spellStart"/>
      <w:r w:rsidR="000565B9">
        <w:t>Qinghan</w:t>
      </w:r>
      <w:proofErr w:type="spellEnd"/>
      <w:r w:rsidR="000565B9">
        <w:t xml:space="preserve"> Li </w:t>
      </w:r>
    </w:p>
    <w:p w:rsidR="00244315" w:rsidRPr="009F2925" w:rsidRDefault="00244315" w:rsidP="00244315">
      <w:pPr>
        <w:pStyle w:val="ListParagraph"/>
        <w:ind w:left="360"/>
        <w:rPr>
          <w:rFonts w:ascii="Arial" w:hAnsi="Arial" w:cs="Arial"/>
          <w:bCs/>
        </w:rPr>
      </w:pPr>
      <w:r w:rsidRPr="009F2925">
        <w:rPr>
          <w:rFonts w:ascii="Arial" w:hAnsi="Arial" w:cs="Arial"/>
          <w:bCs/>
          <w:color w:val="7030A0"/>
        </w:rPr>
        <w:t xml:space="preserve">Year: </w:t>
      </w:r>
      <w:r w:rsidR="000565B9">
        <w:rPr>
          <w:rFonts w:ascii="Arial" w:hAnsi="Arial" w:cs="Arial"/>
          <w:bCs/>
          <w:color w:val="7030A0"/>
        </w:rPr>
        <w:t>2016</w:t>
      </w:r>
    </w:p>
    <w:p w:rsidR="00C76709" w:rsidRDefault="00244315" w:rsidP="00C76709">
      <w:pPr>
        <w:pStyle w:val="ListParagraph"/>
        <w:ind w:left="360"/>
        <w:rPr>
          <w:rFonts w:ascii="Arial" w:hAnsi="Arial" w:cs="Arial"/>
          <w:bCs/>
        </w:rPr>
      </w:pPr>
      <w:r w:rsidRPr="009F2925">
        <w:rPr>
          <w:rFonts w:ascii="Arial" w:hAnsi="Arial" w:cs="Arial"/>
          <w:bCs/>
          <w:color w:val="7030A0"/>
        </w:rPr>
        <w:t xml:space="preserve">Link: </w:t>
      </w:r>
      <w:hyperlink r:id="rId10" w:history="1">
        <w:r w:rsidR="00C76709" w:rsidRPr="009F6382">
          <w:rPr>
            <w:rStyle w:val="Hyperlink"/>
            <w:rFonts w:ascii="Arial" w:hAnsi="Arial" w:cs="Arial"/>
            <w:bCs/>
          </w:rPr>
          <w:t>https://www.atlantis-press.com/article/25853595.pdf</w:t>
        </w:r>
      </w:hyperlink>
    </w:p>
    <w:p w:rsidR="00C76709" w:rsidRPr="00C76709" w:rsidRDefault="00244315" w:rsidP="00244315">
      <w:pPr>
        <w:pStyle w:val="ListParagraph"/>
        <w:ind w:left="360"/>
        <w:rPr>
          <w:rFonts w:ascii="Times New Roman" w:hAnsi="Times New Roman" w:cs="Times New Roman"/>
          <w:bCs/>
          <w:color w:val="000000" w:themeColor="text1"/>
          <w:sz w:val="24"/>
        </w:rPr>
      </w:pPr>
      <w:r w:rsidRPr="009F2925">
        <w:rPr>
          <w:rFonts w:ascii="Arial" w:hAnsi="Arial" w:cs="Arial"/>
          <w:bCs/>
          <w:color w:val="7030A0"/>
        </w:rPr>
        <w:t>Publisher</w:t>
      </w:r>
      <w:r w:rsidRPr="000565B9">
        <w:rPr>
          <w:rFonts w:ascii="Arial" w:hAnsi="Arial" w:cs="Arial"/>
          <w:bCs/>
        </w:rPr>
        <w:t xml:space="preserve">: </w:t>
      </w:r>
      <w:r w:rsidR="00C76709" w:rsidRPr="00C76709">
        <w:rPr>
          <w:rFonts w:ascii="Times New Roman" w:hAnsi="Times New Roman" w:cs="Times New Roman"/>
          <w:bCs/>
          <w:color w:val="000000" w:themeColor="text1"/>
          <w:sz w:val="24"/>
        </w:rPr>
        <w:t>3rd International Conference on Education, Management and Computing Technology</w:t>
      </w:r>
    </w:p>
    <w:p w:rsidR="00421C8E" w:rsidRDefault="00244315" w:rsidP="00244315">
      <w:pPr>
        <w:pStyle w:val="ListParagraph"/>
        <w:ind w:left="360"/>
      </w:pPr>
      <w:r w:rsidRPr="009F2925">
        <w:rPr>
          <w:rFonts w:ascii="Arial" w:hAnsi="Arial" w:cs="Arial"/>
          <w:bCs/>
          <w:color w:val="7030A0"/>
        </w:rPr>
        <w:t>Original:</w:t>
      </w:r>
      <w:r>
        <w:rPr>
          <w:rFonts w:ascii="Arial" w:hAnsi="Arial" w:cs="Arial"/>
          <w:bCs/>
          <w:color w:val="7030A0"/>
        </w:rPr>
        <w:t xml:space="preserve"> </w:t>
      </w:r>
      <w:r w:rsidR="00421C8E">
        <w:t>With the continuous development of network information technology, more and more emphasis on sports teaching PE Colleges and computer integration of teaching, blended learning mode in this context will be born out. Blended learning is a fusion of traditional PE teaching new teaching model and network computer teaching, blended learning applications, improve the efficiency of teaching computer classes of Physical Education and Sports College, so that students can more efficiently complete the appropriate the task of teaching, so as to achieve the objectives and requirements of p</w:t>
      </w:r>
      <w:r w:rsidR="00A53692">
        <w:t>ractice teaching.</w:t>
      </w:r>
    </w:p>
    <w:p w:rsidR="00244315" w:rsidRPr="00EA6C5C" w:rsidRDefault="00244315" w:rsidP="009C07F1">
      <w:pPr>
        <w:pStyle w:val="ListParagraph"/>
        <w:ind w:left="360"/>
        <w:jc w:val="both"/>
        <w:rPr>
          <w:rFonts w:ascii="Times New Roman" w:hAnsi="Times New Roman" w:cs="Times New Roman"/>
          <w:color w:val="000000" w:themeColor="text1"/>
          <w:sz w:val="24"/>
        </w:rPr>
      </w:pPr>
      <w:r w:rsidRPr="00331AF7">
        <w:rPr>
          <w:rFonts w:ascii="Arial" w:hAnsi="Arial" w:cs="Arial"/>
          <w:color w:val="7030A0"/>
          <w:highlight w:val="yellow"/>
        </w:rPr>
        <w:t>Paraphrase:</w:t>
      </w:r>
      <w:r w:rsidRPr="009F2925">
        <w:rPr>
          <w:rFonts w:ascii="Arial" w:hAnsi="Arial" w:cs="Arial"/>
          <w:color w:val="7030A0"/>
        </w:rPr>
        <w:t xml:space="preserve"> </w:t>
      </w:r>
      <w:r w:rsidR="00EA6C5C">
        <w:rPr>
          <w:rFonts w:ascii="Times New Roman" w:hAnsi="Times New Roman" w:cs="Times New Roman"/>
          <w:color w:val="000000" w:themeColor="text1"/>
          <w:sz w:val="24"/>
        </w:rPr>
        <w:t xml:space="preserve">According to Chen and Li (2016), as network information technology continue to develop, the emphasis on teaching sports in Physical Education College and universities with computer association, blended learning will manifest. Blending learning comprises </w:t>
      </w:r>
      <w:r w:rsidR="009C07F1">
        <w:rPr>
          <w:rFonts w:ascii="Times New Roman" w:hAnsi="Times New Roman" w:cs="Times New Roman"/>
          <w:color w:val="000000" w:themeColor="text1"/>
          <w:sz w:val="24"/>
        </w:rPr>
        <w:t xml:space="preserve">a new teaching model, </w:t>
      </w:r>
      <w:r w:rsidR="00B824B0">
        <w:rPr>
          <w:rFonts w:ascii="Times New Roman" w:hAnsi="Times New Roman" w:cs="Times New Roman"/>
          <w:color w:val="000000" w:themeColor="text1"/>
          <w:sz w:val="24"/>
        </w:rPr>
        <w:t>old physical</w:t>
      </w:r>
      <w:r w:rsidR="00EA6C5C">
        <w:rPr>
          <w:rFonts w:ascii="Times New Roman" w:hAnsi="Times New Roman" w:cs="Times New Roman"/>
          <w:color w:val="000000" w:themeColor="text1"/>
          <w:sz w:val="24"/>
        </w:rPr>
        <w:t xml:space="preserve"> education teaching</w:t>
      </w:r>
      <w:r w:rsidR="00B824B0">
        <w:rPr>
          <w:rFonts w:ascii="Times New Roman" w:hAnsi="Times New Roman" w:cs="Times New Roman"/>
          <w:color w:val="000000" w:themeColor="text1"/>
          <w:sz w:val="24"/>
        </w:rPr>
        <w:t xml:space="preserve">, </w:t>
      </w:r>
      <w:r w:rsidR="009C07F1">
        <w:rPr>
          <w:rFonts w:ascii="Times New Roman" w:hAnsi="Times New Roman" w:cs="Times New Roman"/>
          <w:color w:val="000000" w:themeColor="text1"/>
          <w:sz w:val="24"/>
        </w:rPr>
        <w:t>blended learning applications, developing the efficacy of teaching computer lessons of physical education, Sports College, and network computer teaching. From there, students will be able to completely accomplish the task and will attain the target objectives and requirements of practice teaching.</w:t>
      </w:r>
    </w:p>
    <w:p w:rsidR="00244315" w:rsidRPr="00A53692" w:rsidRDefault="00244315" w:rsidP="00244315">
      <w:pPr>
        <w:pStyle w:val="ListParagraph"/>
        <w:ind w:left="360"/>
        <w:rPr>
          <w:rFonts w:ascii="Arial" w:hAnsi="Arial" w:cs="Arial"/>
          <w:b/>
          <w:color w:val="7030A0"/>
        </w:rPr>
      </w:pPr>
      <w:r w:rsidRPr="00973D64">
        <w:rPr>
          <w:rFonts w:ascii="Arial" w:hAnsi="Arial" w:cs="Arial"/>
          <w:color w:val="FF0000"/>
        </w:rPr>
        <w:t xml:space="preserve">APA: </w:t>
      </w:r>
      <w:r w:rsidR="00A53692" w:rsidRPr="00A53692">
        <w:rPr>
          <w:rFonts w:ascii="Times New Roman" w:hAnsi="Times New Roman" w:cs="Times New Roman"/>
          <w:color w:val="000000" w:themeColor="text1"/>
          <w:sz w:val="24"/>
        </w:rPr>
        <w:t>Chen, Q., &amp; Li, Q. (2016). The Blended Learning of Physical Education and Computer Class in Physical Colleges. https://www.atlantis-press.com/article/25853595.pdf</w:t>
      </w:r>
    </w:p>
    <w:p w:rsidR="00DE6210" w:rsidRDefault="00DE6210" w:rsidP="00DE6210">
      <w:pPr>
        <w:pStyle w:val="ListParagraph"/>
        <w:ind w:left="360"/>
        <w:rPr>
          <w:rFonts w:ascii="Arial" w:hAnsi="Arial" w:cs="Arial"/>
          <w:color w:val="7030A0"/>
        </w:rPr>
      </w:pPr>
      <w:r>
        <w:rPr>
          <w:rFonts w:ascii="Arial" w:hAnsi="Arial" w:cs="Arial"/>
          <w:color w:val="7030A0"/>
        </w:rPr>
        <w:t>----</w:t>
      </w:r>
    </w:p>
    <w:p w:rsidR="00DE6210" w:rsidRPr="009F2925" w:rsidRDefault="00DE6210" w:rsidP="00DE6210">
      <w:pPr>
        <w:pStyle w:val="ListParagraph"/>
        <w:ind w:left="360"/>
        <w:rPr>
          <w:rFonts w:ascii="Arial" w:hAnsi="Arial" w:cs="Arial"/>
          <w:bCs/>
        </w:rPr>
      </w:pPr>
      <w:r w:rsidRPr="009F2925">
        <w:rPr>
          <w:rFonts w:ascii="Arial" w:hAnsi="Arial" w:cs="Arial"/>
          <w:bCs/>
          <w:color w:val="7030A0"/>
        </w:rPr>
        <w:t>Title:</w:t>
      </w:r>
      <w:r w:rsidRPr="009F2925">
        <w:rPr>
          <w:rFonts w:ascii="Arial" w:hAnsi="Arial" w:cs="Arial"/>
          <w:bCs/>
        </w:rPr>
        <w:t xml:space="preserve">  </w:t>
      </w:r>
      <w:r w:rsidR="00B367F4">
        <w:rPr>
          <w:rFonts w:ascii="Arial" w:hAnsi="Arial" w:cs="Arial"/>
          <w:bCs/>
        </w:rPr>
        <w:t>Blended Learning for physical education</w:t>
      </w:r>
    </w:p>
    <w:p w:rsidR="00DE6210" w:rsidRPr="009F2925" w:rsidRDefault="00DE6210" w:rsidP="00DE6210">
      <w:pPr>
        <w:pStyle w:val="ListParagraph"/>
        <w:ind w:left="360"/>
        <w:rPr>
          <w:rFonts w:ascii="Arial" w:hAnsi="Arial" w:cs="Arial"/>
          <w:bCs/>
        </w:rPr>
      </w:pPr>
      <w:r w:rsidRPr="009F2925">
        <w:rPr>
          <w:rFonts w:ascii="Arial" w:hAnsi="Arial" w:cs="Arial"/>
          <w:bCs/>
          <w:color w:val="7030A0"/>
        </w:rPr>
        <w:t xml:space="preserve">Author: </w:t>
      </w:r>
      <w:proofErr w:type="spellStart"/>
      <w:r w:rsidR="00B367F4">
        <w:t>Tandiyo</w:t>
      </w:r>
      <w:proofErr w:type="spellEnd"/>
      <w:r w:rsidR="00B367F4">
        <w:t xml:space="preserve"> </w:t>
      </w:r>
      <w:proofErr w:type="spellStart"/>
      <w:r w:rsidR="00B367F4">
        <w:t>Rahayu</w:t>
      </w:r>
      <w:proofErr w:type="gramStart"/>
      <w:r w:rsidR="00B367F4">
        <w:t>,Mohammad</w:t>
      </w:r>
      <w:proofErr w:type="spellEnd"/>
      <w:proofErr w:type="gramEnd"/>
      <w:r w:rsidR="00B367F4">
        <w:t xml:space="preserve"> </w:t>
      </w:r>
      <w:proofErr w:type="spellStart"/>
      <w:r w:rsidR="00B367F4">
        <w:t>Arif</w:t>
      </w:r>
      <w:proofErr w:type="spellEnd"/>
      <w:r w:rsidR="00B367F4">
        <w:t xml:space="preserve"> Ali, </w:t>
      </w:r>
      <w:proofErr w:type="spellStart"/>
      <w:r w:rsidR="00B367F4">
        <w:t>Gustiana</w:t>
      </w:r>
      <w:proofErr w:type="spellEnd"/>
      <w:r w:rsidR="00B367F4">
        <w:t xml:space="preserve"> Mega </w:t>
      </w:r>
      <w:proofErr w:type="spellStart"/>
      <w:r w:rsidR="00B367F4">
        <w:t>Anggita</w:t>
      </w:r>
      <w:proofErr w:type="spellEnd"/>
      <w:r w:rsidR="00B367F4">
        <w:t xml:space="preserve">, Billy </w:t>
      </w:r>
      <w:proofErr w:type="spellStart"/>
      <w:r w:rsidR="00B367F4">
        <w:t>Castyana</w:t>
      </w:r>
      <w:proofErr w:type="spellEnd"/>
    </w:p>
    <w:p w:rsidR="00DE6210" w:rsidRPr="009F2925" w:rsidRDefault="00DE6210" w:rsidP="00DE6210">
      <w:pPr>
        <w:pStyle w:val="ListParagraph"/>
        <w:ind w:left="360"/>
        <w:rPr>
          <w:rFonts w:ascii="Arial" w:hAnsi="Arial" w:cs="Arial"/>
          <w:bCs/>
        </w:rPr>
      </w:pPr>
      <w:r w:rsidRPr="009F2925">
        <w:rPr>
          <w:rFonts w:ascii="Arial" w:hAnsi="Arial" w:cs="Arial"/>
          <w:bCs/>
          <w:color w:val="7030A0"/>
        </w:rPr>
        <w:t xml:space="preserve">Year: </w:t>
      </w:r>
      <w:r w:rsidR="00D03090" w:rsidRPr="00D03090">
        <w:rPr>
          <w:rFonts w:ascii="Arial" w:hAnsi="Arial" w:cs="Arial"/>
          <w:bCs/>
          <w:color w:val="000000" w:themeColor="text1"/>
        </w:rPr>
        <w:t>2022</w:t>
      </w:r>
    </w:p>
    <w:p w:rsidR="00DE6210" w:rsidRPr="009F2925" w:rsidRDefault="00DE6210" w:rsidP="00DE6210">
      <w:pPr>
        <w:pStyle w:val="ListParagraph"/>
        <w:ind w:left="360"/>
        <w:rPr>
          <w:rFonts w:ascii="Arial" w:hAnsi="Arial" w:cs="Arial"/>
          <w:bCs/>
        </w:rPr>
      </w:pPr>
      <w:r w:rsidRPr="009F2925">
        <w:rPr>
          <w:rFonts w:ascii="Arial" w:hAnsi="Arial" w:cs="Arial"/>
          <w:bCs/>
          <w:color w:val="7030A0"/>
        </w:rPr>
        <w:t xml:space="preserve">Link: </w:t>
      </w:r>
      <w:r w:rsidR="00D03090" w:rsidRPr="00D03090">
        <w:rPr>
          <w:rFonts w:ascii="Arial" w:hAnsi="Arial" w:cs="Arial"/>
          <w:bCs/>
          <w:color w:val="000000" w:themeColor="text1"/>
        </w:rPr>
        <w:t>https://www.icsspe.org/system/files/20220121%20ebook%20Blended%20Learning%20for%20Physical%20Education_January%2010th%2C%202022.pdf</w:t>
      </w:r>
    </w:p>
    <w:p w:rsidR="00DE6210" w:rsidRDefault="00DE6210" w:rsidP="00DE6210">
      <w:pPr>
        <w:pStyle w:val="ListParagraph"/>
        <w:ind w:left="360"/>
        <w:rPr>
          <w:rFonts w:ascii="Arial" w:hAnsi="Arial" w:cs="Arial"/>
          <w:bCs/>
          <w:color w:val="7030A0"/>
        </w:rPr>
      </w:pPr>
      <w:r w:rsidRPr="009F2925">
        <w:rPr>
          <w:rFonts w:ascii="Arial" w:hAnsi="Arial" w:cs="Arial"/>
          <w:bCs/>
          <w:color w:val="7030A0"/>
        </w:rPr>
        <w:t xml:space="preserve">Publisher: </w:t>
      </w:r>
      <w:r w:rsidR="00D03090" w:rsidRPr="00D03090">
        <w:rPr>
          <w:rFonts w:ascii="Arial" w:hAnsi="Arial" w:cs="Arial"/>
          <w:bCs/>
          <w:color w:val="000000" w:themeColor="text1"/>
        </w:rPr>
        <w:t>Faculty of Sport Science</w:t>
      </w:r>
    </w:p>
    <w:p w:rsidR="0079679D" w:rsidRPr="009F2925" w:rsidRDefault="00DE6210" w:rsidP="0079679D">
      <w:pPr>
        <w:pStyle w:val="ListParagraph"/>
        <w:ind w:left="360"/>
        <w:rPr>
          <w:rFonts w:ascii="Arial" w:hAnsi="Arial" w:cs="Arial"/>
          <w:bCs/>
          <w:color w:val="7030A0"/>
        </w:rPr>
      </w:pPr>
      <w:r w:rsidRPr="009F2925">
        <w:rPr>
          <w:rFonts w:ascii="Arial" w:hAnsi="Arial" w:cs="Arial"/>
          <w:bCs/>
          <w:color w:val="7030A0"/>
        </w:rPr>
        <w:t>Original:</w:t>
      </w:r>
      <w:r w:rsidRPr="00DE6210">
        <w:t xml:space="preserve"> </w:t>
      </w:r>
      <w:r>
        <w:t>Physical Education subject is one of the subjects with significant difficulties. The difficulties are caused by some things. First, because of the course content characteristics, that is movement activity. It is relatively difficult to present the subject content characteristics that prioritize physical movement activities to achieve learning goal by complying with the scientific approach steps and principles that are factually cognitive activities. Second, Physical Education mentors’ failure of interpreting, describing and diffusing the scientific approach principles into learning plan. The reason is that when implemented into learning practice, the scientific approach components in Physical Education subject are separated from the whole learning material and take about 10 to 15 minutes. Therefore, we may say that its implementation is not right on the target, and also decreases the time for physical activities. Third, the time allocated to Physical Education subject is quite limited. Fourth, the facilities and infrastructure for Physical Education practice are generally strictly limited in many schools in Indonesia, making the subject implementation constrained by many things that are unrelated to the subject content.</w:t>
      </w:r>
      <w:r w:rsidR="0079679D" w:rsidRPr="00DE6210">
        <w:t xml:space="preserve"> </w:t>
      </w:r>
      <w:r w:rsidR="0079679D">
        <w:t xml:space="preserve">For Physical Education Teacher, one of the advantages of the use of digital technology and information technology management is to practice </w:t>
      </w:r>
      <w:r w:rsidR="0079679D">
        <w:lastRenderedPageBreak/>
        <w:t>scientific approach to manage course material content without reducing learning time available for Physical Education subject. The said course content can be managed either online or offline beyond the course time using digital devices. Using digital devices, Teacher can even assign homework, both in the form of movement or physical activity assignment and movement analysis or cognitive activity assignment.</w:t>
      </w:r>
    </w:p>
    <w:p w:rsidR="00DE6210" w:rsidRPr="009F2925" w:rsidRDefault="00DE6210" w:rsidP="00DE6210">
      <w:pPr>
        <w:pStyle w:val="ListParagraph"/>
        <w:ind w:left="360"/>
        <w:rPr>
          <w:rFonts w:ascii="Arial" w:hAnsi="Arial" w:cs="Arial"/>
          <w:bCs/>
          <w:color w:val="7030A0"/>
        </w:rPr>
      </w:pPr>
    </w:p>
    <w:p w:rsidR="0079679D" w:rsidRPr="00614DC1" w:rsidRDefault="00DE6210" w:rsidP="0079679D">
      <w:pPr>
        <w:pStyle w:val="ListParagraph"/>
        <w:ind w:left="360"/>
        <w:jc w:val="both"/>
        <w:rPr>
          <w:rFonts w:ascii="Times New Roman" w:hAnsi="Times New Roman" w:cs="Times New Roman"/>
          <w:sz w:val="24"/>
        </w:rPr>
      </w:pPr>
      <w:r w:rsidRPr="00331AF7">
        <w:rPr>
          <w:rFonts w:ascii="Arial" w:hAnsi="Arial" w:cs="Arial"/>
          <w:color w:val="7030A0"/>
          <w:highlight w:val="yellow"/>
        </w:rPr>
        <w:t>Paraphrase:</w:t>
      </w:r>
      <w:r w:rsidRPr="009F2925">
        <w:rPr>
          <w:rFonts w:ascii="Arial" w:hAnsi="Arial" w:cs="Arial"/>
          <w:color w:val="7030A0"/>
        </w:rPr>
        <w:t xml:space="preserve"> </w:t>
      </w:r>
      <w:r w:rsidR="00A91E59" w:rsidRPr="00A91E59">
        <w:rPr>
          <w:rFonts w:ascii="Times New Roman" w:hAnsi="Times New Roman" w:cs="Times New Roman"/>
          <w:color w:val="000000" w:themeColor="text1"/>
          <w:sz w:val="24"/>
        </w:rPr>
        <w:t xml:space="preserve">As </w:t>
      </w:r>
      <w:r w:rsidR="00A91E59">
        <w:rPr>
          <w:rFonts w:ascii="Times New Roman" w:hAnsi="Times New Roman" w:cs="Times New Roman"/>
          <w:color w:val="000000" w:themeColor="text1"/>
          <w:sz w:val="24"/>
        </w:rPr>
        <w:t xml:space="preserve">mentioned by Ali et al (2022), </w:t>
      </w:r>
      <w:r w:rsidR="00F951EC">
        <w:rPr>
          <w:rFonts w:ascii="Times New Roman" w:hAnsi="Times New Roman" w:cs="Times New Roman"/>
          <w:color w:val="000000" w:themeColor="text1"/>
          <w:sz w:val="24"/>
        </w:rPr>
        <w:t>one of the subjects that have significant problems is Physical education subject. Those problems are produced by other matters. First, it is because of the content characteri</w:t>
      </w:r>
      <w:r w:rsidR="00BE5C2B">
        <w:rPr>
          <w:rFonts w:ascii="Times New Roman" w:hAnsi="Times New Roman" w:cs="Times New Roman"/>
          <w:color w:val="000000" w:themeColor="text1"/>
          <w:sz w:val="24"/>
        </w:rPr>
        <w:t xml:space="preserve">stics called movement activity. </w:t>
      </w:r>
      <w:r w:rsidR="00BE5C2B" w:rsidRPr="00BE5C2B">
        <w:rPr>
          <w:rFonts w:ascii="Arial" w:hAnsi="Arial" w:cs="Arial"/>
          <w:color w:val="000000" w:themeColor="text1"/>
        </w:rPr>
        <w:t>Prioritizing physical</w:t>
      </w:r>
      <w:r w:rsidR="00BE5C2B">
        <w:rPr>
          <w:rFonts w:ascii="Arial" w:hAnsi="Arial" w:cs="Arial"/>
          <w:color w:val="000000" w:themeColor="text1"/>
        </w:rPr>
        <w:t xml:space="preserve"> </w:t>
      </w:r>
      <w:r w:rsidR="00BE5C2B" w:rsidRPr="00BE5C2B">
        <w:rPr>
          <w:rFonts w:ascii="Arial" w:hAnsi="Arial" w:cs="Arial"/>
          <w:color w:val="000000" w:themeColor="text1"/>
        </w:rPr>
        <w:t>movement activities to attain learning objectives thru the help of the scientific approach steps and principles that are considered as factually cognitive activities is really hard to show as subject content characteristics.</w:t>
      </w:r>
      <w:r w:rsidR="00BE5C2B">
        <w:rPr>
          <w:rFonts w:ascii="Arial" w:hAnsi="Arial" w:cs="Arial"/>
          <w:color w:val="000000" w:themeColor="text1"/>
        </w:rPr>
        <w:t xml:space="preserve"> Second, </w:t>
      </w:r>
      <w:r w:rsidR="005023BB">
        <w:rPr>
          <w:rFonts w:ascii="Arial" w:hAnsi="Arial" w:cs="Arial"/>
          <w:color w:val="000000" w:themeColor="text1"/>
        </w:rPr>
        <w:t xml:space="preserve">when the Physical educators failed to interpret, define, and disseminate the scientific approaches principles into the </w:t>
      </w:r>
      <w:r w:rsidR="008C7822">
        <w:rPr>
          <w:rFonts w:ascii="Arial" w:hAnsi="Arial" w:cs="Arial"/>
          <w:color w:val="000000" w:themeColor="text1"/>
        </w:rPr>
        <w:t>educational plan, it is because the scientific approach components in Physical education subject are divided from the entire learning material and it takes at least 10 to 15 minutes once it is applied into learning practice</w:t>
      </w:r>
      <w:r w:rsidR="00E441DF">
        <w:rPr>
          <w:rFonts w:ascii="Arial" w:hAnsi="Arial" w:cs="Arial"/>
          <w:color w:val="000000" w:themeColor="text1"/>
        </w:rPr>
        <w:t>. With that, we can assume that the application was not accurate to the goal. Third, the time allotted for physical education subjects is not enough.</w:t>
      </w:r>
      <w:r w:rsidR="003D799A">
        <w:rPr>
          <w:rFonts w:ascii="Arial" w:hAnsi="Arial" w:cs="Arial"/>
          <w:color w:val="000000" w:themeColor="text1"/>
        </w:rPr>
        <w:t xml:space="preserve"> Fourth, the facilities and infrastructure in many schools in Indonesia for Physical Education practice are very limited. Creating the subject application controlled by many factors that are not connected to the subject content. </w:t>
      </w:r>
      <w:r w:rsidR="0079679D" w:rsidRPr="00614DC1">
        <w:rPr>
          <w:rFonts w:ascii="Times New Roman" w:hAnsi="Times New Roman" w:cs="Times New Roman"/>
          <w:sz w:val="24"/>
        </w:rPr>
        <w:t>Physical educators believed that one of the benefits of using digital technology and information technology management is to apply a scientific approach to organize course material content without limiting the learning period allotted for Physical Education subjects. The course content can be organized online or offline outside the course period thru digital devices. With the help of digital devices, edu</w:t>
      </w:r>
      <w:r w:rsidR="0079679D">
        <w:rPr>
          <w:rFonts w:ascii="Times New Roman" w:hAnsi="Times New Roman" w:cs="Times New Roman"/>
          <w:sz w:val="24"/>
        </w:rPr>
        <w:t xml:space="preserve">cators </w:t>
      </w:r>
      <w:r w:rsidR="0079679D" w:rsidRPr="00614DC1">
        <w:rPr>
          <w:rFonts w:ascii="Times New Roman" w:hAnsi="Times New Roman" w:cs="Times New Roman"/>
          <w:sz w:val="24"/>
        </w:rPr>
        <w:t xml:space="preserve">can provide assignments, </w:t>
      </w:r>
      <w:r w:rsidR="0079679D">
        <w:rPr>
          <w:rFonts w:ascii="Times New Roman" w:hAnsi="Times New Roman" w:cs="Times New Roman"/>
          <w:sz w:val="24"/>
        </w:rPr>
        <w:t xml:space="preserve">between in physical activity homework and movement analysis or knowledge-based activity homework. </w:t>
      </w:r>
    </w:p>
    <w:p w:rsidR="003D799A" w:rsidRPr="003D799A" w:rsidRDefault="003D799A" w:rsidP="003D799A">
      <w:pPr>
        <w:pStyle w:val="ListParagraph"/>
        <w:ind w:left="360"/>
        <w:rPr>
          <w:rFonts w:ascii="Arial" w:hAnsi="Arial" w:cs="Arial"/>
          <w:color w:val="000000" w:themeColor="text1"/>
        </w:rPr>
      </w:pPr>
    </w:p>
    <w:p w:rsidR="00DE6210" w:rsidRPr="00770C0F" w:rsidRDefault="00DE6210" w:rsidP="00DE6210">
      <w:pPr>
        <w:pStyle w:val="ListParagraph"/>
        <w:ind w:left="360"/>
        <w:rPr>
          <w:rFonts w:ascii="Times New Roman" w:hAnsi="Times New Roman" w:cs="Times New Roman"/>
          <w:sz w:val="24"/>
        </w:rPr>
      </w:pPr>
      <w:r w:rsidRPr="00E076A6">
        <w:rPr>
          <w:rFonts w:ascii="Arial" w:hAnsi="Arial" w:cs="Arial"/>
          <w:color w:val="FF0000"/>
        </w:rPr>
        <w:t>APA:</w:t>
      </w:r>
      <w:r w:rsidRPr="00E076A6">
        <w:rPr>
          <w:rFonts w:ascii="Times New Roman" w:hAnsi="Times New Roman" w:cs="Times New Roman"/>
          <w:color w:val="FF0000"/>
          <w:sz w:val="24"/>
        </w:rPr>
        <w:t xml:space="preserve"> </w:t>
      </w:r>
      <w:proofErr w:type="spellStart"/>
      <w:r w:rsidR="00770C0F" w:rsidRPr="00770C0F">
        <w:rPr>
          <w:rFonts w:ascii="Times New Roman" w:hAnsi="Times New Roman" w:cs="Times New Roman"/>
          <w:sz w:val="24"/>
        </w:rPr>
        <w:t>Rahayu</w:t>
      </w:r>
      <w:proofErr w:type="spellEnd"/>
      <w:r w:rsidR="00770C0F" w:rsidRPr="00770C0F">
        <w:rPr>
          <w:rFonts w:ascii="Times New Roman" w:hAnsi="Times New Roman" w:cs="Times New Roman"/>
          <w:sz w:val="24"/>
        </w:rPr>
        <w:t xml:space="preserve">, T., Ali, M. A., </w:t>
      </w:r>
      <w:proofErr w:type="spellStart"/>
      <w:r w:rsidR="00770C0F" w:rsidRPr="00770C0F">
        <w:rPr>
          <w:rFonts w:ascii="Times New Roman" w:hAnsi="Times New Roman" w:cs="Times New Roman"/>
          <w:sz w:val="24"/>
        </w:rPr>
        <w:t>Anggita</w:t>
      </w:r>
      <w:proofErr w:type="spellEnd"/>
      <w:r w:rsidR="00770C0F" w:rsidRPr="00770C0F">
        <w:rPr>
          <w:rFonts w:ascii="Times New Roman" w:hAnsi="Times New Roman" w:cs="Times New Roman"/>
          <w:sz w:val="24"/>
        </w:rPr>
        <w:t xml:space="preserve">, G. M., &amp; </w:t>
      </w:r>
      <w:proofErr w:type="spellStart"/>
      <w:r w:rsidR="00770C0F" w:rsidRPr="00770C0F">
        <w:rPr>
          <w:rFonts w:ascii="Times New Roman" w:hAnsi="Times New Roman" w:cs="Times New Roman"/>
          <w:sz w:val="24"/>
        </w:rPr>
        <w:t>Castyana</w:t>
      </w:r>
      <w:proofErr w:type="spellEnd"/>
      <w:r w:rsidR="00770C0F" w:rsidRPr="00770C0F">
        <w:rPr>
          <w:rFonts w:ascii="Times New Roman" w:hAnsi="Times New Roman" w:cs="Times New Roman"/>
          <w:sz w:val="24"/>
        </w:rPr>
        <w:t>, B. (2022). BLENDED LEARNING for Physical Education [E-book]. Faculty of Sport Science. https://www.icsspe.org/system/files/20220121%20ebook%20Blended%20Learning%20for%20Physical%20Education_January%2010th%2C%202022.pdf</w:t>
      </w:r>
    </w:p>
    <w:p w:rsidR="00DE6210" w:rsidRDefault="00DE6210" w:rsidP="00DE6210">
      <w:pPr>
        <w:pStyle w:val="ListParagraph"/>
        <w:ind w:left="360"/>
        <w:rPr>
          <w:rFonts w:ascii="Arial" w:hAnsi="Arial" w:cs="Arial"/>
          <w:color w:val="7030A0"/>
        </w:rPr>
      </w:pPr>
      <w:r>
        <w:rPr>
          <w:rFonts w:ascii="Arial" w:hAnsi="Arial" w:cs="Arial"/>
          <w:color w:val="7030A0"/>
        </w:rPr>
        <w:t>----</w:t>
      </w:r>
    </w:p>
    <w:p w:rsidR="00DE6210" w:rsidRPr="009F2925" w:rsidRDefault="00DE6210" w:rsidP="00DE6210">
      <w:pPr>
        <w:pStyle w:val="ListParagraph"/>
        <w:ind w:left="360"/>
        <w:rPr>
          <w:rFonts w:ascii="Arial" w:hAnsi="Arial" w:cs="Arial"/>
          <w:bCs/>
        </w:rPr>
      </w:pPr>
      <w:r w:rsidRPr="009F2925">
        <w:rPr>
          <w:rFonts w:ascii="Arial" w:hAnsi="Arial" w:cs="Arial"/>
          <w:bCs/>
          <w:color w:val="7030A0"/>
        </w:rPr>
        <w:t>Title:</w:t>
      </w:r>
      <w:r w:rsidRPr="009F2925">
        <w:rPr>
          <w:rFonts w:ascii="Arial" w:hAnsi="Arial" w:cs="Arial"/>
          <w:bCs/>
        </w:rPr>
        <w:t xml:space="preserve">  </w:t>
      </w:r>
      <w:r w:rsidR="00AC56EA" w:rsidRPr="000A004C">
        <w:rPr>
          <w:rFonts w:ascii="Times New Roman" w:hAnsi="Times New Roman" w:cs="Times New Roman"/>
          <w:sz w:val="24"/>
        </w:rPr>
        <w:t>Research on teaching blended and online physical education</w:t>
      </w:r>
    </w:p>
    <w:p w:rsidR="00DE6210" w:rsidRPr="009F2925" w:rsidRDefault="00DE6210" w:rsidP="00DE6210">
      <w:pPr>
        <w:pStyle w:val="ListParagraph"/>
        <w:ind w:left="360"/>
        <w:rPr>
          <w:rFonts w:ascii="Arial" w:hAnsi="Arial" w:cs="Arial"/>
          <w:bCs/>
        </w:rPr>
      </w:pPr>
      <w:r w:rsidRPr="009F2925">
        <w:rPr>
          <w:rFonts w:ascii="Arial" w:hAnsi="Arial" w:cs="Arial"/>
          <w:bCs/>
          <w:color w:val="7030A0"/>
        </w:rPr>
        <w:t xml:space="preserve">Author: </w:t>
      </w:r>
    </w:p>
    <w:p w:rsidR="00DE6210" w:rsidRPr="009F2925" w:rsidRDefault="00DE6210" w:rsidP="00DE6210">
      <w:pPr>
        <w:pStyle w:val="ListParagraph"/>
        <w:ind w:left="360"/>
        <w:rPr>
          <w:rFonts w:ascii="Arial" w:hAnsi="Arial" w:cs="Arial"/>
          <w:bCs/>
        </w:rPr>
      </w:pPr>
      <w:r w:rsidRPr="009F2925">
        <w:rPr>
          <w:rFonts w:ascii="Arial" w:hAnsi="Arial" w:cs="Arial"/>
          <w:bCs/>
          <w:color w:val="7030A0"/>
        </w:rPr>
        <w:t xml:space="preserve">Year: </w:t>
      </w:r>
    </w:p>
    <w:p w:rsidR="00DE6210" w:rsidRPr="009F2925" w:rsidRDefault="00DE6210" w:rsidP="00DE6210">
      <w:pPr>
        <w:pStyle w:val="ListParagraph"/>
        <w:ind w:left="360"/>
        <w:rPr>
          <w:rFonts w:ascii="Arial" w:hAnsi="Arial" w:cs="Arial"/>
          <w:bCs/>
        </w:rPr>
      </w:pPr>
      <w:r w:rsidRPr="009F2925">
        <w:rPr>
          <w:rFonts w:ascii="Arial" w:hAnsi="Arial" w:cs="Arial"/>
          <w:bCs/>
          <w:color w:val="7030A0"/>
        </w:rPr>
        <w:t xml:space="preserve">Link: </w:t>
      </w:r>
    </w:p>
    <w:p w:rsidR="00DE6210" w:rsidRDefault="00DE6210" w:rsidP="00DE6210">
      <w:pPr>
        <w:pStyle w:val="ListParagraph"/>
        <w:ind w:left="360"/>
        <w:rPr>
          <w:rFonts w:ascii="Arial" w:hAnsi="Arial" w:cs="Arial"/>
          <w:bCs/>
          <w:color w:val="7030A0"/>
        </w:rPr>
      </w:pPr>
      <w:r w:rsidRPr="009F2925">
        <w:rPr>
          <w:rFonts w:ascii="Arial" w:hAnsi="Arial" w:cs="Arial"/>
          <w:bCs/>
          <w:color w:val="7030A0"/>
        </w:rPr>
        <w:t xml:space="preserve">Publisher: </w:t>
      </w:r>
    </w:p>
    <w:p w:rsidR="00DE6210" w:rsidRPr="009F2925" w:rsidRDefault="00DE6210" w:rsidP="00DE6210">
      <w:pPr>
        <w:pStyle w:val="ListParagraph"/>
        <w:ind w:left="360"/>
        <w:rPr>
          <w:rFonts w:ascii="Arial" w:hAnsi="Arial" w:cs="Arial"/>
          <w:bCs/>
          <w:color w:val="7030A0"/>
        </w:rPr>
      </w:pPr>
      <w:r w:rsidRPr="009F2925">
        <w:rPr>
          <w:rFonts w:ascii="Arial" w:hAnsi="Arial" w:cs="Arial"/>
          <w:bCs/>
          <w:color w:val="7030A0"/>
        </w:rPr>
        <w:t>Original:</w:t>
      </w:r>
      <w:r w:rsidR="009236BD">
        <w:rPr>
          <w:rFonts w:ascii="Arial" w:hAnsi="Arial" w:cs="Arial"/>
          <w:bCs/>
          <w:color w:val="7030A0"/>
        </w:rPr>
        <w:t xml:space="preserve"> </w:t>
      </w:r>
      <w:r w:rsidR="009236BD">
        <w:t xml:space="preserve">It is our belief based on the limited data outlined above, that blended and OLPE should only be available for secondary 218 students after they have demonstrated they have the motor and social skills to be a successful online student. Because the primary goal of physical education is to develop motor skills (SHAPE, 2014), and the issues related to assessment of motor skills online, blended and OLPE is not prudent at this juncture for elementary aged children. Until research can address the feasibility of teaching motor skills online, including best practices, blended and OLPE should be primarily a fitness-focused curriculum. Teachers of blended and OLPE should incorporate physical activity monitoring devices such as pedometers, heart rate monitors, and other movement trackers as better ways to ensure that physical activity is taking place rather than activity logs. </w:t>
      </w:r>
      <w:r w:rsidR="009236BD">
        <w:lastRenderedPageBreak/>
        <w:t>Administrators, parents, and teachers who value educating the whole child and student learning cannot afford blended and OLPE to become a physical activity wasteland. Current and future blended and OLPE courses must ensure student learning and influence the next generation of movers to become physically active and healthy for a lifetime.</w:t>
      </w:r>
    </w:p>
    <w:p w:rsidR="00DE6210" w:rsidRPr="00614DC1" w:rsidRDefault="00DE6210" w:rsidP="00614DC1">
      <w:pPr>
        <w:pStyle w:val="ListParagraph"/>
        <w:ind w:left="360"/>
        <w:jc w:val="both"/>
        <w:rPr>
          <w:rFonts w:ascii="Times New Roman" w:hAnsi="Times New Roman" w:cs="Times New Roman"/>
          <w:sz w:val="24"/>
        </w:rPr>
      </w:pPr>
      <w:r w:rsidRPr="00331AF7">
        <w:rPr>
          <w:rFonts w:ascii="Arial" w:hAnsi="Arial" w:cs="Arial"/>
          <w:color w:val="7030A0"/>
          <w:highlight w:val="yellow"/>
        </w:rPr>
        <w:t>Paraphrase</w:t>
      </w:r>
      <w:r w:rsidR="001E595D">
        <w:rPr>
          <w:rFonts w:ascii="Times New Roman" w:hAnsi="Times New Roman" w:cs="Times New Roman"/>
          <w:sz w:val="24"/>
        </w:rPr>
        <w:t xml:space="preserve"> </w:t>
      </w:r>
      <w:proofErr w:type="spellStart"/>
      <w:r w:rsidR="00AC56EA">
        <w:rPr>
          <w:rFonts w:ascii="Times New Roman" w:hAnsi="Times New Roman" w:cs="Times New Roman"/>
          <w:sz w:val="24"/>
        </w:rPr>
        <w:t>Buschner</w:t>
      </w:r>
      <w:proofErr w:type="spellEnd"/>
      <w:r w:rsidR="00AC56EA">
        <w:rPr>
          <w:rFonts w:ascii="Times New Roman" w:hAnsi="Times New Roman" w:cs="Times New Roman"/>
          <w:sz w:val="24"/>
        </w:rPr>
        <w:t xml:space="preserve"> and </w:t>
      </w:r>
      <w:proofErr w:type="spellStart"/>
      <w:r w:rsidR="00AC56EA">
        <w:rPr>
          <w:rFonts w:ascii="Times New Roman" w:hAnsi="Times New Roman" w:cs="Times New Roman"/>
          <w:sz w:val="24"/>
        </w:rPr>
        <w:t>Daum</w:t>
      </w:r>
      <w:proofErr w:type="spellEnd"/>
      <w:r w:rsidR="00AC56EA">
        <w:rPr>
          <w:rFonts w:ascii="Times New Roman" w:hAnsi="Times New Roman" w:cs="Times New Roman"/>
          <w:sz w:val="24"/>
        </w:rPr>
        <w:t xml:space="preserve"> (2014) explained that blended and online learning physical education </w:t>
      </w:r>
      <w:r w:rsidR="00AE6561">
        <w:rPr>
          <w:rFonts w:ascii="Times New Roman" w:hAnsi="Times New Roman" w:cs="Times New Roman"/>
          <w:sz w:val="24"/>
        </w:rPr>
        <w:t xml:space="preserve">is </w:t>
      </w:r>
      <w:r w:rsidR="00BB5038">
        <w:rPr>
          <w:rFonts w:ascii="Times New Roman" w:hAnsi="Times New Roman" w:cs="Times New Roman"/>
          <w:sz w:val="24"/>
        </w:rPr>
        <w:t xml:space="preserve">only </w:t>
      </w:r>
      <w:r w:rsidR="00AE6561">
        <w:rPr>
          <w:rFonts w:ascii="Times New Roman" w:hAnsi="Times New Roman" w:cs="Times New Roman"/>
          <w:sz w:val="24"/>
        </w:rPr>
        <w:t xml:space="preserve">applicable for high school students when they already executed motor and social skills </w:t>
      </w:r>
      <w:r w:rsidR="00BB5038">
        <w:rPr>
          <w:rFonts w:ascii="Times New Roman" w:hAnsi="Times New Roman" w:cs="Times New Roman"/>
          <w:sz w:val="24"/>
        </w:rPr>
        <w:t>to be a competent online students. The main goal of physical education is to enhance motor skills and the problem related to evaluating motor skills through online, blended and online learning physical education is not suitable for elementary students</w:t>
      </w:r>
      <w:bookmarkStart w:id="0" w:name="_GoBack"/>
      <w:bookmarkEnd w:id="0"/>
      <w:r w:rsidR="00BB5038">
        <w:rPr>
          <w:rFonts w:ascii="Times New Roman" w:hAnsi="Times New Roman" w:cs="Times New Roman"/>
          <w:sz w:val="24"/>
        </w:rPr>
        <w:t xml:space="preserve">. </w:t>
      </w:r>
    </w:p>
    <w:p w:rsidR="00244315" w:rsidRDefault="00DE6210" w:rsidP="00244315">
      <w:pPr>
        <w:pStyle w:val="ListParagraph"/>
        <w:ind w:left="360"/>
        <w:rPr>
          <w:rFonts w:ascii="Arial" w:hAnsi="Arial" w:cs="Arial"/>
          <w:color w:val="7030A0"/>
        </w:rPr>
      </w:pPr>
      <w:r w:rsidRPr="009F2925">
        <w:rPr>
          <w:rFonts w:ascii="Arial" w:hAnsi="Arial" w:cs="Arial"/>
          <w:color w:val="7030A0"/>
        </w:rPr>
        <w:t xml:space="preserve">APA: </w:t>
      </w:r>
      <w:proofErr w:type="spellStart"/>
      <w:r w:rsidR="00AC56EA" w:rsidRPr="00AC56EA">
        <w:rPr>
          <w:rFonts w:ascii="Times New Roman" w:hAnsi="Times New Roman" w:cs="Times New Roman"/>
          <w:sz w:val="24"/>
        </w:rPr>
        <w:t>Daum</w:t>
      </w:r>
      <w:proofErr w:type="spellEnd"/>
      <w:r w:rsidR="00AC56EA" w:rsidRPr="00AC56EA">
        <w:rPr>
          <w:rFonts w:ascii="Times New Roman" w:hAnsi="Times New Roman" w:cs="Times New Roman"/>
          <w:sz w:val="24"/>
        </w:rPr>
        <w:t xml:space="preserve">, D. N., &amp; </w:t>
      </w:r>
      <w:proofErr w:type="spellStart"/>
      <w:r w:rsidR="00AC56EA" w:rsidRPr="00AC56EA">
        <w:rPr>
          <w:rFonts w:ascii="Times New Roman" w:hAnsi="Times New Roman" w:cs="Times New Roman"/>
          <w:sz w:val="24"/>
        </w:rPr>
        <w:t>Buschner</w:t>
      </w:r>
      <w:proofErr w:type="spellEnd"/>
      <w:r w:rsidR="00AC56EA" w:rsidRPr="00AC56EA">
        <w:rPr>
          <w:rFonts w:ascii="Times New Roman" w:hAnsi="Times New Roman" w:cs="Times New Roman"/>
          <w:sz w:val="24"/>
        </w:rPr>
        <w:t>, C. (2014). Handbook of Research on K-12 Online and Blended Learning [E-book]. In Research on teaching blended and online physical education (pp. 201–223). https://dl.acm.org/doi/pdf/10.5555/2811036.2811048</w:t>
      </w:r>
    </w:p>
    <w:p w:rsidR="00244315" w:rsidRPr="00244315" w:rsidRDefault="00244315" w:rsidP="00244315">
      <w:pPr>
        <w:rPr>
          <w:rFonts w:ascii="Times New Roman" w:hAnsi="Times New Roman" w:cs="Times New Roman"/>
          <w:sz w:val="24"/>
        </w:rPr>
      </w:pPr>
    </w:p>
    <w:sectPr w:rsidR="00244315" w:rsidRPr="00244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982E93"/>
    <w:multiLevelType w:val="multilevel"/>
    <w:tmpl w:val="EFA893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177"/>
    <w:rsid w:val="00005067"/>
    <w:rsid w:val="00017F69"/>
    <w:rsid w:val="00051D24"/>
    <w:rsid w:val="000565B9"/>
    <w:rsid w:val="00057D21"/>
    <w:rsid w:val="000974E0"/>
    <w:rsid w:val="000A004C"/>
    <w:rsid w:val="000C1DEE"/>
    <w:rsid w:val="000D7C9C"/>
    <w:rsid w:val="00131240"/>
    <w:rsid w:val="00163160"/>
    <w:rsid w:val="00171B0F"/>
    <w:rsid w:val="001B7BBC"/>
    <w:rsid w:val="001E595D"/>
    <w:rsid w:val="001F52BD"/>
    <w:rsid w:val="002147D8"/>
    <w:rsid w:val="00223CEC"/>
    <w:rsid w:val="00244315"/>
    <w:rsid w:val="00245F23"/>
    <w:rsid w:val="00255249"/>
    <w:rsid w:val="00276FA0"/>
    <w:rsid w:val="002B7C49"/>
    <w:rsid w:val="002D0A8F"/>
    <w:rsid w:val="002E3A5A"/>
    <w:rsid w:val="00331AF7"/>
    <w:rsid w:val="00373D10"/>
    <w:rsid w:val="003A015A"/>
    <w:rsid w:val="003A1482"/>
    <w:rsid w:val="003C1080"/>
    <w:rsid w:val="003D799A"/>
    <w:rsid w:val="003E7058"/>
    <w:rsid w:val="003F0865"/>
    <w:rsid w:val="003F3C86"/>
    <w:rsid w:val="00400B32"/>
    <w:rsid w:val="00421C8E"/>
    <w:rsid w:val="00457D6A"/>
    <w:rsid w:val="004756EA"/>
    <w:rsid w:val="004D0B6B"/>
    <w:rsid w:val="004E4343"/>
    <w:rsid w:val="005023BB"/>
    <w:rsid w:val="00527661"/>
    <w:rsid w:val="00534014"/>
    <w:rsid w:val="005528D5"/>
    <w:rsid w:val="00555879"/>
    <w:rsid w:val="00563445"/>
    <w:rsid w:val="00585310"/>
    <w:rsid w:val="005E44AF"/>
    <w:rsid w:val="00607E39"/>
    <w:rsid w:val="00614DC1"/>
    <w:rsid w:val="00615E69"/>
    <w:rsid w:val="00647520"/>
    <w:rsid w:val="00656E2F"/>
    <w:rsid w:val="006764FC"/>
    <w:rsid w:val="006814AD"/>
    <w:rsid w:val="006A227D"/>
    <w:rsid w:val="006C26F6"/>
    <w:rsid w:val="006C5C8E"/>
    <w:rsid w:val="006D07DD"/>
    <w:rsid w:val="006F32BE"/>
    <w:rsid w:val="00706748"/>
    <w:rsid w:val="00742323"/>
    <w:rsid w:val="00751B1D"/>
    <w:rsid w:val="00756083"/>
    <w:rsid w:val="007608FC"/>
    <w:rsid w:val="00764EF3"/>
    <w:rsid w:val="00770C0F"/>
    <w:rsid w:val="00787FC0"/>
    <w:rsid w:val="0079679D"/>
    <w:rsid w:val="007D1809"/>
    <w:rsid w:val="007D60EC"/>
    <w:rsid w:val="007F4744"/>
    <w:rsid w:val="00827588"/>
    <w:rsid w:val="00834B5D"/>
    <w:rsid w:val="008444B6"/>
    <w:rsid w:val="008453A6"/>
    <w:rsid w:val="00853195"/>
    <w:rsid w:val="008666A4"/>
    <w:rsid w:val="00897A8C"/>
    <w:rsid w:val="008B6121"/>
    <w:rsid w:val="008C7822"/>
    <w:rsid w:val="008E0EA6"/>
    <w:rsid w:val="008E61B1"/>
    <w:rsid w:val="00914E2C"/>
    <w:rsid w:val="009217CB"/>
    <w:rsid w:val="009236BD"/>
    <w:rsid w:val="0094613F"/>
    <w:rsid w:val="00973D64"/>
    <w:rsid w:val="009C07F1"/>
    <w:rsid w:val="009D64A3"/>
    <w:rsid w:val="009F2925"/>
    <w:rsid w:val="00A27199"/>
    <w:rsid w:val="00A53692"/>
    <w:rsid w:val="00A61177"/>
    <w:rsid w:val="00A91E59"/>
    <w:rsid w:val="00AB7949"/>
    <w:rsid w:val="00AC56EA"/>
    <w:rsid w:val="00AD4A50"/>
    <w:rsid w:val="00AE35D1"/>
    <w:rsid w:val="00AE6561"/>
    <w:rsid w:val="00B367F4"/>
    <w:rsid w:val="00B467CE"/>
    <w:rsid w:val="00B46EF2"/>
    <w:rsid w:val="00B500CD"/>
    <w:rsid w:val="00B824B0"/>
    <w:rsid w:val="00BB2FB2"/>
    <w:rsid w:val="00BB38F3"/>
    <w:rsid w:val="00BB501A"/>
    <w:rsid w:val="00BB5038"/>
    <w:rsid w:val="00BD4391"/>
    <w:rsid w:val="00BD5BF2"/>
    <w:rsid w:val="00BE5C2B"/>
    <w:rsid w:val="00C004D8"/>
    <w:rsid w:val="00C02DB3"/>
    <w:rsid w:val="00C10773"/>
    <w:rsid w:val="00C161DE"/>
    <w:rsid w:val="00C24823"/>
    <w:rsid w:val="00C731DC"/>
    <w:rsid w:val="00C76709"/>
    <w:rsid w:val="00C854C8"/>
    <w:rsid w:val="00C91446"/>
    <w:rsid w:val="00C9285D"/>
    <w:rsid w:val="00CC6794"/>
    <w:rsid w:val="00CD38EF"/>
    <w:rsid w:val="00CF0D6C"/>
    <w:rsid w:val="00D03090"/>
    <w:rsid w:val="00D063C0"/>
    <w:rsid w:val="00D07930"/>
    <w:rsid w:val="00D321DE"/>
    <w:rsid w:val="00D6313D"/>
    <w:rsid w:val="00D6405B"/>
    <w:rsid w:val="00D671D6"/>
    <w:rsid w:val="00D678A3"/>
    <w:rsid w:val="00D715FC"/>
    <w:rsid w:val="00DA47CA"/>
    <w:rsid w:val="00DB1B32"/>
    <w:rsid w:val="00DB53D9"/>
    <w:rsid w:val="00DC599D"/>
    <w:rsid w:val="00DE1F0D"/>
    <w:rsid w:val="00DE6210"/>
    <w:rsid w:val="00DE6250"/>
    <w:rsid w:val="00DF2AA2"/>
    <w:rsid w:val="00DF5421"/>
    <w:rsid w:val="00DF6D07"/>
    <w:rsid w:val="00E05FB6"/>
    <w:rsid w:val="00E076A6"/>
    <w:rsid w:val="00E118A4"/>
    <w:rsid w:val="00E15561"/>
    <w:rsid w:val="00E441DF"/>
    <w:rsid w:val="00E547FE"/>
    <w:rsid w:val="00E90A41"/>
    <w:rsid w:val="00EA5D7A"/>
    <w:rsid w:val="00EA6C5C"/>
    <w:rsid w:val="00EB4C75"/>
    <w:rsid w:val="00ED11B5"/>
    <w:rsid w:val="00EE2BAB"/>
    <w:rsid w:val="00F1598D"/>
    <w:rsid w:val="00F74770"/>
    <w:rsid w:val="00F951EC"/>
    <w:rsid w:val="00F97C92"/>
    <w:rsid w:val="00FB7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868C5-0931-4F13-A104-B04BF74B3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177"/>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177"/>
    <w:pPr>
      <w:ind w:left="720"/>
      <w:contextualSpacing/>
    </w:pPr>
  </w:style>
  <w:style w:type="character" w:styleId="Emphasis">
    <w:name w:val="Emphasis"/>
    <w:basedOn w:val="DefaultParagraphFont"/>
    <w:uiPriority w:val="20"/>
    <w:qFormat/>
    <w:rsid w:val="00C10773"/>
    <w:rPr>
      <w:i/>
      <w:iCs/>
    </w:rPr>
  </w:style>
  <w:style w:type="character" w:styleId="Hyperlink">
    <w:name w:val="Hyperlink"/>
    <w:basedOn w:val="DefaultParagraphFont"/>
    <w:uiPriority w:val="99"/>
    <w:unhideWhenUsed/>
    <w:rsid w:val="00C107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3681">
      <w:bodyDiv w:val="1"/>
      <w:marLeft w:val="0"/>
      <w:marRight w:val="0"/>
      <w:marTop w:val="0"/>
      <w:marBottom w:val="0"/>
      <w:divBdr>
        <w:top w:val="none" w:sz="0" w:space="0" w:color="auto"/>
        <w:left w:val="none" w:sz="0" w:space="0" w:color="auto"/>
        <w:bottom w:val="none" w:sz="0" w:space="0" w:color="auto"/>
        <w:right w:val="none" w:sz="0" w:space="0" w:color="auto"/>
      </w:divBdr>
    </w:div>
    <w:div w:id="29688319">
      <w:bodyDiv w:val="1"/>
      <w:marLeft w:val="0"/>
      <w:marRight w:val="0"/>
      <w:marTop w:val="0"/>
      <w:marBottom w:val="0"/>
      <w:divBdr>
        <w:top w:val="none" w:sz="0" w:space="0" w:color="auto"/>
        <w:left w:val="none" w:sz="0" w:space="0" w:color="auto"/>
        <w:bottom w:val="none" w:sz="0" w:space="0" w:color="auto"/>
        <w:right w:val="none" w:sz="0" w:space="0" w:color="auto"/>
      </w:divBdr>
      <w:divsChild>
        <w:div w:id="1215894370">
          <w:marLeft w:val="0"/>
          <w:marRight w:val="0"/>
          <w:marTop w:val="0"/>
          <w:marBottom w:val="0"/>
          <w:divBdr>
            <w:top w:val="none" w:sz="0" w:space="0" w:color="auto"/>
            <w:left w:val="none" w:sz="0" w:space="0" w:color="auto"/>
            <w:bottom w:val="none" w:sz="0" w:space="0" w:color="auto"/>
            <w:right w:val="none" w:sz="0" w:space="0" w:color="auto"/>
          </w:divBdr>
        </w:div>
        <w:div w:id="721363680">
          <w:marLeft w:val="0"/>
          <w:marRight w:val="0"/>
          <w:marTop w:val="0"/>
          <w:marBottom w:val="0"/>
          <w:divBdr>
            <w:top w:val="none" w:sz="0" w:space="0" w:color="auto"/>
            <w:left w:val="none" w:sz="0" w:space="0" w:color="auto"/>
            <w:bottom w:val="none" w:sz="0" w:space="0" w:color="auto"/>
            <w:right w:val="none" w:sz="0" w:space="0" w:color="auto"/>
          </w:divBdr>
        </w:div>
        <w:div w:id="204685153">
          <w:marLeft w:val="0"/>
          <w:marRight w:val="0"/>
          <w:marTop w:val="0"/>
          <w:marBottom w:val="0"/>
          <w:divBdr>
            <w:top w:val="none" w:sz="0" w:space="0" w:color="auto"/>
            <w:left w:val="none" w:sz="0" w:space="0" w:color="auto"/>
            <w:bottom w:val="none" w:sz="0" w:space="0" w:color="auto"/>
            <w:right w:val="none" w:sz="0" w:space="0" w:color="auto"/>
          </w:divBdr>
        </w:div>
      </w:divsChild>
    </w:div>
    <w:div w:id="36897145">
      <w:bodyDiv w:val="1"/>
      <w:marLeft w:val="0"/>
      <w:marRight w:val="0"/>
      <w:marTop w:val="0"/>
      <w:marBottom w:val="0"/>
      <w:divBdr>
        <w:top w:val="none" w:sz="0" w:space="0" w:color="auto"/>
        <w:left w:val="none" w:sz="0" w:space="0" w:color="auto"/>
        <w:bottom w:val="none" w:sz="0" w:space="0" w:color="auto"/>
        <w:right w:val="none" w:sz="0" w:space="0" w:color="auto"/>
      </w:divBdr>
    </w:div>
    <w:div w:id="84150738">
      <w:bodyDiv w:val="1"/>
      <w:marLeft w:val="0"/>
      <w:marRight w:val="0"/>
      <w:marTop w:val="0"/>
      <w:marBottom w:val="0"/>
      <w:divBdr>
        <w:top w:val="none" w:sz="0" w:space="0" w:color="auto"/>
        <w:left w:val="none" w:sz="0" w:space="0" w:color="auto"/>
        <w:bottom w:val="none" w:sz="0" w:space="0" w:color="auto"/>
        <w:right w:val="none" w:sz="0" w:space="0" w:color="auto"/>
      </w:divBdr>
    </w:div>
    <w:div w:id="84884409">
      <w:bodyDiv w:val="1"/>
      <w:marLeft w:val="0"/>
      <w:marRight w:val="0"/>
      <w:marTop w:val="0"/>
      <w:marBottom w:val="0"/>
      <w:divBdr>
        <w:top w:val="none" w:sz="0" w:space="0" w:color="auto"/>
        <w:left w:val="none" w:sz="0" w:space="0" w:color="auto"/>
        <w:bottom w:val="none" w:sz="0" w:space="0" w:color="auto"/>
        <w:right w:val="none" w:sz="0" w:space="0" w:color="auto"/>
      </w:divBdr>
    </w:div>
    <w:div w:id="87774022">
      <w:bodyDiv w:val="1"/>
      <w:marLeft w:val="0"/>
      <w:marRight w:val="0"/>
      <w:marTop w:val="0"/>
      <w:marBottom w:val="0"/>
      <w:divBdr>
        <w:top w:val="none" w:sz="0" w:space="0" w:color="auto"/>
        <w:left w:val="none" w:sz="0" w:space="0" w:color="auto"/>
        <w:bottom w:val="none" w:sz="0" w:space="0" w:color="auto"/>
        <w:right w:val="none" w:sz="0" w:space="0" w:color="auto"/>
      </w:divBdr>
    </w:div>
    <w:div w:id="102118270">
      <w:bodyDiv w:val="1"/>
      <w:marLeft w:val="0"/>
      <w:marRight w:val="0"/>
      <w:marTop w:val="0"/>
      <w:marBottom w:val="0"/>
      <w:divBdr>
        <w:top w:val="none" w:sz="0" w:space="0" w:color="auto"/>
        <w:left w:val="none" w:sz="0" w:space="0" w:color="auto"/>
        <w:bottom w:val="none" w:sz="0" w:space="0" w:color="auto"/>
        <w:right w:val="none" w:sz="0" w:space="0" w:color="auto"/>
      </w:divBdr>
    </w:div>
    <w:div w:id="409814069">
      <w:bodyDiv w:val="1"/>
      <w:marLeft w:val="0"/>
      <w:marRight w:val="0"/>
      <w:marTop w:val="0"/>
      <w:marBottom w:val="0"/>
      <w:divBdr>
        <w:top w:val="none" w:sz="0" w:space="0" w:color="auto"/>
        <w:left w:val="none" w:sz="0" w:space="0" w:color="auto"/>
        <w:bottom w:val="none" w:sz="0" w:space="0" w:color="auto"/>
        <w:right w:val="none" w:sz="0" w:space="0" w:color="auto"/>
      </w:divBdr>
    </w:div>
    <w:div w:id="418478160">
      <w:bodyDiv w:val="1"/>
      <w:marLeft w:val="0"/>
      <w:marRight w:val="0"/>
      <w:marTop w:val="0"/>
      <w:marBottom w:val="0"/>
      <w:divBdr>
        <w:top w:val="none" w:sz="0" w:space="0" w:color="auto"/>
        <w:left w:val="none" w:sz="0" w:space="0" w:color="auto"/>
        <w:bottom w:val="none" w:sz="0" w:space="0" w:color="auto"/>
        <w:right w:val="none" w:sz="0" w:space="0" w:color="auto"/>
      </w:divBdr>
    </w:div>
    <w:div w:id="446776638">
      <w:bodyDiv w:val="1"/>
      <w:marLeft w:val="0"/>
      <w:marRight w:val="0"/>
      <w:marTop w:val="0"/>
      <w:marBottom w:val="0"/>
      <w:divBdr>
        <w:top w:val="none" w:sz="0" w:space="0" w:color="auto"/>
        <w:left w:val="none" w:sz="0" w:space="0" w:color="auto"/>
        <w:bottom w:val="none" w:sz="0" w:space="0" w:color="auto"/>
        <w:right w:val="none" w:sz="0" w:space="0" w:color="auto"/>
      </w:divBdr>
      <w:divsChild>
        <w:div w:id="1550724476">
          <w:marLeft w:val="96"/>
          <w:marRight w:val="96"/>
          <w:marTop w:val="0"/>
          <w:marBottom w:val="0"/>
          <w:divBdr>
            <w:top w:val="none" w:sz="0" w:space="0" w:color="auto"/>
            <w:left w:val="none" w:sz="0" w:space="0" w:color="auto"/>
            <w:bottom w:val="none" w:sz="0" w:space="0" w:color="auto"/>
            <w:right w:val="none" w:sz="0" w:space="0" w:color="auto"/>
          </w:divBdr>
          <w:divsChild>
            <w:div w:id="1440906895">
              <w:marLeft w:val="0"/>
              <w:marRight w:val="0"/>
              <w:marTop w:val="0"/>
              <w:marBottom w:val="0"/>
              <w:divBdr>
                <w:top w:val="none" w:sz="0" w:space="0" w:color="auto"/>
                <w:left w:val="none" w:sz="0" w:space="0" w:color="auto"/>
                <w:bottom w:val="none" w:sz="0" w:space="0" w:color="auto"/>
                <w:right w:val="none" w:sz="0" w:space="0" w:color="auto"/>
              </w:divBdr>
              <w:divsChild>
                <w:div w:id="235671355">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618997346">
      <w:bodyDiv w:val="1"/>
      <w:marLeft w:val="0"/>
      <w:marRight w:val="0"/>
      <w:marTop w:val="0"/>
      <w:marBottom w:val="0"/>
      <w:divBdr>
        <w:top w:val="none" w:sz="0" w:space="0" w:color="auto"/>
        <w:left w:val="none" w:sz="0" w:space="0" w:color="auto"/>
        <w:bottom w:val="none" w:sz="0" w:space="0" w:color="auto"/>
        <w:right w:val="none" w:sz="0" w:space="0" w:color="auto"/>
      </w:divBdr>
    </w:div>
    <w:div w:id="668484954">
      <w:bodyDiv w:val="1"/>
      <w:marLeft w:val="0"/>
      <w:marRight w:val="0"/>
      <w:marTop w:val="0"/>
      <w:marBottom w:val="0"/>
      <w:divBdr>
        <w:top w:val="none" w:sz="0" w:space="0" w:color="auto"/>
        <w:left w:val="none" w:sz="0" w:space="0" w:color="auto"/>
        <w:bottom w:val="none" w:sz="0" w:space="0" w:color="auto"/>
        <w:right w:val="none" w:sz="0" w:space="0" w:color="auto"/>
      </w:divBdr>
    </w:div>
    <w:div w:id="689334430">
      <w:bodyDiv w:val="1"/>
      <w:marLeft w:val="0"/>
      <w:marRight w:val="0"/>
      <w:marTop w:val="0"/>
      <w:marBottom w:val="0"/>
      <w:divBdr>
        <w:top w:val="none" w:sz="0" w:space="0" w:color="auto"/>
        <w:left w:val="none" w:sz="0" w:space="0" w:color="auto"/>
        <w:bottom w:val="none" w:sz="0" w:space="0" w:color="auto"/>
        <w:right w:val="none" w:sz="0" w:space="0" w:color="auto"/>
      </w:divBdr>
    </w:div>
    <w:div w:id="715861395">
      <w:bodyDiv w:val="1"/>
      <w:marLeft w:val="0"/>
      <w:marRight w:val="0"/>
      <w:marTop w:val="0"/>
      <w:marBottom w:val="0"/>
      <w:divBdr>
        <w:top w:val="none" w:sz="0" w:space="0" w:color="auto"/>
        <w:left w:val="none" w:sz="0" w:space="0" w:color="auto"/>
        <w:bottom w:val="none" w:sz="0" w:space="0" w:color="auto"/>
        <w:right w:val="none" w:sz="0" w:space="0" w:color="auto"/>
      </w:divBdr>
    </w:div>
    <w:div w:id="814496336">
      <w:bodyDiv w:val="1"/>
      <w:marLeft w:val="0"/>
      <w:marRight w:val="0"/>
      <w:marTop w:val="0"/>
      <w:marBottom w:val="0"/>
      <w:divBdr>
        <w:top w:val="none" w:sz="0" w:space="0" w:color="auto"/>
        <w:left w:val="none" w:sz="0" w:space="0" w:color="auto"/>
        <w:bottom w:val="none" w:sz="0" w:space="0" w:color="auto"/>
        <w:right w:val="none" w:sz="0" w:space="0" w:color="auto"/>
      </w:divBdr>
    </w:div>
    <w:div w:id="914516713">
      <w:bodyDiv w:val="1"/>
      <w:marLeft w:val="0"/>
      <w:marRight w:val="0"/>
      <w:marTop w:val="0"/>
      <w:marBottom w:val="0"/>
      <w:divBdr>
        <w:top w:val="none" w:sz="0" w:space="0" w:color="auto"/>
        <w:left w:val="none" w:sz="0" w:space="0" w:color="auto"/>
        <w:bottom w:val="none" w:sz="0" w:space="0" w:color="auto"/>
        <w:right w:val="none" w:sz="0" w:space="0" w:color="auto"/>
      </w:divBdr>
    </w:div>
    <w:div w:id="928007172">
      <w:bodyDiv w:val="1"/>
      <w:marLeft w:val="0"/>
      <w:marRight w:val="0"/>
      <w:marTop w:val="0"/>
      <w:marBottom w:val="0"/>
      <w:divBdr>
        <w:top w:val="none" w:sz="0" w:space="0" w:color="auto"/>
        <w:left w:val="none" w:sz="0" w:space="0" w:color="auto"/>
        <w:bottom w:val="none" w:sz="0" w:space="0" w:color="auto"/>
        <w:right w:val="none" w:sz="0" w:space="0" w:color="auto"/>
      </w:divBdr>
    </w:div>
    <w:div w:id="958491699">
      <w:bodyDiv w:val="1"/>
      <w:marLeft w:val="0"/>
      <w:marRight w:val="0"/>
      <w:marTop w:val="0"/>
      <w:marBottom w:val="0"/>
      <w:divBdr>
        <w:top w:val="none" w:sz="0" w:space="0" w:color="auto"/>
        <w:left w:val="none" w:sz="0" w:space="0" w:color="auto"/>
        <w:bottom w:val="none" w:sz="0" w:space="0" w:color="auto"/>
        <w:right w:val="none" w:sz="0" w:space="0" w:color="auto"/>
      </w:divBdr>
    </w:div>
    <w:div w:id="1073048036">
      <w:bodyDiv w:val="1"/>
      <w:marLeft w:val="0"/>
      <w:marRight w:val="0"/>
      <w:marTop w:val="0"/>
      <w:marBottom w:val="0"/>
      <w:divBdr>
        <w:top w:val="none" w:sz="0" w:space="0" w:color="auto"/>
        <w:left w:val="none" w:sz="0" w:space="0" w:color="auto"/>
        <w:bottom w:val="none" w:sz="0" w:space="0" w:color="auto"/>
        <w:right w:val="none" w:sz="0" w:space="0" w:color="auto"/>
      </w:divBdr>
    </w:div>
    <w:div w:id="1139034597">
      <w:bodyDiv w:val="1"/>
      <w:marLeft w:val="0"/>
      <w:marRight w:val="0"/>
      <w:marTop w:val="0"/>
      <w:marBottom w:val="0"/>
      <w:divBdr>
        <w:top w:val="none" w:sz="0" w:space="0" w:color="auto"/>
        <w:left w:val="none" w:sz="0" w:space="0" w:color="auto"/>
        <w:bottom w:val="none" w:sz="0" w:space="0" w:color="auto"/>
        <w:right w:val="none" w:sz="0" w:space="0" w:color="auto"/>
      </w:divBdr>
    </w:div>
    <w:div w:id="1317417418">
      <w:bodyDiv w:val="1"/>
      <w:marLeft w:val="0"/>
      <w:marRight w:val="0"/>
      <w:marTop w:val="0"/>
      <w:marBottom w:val="0"/>
      <w:divBdr>
        <w:top w:val="none" w:sz="0" w:space="0" w:color="auto"/>
        <w:left w:val="none" w:sz="0" w:space="0" w:color="auto"/>
        <w:bottom w:val="none" w:sz="0" w:space="0" w:color="auto"/>
        <w:right w:val="none" w:sz="0" w:space="0" w:color="auto"/>
      </w:divBdr>
    </w:div>
    <w:div w:id="1415976364">
      <w:bodyDiv w:val="1"/>
      <w:marLeft w:val="0"/>
      <w:marRight w:val="0"/>
      <w:marTop w:val="0"/>
      <w:marBottom w:val="0"/>
      <w:divBdr>
        <w:top w:val="none" w:sz="0" w:space="0" w:color="auto"/>
        <w:left w:val="none" w:sz="0" w:space="0" w:color="auto"/>
        <w:bottom w:val="none" w:sz="0" w:space="0" w:color="auto"/>
        <w:right w:val="none" w:sz="0" w:space="0" w:color="auto"/>
      </w:divBdr>
    </w:div>
    <w:div w:id="1428303950">
      <w:bodyDiv w:val="1"/>
      <w:marLeft w:val="0"/>
      <w:marRight w:val="0"/>
      <w:marTop w:val="0"/>
      <w:marBottom w:val="0"/>
      <w:divBdr>
        <w:top w:val="none" w:sz="0" w:space="0" w:color="auto"/>
        <w:left w:val="none" w:sz="0" w:space="0" w:color="auto"/>
        <w:bottom w:val="none" w:sz="0" w:space="0" w:color="auto"/>
        <w:right w:val="none" w:sz="0" w:space="0" w:color="auto"/>
      </w:divBdr>
    </w:div>
    <w:div w:id="1443452061">
      <w:bodyDiv w:val="1"/>
      <w:marLeft w:val="0"/>
      <w:marRight w:val="0"/>
      <w:marTop w:val="0"/>
      <w:marBottom w:val="0"/>
      <w:divBdr>
        <w:top w:val="none" w:sz="0" w:space="0" w:color="auto"/>
        <w:left w:val="none" w:sz="0" w:space="0" w:color="auto"/>
        <w:bottom w:val="none" w:sz="0" w:space="0" w:color="auto"/>
        <w:right w:val="none" w:sz="0" w:space="0" w:color="auto"/>
      </w:divBdr>
    </w:div>
    <w:div w:id="1444768962">
      <w:bodyDiv w:val="1"/>
      <w:marLeft w:val="0"/>
      <w:marRight w:val="0"/>
      <w:marTop w:val="0"/>
      <w:marBottom w:val="0"/>
      <w:divBdr>
        <w:top w:val="none" w:sz="0" w:space="0" w:color="auto"/>
        <w:left w:val="none" w:sz="0" w:space="0" w:color="auto"/>
        <w:bottom w:val="none" w:sz="0" w:space="0" w:color="auto"/>
        <w:right w:val="none" w:sz="0" w:space="0" w:color="auto"/>
      </w:divBdr>
    </w:div>
    <w:div w:id="1575242245">
      <w:bodyDiv w:val="1"/>
      <w:marLeft w:val="0"/>
      <w:marRight w:val="0"/>
      <w:marTop w:val="0"/>
      <w:marBottom w:val="0"/>
      <w:divBdr>
        <w:top w:val="none" w:sz="0" w:space="0" w:color="auto"/>
        <w:left w:val="none" w:sz="0" w:space="0" w:color="auto"/>
        <w:bottom w:val="none" w:sz="0" w:space="0" w:color="auto"/>
        <w:right w:val="none" w:sz="0" w:space="0" w:color="auto"/>
      </w:divBdr>
    </w:div>
    <w:div w:id="1680690564">
      <w:bodyDiv w:val="1"/>
      <w:marLeft w:val="0"/>
      <w:marRight w:val="0"/>
      <w:marTop w:val="0"/>
      <w:marBottom w:val="0"/>
      <w:divBdr>
        <w:top w:val="none" w:sz="0" w:space="0" w:color="auto"/>
        <w:left w:val="none" w:sz="0" w:space="0" w:color="auto"/>
        <w:bottom w:val="none" w:sz="0" w:space="0" w:color="auto"/>
        <w:right w:val="none" w:sz="0" w:space="0" w:color="auto"/>
      </w:divBdr>
    </w:div>
    <w:div w:id="1818573903">
      <w:bodyDiv w:val="1"/>
      <w:marLeft w:val="0"/>
      <w:marRight w:val="0"/>
      <w:marTop w:val="0"/>
      <w:marBottom w:val="0"/>
      <w:divBdr>
        <w:top w:val="none" w:sz="0" w:space="0" w:color="auto"/>
        <w:left w:val="none" w:sz="0" w:space="0" w:color="auto"/>
        <w:bottom w:val="none" w:sz="0" w:space="0" w:color="auto"/>
        <w:right w:val="none" w:sz="0" w:space="0" w:color="auto"/>
      </w:divBdr>
    </w:div>
    <w:div w:id="1837457958">
      <w:bodyDiv w:val="1"/>
      <w:marLeft w:val="0"/>
      <w:marRight w:val="0"/>
      <w:marTop w:val="0"/>
      <w:marBottom w:val="0"/>
      <w:divBdr>
        <w:top w:val="none" w:sz="0" w:space="0" w:color="auto"/>
        <w:left w:val="none" w:sz="0" w:space="0" w:color="auto"/>
        <w:bottom w:val="none" w:sz="0" w:space="0" w:color="auto"/>
        <w:right w:val="none" w:sz="0" w:space="0" w:color="auto"/>
      </w:divBdr>
    </w:div>
    <w:div w:id="2036270587">
      <w:bodyDiv w:val="1"/>
      <w:marLeft w:val="0"/>
      <w:marRight w:val="0"/>
      <w:marTop w:val="0"/>
      <w:marBottom w:val="0"/>
      <w:divBdr>
        <w:top w:val="none" w:sz="0" w:space="0" w:color="auto"/>
        <w:left w:val="none" w:sz="0" w:space="0" w:color="auto"/>
        <w:bottom w:val="none" w:sz="0" w:space="0" w:color="auto"/>
        <w:right w:val="none" w:sz="0" w:space="0" w:color="auto"/>
      </w:divBdr>
    </w:div>
    <w:div w:id="205090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paper/Physical-Education%2C-Motor-Control-and-Motor-and-to-Tore-Schiavo/1f625814b46dfc431467a1a11f617229aa2fd815" TargetMode="External"/><Relationship Id="rId3" Type="http://schemas.openxmlformats.org/officeDocument/2006/relationships/styles" Target="styles.xml"/><Relationship Id="rId7" Type="http://schemas.openxmlformats.org/officeDocument/2006/relationships/hyperlink" Target="https://doi.org/10.1016/j.actpsy.2011.12.005"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cbi.nlm.nih.gov/sites/entrez?Db=pubmed&amp;Cmd=ShowDetailView&amp;TermToSearch=2230535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tlantis-press.com/article/25853595.pdf" TargetMode="External"/><Relationship Id="rId4" Type="http://schemas.openxmlformats.org/officeDocument/2006/relationships/settings" Target="settings.xml"/><Relationship Id="rId9" Type="http://schemas.openxmlformats.org/officeDocument/2006/relationships/hyperlink" Target="https://4dancers.org/2013/01/motor-learning-in-d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85481-3500-475D-ABC3-F65A0B39D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13</Pages>
  <Words>5280</Words>
  <Characters>30098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119</cp:revision>
  <dcterms:created xsi:type="dcterms:W3CDTF">2022-03-13T05:26:00Z</dcterms:created>
  <dcterms:modified xsi:type="dcterms:W3CDTF">2022-03-25T03:23:00Z</dcterms:modified>
</cp:coreProperties>
</file>