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CF79B" w14:textId="77777777" w:rsidR="00A567E2" w:rsidRPr="009820AF" w:rsidRDefault="00A53B6D">
      <w:pPr>
        <w:pStyle w:val="aff8"/>
        <w:rPr>
          <w:lang w:val="ru-RU"/>
        </w:rPr>
      </w:pPr>
      <w:r w:rsidRPr="009820AF">
        <w:rPr>
          <w:lang w:val="ru-RU"/>
        </w:rPr>
        <w:t>СЛУЖЕБНАЯ ЗАПИСКА</w:t>
      </w:r>
    </w:p>
    <w:p w14:paraId="7063E95F" w14:textId="6FE8BC22" w:rsidR="00A567E2" w:rsidRPr="009820AF" w:rsidRDefault="00A53B6D">
      <w:pPr>
        <w:jc w:val="right"/>
        <w:rPr>
          <w:lang w:val="ru-RU"/>
        </w:rPr>
      </w:pPr>
      <w:r w:rsidRPr="009820AF">
        <w:rPr>
          <w:lang w:val="ru-RU"/>
        </w:rPr>
        <w:t>Генеральному директору ООО «</w:t>
      </w:r>
      <w:proofErr w:type="spellStart"/>
      <w:r w:rsidRPr="009820AF">
        <w:rPr>
          <w:lang w:val="ru-RU"/>
        </w:rPr>
        <w:t>ТехноСтрой</w:t>
      </w:r>
      <w:proofErr w:type="spellEnd"/>
      <w:r w:rsidRPr="009820AF">
        <w:rPr>
          <w:lang w:val="ru-RU"/>
        </w:rPr>
        <w:t>»</w:t>
      </w:r>
      <w:r w:rsidR="009820AF">
        <w:rPr>
          <w:lang w:val="ru-RU"/>
        </w:rPr>
        <w:t xml:space="preserve"> </w:t>
      </w:r>
      <w:r w:rsidR="009820AF">
        <w:rPr>
          <w:lang w:val="ru-RU"/>
        </w:rPr>
        <w:tab/>
      </w:r>
      <w:r w:rsidRPr="009820AF">
        <w:rPr>
          <w:lang w:val="ru-RU"/>
        </w:rPr>
        <w:t>Иванову И.И.</w:t>
      </w:r>
    </w:p>
    <w:p w14:paraId="43FCC94A" w14:textId="60242D3C" w:rsidR="00A567E2" w:rsidRPr="009820AF" w:rsidRDefault="00A53B6D">
      <w:pPr>
        <w:jc w:val="right"/>
        <w:rPr>
          <w:lang w:val="ru-RU"/>
        </w:rPr>
      </w:pPr>
      <w:r w:rsidRPr="009820AF">
        <w:rPr>
          <w:lang w:val="ru-RU"/>
        </w:rPr>
        <w:t>от менеджера по закупка</w:t>
      </w:r>
      <w:r w:rsidR="009820AF">
        <w:rPr>
          <w:lang w:val="ru-RU"/>
        </w:rPr>
        <w:t>м</w:t>
      </w:r>
      <w:r w:rsidR="009820AF">
        <w:rPr>
          <w:lang w:val="ru-RU"/>
        </w:rPr>
        <w:tab/>
      </w:r>
      <w:r w:rsidRPr="009820AF">
        <w:rPr>
          <w:lang w:val="ru-RU"/>
        </w:rPr>
        <w:t xml:space="preserve"> Петрова А.В.</w:t>
      </w:r>
    </w:p>
    <w:p w14:paraId="53C2E563" w14:textId="77777777" w:rsidR="00A567E2" w:rsidRPr="009820AF" w:rsidRDefault="00A53B6D">
      <w:pPr>
        <w:spacing w:line="360" w:lineRule="auto"/>
        <w:ind w:firstLine="709"/>
        <w:jc w:val="both"/>
        <w:rPr>
          <w:lang w:val="ru-RU"/>
        </w:rPr>
      </w:pPr>
      <w:r w:rsidRPr="009820AF">
        <w:rPr>
          <w:lang w:val="ru-RU"/>
        </w:rPr>
        <w:t>Уважаемый Иван Иванович!</w:t>
      </w:r>
    </w:p>
    <w:p w14:paraId="76E6E812" w14:textId="77777777" w:rsidR="00A567E2" w:rsidRPr="009820AF" w:rsidRDefault="00A53B6D">
      <w:pPr>
        <w:spacing w:line="360" w:lineRule="auto"/>
        <w:ind w:firstLine="709"/>
        <w:jc w:val="both"/>
        <w:rPr>
          <w:lang w:val="ru-RU"/>
        </w:rPr>
      </w:pPr>
      <w:r w:rsidRPr="009820AF">
        <w:rPr>
          <w:lang w:val="ru-RU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14:paraId="1361E3F7" w14:textId="161B20E8" w:rsidR="00A567E2" w:rsidRPr="009820AF" w:rsidRDefault="00A53B6D">
      <w:pPr>
        <w:spacing w:line="360" w:lineRule="auto"/>
        <w:ind w:firstLine="709"/>
        <w:jc w:val="both"/>
        <w:rPr>
          <w:lang w:val="ru-RU"/>
        </w:rPr>
      </w:pPr>
      <w:r w:rsidRPr="009820AF">
        <w:rPr>
          <w:lang w:val="ru-RU"/>
        </w:rPr>
        <w:t>На данный момент мы используем устаревшую версию «1С:</w:t>
      </w:r>
      <w:r w:rsidR="001E0E42">
        <w:rPr>
          <w:lang w:val="ru-RU"/>
        </w:rPr>
        <w:t xml:space="preserve"> </w:t>
      </w:r>
      <w:r w:rsidRPr="009820AF">
        <w:rPr>
          <w:lang w:val="ru-RU"/>
        </w:rPr>
        <w:t>Предприятие</w:t>
      </w:r>
      <w:r w:rsidRPr="009820AF">
        <w:rPr>
          <w:lang w:val="ru-RU"/>
        </w:rPr>
        <w:t>», которая не справляется с обработкой больших массивов данных. Сотрудники отдела тратят до 3 часов в день на ручную сверку накладных.</w:t>
      </w:r>
    </w:p>
    <w:p w14:paraId="2D734416" w14:textId="77777777" w:rsidR="00A567E2" w:rsidRPr="009820AF" w:rsidRDefault="00A53B6D">
      <w:pPr>
        <w:spacing w:line="360" w:lineRule="auto"/>
        <w:ind w:firstLine="709"/>
        <w:jc w:val="both"/>
        <w:rPr>
          <w:lang w:val="ru-RU"/>
        </w:rPr>
      </w:pPr>
      <w:r w:rsidRPr="009820AF">
        <w:rPr>
          <w:lang w:val="ru-RU"/>
        </w:rPr>
        <w:t>Приблизительная стоимость нового лицензионного ПО составляет 150 000 рублей.</w:t>
      </w:r>
    </w:p>
    <w:p w14:paraId="3A07D32A" w14:textId="77777777" w:rsidR="00A567E2" w:rsidRPr="009820AF" w:rsidRDefault="00A53B6D">
      <w:pPr>
        <w:spacing w:line="360" w:lineRule="auto"/>
        <w:ind w:firstLine="709"/>
        <w:jc w:val="both"/>
        <w:rPr>
          <w:lang w:val="ru-RU"/>
        </w:rPr>
      </w:pPr>
      <w:r w:rsidRPr="009820AF">
        <w:rPr>
          <w:lang w:val="ru-RU"/>
        </w:rPr>
        <w:t>Прошу утвердить данную закупку до 15 октября текущего года.</w:t>
      </w:r>
    </w:p>
    <w:p w14:paraId="593CBD8F" w14:textId="77777777" w:rsidR="00A567E2" w:rsidRPr="009820AF" w:rsidRDefault="00A53B6D">
      <w:pPr>
        <w:rPr>
          <w:lang w:val="ru-RU"/>
        </w:rPr>
      </w:pPr>
      <w:r w:rsidRPr="009820AF">
        <w:rPr>
          <w:lang w:val="ru-RU"/>
        </w:rPr>
        <w:t xml:space="preserve">См. </w:t>
      </w:r>
      <w:hyperlink w:anchor="Ведомость_ТО" w:history="1">
        <w:r w:rsidRPr="009820AF">
          <w:rPr>
            <w:lang w:val="ru-RU"/>
          </w:rPr>
          <w:t>Ведомость учета рабочих станций</w:t>
        </w:r>
      </w:hyperlink>
    </w:p>
    <w:p w14:paraId="0A4105D9" w14:textId="2225A09C" w:rsidR="00A567E2" w:rsidRPr="009820AF" w:rsidRDefault="00A567E2">
      <w:pPr>
        <w:rPr>
          <w:lang w:val="ru-RU"/>
        </w:rPr>
        <w:sectPr w:rsidR="00A567E2" w:rsidRPr="009820AF">
          <w:headerReference w:type="even" r:id="rId8"/>
          <w:headerReference w:type="default" r:id="rId9"/>
          <w:footerReference w:type="default" r:id="rId10"/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14:paraId="7B8A02B6" w14:textId="77777777" w:rsidR="00A567E2" w:rsidRPr="009820AF" w:rsidRDefault="00A53B6D">
      <w:pPr>
        <w:jc w:val="center"/>
        <w:rPr>
          <w:lang w:val="ru-RU"/>
        </w:rPr>
      </w:pPr>
      <w:bookmarkStart w:id="0" w:name="Ведомость_ТО"/>
      <w:r w:rsidRPr="009820AF">
        <w:rPr>
          <w:b/>
          <w:lang w:val="ru-RU"/>
        </w:rPr>
        <w:lastRenderedPageBreak/>
        <w:t>Ведомость учета рабочих станций</w:t>
      </w:r>
      <w:bookmarkEnd w:id="0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91"/>
        <w:gridCol w:w="3391"/>
        <w:gridCol w:w="3391"/>
      </w:tblGrid>
      <w:tr w:rsidR="00A567E2" w14:paraId="0F66A1AD" w14:textId="77777777">
        <w:trPr>
          <w:jc w:val="center"/>
        </w:trPr>
        <w:tc>
          <w:tcPr>
            <w:tcW w:w="3393" w:type="dxa"/>
          </w:tcPr>
          <w:p w14:paraId="7896F8C0" w14:textId="77777777" w:rsidR="00A567E2" w:rsidRDefault="00A53B6D">
            <w:pPr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3393" w:type="dxa"/>
          </w:tcPr>
          <w:p w14:paraId="52D1C8AC" w14:textId="77777777" w:rsidR="00A567E2" w:rsidRDefault="00A53B6D">
            <w:pPr>
              <w:jc w:val="center"/>
            </w:pPr>
            <w:r>
              <w:rPr>
                <w:b/>
                <w:sz w:val="24"/>
              </w:rPr>
              <w:t>Наименование</w:t>
            </w:r>
          </w:p>
        </w:tc>
        <w:tc>
          <w:tcPr>
            <w:tcW w:w="3393" w:type="dxa"/>
          </w:tcPr>
          <w:p w14:paraId="550C501D" w14:textId="77777777" w:rsidR="00A567E2" w:rsidRDefault="00A53B6D">
            <w:pPr>
              <w:jc w:val="center"/>
            </w:pPr>
            <w:r>
              <w:rPr>
                <w:b/>
                <w:sz w:val="24"/>
              </w:rPr>
              <w:t>Количество</w:t>
            </w:r>
          </w:p>
        </w:tc>
        <w:tc>
          <w:tcPr>
            <w:tcW w:w="3393" w:type="dxa"/>
          </w:tcPr>
          <w:p w14:paraId="546A5C60" w14:textId="77777777" w:rsidR="00A567E2" w:rsidRDefault="00A53B6D">
            <w:pPr>
              <w:jc w:val="center"/>
            </w:pPr>
            <w:r>
              <w:rPr>
                <w:b/>
                <w:sz w:val="24"/>
              </w:rPr>
              <w:t>Стоимость</w:t>
            </w:r>
          </w:p>
        </w:tc>
      </w:tr>
      <w:tr w:rsidR="00A567E2" w14:paraId="7F68631B" w14:textId="77777777">
        <w:trPr>
          <w:jc w:val="center"/>
        </w:trPr>
        <w:tc>
          <w:tcPr>
            <w:tcW w:w="3393" w:type="dxa"/>
          </w:tcPr>
          <w:p w14:paraId="6F55124E" w14:textId="77777777" w:rsidR="00A567E2" w:rsidRDefault="00A53B6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393" w:type="dxa"/>
          </w:tcPr>
          <w:p w14:paraId="2DAC3DD6" w14:textId="77777777" w:rsidR="00A567E2" w:rsidRPr="009820AF" w:rsidRDefault="00A53B6D">
            <w:pPr>
              <w:jc w:val="center"/>
              <w:rPr>
                <w:lang w:val="ru-RU"/>
              </w:rPr>
            </w:pPr>
            <w:r w:rsidRPr="009820AF">
              <w:rPr>
                <w:sz w:val="24"/>
                <w:lang w:val="ru-RU"/>
              </w:rPr>
              <w:t>Лицензионное программное обеспечение для отдела логистики</w:t>
            </w:r>
          </w:p>
        </w:tc>
        <w:tc>
          <w:tcPr>
            <w:tcW w:w="3393" w:type="dxa"/>
          </w:tcPr>
          <w:p w14:paraId="43CD0C30" w14:textId="77777777" w:rsidR="00A567E2" w:rsidRDefault="00A53B6D">
            <w:pPr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3393" w:type="dxa"/>
          </w:tcPr>
          <w:p w14:paraId="2C597849" w14:textId="77777777" w:rsidR="00A567E2" w:rsidRDefault="00A53B6D">
            <w:pPr>
              <w:jc w:val="center"/>
            </w:pPr>
            <w:r>
              <w:rPr>
                <w:sz w:val="24"/>
              </w:rPr>
              <w:t>150 000 руб.</w:t>
            </w:r>
          </w:p>
        </w:tc>
      </w:tr>
    </w:tbl>
    <w:p w14:paraId="62AEF3CC" w14:textId="77777777" w:rsidR="00A567E2" w:rsidRPr="009820AF" w:rsidRDefault="00A53B6D">
      <w:pPr>
        <w:rPr>
          <w:lang w:val="ru-RU"/>
        </w:rPr>
      </w:pPr>
      <w:r w:rsidRPr="009820AF">
        <w:rPr>
          <w:b/>
          <w:sz w:val="24"/>
          <w:lang w:val="ru-RU"/>
        </w:rPr>
        <w:t xml:space="preserve">Примечание: </w:t>
      </w:r>
      <w:r w:rsidRPr="009820AF">
        <w:rPr>
          <w:sz w:val="24"/>
          <w:lang w:val="ru-RU"/>
        </w:rPr>
        <w:t>в исходном задании конкретный перечень рабочих станций и дополнительные расходы не приведены; в таблицу включена единственная явно указанная стоимость — 150 000 рублей.</w:t>
      </w:r>
    </w:p>
    <w:sectPr w:rsidR="00A567E2" w:rsidRPr="009820AF" w:rsidSect="00034616">
      <w:headerReference w:type="default" r:id="rId11"/>
      <w:footerReference w:type="default" r:id="rId12"/>
      <w:pgSz w:w="15840" w:h="12240" w:orient="landscape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EEB29" w14:textId="77777777" w:rsidR="00A53B6D" w:rsidRDefault="00A53B6D">
      <w:pPr>
        <w:spacing w:after="0" w:line="240" w:lineRule="auto"/>
      </w:pPr>
      <w:r>
        <w:separator/>
      </w:r>
    </w:p>
  </w:endnote>
  <w:endnote w:type="continuationSeparator" w:id="0">
    <w:p w14:paraId="0B2A5D37" w14:textId="77777777" w:rsidR="00A53B6D" w:rsidRDefault="00A53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B280" w14:textId="77777777" w:rsidR="00A567E2" w:rsidRDefault="00A53B6D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9820AF">
      <w:rPr>
        <w:sz w:val="24"/>
      </w:rPr>
      <w:fldChar w:fldCharType="separate"/>
    </w:r>
    <w:r w:rsidR="009820AF">
      <w:rPr>
        <w:noProof/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DF41C" w14:textId="77777777" w:rsidR="00A567E2" w:rsidRDefault="00A53B6D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 w:rsidR="009820AF">
      <w:rPr>
        <w:sz w:val="24"/>
      </w:rPr>
      <w:fldChar w:fldCharType="separate"/>
    </w:r>
    <w:r w:rsidR="009820AF">
      <w:rPr>
        <w:noProof/>
        <w:sz w:val="24"/>
      </w:rPr>
      <w:t>2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1DE27" w14:textId="77777777" w:rsidR="00A53B6D" w:rsidRDefault="00A53B6D">
      <w:pPr>
        <w:spacing w:after="0" w:line="240" w:lineRule="auto"/>
      </w:pPr>
      <w:r>
        <w:separator/>
      </w:r>
    </w:p>
  </w:footnote>
  <w:footnote w:type="continuationSeparator" w:id="0">
    <w:p w14:paraId="246F77A7" w14:textId="77777777" w:rsidR="00A53B6D" w:rsidRDefault="00A53B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4A7EA" w14:textId="77777777" w:rsidR="00A567E2" w:rsidRDefault="00A53B6D">
    <w:pPr>
      <w:pStyle w:val="a5"/>
      <w:jc w:val="center"/>
    </w:pPr>
    <w:r>
      <w:rPr>
        <w:sz w:val="20"/>
      </w:rPr>
      <w:t>ООО "</w:t>
    </w:r>
    <w:proofErr w:type="spellStart"/>
    <w:r>
      <w:rPr>
        <w:sz w:val="20"/>
      </w:rPr>
      <w:t>ТехноСтрой"Приложение</w:t>
    </w:r>
    <w:proofErr w:type="spellEnd"/>
    <w:r>
      <w:rPr>
        <w:sz w:val="20"/>
      </w:rPr>
      <w:t xml:space="preserve"> 1. </w:t>
    </w:r>
    <w:proofErr w:type="spellStart"/>
    <w:r>
      <w:rPr>
        <w:sz w:val="20"/>
      </w:rPr>
      <w:t>Ведомость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оборудования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4AE6" w14:textId="77777777" w:rsidR="00A567E2" w:rsidRDefault="00A53B6D">
    <w:pPr>
      <w:pStyle w:val="a5"/>
      <w:jc w:val="right"/>
    </w:pPr>
    <w:proofErr w:type="spellStart"/>
    <w:r>
      <w:rPr>
        <w:sz w:val="20"/>
      </w:rPr>
      <w:t>Исх</w:t>
    </w:r>
    <w:proofErr w:type="spellEnd"/>
    <w:r>
      <w:rPr>
        <w:sz w:val="20"/>
      </w:rPr>
      <w:t>. № 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D40D3" w14:textId="77777777" w:rsidR="00A567E2" w:rsidRDefault="00A53B6D">
    <w:pPr>
      <w:pStyle w:val="a5"/>
      <w:jc w:val="center"/>
    </w:pPr>
    <w:proofErr w:type="spellStart"/>
    <w:r>
      <w:rPr>
        <w:sz w:val="20"/>
      </w:rPr>
      <w:t>Приложение</w:t>
    </w:r>
    <w:proofErr w:type="spellEnd"/>
    <w:r>
      <w:rPr>
        <w:sz w:val="20"/>
      </w:rPr>
      <w:t xml:space="preserve"> 1. </w:t>
    </w:r>
    <w:proofErr w:type="spellStart"/>
    <w:r>
      <w:rPr>
        <w:sz w:val="20"/>
      </w:rPr>
      <w:t>Ведомость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оборудования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4648883">
    <w:abstractNumId w:val="8"/>
  </w:num>
  <w:num w:numId="2" w16cid:durableId="88307879">
    <w:abstractNumId w:val="6"/>
  </w:num>
  <w:num w:numId="3" w16cid:durableId="1155072542">
    <w:abstractNumId w:val="5"/>
  </w:num>
  <w:num w:numId="4" w16cid:durableId="718700142">
    <w:abstractNumId w:val="4"/>
  </w:num>
  <w:num w:numId="5" w16cid:durableId="1449734856">
    <w:abstractNumId w:val="7"/>
  </w:num>
  <w:num w:numId="6" w16cid:durableId="557130470">
    <w:abstractNumId w:val="3"/>
  </w:num>
  <w:num w:numId="7" w16cid:durableId="1316640549">
    <w:abstractNumId w:val="2"/>
  </w:num>
  <w:num w:numId="8" w16cid:durableId="1442871115">
    <w:abstractNumId w:val="1"/>
  </w:num>
  <w:num w:numId="9" w16cid:durableId="1905947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E42"/>
    <w:rsid w:val="0029639D"/>
    <w:rsid w:val="00326F90"/>
    <w:rsid w:val="003F3E06"/>
    <w:rsid w:val="007753F5"/>
    <w:rsid w:val="00780E49"/>
    <w:rsid w:val="009820AF"/>
    <w:rsid w:val="00A53B6D"/>
    <w:rsid w:val="00A567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4FEFE4"/>
  <w14:defaultImageDpi w14:val="300"/>
  <w15:docId w15:val="{109BC7B8-460C-4054-94FB-C1082E0E5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Bogdan Meshaev</cp:lastModifiedBy>
  <cp:revision>2</cp:revision>
  <dcterms:created xsi:type="dcterms:W3CDTF">2026-09-15T09:08:00Z</dcterms:created>
  <dcterms:modified xsi:type="dcterms:W3CDTF">2026-09-15T09:08:00Z</dcterms:modified>
  <cp:category/>
</cp:coreProperties>
</file>