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58B" w:rsidRPr="004053E5" w:rsidRDefault="00EC558B" w:rsidP="00EC558B">
      <w:pPr>
        <w:spacing w:after="0"/>
        <w:jc w:val="center"/>
        <w:rPr>
          <w:sz w:val="32"/>
        </w:rPr>
      </w:pPr>
      <w:r w:rsidRPr="004053E5">
        <w:rPr>
          <w:sz w:val="32"/>
        </w:rPr>
        <w:t>Национальный исследовательский университет</w:t>
      </w:r>
    </w:p>
    <w:p w:rsidR="00EC558B" w:rsidRPr="004053E5" w:rsidRDefault="00EC558B" w:rsidP="00EC558B">
      <w:pPr>
        <w:spacing w:after="0"/>
        <w:jc w:val="center"/>
        <w:rPr>
          <w:sz w:val="32"/>
        </w:rPr>
      </w:pPr>
      <w:r w:rsidRPr="004053E5">
        <w:rPr>
          <w:sz w:val="32"/>
        </w:rPr>
        <w:t>Высшая школа экономики</w:t>
      </w:r>
    </w:p>
    <w:p w:rsidR="00EC558B" w:rsidRDefault="00EC558B" w:rsidP="00EC558B"/>
    <w:p w:rsidR="00EC558B" w:rsidRDefault="00EC558B" w:rsidP="00EC558B"/>
    <w:p w:rsidR="00EC558B" w:rsidRDefault="00EC558B" w:rsidP="00EC558B"/>
    <w:p w:rsidR="00EC558B" w:rsidRDefault="00EC558B" w:rsidP="00EC558B"/>
    <w:p w:rsidR="00EC558B" w:rsidRDefault="00EC558B" w:rsidP="00EC558B"/>
    <w:p w:rsidR="00EC558B" w:rsidRDefault="00EC558B" w:rsidP="00EC558B"/>
    <w:p w:rsidR="00EC558B" w:rsidRPr="004053E5" w:rsidRDefault="00EC558B" w:rsidP="00EC558B">
      <w:pPr>
        <w:jc w:val="center"/>
        <w:rPr>
          <w:sz w:val="32"/>
        </w:rPr>
      </w:pPr>
      <w:r w:rsidRPr="004053E5">
        <w:rPr>
          <w:sz w:val="32"/>
        </w:rPr>
        <w:t xml:space="preserve">Дисциплина: </w:t>
      </w:r>
      <w:r>
        <w:rPr>
          <w:sz w:val="32"/>
        </w:rPr>
        <w:t>Конструирование программного обеспечения</w:t>
      </w:r>
    </w:p>
    <w:p w:rsidR="00EC558B" w:rsidRPr="00EC558B" w:rsidRDefault="00EC558B" w:rsidP="00EC558B">
      <w:pPr>
        <w:jc w:val="center"/>
        <w:rPr>
          <w:sz w:val="32"/>
        </w:rPr>
      </w:pPr>
      <w:r>
        <w:rPr>
          <w:sz w:val="32"/>
        </w:rPr>
        <w:t>Контрольное домашнее задание за 4 модуль</w:t>
      </w:r>
    </w:p>
    <w:p w:rsidR="00EC558B" w:rsidRDefault="00EC558B" w:rsidP="00EC558B"/>
    <w:p w:rsidR="00EC558B" w:rsidRDefault="00EC558B" w:rsidP="00EC558B"/>
    <w:p w:rsidR="00EC558B" w:rsidRDefault="00EC558B" w:rsidP="00EC558B"/>
    <w:p w:rsidR="00EC558B" w:rsidRDefault="00EC558B" w:rsidP="00EC558B"/>
    <w:p w:rsidR="00EC558B" w:rsidRDefault="00EC558B" w:rsidP="00EC558B"/>
    <w:p w:rsidR="00EC558B" w:rsidRDefault="00EC558B" w:rsidP="00EC558B">
      <w:pPr>
        <w:rPr>
          <w:sz w:val="28"/>
        </w:rPr>
      </w:pPr>
    </w:p>
    <w:p w:rsidR="00EC558B" w:rsidRPr="004053E5" w:rsidRDefault="00EC558B" w:rsidP="00EC558B">
      <w:pPr>
        <w:rPr>
          <w:sz w:val="28"/>
        </w:rPr>
      </w:pPr>
    </w:p>
    <w:p w:rsidR="00EC558B" w:rsidRPr="004053E5" w:rsidRDefault="00EC558B" w:rsidP="00EC558B">
      <w:pPr>
        <w:rPr>
          <w:sz w:val="28"/>
        </w:rPr>
      </w:pPr>
    </w:p>
    <w:p w:rsidR="00EC558B" w:rsidRPr="004053E5" w:rsidRDefault="00EC558B" w:rsidP="00EC558B">
      <w:pPr>
        <w:spacing w:after="0"/>
        <w:ind w:left="6379"/>
        <w:rPr>
          <w:sz w:val="28"/>
        </w:rPr>
      </w:pPr>
      <w:r w:rsidRPr="004053E5">
        <w:rPr>
          <w:sz w:val="28"/>
        </w:rPr>
        <w:t xml:space="preserve">Выполнено студентом: </w:t>
      </w:r>
    </w:p>
    <w:p w:rsidR="00EC558B" w:rsidRPr="004053E5" w:rsidRDefault="00EC558B" w:rsidP="00EC558B">
      <w:pPr>
        <w:spacing w:after="0"/>
        <w:ind w:left="6379"/>
        <w:rPr>
          <w:sz w:val="28"/>
        </w:rPr>
      </w:pPr>
      <w:r w:rsidRPr="004053E5">
        <w:rPr>
          <w:sz w:val="28"/>
        </w:rPr>
        <w:t>группы 142-2</w:t>
      </w:r>
    </w:p>
    <w:p w:rsidR="00EC558B" w:rsidRDefault="00EC558B" w:rsidP="00EC558B">
      <w:pPr>
        <w:ind w:left="6379"/>
        <w:rPr>
          <w:sz w:val="28"/>
        </w:rPr>
      </w:pPr>
      <w:r w:rsidRPr="004053E5">
        <w:rPr>
          <w:sz w:val="28"/>
        </w:rPr>
        <w:t>Смилянским А.А.</w:t>
      </w:r>
      <w:r>
        <w:rPr>
          <w:sz w:val="28"/>
        </w:rPr>
        <w:br w:type="page"/>
      </w:r>
    </w:p>
    <w:p w:rsidR="004D3D83" w:rsidRPr="00EC558B" w:rsidRDefault="00EC558B" w:rsidP="00EC558B">
      <w:pPr>
        <w:pStyle w:val="2"/>
        <w:rPr>
          <w:sz w:val="32"/>
        </w:rPr>
      </w:pPr>
      <w:r w:rsidRPr="00EC558B">
        <w:rPr>
          <w:sz w:val="32"/>
        </w:rPr>
        <w:lastRenderedPageBreak/>
        <w:t>Задача:</w:t>
      </w:r>
    </w:p>
    <w:p w:rsidR="00EC558B" w:rsidRPr="00EC558B" w:rsidRDefault="00EC558B" w:rsidP="00EC558B">
      <w:pPr>
        <w:rPr>
          <w:sz w:val="24"/>
        </w:rPr>
      </w:pPr>
      <w:r>
        <w:rPr>
          <w:sz w:val="24"/>
        </w:rPr>
        <w:t>П</w:t>
      </w:r>
      <w:r w:rsidRPr="00EC558B">
        <w:rPr>
          <w:sz w:val="24"/>
        </w:rPr>
        <w:t>редложить самостоятельно и реализовать средствами JDK8 пример обработки коллекции (коллекций) с применением потокового API (</w:t>
      </w:r>
      <w:proofErr w:type="spellStart"/>
      <w:proofErr w:type="gramStart"/>
      <w:r w:rsidRPr="00EC558B">
        <w:rPr>
          <w:sz w:val="24"/>
        </w:rPr>
        <w:t>java.util</w:t>
      </w:r>
      <w:proofErr w:type="gramEnd"/>
      <w:r w:rsidRPr="00EC558B">
        <w:rPr>
          <w:sz w:val="24"/>
        </w:rPr>
        <w:t>.streams</w:t>
      </w:r>
      <w:proofErr w:type="spellEnd"/>
      <w:r w:rsidRPr="00EC558B">
        <w:rPr>
          <w:sz w:val="24"/>
        </w:rPr>
        <w:t>) с использованием промежуточных и терминальных (завершающих) операций и оценить время выполнения предложенной обработки при ее реализации разными средствами</w:t>
      </w:r>
      <w:r>
        <w:rPr>
          <w:sz w:val="24"/>
        </w:rPr>
        <w:t>.</w:t>
      </w:r>
    </w:p>
    <w:p w:rsidR="00EC558B" w:rsidRPr="00EC558B" w:rsidRDefault="00EC558B" w:rsidP="00EC558B">
      <w:pPr>
        <w:spacing w:after="0"/>
        <w:rPr>
          <w:sz w:val="24"/>
        </w:rPr>
      </w:pPr>
      <w:r>
        <w:rPr>
          <w:sz w:val="24"/>
        </w:rPr>
        <w:t>1. Последовательными потоками</w:t>
      </w:r>
    </w:p>
    <w:p w:rsidR="00EC558B" w:rsidRPr="00EC558B" w:rsidRDefault="00EC558B" w:rsidP="00EC558B">
      <w:pPr>
        <w:spacing w:after="0"/>
        <w:rPr>
          <w:sz w:val="24"/>
        </w:rPr>
      </w:pPr>
      <w:r>
        <w:rPr>
          <w:sz w:val="24"/>
        </w:rPr>
        <w:t>2. Параллельными потоками</w:t>
      </w:r>
    </w:p>
    <w:p w:rsidR="00EC558B" w:rsidRPr="00EC558B" w:rsidRDefault="00EC558B" w:rsidP="00EC558B">
      <w:pPr>
        <w:spacing w:after="0"/>
        <w:rPr>
          <w:sz w:val="24"/>
        </w:rPr>
      </w:pPr>
      <w:r>
        <w:rPr>
          <w:sz w:val="24"/>
        </w:rPr>
        <w:t>3. С</w:t>
      </w:r>
      <w:r w:rsidRPr="00EC558B">
        <w:rPr>
          <w:sz w:val="24"/>
        </w:rPr>
        <w:t xml:space="preserve"> использованием явных (внешних) цикло</w:t>
      </w:r>
      <w:r>
        <w:rPr>
          <w:sz w:val="24"/>
        </w:rPr>
        <w:t>в (в стиле старых JDK (&lt;8))</w:t>
      </w:r>
    </w:p>
    <w:p w:rsidR="00EC558B" w:rsidRPr="00EC558B" w:rsidRDefault="00EC558B" w:rsidP="00EC558B">
      <w:pPr>
        <w:spacing w:after="0"/>
        <w:rPr>
          <w:sz w:val="24"/>
        </w:rPr>
      </w:pPr>
      <w:r>
        <w:rPr>
          <w:sz w:val="24"/>
        </w:rPr>
        <w:t>4. И</w:t>
      </w:r>
      <w:r w:rsidRPr="00EC558B">
        <w:rPr>
          <w:sz w:val="24"/>
        </w:rPr>
        <w:t>ными доступными средств</w:t>
      </w:r>
      <w:r>
        <w:rPr>
          <w:sz w:val="24"/>
        </w:rPr>
        <w:t>ами (</w:t>
      </w:r>
      <w:proofErr w:type="spellStart"/>
      <w:r>
        <w:rPr>
          <w:sz w:val="24"/>
        </w:rPr>
        <w:t>fork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join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и др.)</w:t>
      </w:r>
    </w:p>
    <w:p w:rsidR="00EC558B" w:rsidRPr="00EC558B" w:rsidRDefault="00EC558B" w:rsidP="00EC558B">
      <w:pPr>
        <w:rPr>
          <w:sz w:val="28"/>
        </w:rPr>
      </w:pPr>
    </w:p>
    <w:p w:rsidR="00EC558B" w:rsidRPr="00EC558B" w:rsidRDefault="00EC558B" w:rsidP="00EC558B">
      <w:pPr>
        <w:pStyle w:val="2"/>
        <w:rPr>
          <w:sz w:val="32"/>
        </w:rPr>
      </w:pPr>
      <w:r w:rsidRPr="00EC558B">
        <w:rPr>
          <w:sz w:val="32"/>
        </w:rPr>
        <w:t>Реализация:</w:t>
      </w:r>
    </w:p>
    <w:p w:rsidR="00F32B2B" w:rsidRDefault="00EC558B" w:rsidP="00EC558B">
      <w:pPr>
        <w:rPr>
          <w:sz w:val="24"/>
        </w:rPr>
      </w:pPr>
      <w:r>
        <w:rPr>
          <w:sz w:val="24"/>
        </w:rPr>
        <w:t xml:space="preserve">Мной было решено сделать симулятор жизни офиса. Существует некоторый контейнер работников (офис), куда могут принимать новых работников, увольнять старых, а также, главное, назначать им выполнять некоторые задания. </w:t>
      </w:r>
      <w:r w:rsidR="00F32B2B">
        <w:rPr>
          <w:sz w:val="24"/>
        </w:rPr>
        <w:t xml:space="preserve">Заданий может быть несколько на каждого работника (они выстраиваются в очередь). Сами задания наследуются от абстрактного класса, где описаны основные методы. То есть, независимо от конкретного задания, оно должно быть выполнено всеми 4-ымя способами с измерением времени работы каждого. Данные было решено взять одни, чтобы не вводить много данных в программе, они подгружаются сами. Существует класс </w:t>
      </w:r>
      <w:proofErr w:type="spellStart"/>
      <w:r w:rsidR="00F32B2B">
        <w:rPr>
          <w:sz w:val="24"/>
        </w:rPr>
        <w:t>логера</w:t>
      </w:r>
      <w:proofErr w:type="spellEnd"/>
      <w:r w:rsidR="00F32B2B">
        <w:rPr>
          <w:sz w:val="24"/>
        </w:rPr>
        <w:t xml:space="preserve">, для </w:t>
      </w:r>
      <w:proofErr w:type="spellStart"/>
      <w:r w:rsidR="00F32B2B">
        <w:rPr>
          <w:sz w:val="24"/>
        </w:rPr>
        <w:t>логирования</w:t>
      </w:r>
      <w:proofErr w:type="spellEnd"/>
      <w:r w:rsidR="00F32B2B">
        <w:rPr>
          <w:sz w:val="24"/>
        </w:rPr>
        <w:t xml:space="preserve"> из любого места программы. Существует класс для измерения времени из любого места программы. Существует класс </w:t>
      </w:r>
      <w:proofErr w:type="spellStart"/>
      <w:r w:rsidR="00F32B2B">
        <w:rPr>
          <w:sz w:val="24"/>
        </w:rPr>
        <w:t>подгрузки</w:t>
      </w:r>
      <w:proofErr w:type="spellEnd"/>
      <w:r w:rsidR="00F32B2B">
        <w:rPr>
          <w:sz w:val="24"/>
        </w:rPr>
        <w:t xml:space="preserve"> данных. За данные было решено взять с открытого </w:t>
      </w:r>
      <w:proofErr w:type="spellStart"/>
      <w:r w:rsidR="00F32B2B">
        <w:rPr>
          <w:sz w:val="24"/>
        </w:rPr>
        <w:t>репозитория</w:t>
      </w:r>
      <w:proofErr w:type="spellEnd"/>
      <w:r w:rsidR="00F32B2B">
        <w:rPr>
          <w:sz w:val="24"/>
        </w:rPr>
        <w:t xml:space="preserve"> анализа данных данные об алкогольных напитках (предварительно обработанные, без лишних данных). Существует </w:t>
      </w:r>
      <w:r w:rsidR="00F32B2B" w:rsidRPr="00F32B2B">
        <w:rPr>
          <w:sz w:val="24"/>
        </w:rPr>
        <w:t>.</w:t>
      </w:r>
      <w:r w:rsidR="00F32B2B">
        <w:rPr>
          <w:sz w:val="24"/>
          <w:lang w:val="en-US"/>
        </w:rPr>
        <w:t>txt</w:t>
      </w:r>
      <w:r w:rsidR="00F32B2B" w:rsidRPr="00F32B2B">
        <w:rPr>
          <w:sz w:val="24"/>
        </w:rPr>
        <w:t xml:space="preserve"> </w:t>
      </w:r>
      <w:r w:rsidR="00F32B2B">
        <w:rPr>
          <w:sz w:val="24"/>
        </w:rPr>
        <w:t xml:space="preserve">файл, подгружаемый при старте программы, откуда берутся основные сообщения программы. </w:t>
      </w:r>
    </w:p>
    <w:p w:rsidR="00F32B2B" w:rsidRPr="00F32B2B" w:rsidRDefault="00F32B2B" w:rsidP="00EC558B">
      <w:pPr>
        <w:rPr>
          <w:sz w:val="24"/>
        </w:rPr>
      </w:pPr>
      <w:r w:rsidRPr="00F32B2B">
        <w:rPr>
          <w:sz w:val="24"/>
        </w:rPr>
        <w:t>*</w:t>
      </w:r>
      <w:r>
        <w:rPr>
          <w:sz w:val="24"/>
        </w:rPr>
        <w:t>Фишки (</w:t>
      </w:r>
      <w:r>
        <w:rPr>
          <w:sz w:val="24"/>
          <w:lang w:val="en-US"/>
        </w:rPr>
        <w:t>Features</w:t>
      </w:r>
      <w:r w:rsidRPr="00F32B2B">
        <w:rPr>
          <w:sz w:val="24"/>
        </w:rPr>
        <w:t>):</w:t>
      </w:r>
    </w:p>
    <w:p w:rsidR="00F32B2B" w:rsidRDefault="00F32B2B" w:rsidP="00F32B2B">
      <w:pPr>
        <w:pStyle w:val="a7"/>
        <w:numPr>
          <w:ilvl w:val="0"/>
          <w:numId w:val="1"/>
        </w:numPr>
        <w:rPr>
          <w:sz w:val="24"/>
        </w:rPr>
      </w:pPr>
      <w:r w:rsidRPr="00F32B2B">
        <w:rPr>
          <w:sz w:val="24"/>
          <w:lang w:val="en-US"/>
        </w:rPr>
        <w:t>Log</w:t>
      </w:r>
      <w:r w:rsidRPr="00F32B2B">
        <w:rPr>
          <w:sz w:val="24"/>
        </w:rPr>
        <w:t>.</w:t>
      </w:r>
      <w:r w:rsidRPr="00F32B2B">
        <w:rPr>
          <w:sz w:val="24"/>
          <w:lang w:val="en-US"/>
        </w:rPr>
        <w:t>java</w:t>
      </w:r>
      <w:r w:rsidRPr="00F32B2B">
        <w:rPr>
          <w:sz w:val="24"/>
        </w:rPr>
        <w:t xml:space="preserve"> - </w:t>
      </w:r>
      <w:proofErr w:type="spellStart"/>
      <w:r w:rsidRPr="00F32B2B">
        <w:rPr>
          <w:sz w:val="24"/>
        </w:rPr>
        <w:t>логирование</w:t>
      </w:r>
      <w:proofErr w:type="spellEnd"/>
      <w:r w:rsidRPr="00F32B2B">
        <w:rPr>
          <w:sz w:val="24"/>
        </w:rPr>
        <w:t xml:space="preserve"> из любого места программы</w:t>
      </w:r>
    </w:p>
    <w:p w:rsidR="00F32B2B" w:rsidRDefault="00F32B2B" w:rsidP="00F32B2B">
      <w:pPr>
        <w:pStyle w:val="a7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MessageManager</w:t>
      </w:r>
      <w:proofErr w:type="spellEnd"/>
      <w:r w:rsidRPr="00F32B2B">
        <w:rPr>
          <w:sz w:val="24"/>
        </w:rPr>
        <w:t>.</w:t>
      </w:r>
      <w:r>
        <w:rPr>
          <w:sz w:val="24"/>
          <w:lang w:val="en-US"/>
        </w:rPr>
        <w:t>java</w:t>
      </w:r>
      <w:r w:rsidRPr="00F32B2B">
        <w:rPr>
          <w:sz w:val="24"/>
        </w:rPr>
        <w:t xml:space="preserve"> – </w:t>
      </w:r>
      <w:proofErr w:type="spellStart"/>
      <w:r>
        <w:rPr>
          <w:sz w:val="24"/>
        </w:rPr>
        <w:t>подгрузка</w:t>
      </w:r>
      <w:proofErr w:type="spellEnd"/>
      <w:r>
        <w:rPr>
          <w:sz w:val="24"/>
        </w:rPr>
        <w:t xml:space="preserve"> основных сообщений программы, для хранения их всех в одном файле с </w:t>
      </w:r>
      <w:proofErr w:type="spellStart"/>
      <w:r>
        <w:rPr>
          <w:sz w:val="24"/>
        </w:rPr>
        <w:t>озможностью</w:t>
      </w:r>
      <w:proofErr w:type="spellEnd"/>
      <w:r>
        <w:rPr>
          <w:sz w:val="24"/>
        </w:rPr>
        <w:t xml:space="preserve"> замены их не меняя кода (аналог </w:t>
      </w:r>
      <w:r>
        <w:rPr>
          <w:sz w:val="24"/>
          <w:lang w:val="en-US"/>
        </w:rPr>
        <w:t>Android</w:t>
      </w:r>
      <w:r w:rsidRPr="00F32B2B">
        <w:rPr>
          <w:sz w:val="24"/>
        </w:rPr>
        <w:t xml:space="preserve"> </w:t>
      </w:r>
      <w:r>
        <w:rPr>
          <w:sz w:val="24"/>
          <w:lang w:val="en-US"/>
        </w:rPr>
        <w:t>strings</w:t>
      </w:r>
      <w:r w:rsidRPr="00F32B2B">
        <w:rPr>
          <w:sz w:val="24"/>
        </w:rPr>
        <w:t xml:space="preserve">, </w:t>
      </w:r>
      <w:r>
        <w:rPr>
          <w:sz w:val="24"/>
          <w:lang w:val="en-US"/>
        </w:rPr>
        <w:t>res</w:t>
      </w:r>
      <w:r>
        <w:rPr>
          <w:sz w:val="24"/>
        </w:rPr>
        <w:t xml:space="preserve"> …</w:t>
      </w:r>
      <w:r w:rsidRPr="00F32B2B">
        <w:rPr>
          <w:sz w:val="24"/>
        </w:rPr>
        <w:t xml:space="preserve"> </w:t>
      </w:r>
      <w:r>
        <w:rPr>
          <w:sz w:val="24"/>
        </w:rPr>
        <w:t>файлам)</w:t>
      </w:r>
    </w:p>
    <w:p w:rsidR="00F32B2B" w:rsidRDefault="00F32B2B" w:rsidP="00F32B2B">
      <w:pPr>
        <w:pStyle w:val="a7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NicknameManager</w:t>
      </w:r>
      <w:proofErr w:type="spellEnd"/>
      <w:r w:rsidRPr="00F32B2B">
        <w:rPr>
          <w:sz w:val="24"/>
        </w:rPr>
        <w:t>.</w:t>
      </w:r>
      <w:r>
        <w:rPr>
          <w:sz w:val="24"/>
          <w:lang w:val="en-US"/>
        </w:rPr>
        <w:t>java</w:t>
      </w:r>
      <w:r w:rsidRPr="00F32B2B">
        <w:rPr>
          <w:sz w:val="24"/>
        </w:rPr>
        <w:t xml:space="preserve"> – </w:t>
      </w:r>
      <w:r>
        <w:rPr>
          <w:sz w:val="24"/>
        </w:rPr>
        <w:t xml:space="preserve">генератор </w:t>
      </w:r>
      <w:proofErr w:type="spellStart"/>
      <w:r>
        <w:rPr>
          <w:sz w:val="24"/>
        </w:rPr>
        <w:t>никнеймов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подгрузкой</w:t>
      </w:r>
      <w:proofErr w:type="spellEnd"/>
      <w:r>
        <w:rPr>
          <w:sz w:val="24"/>
        </w:rPr>
        <w:t xml:space="preserve"> префикса и корня имени из файлов.</w:t>
      </w:r>
    </w:p>
    <w:p w:rsidR="00F32B2B" w:rsidRPr="003A25FD" w:rsidRDefault="003A25FD" w:rsidP="00F32B2B">
      <w:pPr>
        <w:pStyle w:val="a7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TimeManager</w:t>
      </w:r>
      <w:proofErr w:type="spellEnd"/>
      <w:r w:rsidRPr="003A25FD">
        <w:rPr>
          <w:sz w:val="24"/>
        </w:rPr>
        <w:t>.</w:t>
      </w:r>
      <w:r>
        <w:rPr>
          <w:sz w:val="24"/>
          <w:lang w:val="en-US"/>
        </w:rPr>
        <w:t>java</w:t>
      </w:r>
      <w:r w:rsidRPr="003A25FD">
        <w:rPr>
          <w:sz w:val="24"/>
        </w:rPr>
        <w:t xml:space="preserve"> – </w:t>
      </w:r>
      <w:r>
        <w:rPr>
          <w:sz w:val="24"/>
        </w:rPr>
        <w:t>получение данных о времени в любой момент времени из любого места программы.</w:t>
      </w:r>
    </w:p>
    <w:p w:rsidR="003A25FD" w:rsidRDefault="003A25FD" w:rsidP="003A25FD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Task</w:t>
      </w:r>
      <w:r w:rsidRPr="003A25FD">
        <w:rPr>
          <w:sz w:val="24"/>
        </w:rPr>
        <w:t>.</w:t>
      </w:r>
      <w:r>
        <w:rPr>
          <w:sz w:val="24"/>
          <w:lang w:val="en-US"/>
        </w:rPr>
        <w:t>java</w:t>
      </w:r>
      <w:r w:rsidRPr="003A25FD">
        <w:rPr>
          <w:sz w:val="24"/>
        </w:rPr>
        <w:t xml:space="preserve"> – </w:t>
      </w:r>
      <w:r>
        <w:rPr>
          <w:sz w:val="24"/>
        </w:rPr>
        <w:t>абстрактный класс, представляющий собой задачу, которую может выполнить рабочий 4-ымя способами указанными в задании. Наследуясь от него можно быстро и эффективно создавать новые задачи.</w:t>
      </w:r>
    </w:p>
    <w:p w:rsidR="003A25FD" w:rsidRDefault="003A25FD" w:rsidP="003A25FD">
      <w:pPr>
        <w:pStyle w:val="2"/>
        <w:rPr>
          <w:sz w:val="32"/>
        </w:rPr>
      </w:pPr>
      <w:r>
        <w:rPr>
          <w:sz w:val="32"/>
        </w:rPr>
        <w:br w:type="page"/>
      </w:r>
    </w:p>
    <w:p w:rsidR="003A25FD" w:rsidRPr="003A25FD" w:rsidRDefault="003A25FD" w:rsidP="003A25FD">
      <w:pPr>
        <w:pStyle w:val="2"/>
        <w:rPr>
          <w:sz w:val="32"/>
          <w:lang w:val="en-US"/>
        </w:rPr>
      </w:pPr>
      <w:r w:rsidRPr="003A25FD">
        <w:rPr>
          <w:sz w:val="32"/>
        </w:rPr>
        <w:lastRenderedPageBreak/>
        <w:t>Формат</w:t>
      </w:r>
      <w:r w:rsidRPr="003A25FD">
        <w:rPr>
          <w:sz w:val="32"/>
          <w:lang w:val="en-US"/>
        </w:rPr>
        <w:t xml:space="preserve"> </w:t>
      </w:r>
      <w:r w:rsidRPr="003A25FD">
        <w:rPr>
          <w:sz w:val="32"/>
        </w:rPr>
        <w:t>данных</w:t>
      </w:r>
      <w:r w:rsidRPr="003A25FD">
        <w:rPr>
          <w:sz w:val="32"/>
          <w:lang w:val="en-US"/>
        </w:rPr>
        <w:t>:</w:t>
      </w:r>
    </w:p>
    <w:p w:rsidR="003A25FD" w:rsidRPr="003A25FD" w:rsidRDefault="003A25FD" w:rsidP="003A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2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WINE,CANADA,198267,3.0,COPPER MOON - MALBEC,30.99</w:t>
      </w:r>
      <w:r w:rsidRPr="003A2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WINE,CANADA,305375,4.0,DOMAINE D'OR - DRY,32.99</w:t>
      </w:r>
    </w:p>
    <w:p w:rsidR="003A25FD" w:rsidRPr="003A25FD" w:rsidRDefault="003A25FD" w:rsidP="003A25FD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класс напитка – </w:t>
      </w:r>
      <w:r>
        <w:rPr>
          <w:sz w:val="24"/>
          <w:lang w:val="en-US"/>
        </w:rPr>
        <w:t>string</w:t>
      </w:r>
    </w:p>
    <w:p w:rsidR="003A25FD" w:rsidRDefault="003A25FD" w:rsidP="003A25FD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страна производитель - </w:t>
      </w:r>
      <w:r>
        <w:rPr>
          <w:sz w:val="24"/>
          <w:lang w:val="en-US"/>
        </w:rPr>
        <w:t>string</w:t>
      </w:r>
    </w:p>
    <w:p w:rsidR="003A25FD" w:rsidRPr="003A25FD" w:rsidRDefault="003A25FD" w:rsidP="003A25FD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id - string</w:t>
      </w:r>
    </w:p>
    <w:p w:rsidR="003A25FD" w:rsidRDefault="003A25FD" w:rsidP="003A25FD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</w:rPr>
        <w:t>ёмкость</w:t>
      </w:r>
      <w:r>
        <w:rPr>
          <w:sz w:val="24"/>
          <w:lang w:val="en-US"/>
        </w:rPr>
        <w:t xml:space="preserve"> - double</w:t>
      </w:r>
    </w:p>
    <w:p w:rsidR="003A25FD" w:rsidRDefault="003A25FD" w:rsidP="003A25FD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</w:rPr>
        <w:t>название</w:t>
      </w:r>
      <w:r>
        <w:rPr>
          <w:sz w:val="24"/>
          <w:lang w:val="en-US"/>
        </w:rPr>
        <w:t xml:space="preserve"> - string</w:t>
      </w:r>
    </w:p>
    <w:p w:rsidR="003A25FD" w:rsidRPr="003A25FD" w:rsidRDefault="003A25FD" w:rsidP="003A25FD">
      <w:pPr>
        <w:pStyle w:val="a7"/>
        <w:numPr>
          <w:ilvl w:val="0"/>
          <w:numId w:val="2"/>
        </w:numPr>
        <w:rPr>
          <w:sz w:val="24"/>
        </w:rPr>
      </w:pPr>
      <w:r w:rsidRPr="003A25FD">
        <w:rPr>
          <w:sz w:val="24"/>
        </w:rPr>
        <w:t>цена</w:t>
      </w:r>
      <w:r>
        <w:rPr>
          <w:sz w:val="24"/>
          <w:lang w:val="en-US"/>
        </w:rPr>
        <w:t xml:space="preserve"> - double</w:t>
      </w:r>
    </w:p>
    <w:p w:rsidR="00EC558B" w:rsidRDefault="00EC558B" w:rsidP="00EC558B">
      <w:pPr>
        <w:pStyle w:val="2"/>
        <w:rPr>
          <w:sz w:val="32"/>
        </w:rPr>
      </w:pPr>
      <w:r w:rsidRPr="00EC558B">
        <w:rPr>
          <w:sz w:val="32"/>
        </w:rPr>
        <w:t>Описание выполненных задач:</w:t>
      </w:r>
    </w:p>
    <w:p w:rsidR="003A25FD" w:rsidRDefault="003A25FD" w:rsidP="003A25FD">
      <w:pPr>
        <w:rPr>
          <w:sz w:val="24"/>
        </w:rPr>
      </w:pPr>
      <w:r>
        <w:rPr>
          <w:sz w:val="24"/>
        </w:rPr>
        <w:t xml:space="preserve">Основных </w:t>
      </w:r>
      <w:r>
        <w:rPr>
          <w:sz w:val="24"/>
          <w:lang w:val="en-US"/>
        </w:rPr>
        <w:t>task</w:t>
      </w:r>
      <w:r w:rsidRPr="003A25FD">
        <w:rPr>
          <w:sz w:val="24"/>
        </w:rPr>
        <w:t xml:space="preserve"> </w:t>
      </w:r>
      <w:r>
        <w:rPr>
          <w:sz w:val="24"/>
        </w:rPr>
        <w:t xml:space="preserve">2, но их можно дополнять быстро и эффективно: </w:t>
      </w:r>
      <w:proofErr w:type="spellStart"/>
      <w:r>
        <w:rPr>
          <w:sz w:val="24"/>
          <w:lang w:val="en-US"/>
        </w:rPr>
        <w:t>FindValues</w:t>
      </w:r>
      <w:proofErr w:type="spellEnd"/>
      <w:r w:rsidRPr="003A25FD">
        <w:rPr>
          <w:sz w:val="24"/>
        </w:rPr>
        <w:t xml:space="preserve"> (</w:t>
      </w:r>
      <w:r>
        <w:rPr>
          <w:sz w:val="24"/>
        </w:rPr>
        <w:t xml:space="preserve">поиск значений в контейнере для алкоголя), </w:t>
      </w:r>
      <w:r>
        <w:rPr>
          <w:sz w:val="24"/>
          <w:lang w:val="en-US"/>
        </w:rPr>
        <w:t>Sort</w:t>
      </w:r>
      <w:r w:rsidRPr="003A25FD">
        <w:rPr>
          <w:sz w:val="24"/>
        </w:rPr>
        <w:t xml:space="preserve"> (</w:t>
      </w:r>
      <w:r>
        <w:rPr>
          <w:sz w:val="24"/>
        </w:rPr>
        <w:t>сортировка контейнера по выбранному аргументу).</w:t>
      </w:r>
    </w:p>
    <w:p w:rsidR="003A25FD" w:rsidRDefault="003A25FD" w:rsidP="003A25FD">
      <w:pPr>
        <w:rPr>
          <w:sz w:val="24"/>
        </w:rPr>
      </w:pPr>
      <w:r>
        <w:rPr>
          <w:sz w:val="24"/>
        </w:rPr>
        <w:t>После выполнения задания, работник покажет работу, это можно отключить кнопочкой «не показывать результат».</w:t>
      </w:r>
    </w:p>
    <w:p w:rsidR="003A25FD" w:rsidRDefault="003A25FD" w:rsidP="003A25FD">
      <w:pPr>
        <w:rPr>
          <w:sz w:val="24"/>
          <w:lang w:val="en-US"/>
        </w:rPr>
      </w:pPr>
    </w:p>
    <w:tbl>
      <w:tblPr>
        <w:tblStyle w:val="a8"/>
        <w:tblW w:w="87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2"/>
        <w:gridCol w:w="4156"/>
        <w:gridCol w:w="4066"/>
      </w:tblGrid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56" w:type="dxa"/>
          </w:tcPr>
          <w:p w:rsid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использования</w:t>
            </w:r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выполнения</w:t>
            </w:r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6" w:type="dxa"/>
          </w:tcPr>
          <w:p w:rsidR="000A7CB9" w:rsidRPr="00A53A43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Коллекций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A53A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</w:t>
            </w:r>
            <w:proofErr w:type="spellEnd"/>
            <w:r w:rsidRPr="00A53A43">
              <w:rPr>
                <w:rFonts w:ascii="Times New Roman" w:hAnsi="Times New Roman" w:cs="Times New Roman"/>
                <w:sz w:val="28"/>
                <w:szCs w:val="28"/>
              </w:rPr>
              <w:t>.*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количества), преобразование их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A53A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</w:t>
            </w:r>
            <w:proofErr w:type="spellEnd"/>
            <w:r w:rsidRPr="00A53A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</w:t>
            </w:r>
          </w:p>
        </w:tc>
        <w:tc>
          <w:tcPr>
            <w:tcW w:w="4066" w:type="dxa"/>
            <w:vMerge w:val="restart"/>
          </w:tcPr>
          <w:p w:rsid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Sort,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FindValues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Task</w:t>
            </w:r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56" w:type="dxa"/>
          </w:tcPr>
          <w:p w:rsidR="000A7CB9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и терминальные (завершающие) операции</w:t>
            </w:r>
          </w:p>
        </w:tc>
        <w:tc>
          <w:tcPr>
            <w:tcW w:w="4066" w:type="dxa"/>
            <w:vMerge/>
          </w:tcPr>
          <w:p w:rsid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56" w:type="dxa"/>
          </w:tcPr>
          <w:p w:rsidR="000A7CB9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времени</w:t>
            </w:r>
            <w:r w:rsidRPr="00EF2200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выполнения предложенной обработки при ее реализации разными средствами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перечень необходимого из п. 2).</w:t>
            </w:r>
          </w:p>
        </w:tc>
        <w:tc>
          <w:tcPr>
            <w:tcW w:w="4066" w:type="dxa"/>
            <w:vMerge/>
          </w:tcPr>
          <w:p w:rsid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56" w:type="dxa"/>
          </w:tcPr>
          <w:p w:rsidR="000A7CB9" w:rsidRPr="004C1E92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A53A43">
              <w:rPr>
                <w:rFonts w:ascii="Times New Roman" w:hAnsi="Times New Roman" w:cs="Times New Roman"/>
                <w:sz w:val="28"/>
                <w:szCs w:val="28"/>
              </w:rPr>
              <w:t>ункциональных интерфейсов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</w:t>
            </w:r>
            <w:r w:rsidRPr="00EF22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</w:t>
            </w:r>
            <w:r w:rsidRPr="00EF2200">
              <w:rPr>
                <w:rFonts w:ascii="Times New Roman" w:hAnsi="Times New Roman" w:cs="Times New Roman"/>
                <w:sz w:val="28"/>
                <w:szCs w:val="28"/>
              </w:rPr>
              <w:t>, …)</w:t>
            </w:r>
            <w:r w:rsidRPr="004C1E9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предоставить свои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Lambda</w:t>
            </w:r>
            <w:r w:rsidRPr="004C1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выражения, которые реализуют эти интерфейсы, присвоить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Lambda</w:t>
            </w:r>
            <w:r w:rsidRPr="004C1E92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функционального интерфейса, а</w:t>
            </w:r>
            <w:r w:rsidRPr="004C1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затем использовать эту переменную в своем демонстрационном коде </w:t>
            </w:r>
          </w:p>
        </w:tc>
        <w:tc>
          <w:tcPr>
            <w:tcW w:w="4066" w:type="dxa"/>
          </w:tcPr>
          <w:p w:rsidR="000A7CB9" w:rsidRP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FindValues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Sort</w:t>
            </w:r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56" w:type="dxa"/>
          </w:tcPr>
          <w:p w:rsidR="000A7CB9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интерфейсы собственной разработки, которые помечены аннотацией</w:t>
            </w:r>
            <w:r w:rsidRPr="00A53A43">
              <w:rPr>
                <w:rFonts w:ascii="Times New Roman" w:hAnsi="Times New Roman" w:cs="Times New Roman"/>
                <w:sz w:val="28"/>
                <w:szCs w:val="28"/>
              </w:rPr>
              <w:t xml:space="preserve"> @</w:t>
            </w:r>
            <w:proofErr w:type="spellStart"/>
            <w:r w:rsidRPr="00A53A43">
              <w:rPr>
                <w:rFonts w:ascii="Times New Roman" w:hAnsi="Times New Roman" w:cs="Times New Roman"/>
                <w:sz w:val="28"/>
                <w:szCs w:val="28"/>
              </w:rPr>
              <w:t>FunctionalInterface</w:t>
            </w:r>
            <w:proofErr w:type="spellEnd"/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SimpleLog</w:t>
            </w:r>
            <w:proofErr w:type="spellEnd"/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156" w:type="dxa"/>
          </w:tcPr>
          <w:p w:rsidR="000A7CB9" w:rsidRPr="00A53A43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Графического интерфейса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</w:t>
            </w:r>
            <w:r w:rsidRPr="00A53A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653F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Swing</w:t>
            </w:r>
            <w:r w:rsidRPr="00653F8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примерами использования лямбд </w:t>
            </w:r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SortPain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FindPane</w:t>
            </w:r>
            <w:proofErr w:type="spellEnd"/>
          </w:p>
        </w:tc>
      </w:tr>
      <w:tr w:rsidR="000A7CB9" w:rsidTr="000A7CB9">
        <w:tc>
          <w:tcPr>
            <w:tcW w:w="522" w:type="dxa"/>
          </w:tcPr>
          <w:p w:rsidR="000A7CB9" w:rsidRP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56" w:type="dxa"/>
          </w:tcPr>
          <w:p w:rsidR="000A7CB9" w:rsidRPr="00653F8F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Ссылки на методы, также с использованием </w:t>
            </w:r>
            <w:r w:rsidRPr="00653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  <w:r w:rsidRPr="00653F8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653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</w:t>
            </w:r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AlcoholContainer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Sort</w:t>
            </w:r>
          </w:p>
        </w:tc>
      </w:tr>
      <w:tr w:rsidR="000A7CB9" w:rsidTr="000A7CB9">
        <w:tc>
          <w:tcPr>
            <w:tcW w:w="522" w:type="dxa"/>
          </w:tcPr>
          <w:p w:rsidR="000A7CB9" w:rsidRPr="00653F8F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56" w:type="dxa"/>
          </w:tcPr>
          <w:p w:rsidR="000A7CB9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653F8F">
              <w:rPr>
                <w:rFonts w:ascii="Times New Roman" w:hAnsi="Times New Roman" w:cs="Times New Roman"/>
                <w:sz w:val="28"/>
                <w:szCs w:val="28"/>
              </w:rPr>
              <w:t>Ссылки на конструкторы</w:t>
            </w:r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</w:t>
            </w:r>
          </w:p>
        </w:tc>
      </w:tr>
      <w:tr w:rsidR="000A7CB9" w:rsidTr="000A7CB9">
        <w:tc>
          <w:tcPr>
            <w:tcW w:w="522" w:type="dxa"/>
          </w:tcPr>
          <w:p w:rsidR="000A7CB9" w:rsidRPr="00653F8F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56" w:type="dxa"/>
          </w:tcPr>
          <w:p w:rsidR="000A7CB9" w:rsidRPr="00653F8F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3F8F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proofErr w:type="spellEnd"/>
            <w:r w:rsidRPr="00653F8F">
              <w:rPr>
                <w:rFonts w:ascii="Times New Roman" w:hAnsi="Times New Roman" w:cs="Times New Roman"/>
                <w:sz w:val="28"/>
                <w:szCs w:val="28"/>
              </w:rPr>
              <w:t>-методы</w:t>
            </w:r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SimpleUI</w:t>
            </w:r>
            <w:proofErr w:type="spellEnd"/>
          </w:p>
        </w:tc>
      </w:tr>
      <w:tr w:rsidR="000A7CB9" w:rsidTr="000A7CB9">
        <w:tc>
          <w:tcPr>
            <w:tcW w:w="522" w:type="dxa"/>
          </w:tcPr>
          <w:p w:rsidR="000A7CB9" w:rsidRPr="009D3511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56" w:type="dxa"/>
          </w:tcPr>
          <w:p w:rsidR="000A7CB9" w:rsidRPr="00653F8F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3511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9D3511">
              <w:rPr>
                <w:rFonts w:ascii="Times New Roman" w:hAnsi="Times New Roman" w:cs="Times New Roman"/>
                <w:sz w:val="28"/>
                <w:szCs w:val="28"/>
              </w:rPr>
              <w:t>-методы в интерфейсах</w:t>
            </w:r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SimpleUI</w:t>
            </w:r>
            <w:proofErr w:type="spellEnd"/>
          </w:p>
        </w:tc>
      </w:tr>
      <w:tr w:rsidR="000A7CB9" w:rsidRPr="00052350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56" w:type="dxa"/>
          </w:tcPr>
          <w:p w:rsidR="000A7CB9" w:rsidRPr="00052350" w:rsidRDefault="000A7CB9" w:rsidP="00B14ADB">
            <w:pPr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Демонстрация собственных реализаций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accumulator</w:t>
            </w:r>
            <w:r w:rsidRPr="0005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combiner</w:t>
            </w:r>
            <w:r w:rsidRPr="0005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следующих методах (в том числе, при использовании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parallelStream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A7CB9" w:rsidRPr="00052350" w:rsidRDefault="000A7CB9" w:rsidP="00B14ADB">
            <w:pPr>
              <w:ind w:left="-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Optional&lt;T&gt; reduce(</w:t>
            </w:r>
            <w:proofErr w:type="spellStart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BinaryOperator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&lt;T&gt; accumulator);</w:t>
            </w:r>
          </w:p>
          <w:p w:rsidR="000A7CB9" w:rsidRPr="00052350" w:rsidRDefault="000A7CB9" w:rsidP="00B14ADB">
            <w:pPr>
              <w:ind w:left="-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T </w:t>
            </w:r>
            <w:proofErr w:type="gramStart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reduce(</w:t>
            </w:r>
            <w:proofErr w:type="gramEnd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identityVal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BinaryOperator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&lt;T&gt; accumulator);</w:t>
            </w:r>
          </w:p>
          <w:p w:rsidR="000A7CB9" w:rsidRPr="00052350" w:rsidRDefault="000A7CB9" w:rsidP="00B14ADB">
            <w:pPr>
              <w:ind w:left="-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&lt;U&gt; U reduce(U identity, </w:t>
            </w:r>
            <w:proofErr w:type="spellStart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BiFunction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&lt;U, ? super T, U&gt; accumulator, </w:t>
            </w:r>
            <w:proofErr w:type="spellStart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BinaryOperator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&lt;U&gt; combiner);</w:t>
            </w:r>
          </w:p>
        </w:tc>
        <w:tc>
          <w:tcPr>
            <w:tcW w:w="4066" w:type="dxa"/>
          </w:tcPr>
          <w:p w:rsidR="000A7CB9" w:rsidRPr="000A7CB9" w:rsidRDefault="000A7CB9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FindValues</w:t>
            </w:r>
            <w:proofErr w:type="spellEnd"/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56" w:type="dxa"/>
          </w:tcPr>
          <w:p w:rsidR="000A7CB9" w:rsidRPr="00052350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своих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mapFunc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методов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</w:t>
            </w:r>
            <w:proofErr w:type="spellEnd"/>
            <w:r w:rsidRPr="00052350">
              <w:rPr>
                <w:rFonts w:ascii="Times New Roman" w:hAnsi="Times New Roman" w:cs="Times New Roman"/>
                <w:sz w:val="28"/>
                <w:szCs w:val="28"/>
              </w:rPr>
              <w:t>* (</w:t>
            </w:r>
            <w:proofErr w:type="spellStart"/>
            <w:r w:rsidRPr="0005235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mapToInt</w:t>
            </w:r>
            <w:proofErr w:type="spellEnd"/>
            <w:r w:rsidRPr="00052350">
              <w:rPr>
                <w:rFonts w:ascii="Times New Roman" w:hAnsi="Times New Roman" w:cs="Times New Roman"/>
                <w:bCs/>
                <w:sz w:val="28"/>
                <w:szCs w:val="28"/>
              </w:rPr>
              <w:t>,…)</w:t>
            </w:r>
          </w:p>
        </w:tc>
        <w:tc>
          <w:tcPr>
            <w:tcW w:w="4066" w:type="dxa"/>
          </w:tcPr>
          <w:p w:rsidR="000A7CB9" w:rsidRPr="008610A7" w:rsidRDefault="008610A7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FindValues</w:t>
            </w:r>
            <w:proofErr w:type="spellEnd"/>
          </w:p>
        </w:tc>
      </w:tr>
      <w:tr w:rsidR="000A7CB9" w:rsidRPr="00442BBC" w:rsidTr="000A7CB9">
        <w:tc>
          <w:tcPr>
            <w:tcW w:w="522" w:type="dxa"/>
          </w:tcPr>
          <w:p w:rsidR="000A7CB9" w:rsidRPr="008610A7" w:rsidRDefault="008610A7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56" w:type="dxa"/>
          </w:tcPr>
          <w:p w:rsidR="000A7CB9" w:rsidRPr="00BE4ADC" w:rsidRDefault="000A7CB9" w:rsidP="00B14ADB">
            <w:pPr>
              <w:ind w:left="-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</w:t>
            </w:r>
            <w:r w:rsidRPr="00BE4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0A7CB9" w:rsidRPr="00BE4ADC" w:rsidRDefault="000A7CB9" w:rsidP="00B14ADB">
            <w:pPr>
              <w:ind w:left="-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&lt;R&gt; R collect </w:t>
            </w:r>
            <w:proofErr w:type="gramStart"/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 Supplier</w:t>
            </w:r>
            <w:proofErr w:type="gramEnd"/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&lt;R&gt; target, </w:t>
            </w:r>
            <w:proofErr w:type="spellStart"/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BiConsumer</w:t>
            </w:r>
            <w:proofErr w:type="spellEnd"/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&lt;R, ? super T&gt; accumulator, </w:t>
            </w:r>
            <w:proofErr w:type="spellStart"/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BiConsumer</w:t>
            </w:r>
            <w:proofErr w:type="spellEnd"/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&lt;R, R&gt; combiner);</w:t>
            </w:r>
          </w:p>
          <w:p w:rsidR="000A7CB9" w:rsidRPr="00442BBC" w:rsidRDefault="000A7CB9" w:rsidP="00B14ADB">
            <w:pPr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использованием</w:t>
            </w: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собственных</w:t>
            </w:r>
            <w:r w:rsidRPr="00442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42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combiner</w:t>
            </w:r>
          </w:p>
        </w:tc>
        <w:tc>
          <w:tcPr>
            <w:tcW w:w="4066" w:type="dxa"/>
          </w:tcPr>
          <w:p w:rsidR="000A7CB9" w:rsidRPr="008610A7" w:rsidRDefault="008610A7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Sort,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FindValues</w:t>
            </w:r>
            <w:proofErr w:type="spellEnd"/>
          </w:p>
        </w:tc>
      </w:tr>
      <w:tr w:rsidR="000A7CB9" w:rsidTr="000A7CB9">
        <w:tc>
          <w:tcPr>
            <w:tcW w:w="522" w:type="dxa"/>
          </w:tcPr>
          <w:p w:rsidR="000A7CB9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56" w:type="dxa"/>
          </w:tcPr>
          <w:p w:rsidR="000A7CB9" w:rsidRPr="00EC2808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31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131797">
              <w:rPr>
                <w:rFonts w:ascii="Times New Roman" w:hAnsi="Times New Roman" w:cs="Times New Roman"/>
                <w:sz w:val="28"/>
                <w:szCs w:val="28"/>
              </w:rPr>
              <w:t>борки</w:t>
            </w:r>
            <w:proofErr w:type="spellEnd"/>
            <w:r w:rsidRPr="00131797">
              <w:rPr>
                <w:rFonts w:ascii="Times New Roman" w:hAnsi="Times New Roman" w:cs="Times New Roman"/>
                <w:sz w:val="28"/>
                <w:szCs w:val="28"/>
              </w:rPr>
              <w:t xml:space="preserve"> проекта (с исполняемым </w:t>
            </w:r>
            <w:r w:rsidRPr="00131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  <w:r w:rsidRPr="00131797">
              <w:rPr>
                <w:rFonts w:ascii="Times New Roman" w:hAnsi="Times New Roman" w:cs="Times New Roman"/>
                <w:sz w:val="28"/>
                <w:szCs w:val="28"/>
              </w:rPr>
              <w:t>’ом)</w:t>
            </w:r>
            <w:r w:rsidRPr="00496C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131797">
              <w:rPr>
                <w:rFonts w:ascii="Times New Roman" w:hAnsi="Times New Roman" w:cs="Times New Roman"/>
                <w:sz w:val="28"/>
                <w:szCs w:val="28"/>
              </w:rPr>
              <w:t xml:space="preserve">проекта, организованного в среде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Intelli</w:t>
            </w:r>
            <w:r w:rsidRPr="00131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1317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IDEA</w:t>
            </w:r>
          </w:p>
        </w:tc>
        <w:tc>
          <w:tcPr>
            <w:tcW w:w="4066" w:type="dxa"/>
          </w:tcPr>
          <w:p w:rsidR="000A7CB9" w:rsidRPr="00496CAA" w:rsidRDefault="008610A7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Build.xml</w:t>
            </w:r>
          </w:p>
        </w:tc>
      </w:tr>
      <w:tr w:rsidR="000A7CB9" w:rsidTr="000A7CB9">
        <w:tc>
          <w:tcPr>
            <w:tcW w:w="522" w:type="dxa"/>
          </w:tcPr>
          <w:p w:rsidR="000A7CB9" w:rsidRPr="00052350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56" w:type="dxa"/>
          </w:tcPr>
          <w:p w:rsidR="000A7CB9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 w:rsidRPr="00131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797">
              <w:rPr>
                <w:rFonts w:ascii="Times New Roman" w:hAnsi="Times New Roman" w:cs="Times New Roman"/>
                <w:sz w:val="28"/>
                <w:szCs w:val="28"/>
              </w:rPr>
              <w:t>– тестов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азработанного программного кода</w:t>
            </w:r>
          </w:p>
        </w:tc>
        <w:tc>
          <w:tcPr>
            <w:tcW w:w="4066" w:type="dxa"/>
          </w:tcPr>
          <w:p w:rsidR="000A7CB9" w:rsidRDefault="008610A7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</w:t>
            </w:r>
          </w:p>
        </w:tc>
      </w:tr>
      <w:tr w:rsidR="000A7CB9" w:rsidTr="000A7CB9">
        <w:tc>
          <w:tcPr>
            <w:tcW w:w="522" w:type="dxa"/>
          </w:tcPr>
          <w:p w:rsidR="000A7CB9" w:rsidRPr="00052350" w:rsidRDefault="000A7CB9" w:rsidP="000A7CB9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56" w:type="dxa"/>
          </w:tcPr>
          <w:p w:rsidR="000A7CB9" w:rsidRPr="006E0112" w:rsidRDefault="000A7CB9" w:rsidP="00B14ADB">
            <w:pPr>
              <w:pStyle w:val="a7"/>
              <w:ind w:left="-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Javadoc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79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комментариев с автоматической генерацией документации для разработанного кода</w:t>
            </w:r>
          </w:p>
        </w:tc>
        <w:tc>
          <w:tcPr>
            <w:tcW w:w="4066" w:type="dxa"/>
          </w:tcPr>
          <w:p w:rsidR="000A7CB9" w:rsidRDefault="008610A7" w:rsidP="00B14ADB">
            <w:pPr>
              <w:pStyle w:val="a7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docs</w:t>
            </w:r>
            <w:bookmarkStart w:id="0" w:name="_GoBack"/>
            <w:bookmarkEnd w:id="0"/>
          </w:p>
        </w:tc>
      </w:tr>
    </w:tbl>
    <w:p w:rsidR="003A25FD" w:rsidRDefault="003A25FD" w:rsidP="003A25FD">
      <w:pPr>
        <w:rPr>
          <w:sz w:val="24"/>
          <w:lang w:val="en-US"/>
        </w:rPr>
      </w:pPr>
    </w:p>
    <w:p w:rsidR="000A7CB9" w:rsidRDefault="000A7CB9" w:rsidP="003A25FD">
      <w:pPr>
        <w:pStyle w:val="2"/>
        <w:rPr>
          <w:sz w:val="32"/>
        </w:rPr>
      </w:pPr>
      <w:r>
        <w:rPr>
          <w:sz w:val="32"/>
        </w:rPr>
        <w:br w:type="page"/>
      </w:r>
    </w:p>
    <w:p w:rsidR="003A25FD" w:rsidRDefault="003A25FD" w:rsidP="003A25FD">
      <w:pPr>
        <w:pStyle w:val="2"/>
        <w:rPr>
          <w:sz w:val="32"/>
        </w:rPr>
      </w:pPr>
      <w:r w:rsidRPr="003A25FD">
        <w:rPr>
          <w:sz w:val="32"/>
        </w:rPr>
        <w:lastRenderedPageBreak/>
        <w:t>Пример работы:</w:t>
      </w:r>
    </w:p>
    <w:p w:rsidR="003A25FD" w:rsidRDefault="003A25FD" w:rsidP="003A25F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A65B29C" wp14:editId="2750655C">
            <wp:extent cx="4524375" cy="39348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429" cy="39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A25FD" w:rsidRDefault="003A25FD" w:rsidP="003A25FD">
      <w:pPr>
        <w:rPr>
          <w:sz w:val="24"/>
          <w:lang w:val="en-US"/>
        </w:rPr>
      </w:pPr>
      <w:r>
        <w:rPr>
          <w:sz w:val="24"/>
        </w:rPr>
        <w:t xml:space="preserve">рис. 1 Выполненная сортировка по </w:t>
      </w:r>
      <w:r>
        <w:rPr>
          <w:sz w:val="24"/>
          <w:lang w:val="en-US"/>
        </w:rPr>
        <w:t>id</w:t>
      </w:r>
    </w:p>
    <w:p w:rsidR="003A25FD" w:rsidRDefault="003A25FD" w:rsidP="003A25FD">
      <w:pPr>
        <w:rPr>
          <w:sz w:val="24"/>
          <w:lang w:val="en-US"/>
        </w:rPr>
      </w:pPr>
    </w:p>
    <w:p w:rsidR="003A25FD" w:rsidRDefault="003A25FD" w:rsidP="003A25FD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E2FE96" wp14:editId="68C9F149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FD" w:rsidRPr="003A25FD" w:rsidRDefault="003A25FD" w:rsidP="003A25FD">
      <w:pPr>
        <w:rPr>
          <w:sz w:val="24"/>
        </w:rPr>
      </w:pPr>
      <w:r>
        <w:rPr>
          <w:sz w:val="24"/>
        </w:rPr>
        <w:t>Рис. 2. Выполненный поиск по классу</w:t>
      </w:r>
    </w:p>
    <w:sectPr w:rsidR="003A25FD" w:rsidRPr="003A25F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44" w:rsidRDefault="007A4E44" w:rsidP="00EC558B">
      <w:pPr>
        <w:spacing w:after="0" w:line="240" w:lineRule="auto"/>
      </w:pPr>
      <w:r>
        <w:separator/>
      </w:r>
    </w:p>
  </w:endnote>
  <w:endnote w:type="continuationSeparator" w:id="0">
    <w:p w:rsidR="007A4E44" w:rsidRDefault="007A4E44" w:rsidP="00EC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58B" w:rsidRDefault="00EC558B" w:rsidP="00EC558B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44" w:rsidRDefault="007A4E44" w:rsidP="00EC558B">
      <w:pPr>
        <w:spacing w:after="0" w:line="240" w:lineRule="auto"/>
      </w:pPr>
      <w:r>
        <w:separator/>
      </w:r>
    </w:p>
  </w:footnote>
  <w:footnote w:type="continuationSeparator" w:id="0">
    <w:p w:rsidR="007A4E44" w:rsidRDefault="007A4E44" w:rsidP="00EC5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0CFA"/>
    <w:multiLevelType w:val="hybridMultilevel"/>
    <w:tmpl w:val="2590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41AA1"/>
    <w:multiLevelType w:val="hybridMultilevel"/>
    <w:tmpl w:val="9D44C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CB"/>
    <w:rsid w:val="00027FCB"/>
    <w:rsid w:val="000A7CB9"/>
    <w:rsid w:val="003A25FD"/>
    <w:rsid w:val="007A4E44"/>
    <w:rsid w:val="008610A7"/>
    <w:rsid w:val="00946805"/>
    <w:rsid w:val="00EC558B"/>
    <w:rsid w:val="00F32B2B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025B"/>
  <w15:chartTrackingRefBased/>
  <w15:docId w15:val="{E0AB555A-C734-495C-BE56-24E0D217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58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558B"/>
  </w:style>
  <w:style w:type="paragraph" w:styleId="a5">
    <w:name w:val="footer"/>
    <w:basedOn w:val="a"/>
    <w:link w:val="a6"/>
    <w:uiPriority w:val="99"/>
    <w:unhideWhenUsed/>
    <w:rsid w:val="00EC5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558B"/>
  </w:style>
  <w:style w:type="character" w:customStyle="1" w:styleId="20">
    <w:name w:val="Заголовок 2 Знак"/>
    <w:basedOn w:val="a0"/>
    <w:link w:val="2"/>
    <w:uiPriority w:val="9"/>
    <w:semiHidden/>
    <w:rsid w:val="00EC55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32B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2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5FD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0A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42295-6741-467E-BFE6-1B3096E3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2</cp:revision>
  <dcterms:created xsi:type="dcterms:W3CDTF">2016-06-15T22:50:00Z</dcterms:created>
  <dcterms:modified xsi:type="dcterms:W3CDTF">2016-06-15T23:40:00Z</dcterms:modified>
</cp:coreProperties>
</file>