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70F" w:rsidRDefault="00CF670F">
      <w:pPr>
        <w:rPr>
          <w:rFonts w:ascii="Arial" w:hAnsi="Arial" w:cs="Arial"/>
          <w:color w:val="292B2C"/>
          <w:shd w:val="clear" w:color="auto" w:fill="FFFFFF"/>
        </w:rPr>
      </w:pP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t xml:space="preserve">Имеется проект на </w:t>
      </w:r>
      <w:proofErr w:type="spellStart"/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t>Django</w:t>
      </w:r>
      <w:proofErr w:type="spellEnd"/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t xml:space="preserve">) и </w:t>
      </w:r>
      <w:proofErr w:type="spellStart"/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t>: </w:t>
      </w:r>
      <w:hyperlink r:id="rId5" w:history="1">
        <w:r>
          <w:rPr>
            <w:rStyle w:val="a3"/>
            <w:rFonts w:ascii="Arial" w:hAnsi="Arial" w:cs="Arial"/>
            <w:color w:val="3174AF"/>
            <w:u w:val="none"/>
            <w:bdr w:val="none" w:sz="0" w:space="0" w:color="auto" w:frame="1"/>
          </w:rPr>
          <w:t>http://213.139.208.51/catalog/plan/7/edit_scheme/</w:t>
        </w:r>
        <w:r>
          <w:rPr>
            <w:rFonts w:ascii="Arial" w:hAnsi="Arial" w:cs="Arial"/>
            <w:color w:val="3174AF"/>
            <w:bdr w:val="none" w:sz="0" w:space="0" w:color="auto" w:frame="1"/>
          </w:rPr>
          <w:br/>
        </w:r>
      </w:hyperlink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  <w:t xml:space="preserve">Кликните на картинке и поводите мышью, покрутите </w:t>
      </w:r>
      <w:proofErr w:type="spellStart"/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t>скролл</w:t>
      </w:r>
      <w:proofErr w:type="spellEnd"/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  <w:t>Этот домик генерируется из данных, хранящихся в БД в JSON, которые преобразуются в массивы JS и затем обрабатываются на стороне пользователя. </w:t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b/>
          <w:bCs/>
          <w:color w:val="292B2C"/>
          <w:bdr w:val="none" w:sz="0" w:space="0" w:color="auto" w:frame="1"/>
          <w:shd w:val="clear" w:color="auto" w:fill="FFFFFF"/>
        </w:rPr>
        <w:t>Итак, сейчас задача – сгенерировать нормальную 3D модель.</w:t>
      </w:r>
      <w:r>
        <w:rPr>
          <w:rFonts w:ascii="Arial" w:hAnsi="Arial" w:cs="Arial"/>
          <w:b/>
          <w:bCs/>
          <w:color w:val="292B2C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</w:r>
      <w:r w:rsidR="008B282F">
        <w:rPr>
          <w:rFonts w:ascii="Arial" w:hAnsi="Arial" w:cs="Arial"/>
          <w:color w:val="292B2C"/>
          <w:shd w:val="clear" w:color="auto" w:fill="FFFFFF"/>
        </w:rPr>
        <w:t>Данные, на основе которых генерируется этот домик, вы можете посмотреть в консоли браузера. Вам они могут показаться непонятными, но я расшифрую, там все просто. Данных гораздо больше, чем принимает сейчас скрипт, их достаточно для генерации 3D модели нормального дома, и скрипт, генерирующий этот домик, я накидал лишь для проверки правильности вычислений.</w:t>
      </w:r>
      <w:bookmarkStart w:id="0" w:name="_GoBack"/>
      <w:bookmarkEnd w:id="0"/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  <w:t>В идеале, это должно выглядеть так:</w:t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</w:r>
      <w:hyperlink r:id="rId6" w:history="1">
        <w:r>
          <w:rPr>
            <w:rStyle w:val="a3"/>
            <w:rFonts w:ascii="Arial" w:hAnsi="Arial" w:cs="Arial"/>
            <w:color w:val="3174AF"/>
            <w:u w:val="none"/>
            <w:bdr w:val="none" w:sz="0" w:space="0" w:color="auto" w:frame="1"/>
          </w:rPr>
          <w:t>https://3dfine.github.io/</w:t>
        </w:r>
        <w:r>
          <w:rPr>
            <w:rFonts w:ascii="Arial" w:hAnsi="Arial" w:cs="Arial"/>
            <w:color w:val="3174AF"/>
            <w:bdr w:val="none" w:sz="0" w:space="0" w:color="auto" w:frame="1"/>
          </w:rPr>
          <w:br/>
        </w:r>
      </w:hyperlink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  <w:t>Но понятно, что не все сразу.</w:t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b/>
          <w:bCs/>
          <w:color w:val="292B2C"/>
          <w:bdr w:val="none" w:sz="0" w:space="0" w:color="auto" w:frame="1"/>
          <w:shd w:val="clear" w:color="auto" w:fill="FFFFFF"/>
        </w:rPr>
        <w:t xml:space="preserve">Мне нужно, чтобы первым этапом вы сделали генерацию 3D </w:t>
      </w:r>
      <w:proofErr w:type="spellStart"/>
      <w:r>
        <w:rPr>
          <w:rFonts w:ascii="Arial" w:hAnsi="Arial" w:cs="Arial"/>
          <w:b/>
          <w:bCs/>
          <w:color w:val="292B2C"/>
          <w:bdr w:val="none" w:sz="0" w:space="0" w:color="auto" w:frame="1"/>
          <w:shd w:val="clear" w:color="auto" w:fill="FFFFFF"/>
        </w:rPr>
        <w:t>модели,в</w:t>
      </w:r>
      <w:proofErr w:type="spellEnd"/>
      <w:r>
        <w:rPr>
          <w:rFonts w:ascii="Arial" w:hAnsi="Arial" w:cs="Arial"/>
          <w:b/>
          <w:bCs/>
          <w:color w:val="292B2C"/>
          <w:bdr w:val="none" w:sz="0" w:space="0" w:color="auto" w:frame="1"/>
          <w:shd w:val="clear" w:color="auto" w:fill="FFFFFF"/>
        </w:rPr>
        <w:t xml:space="preserve"> которой будет:</w:t>
      </w:r>
      <w:r>
        <w:rPr>
          <w:rFonts w:ascii="Arial" w:hAnsi="Arial" w:cs="Arial"/>
          <w:b/>
          <w:bCs/>
          <w:color w:val="292B2C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  <w:t xml:space="preserve">1)     Бордюр </w:t>
      </w:r>
      <w:proofErr w:type="spellStart"/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t>отмостки</w:t>
      </w:r>
      <w:proofErr w:type="spellEnd"/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  <w:t>2)     </w:t>
      </w:r>
      <w:proofErr w:type="spellStart"/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t>Отмостка</w:t>
      </w:r>
      <w:proofErr w:type="spellEnd"/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  <w:t>3)     Цоколь</w:t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  <w:t>4)     Ступеньки</w:t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  <w:t>5)     Опорные столбы кровли крыльца</w:t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  <w:t>6)     Столбики и ограждение балкона (пока в одном варианте - из кирпича)</w:t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  <w:t>7)     Кровля </w:t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  <w:t>8)     Карниз кровли</w:t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  <w:t>9)     Дымоход + простой колпак к нему из кирпича</w:t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  <w:t>10)  Окна</w:t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  <w:t>11)  Двери наружные</w:t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  <w:t>12)  Отлива к окнам (это подоконник снаружи)</w:t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  <w:t>13)  Простые наличники окон</w:t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  <w:t>14)  Отлив (или бордюр) цоколя.</w:t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  <w:t>15)  Травка вокруг</w:t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  <w:t>16)  Водостоки с желобами (но если это сложно, то можно пока отложить). Может что еще добавится, но вроде из минимума по модели это всё.</w:t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  <w:t>17) Автоматические скриншоты с разных сторон для превьюшек.</w:t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  <w:t xml:space="preserve">Заход внутрь и другой </w:t>
      </w:r>
      <w:proofErr w:type="spellStart"/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t>интерактив</w:t>
      </w:r>
      <w:proofErr w:type="spellEnd"/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t xml:space="preserve"> пока не делать. </w:t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  <w:t>Я еще точно не решил, как лучше это сделать – на стороне клиента или сервера. Склоняюсь к серверу. Но предлагайте, обсудим.</w:t>
      </w:r>
      <w:r>
        <w:rPr>
          <w:rFonts w:ascii="Arial" w:hAnsi="Arial" w:cs="Arial"/>
          <w:color w:val="292B2C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292B2C"/>
        </w:rPr>
        <w:br/>
      </w:r>
      <w:r>
        <w:rPr>
          <w:rFonts w:ascii="Arial" w:hAnsi="Arial" w:cs="Arial"/>
          <w:color w:val="292B2C"/>
          <w:shd w:val="clear" w:color="auto" w:fill="FFFFFF"/>
        </w:rPr>
        <w:t>Территориально нахожусь в Казани, если вы тоже, было бы здорово, но в целом ваше местоположение не принципиально. Главное - результат.</w:t>
      </w:r>
      <w:r w:rsidR="00C018D5">
        <w:rPr>
          <w:rFonts w:ascii="Arial" w:hAnsi="Arial" w:cs="Arial"/>
          <w:color w:val="292B2C"/>
        </w:rPr>
        <w:br/>
      </w:r>
      <w:r w:rsidR="00C018D5">
        <w:rPr>
          <w:rFonts w:ascii="Arial" w:hAnsi="Arial" w:cs="Arial"/>
          <w:color w:val="292B2C"/>
        </w:rPr>
        <w:br/>
      </w:r>
      <w:r w:rsidR="00C018D5">
        <w:rPr>
          <w:rFonts w:ascii="Arial" w:hAnsi="Arial" w:cs="Arial"/>
          <w:color w:val="292B2C"/>
          <w:shd w:val="clear" w:color="auto" w:fill="FFFFFF"/>
        </w:rPr>
        <w:t>Рассчитываю на долгосрочное сотрудничество</w:t>
      </w:r>
    </w:p>
    <w:p w:rsidR="00CF670F" w:rsidRDefault="00CF670F">
      <w:pPr>
        <w:rPr>
          <w:rFonts w:ascii="Arial" w:hAnsi="Arial" w:cs="Arial"/>
          <w:color w:val="292B2C"/>
          <w:shd w:val="clear" w:color="auto" w:fill="FFFFFF"/>
        </w:rPr>
      </w:pPr>
    </w:p>
    <w:p w:rsidR="007D1800" w:rsidRPr="006D50AF" w:rsidRDefault="007A5EF6">
      <w:r>
        <w:t xml:space="preserve">Если сработаемся, можем посотрудничать и дальше. Оформлю по ТК, полный </w:t>
      </w:r>
      <w:proofErr w:type="spellStart"/>
      <w:r>
        <w:t>соцпакет</w:t>
      </w:r>
      <w:proofErr w:type="spellEnd"/>
      <w:r>
        <w:t>.</w:t>
      </w:r>
    </w:p>
    <w:sectPr w:rsidR="007D1800" w:rsidRPr="006D5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94962"/>
    <w:multiLevelType w:val="hybridMultilevel"/>
    <w:tmpl w:val="A69084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0AF"/>
    <w:rsid w:val="000B06BD"/>
    <w:rsid w:val="0026156D"/>
    <w:rsid w:val="00610FAE"/>
    <w:rsid w:val="006D50AF"/>
    <w:rsid w:val="007A5EF6"/>
    <w:rsid w:val="007B35FC"/>
    <w:rsid w:val="007D1800"/>
    <w:rsid w:val="008B282F"/>
    <w:rsid w:val="00A200FD"/>
    <w:rsid w:val="00C018D5"/>
    <w:rsid w:val="00CF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2016C-6627-4ABF-8756-5BB6F2C4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50A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D180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7D1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1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dfine.github.io/" TargetMode="External"/><Relationship Id="rId5" Type="http://schemas.openxmlformats.org/officeDocument/2006/relationships/hyperlink" Target="http://213.139.208.51/catalog/plan/7/edit_sche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8</cp:revision>
  <dcterms:created xsi:type="dcterms:W3CDTF">2020-06-17T10:30:00Z</dcterms:created>
  <dcterms:modified xsi:type="dcterms:W3CDTF">2020-06-17T11:40:00Z</dcterms:modified>
</cp:coreProperties>
</file>