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ind/>
        <w:jc w:val="center"/>
        <w:rPr>
          <w:b w:val="1"/>
        </w:rPr>
      </w:pPr>
      <w:r>
        <w:rPr>
          <w:b w:val="1"/>
        </w:rPr>
        <w:t>Договор с физическим лицом</w:t>
      </w:r>
    </w:p>
    <w:p w14:paraId="02000000">
      <w:pPr>
        <w:widowControl w:val="1"/>
        <w:ind/>
        <w:jc w:val="center"/>
        <w:rPr>
          <w:b w:val="1"/>
        </w:rPr>
      </w:pPr>
      <w:r>
        <w:rPr>
          <w:b w:val="1"/>
        </w:rPr>
        <w:t xml:space="preserve">на </w:t>
      </w:r>
      <w:r>
        <w:rPr>
          <w:b w:val="1"/>
        </w:rPr>
        <w:t>выполнение работ (</w:t>
      </w:r>
      <w:r>
        <w:rPr>
          <w:b w:val="1"/>
        </w:rPr>
        <w:t>услуг</w:t>
      </w:r>
      <w:r>
        <w:rPr>
          <w:b w:val="1"/>
        </w:rPr>
        <w:t xml:space="preserve">) № </w:t>
      </w:r>
    </w:p>
    <w:p w14:paraId="03000000">
      <w:pPr>
        <w:widowControl w:val="1"/>
        <w:ind/>
        <w:jc w:val="center"/>
        <w:rPr>
          <w:b w:val="1"/>
        </w:rPr>
      </w:pPr>
    </w:p>
    <w:p w14:paraId="04000000">
      <w:pPr>
        <w:pStyle w:val="Style_1"/>
        <w:widowControl w:val="1"/>
        <w:ind/>
        <w:rPr>
          <w:sz w:val="22"/>
        </w:rPr>
      </w:pPr>
      <w:r>
        <w:rPr>
          <w:rFonts w:ascii="Times New Roman" w:hAnsi="Times New Roman"/>
          <w:sz w:val="22"/>
        </w:rPr>
        <w:t xml:space="preserve">             г.Владивосток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                 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   .05.2025 г.</w:t>
      </w:r>
    </w:p>
    <w:p w14:paraId="05000000">
      <w:pPr>
        <w:widowControl w:val="1"/>
        <w:ind w:firstLine="540"/>
        <w:jc w:val="both"/>
        <w:rPr>
          <w:sz w:val="22"/>
        </w:rPr>
      </w:pPr>
    </w:p>
    <w:p w14:paraId="06000000">
      <w:pPr>
        <w:pStyle w:val="Style_1"/>
        <w:widowControl w:val="1"/>
        <w:ind w:firstLine="708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Индивидуальный предприниматель Кныш Евгений Олегович, </w:t>
      </w:r>
      <w:r>
        <w:rPr>
          <w:rFonts w:ascii="Times New Roman" w:hAnsi="Times New Roman"/>
          <w:sz w:val="22"/>
        </w:rPr>
        <w:t xml:space="preserve">именуемый в дальнейшем Заказчик, с одной стороны, </w:t>
      </w:r>
    </w:p>
    <w:p w14:paraId="07000000">
      <w:pPr>
        <w:pStyle w:val="Style_1"/>
        <w:widowControl w:val="1"/>
        <w:ind w:firstLine="708"/>
        <w:jc w:val="both"/>
        <w:rPr>
          <w:sz w:val="22"/>
          <w:u w:val="single"/>
        </w:rPr>
      </w:pPr>
      <w:r>
        <w:rPr>
          <w:rFonts w:ascii="Times New Roman" w:hAnsi="Times New Roman"/>
          <w:sz w:val="22"/>
        </w:rPr>
        <w:t>и___</w:t>
      </w:r>
      <w:r>
        <w:rPr>
          <w:rFonts w:ascii="Times New Roman" w:hAnsi="Times New Roman"/>
          <w:sz w:val="22"/>
          <w:u w:val="single"/>
        </w:rPr>
        <w:t>Мотов Юрий Юрьевич, 15.01.1987, паспорт 0514 177739  выдан   16</w:t>
      </w:r>
      <w:r>
        <w:rPr>
          <w:rFonts w:ascii="Times New Roman" w:hAnsi="Times New Roman"/>
          <w:sz w:val="22"/>
          <w:u w:val="single"/>
        </w:rPr>
        <w:t>.06.2014 Отделением УФМС России по Приморскому краю во Фрунзенском районе г. Владивостока 250-008,</w:t>
      </w:r>
      <w:r>
        <w:rPr>
          <w:rFonts w:ascii="Times New Roman" w:hAnsi="Times New Roman"/>
          <w:sz w:val="22"/>
        </w:rPr>
        <w:t xml:space="preserve"> именуемый</w:t>
      </w:r>
      <w:r>
        <w:rPr>
          <w:rFonts w:ascii="Times New Roman" w:hAnsi="Times New Roman"/>
          <w:sz w:val="22"/>
        </w:rPr>
        <w:t xml:space="preserve"> в дальнейшем Исполнитель, с другой стороны, вместе именуемые в дальнейшем «Стороны», заключили настоящий договор о нижеследующем:</w:t>
      </w:r>
    </w:p>
    <w:p w14:paraId="08000000">
      <w:pPr>
        <w:pStyle w:val="Style_1"/>
        <w:widowControl w:val="1"/>
        <w:ind/>
        <w:jc w:val="both"/>
        <w:rPr>
          <w:rFonts w:ascii="Times New Roman" w:hAnsi="Times New Roman"/>
          <w:sz w:val="22"/>
        </w:rPr>
      </w:pPr>
    </w:p>
    <w:p w14:paraId="09000000">
      <w:pPr>
        <w:widowControl w:val="1"/>
        <w:ind/>
        <w:jc w:val="center"/>
        <w:rPr>
          <w:sz w:val="22"/>
        </w:rPr>
      </w:pPr>
      <w:r>
        <w:rPr>
          <w:b w:val="1"/>
          <w:sz w:val="22"/>
        </w:rPr>
        <w:t>1. ПРЕДМЕТ ДОГОВОРА</w:t>
      </w:r>
    </w:p>
    <w:p w14:paraId="0A000000">
      <w:pPr>
        <w:pStyle w:val="Style_1"/>
        <w:widowControl w:val="1"/>
        <w:ind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1.1. По настоящему договору Исполнитель обязуется </w:t>
      </w:r>
      <w:r>
        <w:rPr>
          <w:rFonts w:ascii="Times New Roman" w:hAnsi="Times New Roman"/>
          <w:sz w:val="22"/>
        </w:rPr>
        <w:t>выполнить</w:t>
      </w:r>
      <w:r>
        <w:rPr>
          <w:rFonts w:ascii="Times New Roman" w:hAnsi="Times New Roman"/>
          <w:sz w:val="22"/>
        </w:rPr>
        <w:t xml:space="preserve"> по заданию Заказчика определенные в п.1.2. </w:t>
      </w:r>
      <w:r>
        <w:rPr>
          <w:rFonts w:ascii="Times New Roman" w:hAnsi="Times New Roman"/>
          <w:sz w:val="22"/>
        </w:rPr>
        <w:t>работы (</w:t>
      </w:r>
      <w:r>
        <w:rPr>
          <w:rFonts w:ascii="Times New Roman" w:hAnsi="Times New Roman"/>
          <w:sz w:val="22"/>
        </w:rPr>
        <w:t>услуги</w:t>
      </w:r>
      <w:r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, а Заказчик обязуется принять и оплатить </w:t>
      </w:r>
      <w:r>
        <w:rPr>
          <w:rFonts w:ascii="Times New Roman" w:hAnsi="Times New Roman"/>
          <w:sz w:val="22"/>
        </w:rPr>
        <w:t xml:space="preserve">результат </w:t>
      </w:r>
      <w:r>
        <w:rPr>
          <w:rFonts w:ascii="Times New Roman" w:hAnsi="Times New Roman"/>
          <w:sz w:val="22"/>
        </w:rPr>
        <w:t>эти</w:t>
      </w:r>
      <w:r>
        <w:rPr>
          <w:rFonts w:ascii="Times New Roman" w:hAnsi="Times New Roman"/>
          <w:sz w:val="22"/>
        </w:rPr>
        <w:t>х работ (</w:t>
      </w:r>
      <w:r>
        <w:rPr>
          <w:rFonts w:ascii="Times New Roman" w:hAnsi="Times New Roman"/>
          <w:sz w:val="22"/>
        </w:rPr>
        <w:t>услуг</w:t>
      </w:r>
      <w:r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>.</w:t>
      </w:r>
    </w:p>
    <w:p w14:paraId="0B000000">
      <w:pPr>
        <w:pStyle w:val="Style_1"/>
        <w:widowControl w:val="1"/>
        <w:spacing w:line="276" w:lineRule="auto"/>
        <w:ind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1.2. Исполнитель обязуется выполнить</w:t>
      </w:r>
      <w:r>
        <w:rPr>
          <w:rFonts w:ascii="Times New Roman" w:hAnsi="Times New Roman"/>
          <w:sz w:val="22"/>
        </w:rPr>
        <w:t xml:space="preserve"> следующие </w:t>
      </w:r>
      <w:r>
        <w:rPr>
          <w:rFonts w:ascii="Times New Roman" w:hAnsi="Times New Roman"/>
          <w:sz w:val="22"/>
        </w:rPr>
        <w:t>работы (</w:t>
      </w:r>
      <w:r>
        <w:rPr>
          <w:rFonts w:ascii="Times New Roman" w:hAnsi="Times New Roman"/>
          <w:sz w:val="22"/>
        </w:rPr>
        <w:t>услуги</w:t>
      </w:r>
      <w:r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>:  Электромонтажные работы</w:t>
      </w:r>
    </w:p>
    <w:p w14:paraId="0C000000">
      <w:pPr>
        <w:widowControl w:val="1"/>
        <w:ind/>
        <w:jc w:val="both"/>
        <w:rPr>
          <w:sz w:val="22"/>
        </w:rPr>
      </w:pPr>
      <w:r>
        <w:rPr>
          <w:sz w:val="22"/>
        </w:rPr>
        <w:t xml:space="preserve">1.3. </w:t>
      </w:r>
      <w:r>
        <w:rPr>
          <w:sz w:val="22"/>
        </w:rPr>
        <w:t>Работы (у</w:t>
      </w:r>
      <w:r>
        <w:rPr>
          <w:sz w:val="22"/>
        </w:rPr>
        <w:t>слуги</w:t>
      </w:r>
      <w:r>
        <w:rPr>
          <w:sz w:val="22"/>
        </w:rPr>
        <w:t>)</w:t>
      </w:r>
      <w:r>
        <w:rPr>
          <w:sz w:val="22"/>
        </w:rPr>
        <w:t xml:space="preserve">, определенные в  </w:t>
      </w:r>
      <w:r>
        <w:rPr>
          <w:rStyle w:val="Style_2_ch"/>
          <w:sz w:val="22"/>
        </w:rPr>
        <w:fldChar w:fldCharType="begin"/>
      </w:r>
      <w:r>
        <w:rPr>
          <w:rStyle w:val="Style_2_ch"/>
          <w:sz w:val="22"/>
        </w:rPr>
        <w:instrText>HYPERLINK "consultantplus://offline/ref=FF80E34AEC788B7735D0085D1A4B825B7E5AA30F555C45C19C282902928C4349E143C6A3087B17FEKFM"</w:instrText>
      </w:r>
      <w:r>
        <w:rPr>
          <w:rStyle w:val="Style_2_ch"/>
          <w:sz w:val="22"/>
        </w:rPr>
        <w:fldChar w:fldCharType="separate"/>
      </w:r>
      <w:r>
        <w:rPr>
          <w:rStyle w:val="Style_2_ch"/>
          <w:sz w:val="22"/>
        </w:rPr>
        <w:t>п. 1.</w:t>
      </w:r>
      <w:r>
        <w:rPr>
          <w:rStyle w:val="Style_2_ch"/>
          <w:sz w:val="22"/>
        </w:rPr>
        <w:fldChar w:fldCharType="end"/>
      </w:r>
      <w:r>
        <w:rPr>
          <w:sz w:val="22"/>
        </w:rPr>
        <w:t>2 настоящего Договора, должны быть выполнены Исполнителем в следующие сроки:</w:t>
      </w:r>
    </w:p>
    <w:p w14:paraId="0D000000">
      <w:pPr>
        <w:widowControl w:val="1"/>
        <w:ind/>
        <w:jc w:val="both"/>
        <w:rPr>
          <w:sz w:val="22"/>
        </w:rPr>
      </w:pPr>
      <w:r>
        <w:rPr>
          <w:sz w:val="22"/>
        </w:rPr>
        <w:t>1.3</w:t>
      </w:r>
      <w:r>
        <w:rPr>
          <w:sz w:val="22"/>
        </w:rPr>
        <w:t>.1. Начало выполнения</w:t>
      </w:r>
      <w:r>
        <w:rPr>
          <w:sz w:val="22"/>
        </w:rPr>
        <w:t>: ________________________</w:t>
      </w:r>
    </w:p>
    <w:p w14:paraId="0E000000">
      <w:pPr>
        <w:widowControl w:val="1"/>
        <w:ind/>
        <w:jc w:val="both"/>
        <w:rPr>
          <w:sz w:val="22"/>
        </w:rPr>
      </w:pPr>
      <w:r>
        <w:rPr>
          <w:sz w:val="22"/>
        </w:rPr>
        <w:t>1.3</w:t>
      </w:r>
      <w:r>
        <w:rPr>
          <w:sz w:val="22"/>
        </w:rPr>
        <w:t>.2. Окончание выполнения</w:t>
      </w:r>
      <w:r>
        <w:rPr>
          <w:sz w:val="22"/>
        </w:rPr>
        <w:t>: _____________________</w:t>
      </w:r>
    </w:p>
    <w:p w14:paraId="0F000000">
      <w:pPr>
        <w:widowControl w:val="1"/>
        <w:ind/>
        <w:jc w:val="both"/>
        <w:rPr>
          <w:sz w:val="22"/>
        </w:rPr>
      </w:pPr>
    </w:p>
    <w:p w14:paraId="10000000">
      <w:pPr>
        <w:widowControl w:val="1"/>
        <w:ind/>
        <w:jc w:val="center"/>
        <w:rPr>
          <w:sz w:val="22"/>
        </w:rPr>
      </w:pPr>
      <w:r>
        <w:rPr>
          <w:b w:val="1"/>
          <w:sz w:val="22"/>
        </w:rPr>
        <w:t>2. ПРАВА И ОБЯЗАННОСТИ СТОРОН</w:t>
      </w:r>
    </w:p>
    <w:p w14:paraId="11000000">
      <w:pPr>
        <w:widowControl w:val="1"/>
        <w:ind/>
        <w:jc w:val="both"/>
        <w:rPr>
          <w:sz w:val="22"/>
        </w:rPr>
      </w:pPr>
      <w:r>
        <w:rPr>
          <w:sz w:val="22"/>
        </w:rPr>
        <w:t xml:space="preserve">2.1. Исполнитель обязан </w:t>
      </w:r>
      <w:r>
        <w:rPr>
          <w:sz w:val="22"/>
        </w:rPr>
        <w:t>выполнить работы (у</w:t>
      </w:r>
      <w:r>
        <w:rPr>
          <w:sz w:val="22"/>
        </w:rPr>
        <w:t>слуги</w:t>
      </w:r>
      <w:r>
        <w:rPr>
          <w:sz w:val="22"/>
        </w:rPr>
        <w:t>)</w:t>
      </w:r>
      <w:r>
        <w:rPr>
          <w:sz w:val="22"/>
        </w:rPr>
        <w:t xml:space="preserve"> в полном объеме в сроки, указанные в п.1.3. настоящего договора</w:t>
      </w:r>
      <w:r>
        <w:rPr>
          <w:sz w:val="22"/>
        </w:rPr>
        <w:t>, с надлежащим качеством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 xml:space="preserve">Качество </w:t>
      </w:r>
      <w:r>
        <w:rPr>
          <w:sz w:val="22"/>
        </w:rPr>
        <w:t xml:space="preserve">выполненных </w:t>
      </w:r>
      <w:r>
        <w:rPr>
          <w:sz w:val="22"/>
        </w:rPr>
        <w:t xml:space="preserve"> Исполнителем </w:t>
      </w:r>
      <w:r>
        <w:rPr>
          <w:sz w:val="22"/>
        </w:rPr>
        <w:t>работ (у</w:t>
      </w:r>
      <w:r>
        <w:rPr>
          <w:sz w:val="22"/>
        </w:rPr>
        <w:t>слуг</w:t>
      </w:r>
      <w:r>
        <w:rPr>
          <w:sz w:val="22"/>
        </w:rPr>
        <w:t>)</w:t>
      </w:r>
      <w:r>
        <w:rPr>
          <w:sz w:val="22"/>
        </w:rPr>
        <w:t xml:space="preserve"> должно соответствовать требованиям, которые предъявляются к </w:t>
      </w:r>
      <w:r>
        <w:rPr>
          <w:sz w:val="22"/>
        </w:rPr>
        <w:t>работам (</w:t>
      </w:r>
      <w:r>
        <w:rPr>
          <w:sz w:val="22"/>
        </w:rPr>
        <w:t>услугам</w:t>
      </w:r>
      <w:r>
        <w:rPr>
          <w:sz w:val="22"/>
        </w:rPr>
        <w:t>)</w:t>
      </w:r>
      <w:r>
        <w:rPr>
          <w:sz w:val="22"/>
        </w:rPr>
        <w:t xml:space="preserve"> соответствующего рода. </w:t>
      </w:r>
      <w:r>
        <w:rPr>
          <w:sz w:val="22"/>
        </w:rPr>
        <w:t xml:space="preserve"> </w:t>
      </w:r>
      <w:r>
        <w:rPr>
          <w:sz w:val="22"/>
        </w:rPr>
        <w:t xml:space="preserve">Если законом или иными правовыми актами предусмотрены обязательные требования к </w:t>
      </w:r>
      <w:r>
        <w:rPr>
          <w:sz w:val="22"/>
        </w:rPr>
        <w:t>работам (</w:t>
      </w:r>
      <w:r>
        <w:rPr>
          <w:sz w:val="22"/>
        </w:rPr>
        <w:t>услугам</w:t>
      </w:r>
      <w:r>
        <w:rPr>
          <w:sz w:val="22"/>
        </w:rPr>
        <w:t>)</w:t>
      </w:r>
      <w:r>
        <w:rPr>
          <w:sz w:val="22"/>
        </w:rPr>
        <w:t xml:space="preserve">, выполняемым Исполнителем, он обязан выполнить данные </w:t>
      </w:r>
      <w:r>
        <w:rPr>
          <w:sz w:val="22"/>
        </w:rPr>
        <w:t>работы (</w:t>
      </w:r>
      <w:r>
        <w:rPr>
          <w:sz w:val="22"/>
        </w:rPr>
        <w:t>услуги</w:t>
      </w:r>
      <w:r>
        <w:rPr>
          <w:sz w:val="22"/>
        </w:rPr>
        <w:t>)</w:t>
      </w:r>
      <w:r>
        <w:rPr>
          <w:sz w:val="22"/>
        </w:rPr>
        <w:t>, соблюдая данные требования.</w:t>
      </w:r>
    </w:p>
    <w:p w14:paraId="12000000">
      <w:pPr>
        <w:widowControl w:val="1"/>
        <w:ind/>
        <w:jc w:val="both"/>
        <w:rPr>
          <w:sz w:val="22"/>
        </w:rPr>
      </w:pPr>
      <w:r>
        <w:rPr>
          <w:sz w:val="22"/>
        </w:rPr>
        <w:t xml:space="preserve">2.2. Исполнитель обязан </w:t>
      </w:r>
      <w:r>
        <w:rPr>
          <w:sz w:val="22"/>
        </w:rPr>
        <w:t>выполнить работы (у</w:t>
      </w:r>
      <w:r>
        <w:rPr>
          <w:sz w:val="22"/>
        </w:rPr>
        <w:t>слуги</w:t>
      </w:r>
      <w:r>
        <w:rPr>
          <w:sz w:val="22"/>
        </w:rPr>
        <w:t>)</w:t>
      </w:r>
      <w:r>
        <w:rPr>
          <w:sz w:val="22"/>
        </w:rPr>
        <w:t xml:space="preserve"> лично и не привлекать для их выполнения третьих лиц.</w:t>
      </w:r>
    </w:p>
    <w:p w14:paraId="13000000">
      <w:pPr>
        <w:widowControl w:val="1"/>
        <w:ind/>
        <w:jc w:val="both"/>
        <w:rPr>
          <w:sz w:val="22"/>
        </w:rPr>
      </w:pPr>
      <w:r>
        <w:rPr>
          <w:sz w:val="22"/>
        </w:rPr>
        <w:t>2.</w:t>
      </w:r>
      <w:r>
        <w:rPr>
          <w:sz w:val="22"/>
        </w:rPr>
        <w:t>3</w:t>
      </w:r>
      <w:r>
        <w:rPr>
          <w:sz w:val="22"/>
        </w:rPr>
        <w:t xml:space="preserve">. Исполнитель обязан безвозмездно исправить по требованию Заказчика все выявленные недостатки, если в процессе </w:t>
      </w:r>
      <w:r>
        <w:rPr>
          <w:sz w:val="22"/>
        </w:rPr>
        <w:t>выполнения работ (</w:t>
      </w:r>
      <w:r>
        <w:rPr>
          <w:sz w:val="22"/>
        </w:rPr>
        <w:t>у</w:t>
      </w:r>
      <w:r>
        <w:rPr>
          <w:sz w:val="22"/>
        </w:rPr>
        <w:t>слуг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t>Исполнитель</w:t>
      </w:r>
      <w:r>
        <w:rPr>
          <w:sz w:val="22"/>
        </w:rPr>
        <w:t xml:space="preserve"> допустил отступление от условий договора, </w:t>
      </w:r>
      <w:r>
        <w:rPr>
          <w:sz w:val="22"/>
        </w:rPr>
        <w:t>ухудшившее их качество.</w:t>
      </w:r>
    </w:p>
    <w:p w14:paraId="14000000">
      <w:pPr>
        <w:widowControl w:val="1"/>
        <w:ind/>
        <w:jc w:val="both"/>
        <w:rPr>
          <w:sz w:val="22"/>
        </w:rPr>
      </w:pPr>
      <w:r>
        <w:rPr>
          <w:sz w:val="22"/>
        </w:rPr>
        <w:t>2.4. Исполнитель обязан незамедлительно предупредить Заказчика о независящих от Исполнителя обстоятельствах, которые могут отразиться на качестве и сроках выполнения работ (услуг).</w:t>
      </w:r>
    </w:p>
    <w:p w14:paraId="15000000">
      <w:pPr>
        <w:widowControl w:val="1"/>
        <w:ind/>
        <w:jc w:val="both"/>
        <w:rPr>
          <w:sz w:val="22"/>
        </w:rPr>
      </w:pPr>
      <w:r>
        <w:rPr>
          <w:sz w:val="22"/>
        </w:rPr>
        <w:t>2.5. Заказчик обязан обеспечить условия для выполнения Исполнителем работ (услуг), в том числе предоставить необходимые материалы, документы, помещения и др.</w:t>
      </w:r>
    </w:p>
    <w:p w14:paraId="16000000">
      <w:pPr>
        <w:widowControl w:val="1"/>
        <w:ind/>
        <w:jc w:val="both"/>
        <w:rPr>
          <w:sz w:val="22"/>
        </w:rPr>
      </w:pPr>
      <w:r>
        <w:rPr>
          <w:sz w:val="22"/>
        </w:rPr>
        <w:t>2.6. Заказчик обязан принять выполненные надлежащим образом работы (услуги) по акту и оплатить их в</w:t>
      </w:r>
      <w:r>
        <w:rPr>
          <w:sz w:val="22"/>
        </w:rPr>
        <w:t xml:space="preserve"> порядке, установленном разделом 3 настоящего договора.</w:t>
      </w:r>
    </w:p>
    <w:p w14:paraId="17000000">
      <w:pPr>
        <w:widowControl w:val="1"/>
        <w:ind/>
        <w:jc w:val="both"/>
        <w:rPr>
          <w:sz w:val="22"/>
        </w:rPr>
      </w:pPr>
      <w:r>
        <w:rPr>
          <w:sz w:val="22"/>
        </w:rPr>
        <w:t>2.7. Заказчик имеет право во всякое время проверять</w:t>
      </w:r>
      <w:r>
        <w:rPr>
          <w:sz w:val="22"/>
        </w:rPr>
        <w:t xml:space="preserve"> ход и качество </w:t>
      </w:r>
      <w:r>
        <w:rPr>
          <w:sz w:val="22"/>
        </w:rPr>
        <w:t>работ (у</w:t>
      </w:r>
      <w:r>
        <w:rPr>
          <w:sz w:val="22"/>
        </w:rPr>
        <w:t>слуг</w:t>
      </w:r>
      <w:r>
        <w:rPr>
          <w:sz w:val="22"/>
        </w:rPr>
        <w:t>)</w:t>
      </w:r>
      <w:r>
        <w:rPr>
          <w:sz w:val="22"/>
        </w:rPr>
        <w:t xml:space="preserve">, </w:t>
      </w:r>
      <w:r>
        <w:rPr>
          <w:sz w:val="22"/>
        </w:rPr>
        <w:t>выполняемы</w:t>
      </w:r>
      <w:r>
        <w:rPr>
          <w:sz w:val="22"/>
        </w:rPr>
        <w:t>х Исполнителем, не вмешиваясь в его деятельность.</w:t>
      </w:r>
    </w:p>
    <w:p w14:paraId="18000000">
      <w:pPr>
        <w:widowControl w:val="1"/>
        <w:ind/>
        <w:jc w:val="both"/>
        <w:rPr>
          <w:sz w:val="22"/>
        </w:rPr>
      </w:pPr>
    </w:p>
    <w:p w14:paraId="19000000">
      <w:pPr>
        <w:widowControl w:val="1"/>
        <w:ind/>
        <w:jc w:val="center"/>
        <w:rPr>
          <w:sz w:val="22"/>
        </w:rPr>
      </w:pPr>
      <w:r>
        <w:rPr>
          <w:b w:val="1"/>
          <w:sz w:val="22"/>
        </w:rPr>
        <w:t>3. ЦЕНА ДОГОВОРА И ПОРЯДОК РАСЧЕТОВ</w:t>
      </w:r>
    </w:p>
    <w:p w14:paraId="1A000000">
      <w:pPr>
        <w:widowControl w:val="1"/>
        <w:ind/>
        <w:jc w:val="both"/>
        <w:rPr>
          <w:sz w:val="22"/>
        </w:rPr>
      </w:pPr>
      <w:r>
        <w:rPr>
          <w:sz w:val="22"/>
        </w:rPr>
        <w:t xml:space="preserve">3.1. Общая стоимость </w:t>
      </w:r>
      <w:r>
        <w:rPr>
          <w:sz w:val="22"/>
        </w:rPr>
        <w:t>работ (у</w:t>
      </w:r>
      <w:r>
        <w:rPr>
          <w:sz w:val="22"/>
        </w:rPr>
        <w:t>слуг</w:t>
      </w:r>
      <w:r>
        <w:rPr>
          <w:sz w:val="22"/>
        </w:rPr>
        <w:t>)</w:t>
      </w:r>
      <w:r>
        <w:rPr>
          <w:sz w:val="22"/>
        </w:rPr>
        <w:t>, выполняемых Исполнителем по настоящему Договору, составляет_____________________________________________________________________</w:t>
      </w:r>
      <w:r>
        <w:rPr>
          <w:sz w:val="22"/>
        </w:rPr>
        <w:t>_</w:t>
      </w:r>
      <w:r>
        <w:rPr>
          <w:sz w:val="22"/>
        </w:rPr>
        <w:t>_ ______________________________________________________________________ рублей.</w:t>
      </w:r>
    </w:p>
    <w:p w14:paraId="1B000000">
      <w:pPr>
        <w:widowControl w:val="1"/>
        <w:ind/>
        <w:jc w:val="both"/>
        <w:rPr>
          <w:sz w:val="22"/>
        </w:rPr>
      </w:pPr>
      <w:r>
        <w:rPr>
          <w:sz w:val="22"/>
        </w:rPr>
        <w:t>3.2. Исполнитель работает на свой страх и риск. Государственному социальному страхованию и обязательному социальному страхованию от несчастных случаев на производстве и профзаболеваний Исполнитель не подлежит.</w:t>
      </w:r>
    </w:p>
    <w:p w14:paraId="1C000000">
      <w:pPr>
        <w:widowControl w:val="1"/>
        <w:ind/>
        <w:jc w:val="both"/>
        <w:rPr>
          <w:sz w:val="22"/>
        </w:rPr>
      </w:pPr>
      <w:r>
        <w:rPr>
          <w:sz w:val="22"/>
        </w:rPr>
        <w:t>3.3. Основанием для оплаты является подписанный Сторонами акт о выполнении работ (услуг).</w:t>
      </w:r>
    </w:p>
    <w:p w14:paraId="1D000000">
      <w:pPr>
        <w:widowControl w:val="1"/>
        <w:ind/>
        <w:jc w:val="both"/>
        <w:rPr>
          <w:sz w:val="22"/>
        </w:rPr>
      </w:pPr>
      <w:r>
        <w:rPr>
          <w:sz w:val="22"/>
        </w:rPr>
        <w:t>3.4. Оплата выполненных работ (услуг) производится путем передачи Заказчиком наличных денежных средств или перечисления денежных средств на счет Исполнителя в банке (нужное подчеркнуть).</w:t>
      </w:r>
    </w:p>
    <w:p w14:paraId="1E000000">
      <w:pPr>
        <w:widowControl w:val="1"/>
        <w:ind/>
        <w:jc w:val="both"/>
        <w:rPr>
          <w:sz w:val="22"/>
        </w:rPr>
      </w:pPr>
      <w:r>
        <w:rPr>
          <w:sz w:val="22"/>
        </w:rPr>
        <w:t>3.5. Оплата производится не позднее 30 дней после  подписания Сторонами акта о выполнении работ (услуг).</w:t>
      </w:r>
    </w:p>
    <w:p w14:paraId="1F000000">
      <w:pPr>
        <w:widowControl w:val="1"/>
        <w:ind/>
        <w:jc w:val="both"/>
        <w:rPr>
          <w:sz w:val="22"/>
        </w:rPr>
      </w:pPr>
    </w:p>
    <w:p w14:paraId="20000000">
      <w:pPr>
        <w:widowControl w:val="1"/>
        <w:numPr>
          <w:ilvl w:val="0"/>
          <w:numId w:val="1"/>
        </w:numPr>
        <w:ind/>
        <w:jc w:val="center"/>
        <w:rPr>
          <w:sz w:val="22"/>
        </w:rPr>
      </w:pPr>
      <w:r>
        <w:rPr>
          <w:b w:val="1"/>
          <w:sz w:val="22"/>
        </w:rPr>
        <w:t>ОТВЕТСТВЕННОСТЬ СТОРОН</w:t>
      </w:r>
    </w:p>
    <w:p w14:paraId="21000000">
      <w:pPr>
        <w:pStyle w:val="Style_3"/>
        <w:widowControl w:val="1"/>
        <w:tabs>
          <w:tab w:leader="none" w:pos="1134" w:val="left"/>
        </w:tabs>
        <w:spacing w:after="0"/>
        <w:ind/>
        <w:jc w:val="both"/>
        <w:rPr>
          <w:sz w:val="22"/>
        </w:rPr>
      </w:pPr>
      <w:r>
        <w:rPr>
          <w:sz w:val="22"/>
        </w:rPr>
        <w:t>4.1. Стороны несут ответственность по данному договору в соответствии с действующим законодательством РФ.</w:t>
      </w:r>
    </w:p>
    <w:p w14:paraId="22000000">
      <w:pPr>
        <w:pStyle w:val="Style_3"/>
        <w:widowControl w:val="1"/>
        <w:tabs>
          <w:tab w:leader="none" w:pos="1134" w:val="left"/>
        </w:tabs>
        <w:spacing w:after="0"/>
        <w:ind/>
        <w:jc w:val="both"/>
        <w:rPr>
          <w:sz w:val="22"/>
        </w:rPr>
      </w:pPr>
      <w:r>
        <w:rPr>
          <w:sz w:val="22"/>
        </w:rPr>
        <w:t xml:space="preserve">4.2. </w:t>
      </w:r>
      <w:r>
        <w:rPr>
          <w:sz w:val="22"/>
        </w:rPr>
        <w:t>Работы (у</w:t>
      </w:r>
      <w:r>
        <w:rPr>
          <w:sz w:val="22"/>
        </w:rPr>
        <w:t>слуги</w:t>
      </w:r>
      <w:r>
        <w:rPr>
          <w:sz w:val="22"/>
        </w:rPr>
        <w:t>), которые не выполнены Исполнителем в установленный срок или выполнены не с надлежащим качеством, Заказчик вправе не принимать и не оплачивать.</w:t>
      </w:r>
    </w:p>
    <w:p w14:paraId="23000000">
      <w:pPr>
        <w:pStyle w:val="Style_3"/>
        <w:widowControl w:val="1"/>
        <w:tabs>
          <w:tab w:leader="none" w:pos="1134" w:val="left"/>
        </w:tabs>
        <w:spacing w:after="0"/>
        <w:ind/>
        <w:jc w:val="both"/>
        <w:rPr>
          <w:sz w:val="22"/>
        </w:rPr>
      </w:pPr>
      <w:r>
        <w:rPr>
          <w:sz w:val="22"/>
        </w:rPr>
        <w:t>4.3.Исполнитель несет ответственность за сохранность предоставленных ему Заказчиком в связи с исполнением настоящего договора материалов, документов и др. материальных ценностей.</w:t>
      </w:r>
    </w:p>
    <w:p w14:paraId="24000000">
      <w:pPr>
        <w:pStyle w:val="Style_3"/>
        <w:widowControl w:val="1"/>
        <w:tabs>
          <w:tab w:leader="none" w:pos="1134" w:val="left"/>
        </w:tabs>
        <w:spacing w:after="0"/>
        <w:ind/>
        <w:jc w:val="both"/>
        <w:rPr>
          <w:sz w:val="22"/>
        </w:rPr>
      </w:pPr>
      <w:r>
        <w:rPr>
          <w:sz w:val="22"/>
        </w:rPr>
        <w:t>4.4. Ответственность за соблюдение норм и условий по охране труда, а также пожарной безопасности при выполнении работ (услуг) возлагается на Исполнителя.</w:t>
      </w:r>
    </w:p>
    <w:p w14:paraId="25000000">
      <w:pPr>
        <w:pStyle w:val="Style_3"/>
        <w:widowControl w:val="1"/>
        <w:tabs>
          <w:tab w:leader="none" w:pos="1134" w:val="left"/>
        </w:tabs>
        <w:spacing w:after="0"/>
        <w:ind/>
        <w:jc w:val="both"/>
        <w:rPr>
          <w:sz w:val="22"/>
        </w:rPr>
      </w:pPr>
    </w:p>
    <w:p w14:paraId="26000000">
      <w:pPr>
        <w:widowControl w:val="1"/>
        <w:ind/>
        <w:jc w:val="center"/>
        <w:rPr>
          <w:sz w:val="22"/>
        </w:rPr>
      </w:pPr>
      <w:r>
        <w:rPr>
          <w:b w:val="1"/>
          <w:sz w:val="22"/>
        </w:rPr>
        <w:t>5. ПРОЧИЕ УСЛОВИЯ</w:t>
      </w:r>
    </w:p>
    <w:p w14:paraId="27000000">
      <w:pPr>
        <w:widowControl w:val="1"/>
        <w:ind/>
        <w:jc w:val="both"/>
        <w:rPr>
          <w:sz w:val="22"/>
        </w:rPr>
      </w:pPr>
      <w:r>
        <w:rPr>
          <w:sz w:val="22"/>
        </w:rPr>
        <w:t>5.1. Настоящий Договор вступает в силу с даты его подписания Сторонами и действует до момента исполнения Сторонами своих обязательств по настоящему Договору.</w:t>
      </w:r>
    </w:p>
    <w:p w14:paraId="28000000">
      <w:pPr>
        <w:widowControl w:val="1"/>
        <w:ind/>
        <w:jc w:val="both"/>
        <w:rPr>
          <w:sz w:val="22"/>
        </w:rPr>
      </w:pPr>
      <w:r>
        <w:rPr>
          <w:sz w:val="22"/>
        </w:rPr>
        <w:t>5.2. Все изменения и дополнения к настоящему Договору должны быть составлены в письменной форме и подписаны уполномоченными на то представителями Сторон.</w:t>
      </w:r>
    </w:p>
    <w:p w14:paraId="29000000">
      <w:pPr>
        <w:widowControl w:val="1"/>
        <w:ind/>
        <w:jc w:val="both"/>
        <w:rPr>
          <w:sz w:val="22"/>
        </w:rPr>
      </w:pPr>
      <w:r>
        <w:rPr>
          <w:sz w:val="22"/>
        </w:rPr>
        <w:t xml:space="preserve">5.3. Настоящий Договор может быть расторгнут по соглашению Сторон, а также по другим </w:t>
      </w:r>
      <w:r>
        <w:rPr>
          <w:sz w:val="22"/>
        </w:rPr>
        <w:t>основаниям  в</w:t>
      </w:r>
      <w:r>
        <w:rPr>
          <w:sz w:val="22"/>
        </w:rPr>
        <w:t xml:space="preserve"> порядке, установленным действующим законодательством Российской Федерации.</w:t>
      </w:r>
    </w:p>
    <w:p w14:paraId="2A000000">
      <w:pPr>
        <w:widowControl w:val="1"/>
        <w:ind/>
        <w:jc w:val="both"/>
        <w:rPr>
          <w:sz w:val="22"/>
        </w:rPr>
      </w:pPr>
      <w:r>
        <w:rPr>
          <w:sz w:val="22"/>
        </w:rPr>
        <w:t>5.4.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 В случае невозможности разрешения споров путем переговоров Стороны после предусмотренной законодательством процедуры досудебного урегулирования разногласий передают их на рассмотрение в суд в порядке, предусмотренном законодательством РФ.</w:t>
      </w:r>
    </w:p>
    <w:p w14:paraId="2B000000">
      <w:pPr>
        <w:widowControl w:val="1"/>
        <w:ind/>
        <w:jc w:val="both"/>
        <w:rPr>
          <w:sz w:val="22"/>
        </w:rPr>
      </w:pPr>
      <w:r>
        <w:rPr>
          <w:sz w:val="22"/>
        </w:rPr>
        <w:t>5.5. Во всем, что не предусмотрено настоящим Договором, Стороны руководствуются действующим законодательством Российской Федерации.</w:t>
      </w:r>
    </w:p>
    <w:p w14:paraId="2C000000">
      <w:pPr>
        <w:widowControl w:val="1"/>
        <w:ind/>
        <w:jc w:val="both"/>
        <w:rPr>
          <w:sz w:val="22"/>
        </w:rPr>
      </w:pPr>
      <w:r>
        <w:rPr>
          <w:sz w:val="22"/>
        </w:rPr>
        <w:t>5.6. Настоящий Договор составлен в двух идентичных экземплярах, по одному экземпляру для каждой из Сторон, имеющих равную юридическую силу.</w:t>
      </w:r>
    </w:p>
    <w:p w14:paraId="2D000000">
      <w:pPr>
        <w:widowControl w:val="1"/>
        <w:ind/>
        <w:jc w:val="both"/>
        <w:rPr>
          <w:sz w:val="22"/>
        </w:rPr>
      </w:pPr>
    </w:p>
    <w:p w14:paraId="2E000000">
      <w:pPr>
        <w:widowControl w:val="1"/>
        <w:numPr>
          <w:ilvl w:val="0"/>
          <w:numId w:val="2"/>
        </w:numPr>
        <w:ind/>
        <w:jc w:val="center"/>
        <w:rPr>
          <w:b w:val="1"/>
          <w:sz w:val="22"/>
        </w:rPr>
      </w:pPr>
      <w:r>
        <w:rPr>
          <w:b w:val="1"/>
          <w:sz w:val="22"/>
        </w:rPr>
        <w:t>СОГЛАСИЕ НА ОБРАБОТКУ ПЕРСОНАЛЬНЫХ ДАННЫХ</w:t>
      </w:r>
      <w:r>
        <w:rPr>
          <w:b w:val="1"/>
          <w:sz w:val="22"/>
        </w:rPr>
        <w:t xml:space="preserve"> ИСПОЛНИТЕЛЯ</w:t>
      </w:r>
    </w:p>
    <w:p w14:paraId="2F000000">
      <w:pPr>
        <w:widowControl w:val="1"/>
        <w:ind/>
        <w:jc w:val="both"/>
        <w:rPr>
          <w:sz w:val="22"/>
        </w:rPr>
      </w:pPr>
      <w:r>
        <w:rPr>
          <w:sz w:val="22"/>
        </w:rPr>
        <w:t>Даю согласи</w:t>
      </w:r>
      <w:r>
        <w:rPr>
          <w:sz w:val="22"/>
        </w:rPr>
        <w:t>е на обработку своих персональных данных</w:t>
      </w:r>
      <w:r>
        <w:rPr>
          <w:sz w:val="22"/>
        </w:rPr>
        <w:t>, указанных в договоре,</w:t>
      </w:r>
      <w:r>
        <w:rPr>
          <w:sz w:val="22"/>
        </w:rPr>
        <w:t xml:space="preserve"> с использованием или без использования средств автоматизации</w:t>
      </w:r>
      <w:r>
        <w:rPr>
          <w:sz w:val="22"/>
        </w:rPr>
        <w:t>, в целях за</w:t>
      </w:r>
      <w:r>
        <w:rPr>
          <w:sz w:val="22"/>
        </w:rPr>
        <w:t>ключения и исполнения настоящего договора</w:t>
      </w:r>
      <w:r>
        <w:rPr>
          <w:sz w:val="22"/>
        </w:rPr>
        <w:t>.</w:t>
      </w:r>
    </w:p>
    <w:p w14:paraId="30000000">
      <w:pPr>
        <w:widowControl w:val="1"/>
        <w:ind/>
        <w:jc w:val="both"/>
        <w:rPr>
          <w:sz w:val="22"/>
        </w:rPr>
      </w:pPr>
      <w:r>
        <w:rPr>
          <w:sz w:val="22"/>
        </w:rPr>
        <w:t>________________________________________  /__________________________________________/</w:t>
      </w:r>
    </w:p>
    <w:p w14:paraId="31000000">
      <w:pPr>
        <w:widowControl w:val="1"/>
        <w:tabs>
          <w:tab w:leader="none" w:pos="8430" w:val="left"/>
        </w:tabs>
        <w:ind w:firstLine="540"/>
        <w:jc w:val="both"/>
        <w:rPr>
          <w:sz w:val="16"/>
        </w:rPr>
      </w:pPr>
      <w:r>
        <w:rPr>
          <w:sz w:val="16"/>
        </w:rPr>
        <w:t xml:space="preserve">                     </w:t>
      </w:r>
      <w:r>
        <w:rPr>
          <w:sz w:val="16"/>
        </w:rPr>
        <w:t>(подпись</w:t>
      </w:r>
      <w:r>
        <w:rPr>
          <w:sz w:val="16"/>
        </w:rPr>
        <w:t>)</w:t>
      </w:r>
      <w:r>
        <w:rPr>
          <w:sz w:val="16"/>
        </w:rPr>
        <w:t xml:space="preserve">                                                                                                    (расшифровка)</w:t>
      </w:r>
    </w:p>
    <w:p w14:paraId="32000000">
      <w:pPr>
        <w:widowControl w:val="1"/>
        <w:tabs>
          <w:tab w:leader="none" w:pos="8430" w:val="left"/>
        </w:tabs>
        <w:ind w:firstLine="540"/>
        <w:jc w:val="both"/>
        <w:rPr>
          <w:sz w:val="16"/>
        </w:rPr>
      </w:pPr>
    </w:p>
    <w:p w14:paraId="33000000">
      <w:pPr>
        <w:widowControl w:val="1"/>
        <w:numPr>
          <w:ilvl w:val="0"/>
          <w:numId w:val="2"/>
        </w:numPr>
        <w:ind/>
        <w:jc w:val="center"/>
        <w:rPr>
          <w:b w:val="1"/>
          <w:sz w:val="22"/>
        </w:rPr>
      </w:pPr>
      <w:r>
        <w:rPr>
          <w:b w:val="1"/>
          <w:sz w:val="22"/>
        </w:rPr>
        <w:t>АДРЕСА, РЕКВИЗИТЫ И ПОДПИСИ СТОРОН</w:t>
      </w:r>
    </w:p>
    <w:tbl>
      <w:tblPr>
        <w:tblStyle w:val="Style_4"/>
        <w:tblW w:type="auto" w:w="0"/>
        <w:tblLayout w:type="fixed"/>
      </w:tblPr>
      <w:tblGrid>
        <w:gridCol w:w="4752"/>
        <w:gridCol w:w="5015"/>
      </w:tblGrid>
      <w:tr>
        <w:trPr>
          <w:trHeight w:hRule="atLeast" w:val="2525"/>
        </w:trPr>
        <w:tc>
          <w:tcPr>
            <w:tcW w:type="dxa" w:w="4752"/>
            <w:shd w:fill="auto" w:val="clear"/>
          </w:tcPr>
          <w:p w14:paraId="34000000">
            <w:pPr>
              <w:pStyle w:val="Style_5"/>
              <w:widowControl w:val="1"/>
              <w:ind w:firstLine="0"/>
              <w:jc w:val="center"/>
              <w:rPr>
                <w:b w:val="1"/>
              </w:rPr>
            </w:pPr>
            <w:r>
              <w:rPr>
                <w:b w:val="1"/>
                <w:sz w:val="22"/>
              </w:rPr>
              <w:t>Заказчик</w:t>
            </w:r>
          </w:p>
          <w:p w14:paraId="35000000">
            <w:pPr>
              <w:pStyle w:val="Style_5"/>
              <w:widowControl w:val="1"/>
              <w:ind w:firstLine="0"/>
              <w:jc w:val="center"/>
              <w:rPr>
                <w:b w:val="1"/>
                <w:sz w:val="22"/>
              </w:rPr>
            </w:pPr>
          </w:p>
          <w:p w14:paraId="36000000">
            <w:pPr>
              <w:pStyle w:val="Style_5"/>
              <w:widowControl w:val="1"/>
              <w:ind w:firstLine="0"/>
              <w:jc w:val="both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ИП Кныш Евгений Олегович</w:t>
            </w:r>
          </w:p>
          <w:p w14:paraId="37000000">
            <w:pPr>
              <w:pStyle w:val="Style_5"/>
              <w:widowControl w:val="1"/>
              <w:ind w:firstLine="0"/>
              <w:jc w:val="both"/>
              <w:rPr>
                <w:b w:val="1"/>
                <w:sz w:val="22"/>
              </w:rPr>
            </w:pPr>
          </w:p>
          <w:p w14:paraId="38000000">
            <w:pPr>
              <w:pStyle w:val="Style_5"/>
              <w:widowControl w:val="1"/>
              <w:ind w:firstLine="0"/>
              <w:jc w:val="center"/>
              <w:rPr>
                <w:b w:val="1"/>
              </w:rPr>
            </w:pPr>
          </w:p>
          <w:p w14:paraId="39000000">
            <w:pPr>
              <w:pStyle w:val="Style_5"/>
              <w:widowControl w:val="1"/>
              <w:ind w:firstLine="0"/>
            </w:pPr>
          </w:p>
          <w:p w14:paraId="3A000000">
            <w:pPr>
              <w:pStyle w:val="Style_5"/>
              <w:widowControl w:val="1"/>
              <w:ind w:firstLine="0"/>
              <w:jc w:val="center"/>
            </w:pPr>
            <w:r>
              <w:rPr>
                <w:sz w:val="22"/>
              </w:rPr>
              <w:t>______________________</w:t>
            </w:r>
          </w:p>
          <w:p w14:paraId="3B000000">
            <w:pPr>
              <w:pStyle w:val="Style_5"/>
              <w:widowControl w:val="1"/>
              <w:ind w:firstLine="0"/>
              <w:jc w:val="center"/>
            </w:pPr>
            <w:r>
              <w:rPr>
                <w:sz w:val="22"/>
              </w:rPr>
              <w:t xml:space="preserve">подпись, </w:t>
            </w:r>
            <w:r>
              <w:rPr>
                <w:rStyle w:val="Style_5_ch"/>
                <w:sz w:val="22"/>
              </w:rPr>
              <w:t>без печати</w:t>
            </w:r>
          </w:p>
          <w:p w14:paraId="3C000000">
            <w:pPr>
              <w:pStyle w:val="Style_5"/>
              <w:widowControl w:val="1"/>
              <w:ind w:firstLine="0"/>
              <w:jc w:val="left"/>
            </w:pPr>
          </w:p>
        </w:tc>
        <w:tc>
          <w:tcPr>
            <w:tcW w:type="dxa" w:w="5015"/>
            <w:shd w:fill="auto" w:val="clear"/>
          </w:tcPr>
          <w:p w14:paraId="3D000000">
            <w:pPr>
              <w:pStyle w:val="Style_5"/>
              <w:widowControl w:val="1"/>
              <w:ind w:firstLine="0"/>
              <w:jc w:val="center"/>
              <w:rPr>
                <w:b w:val="1"/>
              </w:rPr>
            </w:pPr>
            <w:r>
              <w:rPr>
                <w:b w:val="1"/>
                <w:sz w:val="22"/>
              </w:rPr>
              <w:t>Исполнитель</w:t>
            </w:r>
          </w:p>
          <w:p w14:paraId="3E000000">
            <w:pPr>
              <w:pStyle w:val="Style_5"/>
              <w:widowControl w:val="1"/>
              <w:ind w:firstLine="0"/>
              <w:jc w:val="center"/>
              <w:rPr>
                <w:b w:val="1"/>
              </w:rPr>
            </w:pPr>
          </w:p>
          <w:p w14:paraId="3F000000">
            <w:pPr>
              <w:widowControl w:val="1"/>
              <w:ind w:right="-169"/>
            </w:pPr>
            <w:r>
              <w:t>Мотов Юрий Юрьевич</w:t>
            </w:r>
          </w:p>
          <w:p w14:paraId="40000000">
            <w:r>
              <w:rPr>
                <w:sz w:val="22"/>
              </w:rPr>
              <w:t>дата рождения 15.01.1987</w:t>
            </w:r>
          </w:p>
          <w:p w14:paraId="41000000">
            <w:r>
              <w:rPr>
                <w:sz w:val="22"/>
              </w:rPr>
              <w:t xml:space="preserve">Паспорт: 0514 177739 </w:t>
            </w:r>
          </w:p>
          <w:p w14:paraId="42000000">
            <w:r>
              <w:rPr>
                <w:sz w:val="22"/>
              </w:rPr>
              <w:t xml:space="preserve">Выдан </w:t>
            </w:r>
            <w:r>
              <w:rPr>
                <w:rFonts w:ascii="Times New Roman" w:hAnsi="Times New Roman"/>
                <w:sz w:val="22"/>
                <w:u w:val="none"/>
              </w:rPr>
              <w:t>УФМС России по Приморскому краю во Фрунзенском районе г. Владивостока 250-008</w:t>
            </w:r>
          </w:p>
          <w:p w14:paraId="43000000">
            <w:r>
              <w:rPr>
                <w:sz w:val="22"/>
              </w:rPr>
              <w:t>Дата выдачи 16.06.2014</w:t>
            </w:r>
          </w:p>
          <w:p w14:paraId="44000000">
            <w:pPr>
              <w:pStyle w:val="Style_5"/>
              <w:widowControl w:val="1"/>
              <w:ind w:firstLine="0"/>
            </w:pPr>
            <w:r>
              <w:rPr>
                <w:sz w:val="22"/>
              </w:rPr>
              <w:t>Тел.___________________________________</w:t>
            </w:r>
          </w:p>
          <w:p w14:paraId="45000000">
            <w:pPr>
              <w:pStyle w:val="Style_5"/>
              <w:widowControl w:val="1"/>
              <w:ind w:firstLine="0"/>
            </w:pPr>
          </w:p>
          <w:p w14:paraId="46000000">
            <w:pPr>
              <w:pStyle w:val="Style_5"/>
              <w:widowControl w:val="1"/>
              <w:ind w:firstLine="0"/>
              <w:jc w:val="center"/>
            </w:pPr>
            <w:r>
              <w:rPr>
                <w:sz w:val="22"/>
              </w:rPr>
              <w:t>__________________</w:t>
            </w:r>
          </w:p>
          <w:p w14:paraId="47000000">
            <w:pPr>
              <w:pStyle w:val="Style_5"/>
              <w:widowControl w:val="1"/>
              <w:ind w:firstLine="0"/>
              <w:jc w:val="center"/>
            </w:pPr>
            <w:r>
              <w:rPr>
                <w:sz w:val="22"/>
              </w:rPr>
              <w:t>Подпись</w:t>
            </w:r>
          </w:p>
        </w:tc>
      </w:tr>
    </w:tbl>
    <w:p w14:paraId="48000000">
      <w:pPr>
        <w:pStyle w:val="Style_6"/>
      </w:pPr>
      <w:r>
        <w:t xml:space="preserve"> </w:t>
      </w:r>
      <w:r>
        <w:t xml:space="preserve">                                       </w:t>
      </w:r>
    </w:p>
    <w:p w14:paraId="49000000">
      <w:pPr>
        <w:pStyle w:val="Style_6"/>
      </w:pPr>
      <w:r>
        <w:t xml:space="preserve">                                                                         </w:t>
      </w:r>
    </w:p>
    <w:sectPr>
      <w:pgSz w:h="16838" w:orient="portrait" w:w="11906"/>
      <w:pgMar w:bottom="1134" w:footer="708" w:gutter="0" w:header="708" w:left="709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4"/>
      <w:numFmt w:val="decimal"/>
      <w:lvlText w:val="%1."/>
      <w:lvlJc w:val="left"/>
      <w:pPr>
        <w:widowControl w:val="1"/>
        <w:tabs>
          <w:tab w:leader="none" w:pos="720" w:val="left"/>
        </w:tabs>
        <w:ind w:hanging="360" w:left="720"/>
      </w:pPr>
      <w:rPr>
        <w:b w:val="1"/>
      </w:rPr>
    </w:lvl>
  </w:abstractNum>
  <w:abstractNum w:abstractNumId="1">
    <w:lvl w:ilvl="0">
      <w:start w:val="6"/>
      <w:numFmt w:val="decimal"/>
      <w:lvlText w:val="%1."/>
      <w:lvlJc w:val="left"/>
      <w:pPr>
        <w:widowControl w:val="1"/>
        <w:tabs>
          <w:tab w:leader="none" w:pos="720" w:val="left"/>
        </w:tabs>
        <w:ind w:hanging="360" w:left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pPr>
      <w:widowControl w:val="1"/>
      <w:spacing w:after="0" w:line="240" w:lineRule="auto"/>
      <w:ind/>
    </w:pPr>
    <w:rPr>
      <w:rFonts w:ascii="Times New Roman" w:hAnsi="Times New Roman"/>
      <w:sz w:val="24"/>
    </w:rPr>
  </w:style>
  <w:style w:default="1" w:styleId="Style_7_ch" w:type="character">
    <w:name w:val="Normal"/>
    <w:link w:val="Style_7"/>
    <w:rPr>
      <w:rFonts w:ascii="Times New Roman" w:hAnsi="Times New Roman"/>
      <w:sz w:val="24"/>
    </w:rPr>
  </w:style>
  <w:style w:styleId="Style_6" w:type="paragraph">
    <w:name w:val="No Spacing"/>
    <w:link w:val="Style_6_ch"/>
    <w:pPr>
      <w:widowControl w:val="1"/>
      <w:spacing w:after="0" w:line="240" w:lineRule="auto"/>
      <w:ind/>
    </w:pPr>
    <w:rPr>
      <w:rFonts w:ascii="Times New Roman" w:hAnsi="Times New Roman"/>
      <w:sz w:val="24"/>
    </w:rPr>
  </w:style>
  <w:style w:styleId="Style_6_ch" w:type="character">
    <w:name w:val="No Spacing"/>
    <w:link w:val="Style_6"/>
    <w:rPr>
      <w:rFonts w:ascii="Times New Roman" w:hAnsi="Times New Roman"/>
      <w:sz w:val="24"/>
    </w:rPr>
  </w:style>
  <w:style w:styleId="Style_8" w:type="paragraph">
    <w:name w:val="toc 2"/>
    <w:next w:val="Style_7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toc 4"/>
    <w:next w:val="Style_7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" w:type="paragraph">
    <w:name w:val="ConsPlusNonformat"/>
    <w:link w:val="Style_1_ch"/>
    <w:pPr>
      <w:widowControl w:val="0"/>
      <w:spacing w:after="0" w:line="240" w:lineRule="auto"/>
      <w:ind/>
    </w:pPr>
    <w:rPr>
      <w:rFonts w:ascii="Courier New" w:hAnsi="Courier New"/>
      <w:sz w:val="20"/>
    </w:rPr>
  </w:style>
  <w:style w:styleId="Style_1_ch" w:type="character">
    <w:name w:val="ConsPlusNonformat"/>
    <w:link w:val="Style_1"/>
    <w:rPr>
      <w:rFonts w:ascii="Courier New" w:hAnsi="Courier New"/>
      <w:sz w:val="20"/>
    </w:rPr>
  </w:style>
  <w:style w:styleId="Style_10" w:type="paragraph">
    <w:name w:val="toc 6"/>
    <w:next w:val="Style_7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7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Strong"/>
    <w:link w:val="Style_12_ch"/>
    <w:rPr>
      <w:b w:val="1"/>
    </w:rPr>
  </w:style>
  <w:style w:styleId="Style_12_ch" w:type="character">
    <w:name w:val="Strong"/>
    <w:link w:val="Style_12"/>
    <w:rPr>
      <w:b w:val="1"/>
    </w:rPr>
  </w:style>
  <w:style w:styleId="Style_13" w:type="paragraph">
    <w:name w:val="End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Endnote"/>
    <w:link w:val="Style_13"/>
    <w:rPr>
      <w:rFonts w:ascii="XO Thames" w:hAnsi="XO Thames"/>
      <w:sz w:val="22"/>
    </w:rPr>
  </w:style>
  <w:style w:styleId="Style_14" w:type="paragraph">
    <w:name w:val="heading 3"/>
    <w:next w:val="Style_7"/>
    <w:link w:val="Style_14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4_ch" w:type="character">
    <w:name w:val="heading 3"/>
    <w:link w:val="Style_14"/>
    <w:rPr>
      <w:rFonts w:ascii="XO Thames" w:hAnsi="XO Thames"/>
      <w:b w:val="1"/>
      <w:sz w:val="26"/>
    </w:rPr>
  </w:style>
  <w:style w:styleId="Style_15" w:type="paragraph">
    <w:name w:val="Normal (Web)"/>
    <w:basedOn w:val="Style_7"/>
    <w:link w:val="Style_15_ch"/>
    <w:pPr>
      <w:widowControl w:val="1"/>
      <w:spacing w:after="280" w:before="280"/>
      <w:ind/>
    </w:pPr>
  </w:style>
  <w:style w:styleId="Style_15_ch" w:type="character">
    <w:name w:val="Normal (Web)"/>
    <w:basedOn w:val="Style_7_ch"/>
    <w:link w:val="Style_15"/>
  </w:style>
  <w:style w:styleId="Style_5" w:type="paragraph">
    <w:name w:val="Body Text Indent"/>
    <w:basedOn w:val="Style_7"/>
    <w:link w:val="Style_5_ch"/>
    <w:pPr>
      <w:widowControl w:val="1"/>
      <w:ind w:firstLine="284"/>
      <w:jc w:val="both"/>
    </w:pPr>
  </w:style>
  <w:style w:styleId="Style_5_ch" w:type="character">
    <w:name w:val="Body Text Indent"/>
    <w:basedOn w:val="Style_7_ch"/>
    <w:link w:val="Style_5"/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3"/>
    <w:next w:val="Style_7"/>
    <w:link w:val="Style_1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7_ch" w:type="character">
    <w:name w:val="toc 3"/>
    <w:link w:val="Style_17"/>
    <w:rPr>
      <w:rFonts w:ascii="XO Thames" w:hAnsi="XO Thames"/>
      <w:sz w:val="28"/>
    </w:rPr>
  </w:style>
  <w:style w:styleId="Style_18" w:type="paragraph">
    <w:name w:val="heading 5"/>
    <w:next w:val="Style_7"/>
    <w:link w:val="Style_1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8_ch" w:type="character">
    <w:name w:val="heading 5"/>
    <w:link w:val="Style_18"/>
    <w:rPr>
      <w:rFonts w:ascii="XO Thames" w:hAnsi="XO Thames"/>
      <w:b w:val="1"/>
      <w:sz w:val="22"/>
    </w:rPr>
  </w:style>
  <w:style w:styleId="Style_19" w:type="paragraph">
    <w:name w:val="heading 1"/>
    <w:next w:val="Style_7"/>
    <w:link w:val="Style_1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9_ch" w:type="character">
    <w:name w:val="heading 1"/>
    <w:link w:val="Style_19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21" w:type="paragraph">
    <w:name w:val="toc 1"/>
    <w:next w:val="Style_7"/>
    <w:link w:val="Style_2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8"/>
    </w:rPr>
  </w:style>
  <w:style w:styleId="Style_22_ch" w:type="character">
    <w:name w:val="Header and Footer"/>
    <w:link w:val="Style_22"/>
    <w:rPr>
      <w:rFonts w:ascii="XO Thames" w:hAnsi="XO Thames"/>
      <w:sz w:val="28"/>
    </w:rPr>
  </w:style>
  <w:style w:styleId="Style_23" w:type="paragraph">
    <w:name w:val="toc 9"/>
    <w:next w:val="Style_7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7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3" w:type="paragraph">
    <w:name w:val="Body Text"/>
    <w:basedOn w:val="Style_7"/>
    <w:link w:val="Style_3_ch"/>
    <w:pPr>
      <w:widowControl w:val="1"/>
      <w:spacing w:after="120"/>
      <w:ind/>
    </w:pPr>
  </w:style>
  <w:style w:styleId="Style_3_ch" w:type="character">
    <w:name w:val="Body Text"/>
    <w:basedOn w:val="Style_7_ch"/>
    <w:link w:val="Style_3"/>
  </w:style>
  <w:style w:styleId="Style_25" w:type="paragraph">
    <w:name w:val="toc 5"/>
    <w:next w:val="Style_7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next w:val="Style_7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7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next w:val="Style_7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next w:val="Style_7"/>
    <w:link w:val="Style_2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9_ch" w:type="character">
    <w:name w:val="heading 2"/>
    <w:link w:val="Style_29"/>
    <w:rPr>
      <w:rFonts w:ascii="XO Thames" w:hAnsi="XO Thames"/>
      <w:b w:val="1"/>
      <w:sz w:val="28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2025-05-02T07:04:03Z</dcterms:created>
  <dcterms:modified xsi:type="dcterms:W3CDTF">2025-05-02T07:04:03Z</dcterms:modified>
</cp:coreProperties>
</file>