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Memorial Descritivo do Uso de Inteligência Artificial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Projeto: Mottainai — Claude Project Especialista em Spring Boot e Java 21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Disciplina: Introdução à Inteligência Artificial</w:t>
      </w:r>
    </w:p>
    <w:p>
      <w:pPr>
        <w:spacing w:after="120"/>
        <w:jc w:val="both"/>
      </w:pPr>
      <w:r>
        <w:rPr>
          <w:sz w:val="22"/>
          <w:szCs w:val="22"/>
        </w:rPr>
        <w:t xml:space="preserve">Este memorial descreve o uso de um Project do Claude configurado como especialista em Spring Boot com Java 21 para apoiar o desenvolvimento do CRUD do projeto. As instruções do Project foram escritas com o DeepSeek, como descrito em outro memorial.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1. Uso da IA no Projeto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a IA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Na etapa de desenvolvimento do back-end do CRUD, com apoio de um assistente especialista em Spring Boot.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Qual problema ou tarefa a IA ajudou a resolver:</w:t>
      </w:r>
    </w:p>
    <w:p>
      <w:pPr>
        <w:spacing w:after="120"/>
        <w:jc w:val="both"/>
      </w:pPr>
      <w:r>
        <w:rPr>
          <w:sz w:val="22"/>
          <w:szCs w:val="22"/>
        </w:rPr>
        <w:t xml:space="preserve">Apoiar o desenvolvimento de um CRUD em Java com Spring Boot, Spring Data JPA, JDBC, PostgreSQL e JSP para pelo menos três entidades (Company, Employee e Store), com validações, tratamento de exceções, documentação com Swagger e testes.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a IA contribuiu:</w:t>
      </w:r>
    </w:p>
    <w:p>
      <w:pPr>
        <w:spacing w:after="120"/>
        <w:jc w:val="both"/>
      </w:pPr>
      <w:r>
        <w:rPr>
          <w:sz w:val="22"/>
          <w:szCs w:val="22"/>
        </w:rPr>
        <w:t xml:space="preserve">Foi criado um Project no Claude com instruções fixas, de modo que cada conversa parta do contexto do projeto: tecnologias, estrutura de pacotes, restrições e estilo de resposta. As instruções definem que o Claude deve ser didático, explicar o passo a passo e o porquê das escolhas, dar código comentado com exemplos da entidade Company e, sempre que possível, mostrar duas abordagens, uma com Spring Data JPA e outra com JDBC puro. Elas também proíbem Bootstrap e outros frameworks CSS e pedem configuração explícita em vez de soluções “mágicas”.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foi realizado pelos integrantes sem auxílio de 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estrutura do projeto, a escolha das tecnologias e a criação da entidade Company.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decisão final sobre cada solução e a defesa das decisões técnicas na apresentação, que as instruções exigem do aluno.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execução e a conferência do código no próprio projeto.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2. Evidências do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Prompt utilizado (instruções do Project):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0"/>
          <w:szCs w:val="20"/>
        </w:rPr>
        <w:t xml:space="preserve">INSTRUÇÕES PARA O CLAUDE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0"/>
          <w:szCs w:val="20"/>
        </w:rPr>
        <w:t xml:space="preserve">Contexto do Projeto: Você está ajudando um estudante de Análise e Desenvolvimento de Sistemas a desenvolver um CRUD em Java para um projeto interdisciplinar. O objetivo é atingir NOTA 10 em todas as disciplinas envolvidas (POO, Lógica, Desenvolvimento 1, Banco de Dados 1, Sistemas Operacionais).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0"/>
          <w:szCs w:val="20"/>
        </w:rPr>
        <w:t xml:space="preserve">Tecnologias Obrigatórias: Java 21 (JDK 21); Spring Boot 4.1.1 (Spring MVC, Spring Data JPA, Spring JDBC); PostgreSQL (banco de dados); JSP + JSTL (views); HTML5 + CSS3 (SEM Bootstrap, SEM frameworks CSS – estilização própria); JavaScript (validações e interações); Maven (dependências); Git + GitHub (versionamento).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0"/>
          <w:szCs w:val="20"/>
        </w:rPr>
        <w:t xml:space="preserve">Estrutura do Projeto (pacotes já definidos): model/ → Entidades JPA; repository/ → Spring Data JPA; dao/ → JDBC puro (para demonstrar conhecimento); service/ → Regras de negócio; controller/ → Spring MVC (equivalentes a Servlets); dto/ → Request/Response DTOs; exception/ → Tratamento global de exceções; config/ → Configurações (Database, Web, Swagger); util/ → Utilitários (validação de CNPJ, etc.); validation/ → Validações customizadas.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0"/>
          <w:szCs w:val="20"/>
        </w:rPr>
        <w:t xml:space="preserve">Estilo de Resposta: Seja didático: explique conceitos, mostre o passo a passo, justifique escolhas. Forneça código pronto para copiar: mas com comentários explicativos. Use exemplos específicos: baseados na entidade Company (já criada). Demonstre o raciocínio: ao resolver problemas, mostre o processo de pensamento. Priorize a compreensão: não apenas entregue código, mas ensine a lógica por trás.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0"/>
          <w:szCs w:val="20"/>
        </w:rPr>
        <w:t xml:space="preserve">Restrições Importantes: NÃO sugerir Bootstrap ou qualquer framework CSS. Foque em CSS puro, responsivo e organizado. Sempre que possível, mostre duas abordagens: uma com Spring Data JPA e outra com JDBC puro, para atender aos requisitos acadêmicos. Evite soluções mágicas: prefira mostrar a configuração explícita, mesmo que o Spring possa fazer automaticamente.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0"/>
          <w:szCs w:val="20"/>
        </w:rPr>
        <w:t xml:space="preserve">Objetivos Específicos a Serem Alcançados: CRUD funcional para pelo menos 3 entidades (Company, Employee, Store); validação de dados (Bean Validation + validações customizadas); tratamento global de exceções com mensagens amigáveis; páginas JSP com listagem, formulários e visualização de detalhes; estilização própria com CSS puro; documentação da API com Swagger/OpenAPI; testes unitários com JUnit + Mockito; código limpo, comentado e organizado (boas práticas).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0"/>
          <w:szCs w:val="20"/>
        </w:rPr>
        <w:t xml:space="preserve">Dúvidas Frequentes que Precisa Responder: Como implementar regras de negócio no Service? Como criar e usar DTOs? Como fazer o mapeamento entre Entity e DTO? Como configurar e usar o Swagger? Como estruturar o CSS puro de forma modular? Como fazer testes eficientes?</w:t>
      </w:r>
    </w:p>
    <w:p>
      <w:pPr>
        <w:pBdr>
          <w:left w:val="single" w:color="1F4E5F" w:sz="12" w:space="8"/>
        </w:pBdr>
        <w:shd w:fill="F2F2F2" w:color="auto" w:val="clear"/>
        <w:spacing w:after="160"/>
        <w:ind w:left="200"/>
      </w:pPr>
      <w:r>
        <w:rPr>
          <w:i/>
          <w:iCs/>
          <w:sz w:val="20"/>
          <w:szCs w:val="20"/>
        </w:rPr>
        <w:t xml:space="preserve">Lembrete Final: O estudante precisa apresentar o projeto e defender cada decisão técnica. Portanto, além do código, explique os porquês. Seja paciente, detalhado e incentive a prática.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Resultado obtido após melhorias:</w:t>
      </w:r>
    </w:p>
    <w:p>
      <w:pPr>
        <w:spacing w:after="120"/>
        <w:jc w:val="both"/>
      </w:pPr>
      <w:r>
        <w:rPr>
          <w:sz w:val="22"/>
          <w:szCs w:val="22"/>
        </w:rPr>
        <w:t xml:space="preserve">O resultado é um Project com o contexto do CRUD fixo, que dispensa repetir tecnologias, pacotes e restrições a cada conversa e orienta o estilo das respostas do Claude.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Justificativa do uso:</w:t>
      </w:r>
    </w:p>
    <w:p>
      <w:pPr>
        <w:spacing w:after="120"/>
        <w:jc w:val="both"/>
      </w:pPr>
      <w:r>
        <w:rPr>
          <w:sz w:val="22"/>
          <w:szCs w:val="22"/>
        </w:rPr>
        <w:t xml:space="preserve">O Project foi usado para ter um especialista disponível, com o contexto do projeto, que explica o porquê de cada decisão técnica, já que o aluno precisa apresentar o projeto e defender cada escolha.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</w:t>
      </w:r>
    </w:p>
    <w:p>
      <w:pPr>
        <w:spacing w:after="120"/>
        <w:jc w:val="both"/>
      </w:pPr>
      <w:r>
        <w:rPr>
          <w:sz w:val="22"/>
          <w:szCs w:val="22"/>
        </w:rPr>
        <w:t xml:space="preserve">Claude (Project).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Finalidade:</w:t>
      </w:r>
    </w:p>
    <w:p>
      <w:pPr>
        <w:spacing w:after="120"/>
        <w:jc w:val="both"/>
      </w:pPr>
      <w:r>
        <w:rPr>
          <w:sz w:val="22"/>
          <w:szCs w:val="22"/>
        </w:rPr>
        <w:t xml:space="preserve">Atuar como especialista em Spring Boot com Java 21, explicando conceitos e orientando o desenvolvimento e a validação do CRUD.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Desenvolvimento do back-end do CRUD.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Alguma informação gerada pela IA estava incorreta?</w:t>
      </w:r>
    </w:p>
    <w:p>
      <w:pPr>
        <w:spacing w:after="120"/>
        <w:jc w:val="both"/>
      </w:pPr>
      <w:r>
        <w:rPr>
          <w:sz w:val="22"/>
          <w:szCs w:val="22"/>
        </w:rPr>
        <w:t xml:space="preserve">As instruções do Project não trazem regras para o Claude admitir incerteza ou conferir a documentação oficial. Como o Spring Boot 4 trouxe mudanças em relação ao Spring Boot 3 (Spring Framework 7, Jakarta EE 11 e Servlet 6.1), respostas com exemplos de versões antigas são um risco que precisa ser conferido.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validaram as respostas?</w:t>
      </w:r>
    </w:p>
    <w:p>
      <w:pPr>
        <w:spacing w:after="120"/>
        <w:jc w:val="both"/>
      </w:pPr>
      <w:r>
        <w:rPr>
          <w:sz w:val="22"/>
          <w:szCs w:val="22"/>
        </w:rPr>
        <w:t xml:space="preserve">O critério do grupo é conferir o código recebido no próprio projeto e na documentação oficial do Spring. As instruções ajudam nisso, porque pedem o porquê de cada escolha e a configuração explícita, o que permite entender e defender cada decisão.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 código recebido precisa ser adaptado à versão e à estrutura do projeto, e as instruções têm pontos a ajustar, descritos no memorial de criação do prompt: o perfil do aluno, o escopo confirmado com o professor e as regras para admitir incerteza.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Quais limitações perceberam no uso da IA?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Claude não executa o projeto do grupo e só conhece o que é enviado: entidades, versões e mensagens de erro precisam ser informados.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 instruções pedem duas abordagens (JPA e JDBC), o que pode gerar muito código para o aluno ler e entender.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Os exemplos são baseados só na entidade Company, e as demais entidades precisam ser adaptadas pelo grupo.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quais situações a IA atrapalhou ou apresentou limitações?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O pedido de “código pronto para copiar”, junto com as duas abordagens, aumenta o risco de o aluno copiar sem entender, o que as próprias instruções tentam evitar ao pedir didática. As instruções também não trazem regras de segurança.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não deveria ser delegado para a IA neste projeto?</w:t>
      </w:r>
    </w:p>
    <w:p>
      <w:pPr>
        <w:spacing w:after="120"/>
        <w:jc w:val="both"/>
      </w:pPr>
      <w:r>
        <w:rPr>
          <w:sz w:val="22"/>
          <w:szCs w:val="22"/>
        </w:rPr>
        <w:t xml:space="preserve">Escrever e entender o código, testar, decidir a arquitetura e defender cada decisão na apresentação. A IA explica e orienta, mas a responsabilidade pelo projeto é do grupo.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spacing w:after="120"/>
        <w:jc w:val="both"/>
      </w:pPr>
      <w:r>
        <w:rPr>
          <w:sz w:val="22"/>
          <w:szCs w:val="22"/>
        </w:rPr>
        <w:t xml:space="preserve">Sim. Perder o aprendizado, entregar código que o aluno não sabe explicar e usar a IA para buscar nota em vez de aprender. Por isso o uso de IA deve ser registrado e o código, entendido antes de ser apresentado.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projeto utiliza ou poderá utilizar dados pessoais?</w:t>
      </w:r>
    </w:p>
    <w:p>
      <w:pPr>
        <w:spacing w:after="120"/>
        <w:jc w:val="both"/>
      </w:pPr>
      <w:r>
        <w:rPr>
          <w:sz w:val="22"/>
          <w:szCs w:val="22"/>
        </w:rPr>
        <w:t xml:space="preserve">O CRUD trata dados de empresas, funcionários e lojas, que podem incluir dados pessoais, como CPF e contatos. As instruções do Project não trazem dados reais.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protegeriam essas informações?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Ao pedir ajuda, enviar só trechos de código e a estrutura, com dados fictícios, e nunca senhas de banco, tokens ou credenciais, que devem ficar fora do código e do GitHub.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preocupação com a LGPD?</w:t>
      </w:r>
    </w:p>
    <w:p>
      <w:pPr>
        <w:spacing w:after="120"/>
        <w:jc w:val="both"/>
      </w:pPr>
      <w:r>
        <w:rPr>
          <w:sz w:val="22"/>
          <w:szCs w:val="22"/>
        </w:rPr>
        <w:t xml:space="preserve">Sim, para o sistema real. Com dados fictícios nos testes, não há dados pessoais expostos nesta etapa.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Existem riscos relacionados ao uso inadequado da IA na solução proposta?</w:t>
      </w:r>
    </w:p>
    <w:p>
      <w:pPr>
        <w:spacing w:after="120"/>
        <w:jc w:val="both"/>
      </w:pPr>
      <w:r>
        <w:rPr>
          <w:sz w:val="22"/>
          <w:szCs w:val="22"/>
        </w:rPr>
        <w:t xml:space="preserve">Sim. Colar código com senha, usar um código sugerido sem revisar a segurança (validação de entrada e exceções que expõem dados) e dar ao Claude acesso a dados reais.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2026-10-29T23:02:18.832Z</dcterms:created>
  <dcterms:modified xsi:type="dcterms:W3CDTF">2026-10-29T23:02:18.832Z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