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41F4" w14:textId="77777777" w:rsidR="004154C4" w:rsidRPr="004154C4" w:rsidRDefault="004154C4" w:rsidP="004154C4">
      <w:pPr>
        <w:spacing w:line="278" w:lineRule="auto"/>
        <w:rPr>
          <w:b/>
          <w:bCs/>
          <w:sz w:val="44"/>
          <w:szCs w:val="44"/>
        </w:rPr>
      </w:pPr>
      <w:r w:rsidRPr="004154C4">
        <w:rPr>
          <w:rFonts w:ascii="Segoe UI Emoji" w:hAnsi="Segoe UI Emoji" w:cs="Segoe UI Emoji"/>
          <w:b/>
          <w:bCs/>
          <w:sz w:val="44"/>
          <w:szCs w:val="44"/>
        </w:rPr>
        <w:t>🔭</w:t>
      </w:r>
      <w:r w:rsidRPr="004154C4">
        <w:rPr>
          <w:b/>
          <w:bCs/>
          <w:sz w:val="44"/>
          <w:szCs w:val="44"/>
        </w:rPr>
        <w:t xml:space="preserve"> 10. Future Scope – </w:t>
      </w:r>
      <w:proofErr w:type="spellStart"/>
      <w:r w:rsidRPr="004154C4">
        <w:rPr>
          <w:b/>
          <w:bCs/>
          <w:sz w:val="44"/>
          <w:szCs w:val="44"/>
        </w:rPr>
        <w:t>TrafficTelligence</w:t>
      </w:r>
      <w:proofErr w:type="spellEnd"/>
    </w:p>
    <w:p w14:paraId="60FE2B72" w14:textId="77777777" w:rsidR="004154C4" w:rsidRPr="004154C4" w:rsidRDefault="004154C4" w:rsidP="004154C4">
      <w:pPr>
        <w:spacing w:line="278" w:lineRule="auto"/>
      </w:pPr>
      <w:r w:rsidRPr="004154C4">
        <w:t xml:space="preserve">The </w:t>
      </w:r>
      <w:proofErr w:type="spellStart"/>
      <w:r w:rsidRPr="004154C4">
        <w:rPr>
          <w:b/>
          <w:bCs/>
        </w:rPr>
        <w:t>TrafficTelligence</w:t>
      </w:r>
      <w:proofErr w:type="spellEnd"/>
      <w:r w:rsidRPr="004154C4">
        <w:t xml:space="preserve"> system lays a strong foundation for intelligent traffic prediction, and it can be further expanded in multiple ways to enhance accuracy, usability, and impact:</w:t>
      </w:r>
    </w:p>
    <w:p w14:paraId="11D58D5B" w14:textId="433BA3D5" w:rsidR="004154C4" w:rsidRPr="004154C4" w:rsidRDefault="004154C4" w:rsidP="004154C4">
      <w:pPr>
        <w:spacing w:line="278" w:lineRule="auto"/>
      </w:pPr>
    </w:p>
    <w:p w14:paraId="489CA6D6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🚀</w:t>
      </w:r>
      <w:r w:rsidRPr="004154C4">
        <w:rPr>
          <w:b/>
          <w:bCs/>
        </w:rPr>
        <w:t xml:space="preserve"> 1. Real-Time Data Integration</w:t>
      </w:r>
    </w:p>
    <w:p w14:paraId="3CB94439" w14:textId="77777777" w:rsidR="004154C4" w:rsidRDefault="004154C4" w:rsidP="004154C4">
      <w:pPr>
        <w:numPr>
          <w:ilvl w:val="0"/>
          <w:numId w:val="1"/>
        </w:numPr>
        <w:spacing w:line="278" w:lineRule="auto"/>
      </w:pPr>
      <w:r w:rsidRPr="004154C4">
        <w:t xml:space="preserve">Connect with </w:t>
      </w:r>
      <w:r w:rsidRPr="004154C4">
        <w:rPr>
          <w:b/>
          <w:bCs/>
        </w:rPr>
        <w:t>live weather APIs</w:t>
      </w:r>
      <w:r w:rsidRPr="004154C4">
        <w:t xml:space="preserve"> (e.g., </w:t>
      </w:r>
      <w:proofErr w:type="spellStart"/>
      <w:r w:rsidRPr="004154C4">
        <w:t>OpenWeather</w:t>
      </w:r>
      <w:proofErr w:type="spellEnd"/>
      <w:r w:rsidRPr="004154C4">
        <w:t xml:space="preserve">) and </w:t>
      </w:r>
      <w:r w:rsidRPr="004154C4">
        <w:rPr>
          <w:b/>
          <w:bCs/>
        </w:rPr>
        <w:t>traffic data APIs</w:t>
      </w:r>
      <w:r w:rsidRPr="004154C4">
        <w:t xml:space="preserve"> to automate inputs and improve relevance.</w:t>
      </w:r>
    </w:p>
    <w:p w14:paraId="1D44123D" w14:textId="5B851387" w:rsidR="004154C4" w:rsidRPr="004154C4" w:rsidRDefault="004154C4" w:rsidP="004154C4">
      <w:pPr>
        <w:numPr>
          <w:ilvl w:val="0"/>
          <w:numId w:val="1"/>
        </w:numPr>
        <w:spacing w:line="278" w:lineRule="auto"/>
      </w:pPr>
      <w:r>
        <w:rPr>
          <w:noProof/>
        </w:rPr>
        <w:drawing>
          <wp:inline distT="0" distB="0" distL="0" distR="0" wp14:anchorId="16ADB7D8" wp14:editId="45A1F8A8">
            <wp:extent cx="5731510" cy="2411730"/>
            <wp:effectExtent l="0" t="0" r="2540" b="7620"/>
            <wp:docPr id="1972827354" name="Picture 1" descr="5 Data Integration Strategies for AI in Real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 Data Integration Strategies for AI in Real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0870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🔐</w:t>
      </w:r>
      <w:r w:rsidRPr="004154C4">
        <w:rPr>
          <w:b/>
          <w:bCs/>
        </w:rPr>
        <w:t xml:space="preserve"> 2. User Authentication &amp; Profiles</w:t>
      </w:r>
    </w:p>
    <w:p w14:paraId="770BA144" w14:textId="279C3A1D" w:rsidR="004154C4" w:rsidRPr="004154C4" w:rsidRDefault="004154C4" w:rsidP="004154C4">
      <w:pPr>
        <w:numPr>
          <w:ilvl w:val="0"/>
          <w:numId w:val="2"/>
        </w:numPr>
        <w:spacing w:line="278" w:lineRule="auto"/>
      </w:pPr>
      <w:r w:rsidRPr="004154C4">
        <w:t xml:space="preserve">Implement login systems to allow users to </w:t>
      </w:r>
      <w:r w:rsidRPr="004154C4">
        <w:rPr>
          <w:b/>
          <w:bCs/>
        </w:rPr>
        <w:t>save prediction history</w:t>
      </w:r>
      <w:r w:rsidRPr="004154C4">
        <w:t>, track usage, or access advanced features.</w:t>
      </w:r>
    </w:p>
    <w:p w14:paraId="00EB404F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🧠</w:t>
      </w:r>
      <w:r w:rsidRPr="004154C4">
        <w:rPr>
          <w:b/>
          <w:bCs/>
        </w:rPr>
        <w:t xml:space="preserve"> 3. Advanced Machine Learning Models</w:t>
      </w:r>
    </w:p>
    <w:p w14:paraId="5C0EBABD" w14:textId="77777777" w:rsidR="004154C4" w:rsidRDefault="004154C4" w:rsidP="004154C4">
      <w:pPr>
        <w:numPr>
          <w:ilvl w:val="0"/>
          <w:numId w:val="3"/>
        </w:numPr>
        <w:spacing w:line="278" w:lineRule="auto"/>
      </w:pPr>
      <w:r w:rsidRPr="004154C4">
        <w:t xml:space="preserve">Upgrade to models like </w:t>
      </w:r>
      <w:proofErr w:type="spellStart"/>
      <w:r w:rsidRPr="004154C4">
        <w:rPr>
          <w:b/>
          <w:bCs/>
        </w:rPr>
        <w:t>XGBoost</w:t>
      </w:r>
      <w:proofErr w:type="spellEnd"/>
      <w:r w:rsidRPr="004154C4">
        <w:t xml:space="preserve">, </w:t>
      </w:r>
      <w:r w:rsidRPr="004154C4">
        <w:rPr>
          <w:b/>
          <w:bCs/>
        </w:rPr>
        <w:t>LSTM</w:t>
      </w:r>
      <w:r w:rsidRPr="004154C4">
        <w:t xml:space="preserve">, or </w:t>
      </w:r>
      <w:r w:rsidRPr="004154C4">
        <w:rPr>
          <w:b/>
          <w:bCs/>
        </w:rPr>
        <w:t>Neural Networks</w:t>
      </w:r>
      <w:r w:rsidRPr="004154C4">
        <w:t xml:space="preserve"> to improve prediction performance, especially for time-series data.</w:t>
      </w:r>
    </w:p>
    <w:p w14:paraId="660A6B44" w14:textId="4BDDE2DF" w:rsidR="004154C4" w:rsidRPr="004154C4" w:rsidRDefault="004154C4" w:rsidP="004154C4">
      <w:pPr>
        <w:numPr>
          <w:ilvl w:val="0"/>
          <w:numId w:val="3"/>
        </w:numPr>
        <w:spacing w:line="278" w:lineRule="auto"/>
      </w:pPr>
      <w:r>
        <w:rPr>
          <w:noProof/>
        </w:rPr>
        <w:drawing>
          <wp:inline distT="0" distB="0" distL="0" distR="0" wp14:anchorId="42421433" wp14:editId="416B1F18">
            <wp:extent cx="2583180" cy="2211988"/>
            <wp:effectExtent l="0" t="0" r="7620" b="0"/>
            <wp:docPr id="1649901054" name="Picture 3" descr="Predicting bentonite swelling pressure: optimized XGBoost versus neural  networks | Scientific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dicting bentonite swelling pressure: optimized XGBoost versus neural  networks | Scientific Repor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21" cy="222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CCAA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lastRenderedPageBreak/>
        <w:t>📦</w:t>
      </w:r>
      <w:r w:rsidRPr="004154C4">
        <w:rPr>
          <w:b/>
          <w:bCs/>
        </w:rPr>
        <w:t xml:space="preserve"> 4. Database Integration</w:t>
      </w:r>
    </w:p>
    <w:p w14:paraId="049E5932" w14:textId="77777777" w:rsidR="004154C4" w:rsidRPr="004154C4" w:rsidRDefault="004154C4" w:rsidP="004154C4">
      <w:pPr>
        <w:numPr>
          <w:ilvl w:val="0"/>
          <w:numId w:val="4"/>
        </w:numPr>
        <w:spacing w:line="278" w:lineRule="auto"/>
      </w:pPr>
      <w:r w:rsidRPr="004154C4">
        <w:t xml:space="preserve">Use </w:t>
      </w:r>
      <w:r w:rsidRPr="004154C4">
        <w:rPr>
          <w:b/>
          <w:bCs/>
        </w:rPr>
        <w:t>MongoDB</w:t>
      </w:r>
      <w:r w:rsidRPr="004154C4">
        <w:t xml:space="preserve"> or </w:t>
      </w:r>
      <w:r w:rsidRPr="004154C4">
        <w:rPr>
          <w:b/>
          <w:bCs/>
        </w:rPr>
        <w:t>MySQL</w:t>
      </w:r>
      <w:r w:rsidRPr="004154C4">
        <w:t xml:space="preserve"> to store user inputs, results, and analytics for later visualization or reporting.</w:t>
      </w:r>
    </w:p>
    <w:p w14:paraId="49D098EC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📱</w:t>
      </w:r>
      <w:r w:rsidRPr="004154C4">
        <w:rPr>
          <w:b/>
          <w:bCs/>
        </w:rPr>
        <w:t xml:space="preserve"> 5. Mobile and Responsive Design</w:t>
      </w:r>
    </w:p>
    <w:p w14:paraId="628773B1" w14:textId="77777777" w:rsidR="004154C4" w:rsidRPr="004154C4" w:rsidRDefault="004154C4" w:rsidP="004154C4">
      <w:pPr>
        <w:numPr>
          <w:ilvl w:val="0"/>
          <w:numId w:val="5"/>
        </w:numPr>
        <w:spacing w:line="278" w:lineRule="auto"/>
      </w:pPr>
      <w:r w:rsidRPr="004154C4">
        <w:t xml:space="preserve">Enhance frontend using </w:t>
      </w:r>
      <w:r w:rsidRPr="004154C4">
        <w:rPr>
          <w:b/>
          <w:bCs/>
        </w:rPr>
        <w:t>React</w:t>
      </w:r>
      <w:r w:rsidRPr="004154C4">
        <w:t xml:space="preserve"> or </w:t>
      </w:r>
      <w:r w:rsidRPr="004154C4">
        <w:rPr>
          <w:b/>
          <w:bCs/>
        </w:rPr>
        <w:t>Tailwind CSS</w:t>
      </w:r>
      <w:r w:rsidRPr="004154C4">
        <w:t xml:space="preserve"> for mobile-friendly access and improved user experience.</w:t>
      </w:r>
    </w:p>
    <w:p w14:paraId="016E44F7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🌐</w:t>
      </w:r>
      <w:r w:rsidRPr="004154C4">
        <w:rPr>
          <w:b/>
          <w:bCs/>
        </w:rPr>
        <w:t xml:space="preserve"> 6. Cloud Deployment</w:t>
      </w:r>
    </w:p>
    <w:p w14:paraId="7E586E46" w14:textId="77777777" w:rsidR="004154C4" w:rsidRDefault="004154C4" w:rsidP="004154C4">
      <w:pPr>
        <w:numPr>
          <w:ilvl w:val="0"/>
          <w:numId w:val="6"/>
        </w:numPr>
        <w:spacing w:line="278" w:lineRule="auto"/>
      </w:pPr>
      <w:r w:rsidRPr="004154C4">
        <w:t xml:space="preserve">Deploy the full application on platforms like </w:t>
      </w:r>
      <w:r w:rsidRPr="004154C4">
        <w:rPr>
          <w:b/>
          <w:bCs/>
        </w:rPr>
        <w:t>Render</w:t>
      </w:r>
      <w:r w:rsidRPr="004154C4">
        <w:t xml:space="preserve">, </w:t>
      </w:r>
      <w:r w:rsidRPr="004154C4">
        <w:rPr>
          <w:b/>
          <w:bCs/>
        </w:rPr>
        <w:t>Heroku</w:t>
      </w:r>
      <w:r w:rsidRPr="004154C4">
        <w:t xml:space="preserve">, or </w:t>
      </w:r>
      <w:r w:rsidRPr="004154C4">
        <w:rPr>
          <w:b/>
          <w:bCs/>
        </w:rPr>
        <w:t>AWS</w:t>
      </w:r>
      <w:r w:rsidRPr="004154C4">
        <w:t xml:space="preserve"> to make it publicly accessible.</w:t>
      </w:r>
    </w:p>
    <w:p w14:paraId="16F08B98" w14:textId="3838AEB6" w:rsidR="004154C4" w:rsidRPr="004154C4" w:rsidRDefault="004154C4" w:rsidP="004154C4">
      <w:pPr>
        <w:numPr>
          <w:ilvl w:val="0"/>
          <w:numId w:val="6"/>
        </w:numPr>
        <w:spacing w:line="278" w:lineRule="auto"/>
      </w:pPr>
      <w:r>
        <w:rPr>
          <w:noProof/>
        </w:rPr>
        <w:drawing>
          <wp:inline distT="0" distB="0" distL="0" distR="0" wp14:anchorId="1E2C705F" wp14:editId="44CE8257">
            <wp:extent cx="3878580" cy="2181648"/>
            <wp:effectExtent l="0" t="0" r="7620" b="9525"/>
            <wp:docPr id="203810805" name="Picture 4" descr="Which is the best Cloud platform than Render for Automated Deploy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ich is the best Cloud platform than Render for Automated Deployment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00" cy="21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7CA0" w14:textId="77777777" w:rsidR="004154C4" w:rsidRPr="004154C4" w:rsidRDefault="004154C4" w:rsidP="004154C4">
      <w:pPr>
        <w:spacing w:line="278" w:lineRule="auto"/>
        <w:rPr>
          <w:b/>
          <w:bCs/>
        </w:rPr>
      </w:pPr>
      <w:r w:rsidRPr="004154C4">
        <w:rPr>
          <w:rFonts w:ascii="Segoe UI Emoji" w:hAnsi="Segoe UI Emoji" w:cs="Segoe UI Emoji"/>
          <w:b/>
          <w:bCs/>
        </w:rPr>
        <w:t>📊</w:t>
      </w:r>
      <w:r w:rsidRPr="004154C4">
        <w:rPr>
          <w:b/>
          <w:bCs/>
        </w:rPr>
        <w:t xml:space="preserve"> 7. Analytics Dashboard</w:t>
      </w:r>
    </w:p>
    <w:p w14:paraId="7F38DB9D" w14:textId="77777777" w:rsidR="004154C4" w:rsidRPr="004154C4" w:rsidRDefault="004154C4" w:rsidP="004154C4">
      <w:pPr>
        <w:numPr>
          <w:ilvl w:val="0"/>
          <w:numId w:val="7"/>
        </w:numPr>
        <w:spacing w:line="278" w:lineRule="auto"/>
      </w:pPr>
      <w:r w:rsidRPr="004154C4">
        <w:t>Create an admin dashboard to show traffic trends, weather correlations, and prediction statistics over time.</w:t>
      </w:r>
    </w:p>
    <w:p w14:paraId="07EC271B" w14:textId="6ADF5385" w:rsidR="004154C4" w:rsidRDefault="004154C4">
      <w:r>
        <w:rPr>
          <w:noProof/>
        </w:rPr>
        <w:drawing>
          <wp:inline distT="0" distB="0" distL="0" distR="0" wp14:anchorId="0F2F4F3E" wp14:editId="3BC30CCA">
            <wp:extent cx="6179820" cy="2697480"/>
            <wp:effectExtent l="0" t="0" r="0" b="7620"/>
            <wp:docPr id="847165752" name="Picture 5" descr="Google Analytics 4: Building the Google Analytics Traffic Dashboard |  Analytics Edge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 Analytics 4: Building the Google Analytics Traffic Dashboard |  Analytics Edge 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80" cy="27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224"/>
    <w:multiLevelType w:val="multilevel"/>
    <w:tmpl w:val="274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64D8F"/>
    <w:multiLevelType w:val="multilevel"/>
    <w:tmpl w:val="7F14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5320"/>
    <w:multiLevelType w:val="multilevel"/>
    <w:tmpl w:val="598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B506E"/>
    <w:multiLevelType w:val="multilevel"/>
    <w:tmpl w:val="811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65016"/>
    <w:multiLevelType w:val="multilevel"/>
    <w:tmpl w:val="4D2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075C5"/>
    <w:multiLevelType w:val="multilevel"/>
    <w:tmpl w:val="B61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D5F14"/>
    <w:multiLevelType w:val="multilevel"/>
    <w:tmpl w:val="A55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33033">
    <w:abstractNumId w:val="1"/>
  </w:num>
  <w:num w:numId="2" w16cid:durableId="1410956908">
    <w:abstractNumId w:val="2"/>
  </w:num>
  <w:num w:numId="3" w16cid:durableId="1058825329">
    <w:abstractNumId w:val="4"/>
  </w:num>
  <w:num w:numId="4" w16cid:durableId="1772505155">
    <w:abstractNumId w:val="0"/>
  </w:num>
  <w:num w:numId="5" w16cid:durableId="578445230">
    <w:abstractNumId w:val="6"/>
  </w:num>
  <w:num w:numId="6" w16cid:durableId="396586374">
    <w:abstractNumId w:val="5"/>
  </w:num>
  <w:num w:numId="7" w16cid:durableId="35327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C4"/>
    <w:rsid w:val="004154C4"/>
    <w:rsid w:val="00A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9E8"/>
  <w15:chartTrackingRefBased/>
  <w15:docId w15:val="{E2A64494-D119-48A9-993F-9429A1A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C4"/>
  </w:style>
  <w:style w:type="paragraph" w:styleId="Heading1">
    <w:name w:val="heading 1"/>
    <w:basedOn w:val="Normal"/>
    <w:next w:val="Normal"/>
    <w:link w:val="Heading1Char"/>
    <w:uiPriority w:val="9"/>
    <w:qFormat/>
    <w:rsid w:val="004154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4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C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C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C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C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C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C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C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C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4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C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C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C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C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C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C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C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54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54C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C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C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C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154C4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415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C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C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C4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154C4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4C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154C4"/>
    <w:rPr>
      <w:b/>
      <w:bCs/>
    </w:rPr>
  </w:style>
  <w:style w:type="character" w:styleId="Emphasis">
    <w:name w:val="Emphasis"/>
    <w:basedOn w:val="DefaultParagraphFont"/>
    <w:uiPriority w:val="20"/>
    <w:qFormat/>
    <w:rsid w:val="004154C4"/>
    <w:rPr>
      <w:i/>
      <w:iCs/>
    </w:rPr>
  </w:style>
  <w:style w:type="paragraph" w:styleId="NoSpacing">
    <w:name w:val="No Spacing"/>
    <w:uiPriority w:val="1"/>
    <w:qFormat/>
    <w:rsid w:val="004154C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154C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154C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154C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4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2025-06-27T17:05:00Z</dcterms:created>
  <dcterms:modified xsi:type="dcterms:W3CDTF">2025-06-27T17:13:00Z</dcterms:modified>
</cp:coreProperties>
</file>