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1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800" w:hRule="atLeast"/>
        </w:trPr>
        <w:tc>
          <w:tcPr>
            <w:tcW w:w="8000" w:type="dxa"/>
          </w:tcPr>
          <w:tbl>
            <w:tblGrid>
              <w:gridCol w:w="1200" w:type="dxa"/>
              <w:gridCol w:w="2800" w:type="dxa"/>
              <w:gridCol w:w="1200" w:type="dxa"/>
              <w:gridCol w:w="2800" w:type="dxa"/>
            </w:tblGrid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姓　　名：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牟光俊</w:t>
                  </w:r>
                </w:p>
              </w:tc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性　　别：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男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年　　龄：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25岁</w:t>
                  </w:r>
                </w:p>
              </w:tc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经　　验：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2年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手　　机：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13881763004</w:t>
                  </w:r>
                </w:p>
              </w:tc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邮　　箱：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1900794909@qq.com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学　　历：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本科</w:t>
                  </w:r>
                </w:p>
              </w:tc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婚姻状况：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未婚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政治面貌：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共青团员</w:t>
                  </w:r>
                </w:p>
              </w:tc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籍　　贯：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四川凉山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现居地址：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四川成都</w:t>
                  </w:r>
                </w:p>
              </w:tc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毕业院校：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成都信息工程大学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意向岗位：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Java开发及其相关岗位</w:t>
                  </w:r>
                </w:p>
              </w:tc>
            </w:tr>
          </w:tbl>
          <w:p/>
        </w:tc>
        <w:tc>
          <w:tcPr>
            <w:tcW w:w="1500" w:type="dxa"/>
          </w:tcPr>
          <w:p>
            <w:pPr>
              <w:jc w:val="right"/>
            </w:pPr>
            <w:r>
              <w:pict>
                <v:shape type="#_x0000_t75" style="width:82.50pt; height:99.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pict>
                <v:shape type="#_x0000_t75" style="width:472.50pt; height:20.34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ffffff"/>
                <w:sz w:val="24"/>
                <w:szCs w:val="24"/>
                <w:b/>
              </w:rPr>
              <w:t xml:space="preserve">  专业技能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1、精通Java语言以及面向对象设计思想、JavaEE-Web级应用开发；对C语言和Visual Basic（简称VB）语言有一定的了解，基础扎实 。</w:t>
                  </w:r>
                </w:p>
                <w:p>
                  <w:r>
                    <w:rPr>
                      <w:color w:val="555555"/>
                    </w:rPr>
                    <w:t>2、熟悉Eclipse、IDEA和VSCode集成开发环境（IDE） 。</w:t>
                  </w:r>
                </w:p>
                <w:p>
                  <w:r>
                    <w:rPr>
                      <w:color w:val="555555"/>
                    </w:rPr>
                    <w:t>3、熟练使用Spring、SpringMVC、Spring Boot、MyBatis、MyBatis Plus、tkmybatis、Spring Batch、SpringCloud、SpringCloud Alibaba等框架。</w:t>
                  </w:r>
                </w:p>
                <w:p>
                  <w:r>
                    <w:rPr>
                      <w:color w:val="555555"/>
                    </w:rPr>
                    <w:t>4、熟悉Oracle、DB2、MySQL、Mariadb等关系型数据库的部署使用，熟悉SQL语句编写、数据库设计及JDBC的使用。</w:t>
                  </w:r>
                </w:p>
                <w:p>
                  <w:r>
                    <w:rPr>
                      <w:color w:val="555555"/>
                    </w:rPr>
                    <w:t>5、 熟悉Redis、Mongodb等非关系型数据的部署使用， 熟悉相应的操作命令及Java对其操作的JPA。</w:t>
                  </w:r>
                </w:p>
                <w:p>
                  <w:r>
                    <w:rPr>
                      <w:color w:val="555555"/>
                    </w:rPr>
                    <w:t>6、熟悉JavaScript、Css、Ajax、Json、HTML5、Node.js等前端技术，熟悉JQuery、Vue等框架的开发使用。</w:t>
                  </w:r>
                </w:p>
                <w:p>
                  <w:r>
                    <w:rPr>
                      <w:color w:val="555555"/>
                    </w:rPr>
                    <w:t>7、熟悉Servlet、JSP、Thymeleaf等技术，熟悉Tomcat服务器的使用。</w:t>
                  </w:r>
                </w:p>
                <w:p>
                  <w:r>
                    <w:rPr>
                      <w:color w:val="555555"/>
                    </w:rPr>
                    <w:t>8、熟悉Linux操作系统、常用命令以及Shell脚本的编写，具有在Linux操作系统上搭建（伪）集群的能力。</w:t>
                  </w:r>
                </w:p>
                <w:p>
                  <w:r>
                    <w:rPr>
                      <w:color w:val="555555"/>
                    </w:rPr>
                    <w:t>9、熟练使用RabbitMQ、RocketMQ等消息中间件，熟练使用SpringCloud Stream消息驱动统一使用消息中间件。</w:t>
                  </w:r>
                </w:p>
                <w:p>
                  <w:r>
                    <w:rPr>
                      <w:color w:val="555555"/>
                    </w:rPr>
                    <w:t>10、掌握多种常用的设计模式 (单例模式、工厂模式，代理模式、适配器模式、建造者模式等 ) 。</w:t>
                  </w:r>
                </w:p>
                <w:p>
                  <w:r>
                    <w:rPr>
                      <w:color w:val="555555"/>
                    </w:rPr>
                    <w:t>11、具有良好的沟通能力以及文档的编写能力。</w:t>
                  </w:r>
                </w:p>
                <w:p>
                  <w:r>
                    <w:rPr>
                      <w:color w:val="555555"/>
                    </w:rPr>
                    <w:t>12、熟练使用Git、SVN版本控制器进行代码管理；使用Docker应用容器引擎进行应用管理；使用Maven进行项目管理。</w:t>
                  </w:r>
                </w:p>
                <w:p>
                  <w:r>
                    <w:rPr>
                      <w:color w:val="555555"/>
                    </w:rPr>
                    <w:t>13、大学英语四(CET-4)证书。</w:t>
                  </w:r>
                </w:p>
              </w:tc>
            </w:tr>
          </w:tbl>
          <w:p/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pict>
                <v:shape type="#_x0000_t75" style="width:472.50pt; height:20.34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ffffff"/>
                <w:sz w:val="24"/>
                <w:szCs w:val="24"/>
                <w:b/>
              </w:rPr>
              <w:t xml:space="preserve">  工作经历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3166" w:type="dxa"/>
              <w:gridCol w:w="3166" w:type="dxa"/>
              <w:gridCol w:w="3166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2020/08 - 至今</w:t>
                  </w:r>
                </w:p>
              </w:tc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上海安硕信息技术股份有限公司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Java开发职位</w:t>
                  </w:r>
                </w:p>
              </w:tc>
            </w:tr>
          </w:tbl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公司介绍：上海安硕信息技术股份有限公司是一家计算机软件的开发、设计、制作；销售自产产品及提供售后服务，相关技术咨询、技术服务；网络技术的开发与设计，计算机系统集成。</w:t>
                  </w:r>
                </w:p>
                <w:p>
                  <w:r>
                    <w:rPr>
                      <w:color w:val="555555"/>
                    </w:rPr>
                    <w:t> 工作内容：</w:t>
                  </w:r>
                </w:p>
                <w:p>
                  <w:r>
                    <w:rPr>
                      <w:color w:val="555555"/>
                    </w:rPr>
                    <w:t> 1、项目前期参与需求的分析，研究项目的初步实现细节，思考实现技术以及技术难点。</w:t>
                  </w:r>
                </w:p>
                <w:p>
                  <w:r>
                    <w:rPr>
                      <w:color w:val="555555"/>
                    </w:rPr>
                    <w:t>2、根据项目的开发进度和任务分配，开发相应的需求和功能点；在开发过程中深究细节问题，遇到问题及时跟领导反馈，确保开发的内容符合预期。</w:t>
                  </w:r>
                </w:p>
                <w:p>
                  <w:r>
                    <w:rPr>
                      <w:color w:val="555555"/>
                    </w:rPr>
                    <w:t>3、在编程的过程中总结遇到的问题，积累开发经验以及编写相应的开发规范文档，确保自己和项目组同事在遇到相同的问题时能够快速解决。</w:t>
                  </w:r>
                </w:p>
                <w:p>
                  <w:r>
                    <w:rPr>
                      <w:color w:val="555555"/>
                    </w:rPr>
                    <w:t>4、在编写完相应的功能点程序时，及时进行自测和缺陷修复，配合测试人员进行后续的查缺补漏。</w:t>
                  </w:r>
                </w:p>
                <w:p>
                  <w:r>
                    <w:rPr>
                      <w:color w:val="555555"/>
                    </w:rPr>
                    <w:t>5、项目整体进入测试阶段的时候，负责开发、测试环境的项目部署和版本维护。</w:t>
                  </w:r>
                </w:p>
                <w:p>
                  <w:r>
                    <w:rPr>
                      <w:color w:val="555555"/>
                    </w:rPr>
                    <w:t>6、项目实际投产之后，解决生产过程中出现的问题，及时修复生产中的缺陷以确保程序能够正常运行。</w:t>
                  </w:r>
                </w:p>
                <w:p>
                  <w:r>
                    <w:rPr>
                      <w:color w:val="555555"/>
                    </w:rPr>
                    <w:t>7、在空余时间中学习新的技术。在学习到相应的知识点后，积极地跟同事分享自己学习到的内容，有给项目组同事做过技术培训的经历。</w:t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</w:tc>
            </w:tr>
          </w:tbl>
          <w:p/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pict>
                <v:shape type="#_x0000_t75" style="width:472.50pt; height:20.34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ffffff"/>
                <w:sz w:val="24"/>
                <w:szCs w:val="24"/>
                <w:b/>
              </w:rPr>
              <w:t xml:space="preserve">  项目经历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3166" w:type="dxa"/>
              <w:gridCol w:w="3166" w:type="dxa"/>
              <w:gridCol w:w="3166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2020/08 - 2021/07</w:t>
                  </w:r>
                </w:p>
              </w:tc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四川银行信贷项目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Java后端开发</w:t>
                  </w:r>
                </w:p>
              </w:tc>
            </w:tr>
          </w:tbl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项目简介：</w:t>
                  </w:r>
                </w:p>
                <w:p>
                  <w:r>
                    <w:rPr>
                      <w:color w:val="555555"/>
                    </w:rPr>
                    <w:t>    在成都为四川银行客户建设信贷产品，开发团队负责人2名，开发团队总人数12人。我是开发团队的实习生兼Java初级开发工程师。</w:t>
                  </w:r>
                </w:p>
                <w:p>
                  <w:r>
                    <w:rPr>
                      <w:color w:val="555555"/>
                    </w:rPr>
                    <w:t>涉及技术：</w:t>
                  </w:r>
                </w:p>
                <w:p>
                  <w:r>
                    <w:rPr>
                      <w:color w:val="555555"/>
                    </w:rPr>
                    <w:t>    Java、Servlet、Jsp、JDBC、SQL、DB2、Oracle、JavaScript、Css、Html、Linux、Weblogic等。</w:t>
                  </w:r>
                </w:p>
                <w:p>
                  <w:r>
                    <w:rPr>
                      <w:color w:val="555555"/>
                    </w:rPr>
                    <w:t>职责描述：</w:t>
                  </w:r>
                </w:p>
                <w:p>
                  <w:r>
                    <w:rPr>
                      <w:color w:val="555555"/>
                    </w:rPr>
                    <w:t>    1、【授信管理】流程开发及配置；业务合同登记优化；电子合同开发；系统树图结构修改；控制机构对流程意见的查看权限等功能。</w:t>
                  </w:r>
                </w:p>
                <w:p>
                  <w:r>
                    <w:rPr>
                      <w:color w:val="555555"/>
                    </w:rPr>
                    <w:t>    2、【客户管理】财务报表权限校验；客户详情添加“影像信息”和“业务文档信息”；提供其他系统调用的客户查询接口服务等功能。</w:t>
                  </w:r>
                </w:p>
                <w:p>
                  <w:r>
                    <w:rPr>
                      <w:color w:val="555555"/>
                    </w:rPr>
                    <w:t>    3、【押品管理】合同阶段新增担保合同；评估机构对押品的管控；控制客户经理对担保合同的查看权限等功能。</w:t>
                  </w:r>
                </w:p>
                <w:p>
                  <w:r>
                    <w:rPr>
                      <w:color w:val="555555"/>
                    </w:rPr>
                    <w:t>    4、【用信管理】贷款合同添加“普惠小微贷款”业务，并开发批量计算贷款是否为普惠小微贷款业务；控制流程退回补充资料时不能删除非本人上传的影像信息等功能。</w:t>
                  </w:r>
                </w:p>
              </w:tc>
            </w:tr>
          </w:tbl>
          <w:p/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3166" w:type="dxa"/>
              <w:gridCol w:w="3166" w:type="dxa"/>
              <w:gridCol w:w="3166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2021/07 - 2022/04</w:t>
                  </w:r>
                </w:p>
              </w:tc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曲靖市商业银行新信贷项目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Java后端开发</w:t>
                  </w:r>
                </w:p>
              </w:tc>
            </w:tr>
          </w:tbl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项目简介：</w:t>
                  </w:r>
                </w:p>
                <w:p>
                  <w:r>
                    <w:rPr>
                      <w:color w:val="555555"/>
                    </w:rPr>
                    <w:t>    在云南昆明进行周期为一年的开发，项目组共计50余人，一共建设了信贷、额度、押品和大数据风险预警4个系统。我在团队中主要负责额度系统的开发设计工作。</w:t>
                  </w:r>
                </w:p>
                <w:p>
                  <w:r>
                    <w:rPr>
                      <w:color w:val="555555"/>
                    </w:rPr>
                    <w:t>涉及技术：</w:t>
                  </w:r>
                </w:p>
                <w:p>
                  <w:r>
                    <w:rPr>
                      <w:color w:val="555555"/>
                    </w:rPr>
                    <w:t>    同四川银行信贷项目。</w:t>
                  </w:r>
                </w:p>
                <w:p>
                  <w:r>
                    <w:rPr>
                      <w:color w:val="555555"/>
                    </w:rPr>
                    <w:t>职责描述：</w:t>
                  </w:r>
                </w:p>
                <w:p>
                  <w:r>
                    <w:rPr>
                      <w:color w:val="555555"/>
                    </w:rPr>
                    <w:t>    1、【客户管理】信贷系统与额度系统的客户对接功能。</w:t>
                  </w:r>
                </w:p>
                <w:p>
                  <w:r>
                    <w:rPr>
                      <w:color w:val="555555"/>
                    </w:rPr>
                    <w:t>    2、【授信额度】主体授信额度（新增、变更、动态更新发生方式）；债项授信额度（新增、额度调整、变更批复、无还本续贷、年审、展期、借新还旧、不良资产重组、其他资产重组发生方式）；主体、债项、支用合同之间的额度占用功能；客户单户金额和单户敞口计算；授信额度监控、授信额度调整、统一授信视图功能。</w:t>
                  </w:r>
                </w:p>
                <w:p>
                  <w:r>
                    <w:rPr>
                      <w:color w:val="555555"/>
                    </w:rPr>
                    <w:t>    3、【合同管理】支用合同（新增、变更发生方式）；最终审批意见作废、合同登记、合同生效功能中与额度相关功能；</w:t>
                  </w:r>
                </w:p>
                <w:p>
                  <w:r>
                    <w:rPr>
                      <w:color w:val="555555"/>
                    </w:rPr>
                    <w:t>    4、【风险探测】主体授信、债项授信、支用业务流程提交前风险探测校验。</w:t>
                  </w:r>
                </w:p>
                <w:p>
                  <w:r>
                    <w:rPr>
                      <w:color w:val="555555"/>
                    </w:rPr>
                    <w:t>    5、【系统管理】系统管理员单户授信金额配置功能；系统管理员对外担保额度占用系数配置功能；系统管理员期限转换系数配置功能；系统管理员汇率管理配置功能；系统管理员额度强制占用开口功能。</w:t>
                  </w:r>
                </w:p>
              </w:tc>
            </w:tr>
          </w:tbl>
          <w:p/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3166" w:type="dxa"/>
              <w:gridCol w:w="3166" w:type="dxa"/>
              <w:gridCol w:w="3166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2022/04 - 至今</w:t>
                  </w:r>
                </w:p>
              </w:tc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浙江省商业银行新信贷项目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Java后端开发</w:t>
                  </w:r>
                </w:p>
              </w:tc>
            </w:tr>
          </w:tbl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项目简介：</w:t>
                  </w:r>
                </w:p>
                <w:p>
                  <w:r>
                    <w:rPr>
                      <w:color w:val="555555"/>
                    </w:rPr>
                    <w:t>    在浙江杭州进行开发，项目组共计20余人，使用微服务技术进行新老系统之前的迁移。此次是前后端分离的项目，我在团队中主要负责后端的业务逻辑开发、新技术点整合到项目中以及指导项目组同事开发等工作。</w:t>
                  </w:r>
                </w:p>
                <w:p>
                  <w:r>
                    <w:rPr>
                      <w:color w:val="555555"/>
                    </w:rPr>
                    <w:t>涉及技术：</w:t>
                  </w:r>
                </w:p>
                <w:p>
                  <w:r>
                    <w:rPr>
                      <w:color w:val="555555"/>
                    </w:rPr>
                    <w:t>    Java、Servlet、SQL、DB2、Linux、Spring、SpringBoot、SpringCloud、SpringCloud Alibaba、Mybatis、Redis、Nacos、Zookeeper、Eureka、Dubbo、Apollo、Nginx、Maven、Sentinel、RocketMQ、Kafka、Docker、Junit等。</w:t>
                  </w:r>
                </w:p>
                <w:p>
                  <w:r>
                    <w:rPr>
                      <w:color w:val="555555"/>
                    </w:rPr>
                    <w:t>职责描述：</w:t>
                  </w:r>
                </w:p>
                <w:p>
                  <w:r>
                    <w:rPr>
                      <w:color w:val="555555"/>
                    </w:rPr>
                    <w:t>    1、【授信管理】公司、小企业、境内外授信方案申请详情功能。移动审批后续流程校验规则及流程事件处理；项目信息控制分、支、总行的不同查看、修改权限。</w:t>
                  </w:r>
                </w:p>
                <w:p>
                  <w:r>
                    <w:rPr>
                      <w:color w:val="555555"/>
                    </w:rPr>
                    <w:t>    2、【公共服务】通用的获取流水号服务；Redis实现码值缓存功能（解决了Redis缓存击穿和缓存穿透问题）；公共的通过码值获取树图服务；公共拦截器打印请求、登录客户经理信息以及对黑名单请求进行拦截；Mybatis插件对SQL添加脏读功能；将Mybatis-Plus增强框架整合到项目中。</w:t>
                  </w:r>
                </w:p>
                <w:p>
                  <w:r>
                    <w:rPr>
                      <w:color w:val="555555"/>
                    </w:rPr>
                    <w:t>    3、【风险探测】创建新信贷风险探测项目以及制定开发规范；公司、小企业、境内外授信方案风险探测校验规则配置；业务是否进行资产测算、业务额度详情是否录入完整、项目信息录入完整性、客户评级信息等风险探测校验点功能开发。</w:t>
                  </w:r>
                </w:p>
                <w:p>
                  <w:r>
                    <w:rPr>
                      <w:color w:val="555555"/>
                    </w:rPr>
                    <w:t>    4、【系统消息】短信、邮件发送的公共模板处理功能；新信贷消息推送功能。</w:t>
                  </w:r>
                </w:p>
                <w:p>
                  <w:r>
                    <w:rPr>
                      <w:color w:val="555555"/>
                    </w:rPr>
                    <w:t>    5、【系统对接】通过wsdl、dubbo的方式进行不同系统间的对接（包括额度、大数据、影像、客户评级等系统）。</w:t>
                  </w:r>
                </w:p>
                <w:p>
                  <w:r>
                    <w:rPr>
                      <w:color w:val="555555"/>
                    </w:rPr>
                    <w:t>    6、【菜单管理】统计客户经理点击每个菜单的次数；获取排行前十菜单信息。</w:t>
                  </w:r>
                </w:p>
                <w:p>
                  <w:r>
                    <w:rPr>
                      <w:color w:val="555555"/>
                    </w:rPr>
                    <w:t>    7、【批量任务】创建新信贷批量项目以及制定开发规范；将客户经理的菜单点击信息从Redis同步到数据库中；统计近半个月菜单排行前10的数据；将超过半个月的菜单数据进行备份；额度到期、借据逾期数据批量生成消息任务。</w:t>
                  </w:r>
                </w:p>
              </w:tc>
            </w:tr>
          </w:tbl>
          <w:p/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pict>
                <v:shape type="#_x0000_t75" style="width:472.50pt; height:20.34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ffffff"/>
                <w:sz w:val="24"/>
                <w:szCs w:val="24"/>
                <w:b/>
              </w:rPr>
              <w:t xml:space="preserve">  自我评价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工作上： 我认真负责，能够承受较大的压力，有着吃苦耐劳的精神；有着良好的学习能力，能够很快的融入到新的环境中；责任心强，给自己的任务制定合理的计划并要求自己严格完成。</w:t>
                  </w:r>
                </w:p>
                <w:p>
                  <w:r>
                    <w:rPr>
                      <w:color w:val="555555"/>
                    </w:rPr>
                    <w:t>生活上：日常工作中人际关系良好，有着优秀的沟通能力并善于交流；性格比较温和，平时与同事领导相处愉快，能为团队带来欢乐。</w:t>
                  </w:r>
                </w:p>
              </w:tc>
            </w:tr>
          </w:tbl>
          <w:p/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pict>
                <v:shape type="#_x0000_t75" style="width:472.50pt; height:20.34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ffffff"/>
                <w:sz w:val="24"/>
                <w:szCs w:val="24"/>
                <w:b/>
              </w:rPr>
              <w:t xml:space="preserve">  个人特长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Windows、Linux操作系统应用熟练，熟练操作Word、Excel、PPT等办公软件，熟悉PS、PR、AE等影视软件；喜欢阅读历史、地理类以及中外名著等书籍；热爱运动，业余时间喜欢游泳、篮球、乒乓球等运动。</w:t>
                  </w:r>
                </w:p>
              </w:tc>
            </w:tr>
          </w:tbl>
          <w:p/>
        </w:tc>
      </w:tr>
    </w:tbl>
    <w:sectPr>
      <w:pgSz w:orient="portrait" w:w="11870" w:h="16787"/>
      <w:pgMar w:top="1100" w:right="1200" w:bottom="1100" w:left="12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hAnsi="微软雅黑" w:eastAsia="微软雅黑" w:cs="微软雅黑"/>
        <w:sz w:val="19"/>
        <w:szCs w:val="19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简历本|www.jianliben.com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简历本</dc:creator>
  <dc:title>我的Word简历</dc:title>
  <dc:description/>
  <dc:subject>我的Word简历</dc:subject>
  <cp:keywords>简历本, Word简历导出</cp:keywords>
  <cp:category>Word简历</cp:category>
  <cp:lastModifiedBy>简历本</cp:lastModifiedBy>
  <dcterms:created xsi:type="dcterms:W3CDTF">2022-11-27T16:33:50+08:00</dcterms:created>
  <dcterms:modified xsi:type="dcterms:W3CDTF">2022-11-27T16:33:50+08:00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