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1AF3B0" w14:textId="10ED4D1A" w:rsidR="0091639A" w:rsidRPr="009258A8" w:rsidRDefault="007E1DFE" w:rsidP="00307986">
      <w:pPr>
        <w:pStyle w:val="1"/>
        <w:spacing w:line="360" w:lineRule="auto"/>
        <w:jc w:val="center"/>
        <w:rPr>
          <w:rFonts w:ascii="Times New Roman" w:eastAsia="宋体" w:hAnsi="Times New Roman" w:cs="Times New Roman"/>
        </w:rPr>
      </w:pPr>
      <w:r w:rsidRPr="009258A8">
        <w:rPr>
          <w:rFonts w:ascii="Times New Roman" w:eastAsia="宋体" w:hAnsi="Times New Roman" w:cs="Times New Roman"/>
        </w:rPr>
        <w:t>半导体特征循环</w:t>
      </w:r>
      <w:r w:rsidR="00075EC4" w:rsidRPr="009258A8">
        <w:rPr>
          <w:rFonts w:ascii="Times New Roman" w:eastAsia="宋体" w:hAnsi="Times New Roman" w:cs="Times New Roman"/>
        </w:rPr>
        <w:t>与</w:t>
      </w:r>
      <w:r w:rsidRPr="009258A8">
        <w:rPr>
          <w:rFonts w:ascii="Times New Roman" w:eastAsia="宋体" w:hAnsi="Times New Roman" w:cs="Times New Roman"/>
        </w:rPr>
        <w:t>先进封装</w:t>
      </w:r>
    </w:p>
    <w:p w14:paraId="64A22E53" w14:textId="4390D466" w:rsidR="009E4203" w:rsidRPr="009258A8" w:rsidRDefault="009E4203" w:rsidP="00307986">
      <w:pPr>
        <w:spacing w:line="360" w:lineRule="auto"/>
        <w:rPr>
          <w:rFonts w:ascii="Times New Roman" w:eastAsia="宋体" w:hAnsi="Times New Roman" w:cs="Times New Roman"/>
        </w:rPr>
      </w:pPr>
      <w:r w:rsidRPr="009258A8">
        <w:rPr>
          <w:rFonts w:ascii="Times New Roman" w:eastAsia="宋体" w:hAnsi="Times New Roman" w:cs="Times New Roman"/>
          <w:b/>
          <w:bCs/>
        </w:rPr>
        <w:t>摘要：</w:t>
      </w:r>
      <w:r w:rsidR="00BA3C36" w:rsidRPr="009258A8">
        <w:rPr>
          <w:rFonts w:ascii="Times New Roman" w:eastAsia="宋体" w:hAnsi="Times New Roman" w:cs="Times New Roman"/>
          <w:color w:val="374151"/>
        </w:rPr>
        <w:t>随着</w:t>
      </w:r>
      <w:r w:rsidR="001E1D97" w:rsidRPr="009258A8">
        <w:rPr>
          <w:rFonts w:ascii="Times New Roman" w:eastAsia="宋体" w:hAnsi="Times New Roman" w:cs="Times New Roman"/>
          <w:color w:val="374151"/>
        </w:rPr>
        <w:t>半导体产品特征</w:t>
      </w:r>
      <w:r w:rsidR="00BA3C36" w:rsidRPr="009258A8">
        <w:rPr>
          <w:rFonts w:ascii="Times New Roman" w:eastAsia="宋体" w:hAnsi="Times New Roman" w:cs="Times New Roman"/>
          <w:color w:val="374151"/>
        </w:rPr>
        <w:t>循环</w:t>
      </w:r>
      <w:r w:rsidR="00F605D7" w:rsidRPr="009258A8">
        <w:rPr>
          <w:rFonts w:ascii="Times New Roman" w:eastAsia="宋体" w:hAnsi="Times New Roman" w:cs="Times New Roman" w:hint="eastAsia"/>
          <w:color w:val="374151"/>
        </w:rPr>
        <w:t>的</w:t>
      </w:r>
      <w:r w:rsidR="00BA3C36" w:rsidRPr="009258A8">
        <w:rPr>
          <w:rFonts w:ascii="Times New Roman" w:eastAsia="宋体" w:hAnsi="Times New Roman" w:cs="Times New Roman"/>
          <w:color w:val="374151"/>
        </w:rPr>
        <w:t>不断滚动，</w:t>
      </w:r>
      <w:r w:rsidR="00F605D7" w:rsidRPr="009258A8">
        <w:rPr>
          <w:rFonts w:ascii="Times New Roman" w:eastAsia="宋体" w:hAnsi="Times New Roman" w:cs="Times New Roman" w:hint="eastAsia"/>
          <w:color w:val="374151"/>
        </w:rPr>
        <w:t>第七次波动的</w:t>
      </w:r>
      <w:r w:rsidR="00BA3C36" w:rsidRPr="009258A8">
        <w:rPr>
          <w:rFonts w:ascii="宋体" w:eastAsia="宋体" w:hAnsi="宋体" w:cs="Times New Roman"/>
          <w:color w:val="374151"/>
        </w:rPr>
        <w:t>“</w:t>
      </w:r>
      <w:r w:rsidR="00BA3C36" w:rsidRPr="009258A8">
        <w:rPr>
          <w:rFonts w:ascii="Times New Roman" w:eastAsia="宋体" w:hAnsi="Times New Roman" w:cs="Times New Roman"/>
          <w:color w:val="374151"/>
        </w:rPr>
        <w:t>可重构</w:t>
      </w:r>
      <w:r w:rsidR="00BA3C36" w:rsidRPr="009258A8">
        <w:rPr>
          <w:rFonts w:ascii="宋体" w:eastAsia="宋体" w:hAnsi="宋体" w:cs="Times New Roman"/>
          <w:color w:val="374151"/>
        </w:rPr>
        <w:t>”</w:t>
      </w:r>
      <w:r w:rsidR="00F605D7" w:rsidRPr="009258A8">
        <w:rPr>
          <w:rFonts w:ascii="Times New Roman" w:eastAsia="宋体" w:hAnsi="Times New Roman" w:cs="Times New Roman" w:hint="eastAsia"/>
          <w:color w:val="374151"/>
        </w:rPr>
        <w:t>特性</w:t>
      </w:r>
      <w:r w:rsidR="00BA3C36" w:rsidRPr="009258A8">
        <w:rPr>
          <w:rFonts w:ascii="Times New Roman" w:eastAsia="宋体" w:hAnsi="Times New Roman" w:cs="Times New Roman"/>
          <w:color w:val="374151"/>
        </w:rPr>
        <w:t>已经在通信和计算中取得了显著的应用</w:t>
      </w:r>
      <w:r w:rsidR="00D5741F" w:rsidRPr="009258A8">
        <w:rPr>
          <w:rFonts w:ascii="Times New Roman" w:eastAsia="宋体" w:hAnsi="Times New Roman" w:cs="Times New Roman" w:hint="eastAsia"/>
          <w:color w:val="374151"/>
        </w:rPr>
        <w:t>与</w:t>
      </w:r>
      <w:r w:rsidR="00BA3C36" w:rsidRPr="009258A8">
        <w:rPr>
          <w:rFonts w:ascii="Times New Roman" w:eastAsia="宋体" w:hAnsi="Times New Roman" w:cs="Times New Roman"/>
          <w:color w:val="374151"/>
        </w:rPr>
        <w:t>发展，如可重构智能表面</w:t>
      </w:r>
      <w:r w:rsidR="001A1C43" w:rsidRPr="009258A8">
        <w:rPr>
          <w:rFonts w:ascii="Times New Roman" w:eastAsia="宋体" w:hAnsi="Times New Roman" w:cs="Times New Roman" w:hint="eastAsia"/>
          <w:color w:val="374151"/>
          <w:vertAlign w:val="superscript"/>
        </w:rPr>
        <w:t>[</w:t>
      </w:r>
      <w:r w:rsidR="001A1C43" w:rsidRPr="009258A8">
        <w:rPr>
          <w:rFonts w:ascii="Times New Roman" w:eastAsia="宋体" w:hAnsi="Times New Roman" w:cs="Times New Roman"/>
          <w:color w:val="374151"/>
          <w:vertAlign w:val="superscript"/>
        </w:rPr>
        <w:t>1]</w:t>
      </w:r>
      <w:r w:rsidR="00BA3C36" w:rsidRPr="009258A8">
        <w:rPr>
          <w:rFonts w:ascii="Times New Roman" w:eastAsia="宋体" w:hAnsi="Times New Roman" w:cs="Times New Roman"/>
          <w:color w:val="374151"/>
        </w:rPr>
        <w:t>、可重构</w:t>
      </w:r>
      <w:r w:rsidR="00BA3C36" w:rsidRPr="009258A8">
        <w:rPr>
          <w:rFonts w:ascii="Times New Roman" w:eastAsia="宋体" w:hAnsi="Times New Roman" w:cs="Times New Roman"/>
          <w:color w:val="374151"/>
        </w:rPr>
        <w:t>AI</w:t>
      </w:r>
      <w:r w:rsidR="00BA3C36" w:rsidRPr="009258A8">
        <w:rPr>
          <w:rFonts w:ascii="Times New Roman" w:eastAsia="宋体" w:hAnsi="Times New Roman" w:cs="Times New Roman"/>
          <w:color w:val="374151"/>
        </w:rPr>
        <w:t>加速器</w:t>
      </w:r>
      <w:r w:rsidR="00541329" w:rsidRPr="009258A8">
        <w:rPr>
          <w:rFonts w:ascii="Times New Roman" w:eastAsia="宋体" w:hAnsi="Times New Roman" w:cs="Times New Roman" w:hint="eastAsia"/>
          <w:color w:val="374151"/>
          <w:vertAlign w:val="superscript"/>
        </w:rPr>
        <w:t>[</w:t>
      </w:r>
      <w:r w:rsidR="00541329" w:rsidRPr="009258A8">
        <w:rPr>
          <w:rFonts w:ascii="Times New Roman" w:eastAsia="宋体" w:hAnsi="Times New Roman" w:cs="Times New Roman"/>
          <w:color w:val="374151"/>
          <w:vertAlign w:val="superscript"/>
        </w:rPr>
        <w:t>2]</w:t>
      </w:r>
      <w:r w:rsidR="00BA3C36" w:rsidRPr="009258A8">
        <w:rPr>
          <w:rFonts w:ascii="Times New Roman" w:eastAsia="宋体" w:hAnsi="Times New Roman" w:cs="Times New Roman"/>
          <w:color w:val="374151"/>
        </w:rPr>
        <w:t>以及未来的铁电可重构神经形态器</w:t>
      </w:r>
      <w:r w:rsidR="00745D7F" w:rsidRPr="009258A8">
        <w:rPr>
          <w:rFonts w:ascii="Times New Roman" w:eastAsia="宋体" w:hAnsi="Times New Roman" w:cs="Times New Roman" w:hint="eastAsia"/>
          <w:color w:val="374151"/>
        </w:rPr>
        <w:t>件</w:t>
      </w:r>
      <w:r w:rsidR="00745D7F" w:rsidRPr="009258A8">
        <w:rPr>
          <w:rFonts w:ascii="Times New Roman" w:eastAsia="宋体" w:hAnsi="Times New Roman" w:cs="Times New Roman"/>
          <w:color w:val="374151"/>
          <w:vertAlign w:val="superscript"/>
        </w:rPr>
        <w:fldChar w:fldCharType="begin"/>
      </w:r>
      <w:r w:rsidR="00745D7F" w:rsidRPr="009258A8">
        <w:rPr>
          <w:rFonts w:ascii="Times New Roman" w:eastAsia="宋体" w:hAnsi="Times New Roman" w:cs="Times New Roman"/>
          <w:color w:val="374151"/>
          <w:vertAlign w:val="superscript"/>
        </w:rPr>
        <w:instrText xml:space="preserve"> REF _Ref155631680 \r \h </w:instrText>
      </w:r>
      <w:r w:rsidR="00745D7F" w:rsidRPr="009258A8">
        <w:rPr>
          <w:rFonts w:ascii="Times New Roman" w:eastAsia="宋体" w:hAnsi="Times New Roman" w:cs="Times New Roman"/>
          <w:color w:val="374151"/>
          <w:vertAlign w:val="superscript"/>
        </w:rPr>
      </w:r>
      <w:r w:rsidR="009258A8" w:rsidRPr="009258A8">
        <w:rPr>
          <w:rFonts w:ascii="Times New Roman" w:eastAsia="宋体" w:hAnsi="Times New Roman" w:cs="Times New Roman"/>
          <w:color w:val="374151"/>
          <w:vertAlign w:val="superscript"/>
        </w:rPr>
        <w:instrText xml:space="preserve"> \* MERGEFORMAT </w:instrText>
      </w:r>
      <w:r w:rsidR="00745D7F" w:rsidRPr="009258A8">
        <w:rPr>
          <w:rFonts w:ascii="Times New Roman" w:eastAsia="宋体" w:hAnsi="Times New Roman" w:cs="Times New Roman"/>
          <w:color w:val="374151"/>
          <w:vertAlign w:val="superscript"/>
        </w:rPr>
        <w:fldChar w:fldCharType="separate"/>
      </w:r>
      <w:r w:rsidR="00745D7F" w:rsidRPr="009258A8">
        <w:rPr>
          <w:rFonts w:ascii="Times New Roman" w:eastAsia="宋体" w:hAnsi="Times New Roman" w:cs="Times New Roman"/>
          <w:color w:val="374151"/>
          <w:vertAlign w:val="superscript"/>
        </w:rPr>
        <w:t>[</w:t>
      </w:r>
      <w:r w:rsidR="00B75C17" w:rsidRPr="009258A8">
        <w:rPr>
          <w:rFonts w:ascii="Times New Roman" w:eastAsia="宋体" w:hAnsi="Times New Roman" w:cs="Times New Roman"/>
          <w:color w:val="374151"/>
          <w:vertAlign w:val="superscript"/>
        </w:rPr>
        <w:t>3</w:t>
      </w:r>
      <w:r w:rsidR="00745D7F" w:rsidRPr="009258A8">
        <w:rPr>
          <w:rFonts w:ascii="Times New Roman" w:eastAsia="宋体" w:hAnsi="Times New Roman" w:cs="Times New Roman"/>
          <w:color w:val="374151"/>
          <w:vertAlign w:val="superscript"/>
        </w:rPr>
        <w:t>]</w:t>
      </w:r>
      <w:r w:rsidR="00745D7F" w:rsidRPr="009258A8">
        <w:rPr>
          <w:rFonts w:ascii="Times New Roman" w:eastAsia="宋体" w:hAnsi="Times New Roman" w:cs="Times New Roman"/>
          <w:color w:val="374151"/>
          <w:vertAlign w:val="superscript"/>
        </w:rPr>
        <w:fldChar w:fldCharType="end"/>
      </w:r>
      <w:r w:rsidR="006A6CFF" w:rsidRPr="009258A8">
        <w:rPr>
          <w:rFonts w:ascii="Times New Roman" w:eastAsia="宋体" w:hAnsi="Times New Roman" w:cs="Times New Roman"/>
          <w:color w:val="374151"/>
        </w:rPr>
        <w:t>。然而，在此阶段以及</w:t>
      </w:r>
      <w:r w:rsidR="005156A4" w:rsidRPr="009258A8">
        <w:rPr>
          <w:rFonts w:ascii="Times New Roman" w:eastAsia="宋体" w:hAnsi="Times New Roman" w:cs="Times New Roman" w:hint="eastAsia"/>
          <w:color w:val="374151"/>
        </w:rPr>
        <w:t>历</w:t>
      </w:r>
      <w:r w:rsidR="00751799" w:rsidRPr="009258A8">
        <w:rPr>
          <w:rFonts w:ascii="Times New Roman" w:eastAsia="宋体" w:hAnsi="Times New Roman" w:cs="Times New Roman" w:hint="eastAsia"/>
          <w:color w:val="374151"/>
        </w:rPr>
        <w:t>次</w:t>
      </w:r>
      <w:r w:rsidR="00A20A42" w:rsidRPr="009258A8">
        <w:rPr>
          <w:rFonts w:ascii="Times New Roman" w:eastAsia="宋体" w:hAnsi="Times New Roman" w:cs="Times New Roman" w:hint="eastAsia"/>
          <w:color w:val="374151"/>
        </w:rPr>
        <w:t>循环</w:t>
      </w:r>
      <w:r w:rsidR="006A6CFF" w:rsidRPr="009258A8">
        <w:rPr>
          <w:rFonts w:ascii="Times New Roman" w:eastAsia="宋体" w:hAnsi="Times New Roman" w:cs="Times New Roman"/>
          <w:color w:val="374151"/>
        </w:rPr>
        <w:t>波</w:t>
      </w:r>
      <w:r w:rsidR="00751799" w:rsidRPr="009258A8">
        <w:rPr>
          <w:rFonts w:ascii="Times New Roman" w:eastAsia="宋体" w:hAnsi="Times New Roman" w:cs="Times New Roman" w:hint="eastAsia"/>
          <w:color w:val="374151"/>
        </w:rPr>
        <w:t>动中</w:t>
      </w:r>
      <w:r w:rsidR="006A6CFF" w:rsidRPr="009258A8">
        <w:rPr>
          <w:rFonts w:ascii="Times New Roman" w:eastAsia="宋体" w:hAnsi="Times New Roman" w:cs="Times New Roman"/>
          <w:color w:val="374151"/>
        </w:rPr>
        <w:t>的</w:t>
      </w:r>
      <w:r w:rsidR="00E63864" w:rsidRPr="009258A8">
        <w:rPr>
          <w:rFonts w:ascii="Times New Roman" w:eastAsia="宋体" w:hAnsi="Times New Roman" w:cs="Times New Roman"/>
          <w:color w:val="374151"/>
        </w:rPr>
        <w:t>问题</w:t>
      </w:r>
      <w:r w:rsidR="006A6CFF" w:rsidRPr="009258A8">
        <w:rPr>
          <w:rFonts w:ascii="Times New Roman" w:eastAsia="宋体" w:hAnsi="Times New Roman" w:cs="Times New Roman"/>
          <w:color w:val="374151"/>
        </w:rPr>
        <w:t>积累，半导体行业遭遇了</w:t>
      </w:r>
      <w:r w:rsidR="00320D89" w:rsidRPr="009258A8">
        <w:rPr>
          <w:rFonts w:ascii="Times New Roman" w:eastAsia="宋体" w:hAnsi="Times New Roman" w:cs="Times New Roman" w:hint="eastAsia"/>
          <w:color w:val="374151"/>
        </w:rPr>
        <w:t>尺寸</w:t>
      </w:r>
      <w:r w:rsidR="006A6CFF" w:rsidRPr="009258A8">
        <w:rPr>
          <w:rFonts w:ascii="Times New Roman" w:eastAsia="宋体" w:hAnsi="Times New Roman" w:cs="Times New Roman"/>
          <w:color w:val="374151"/>
        </w:rPr>
        <w:t>极限难以突破、</w:t>
      </w:r>
      <w:r w:rsidR="00E63864" w:rsidRPr="009258A8">
        <w:rPr>
          <w:rFonts w:ascii="Times New Roman" w:eastAsia="宋体" w:hAnsi="Times New Roman" w:cs="Times New Roman"/>
          <w:color w:val="374151"/>
        </w:rPr>
        <w:t>集成度</w:t>
      </w:r>
      <w:r w:rsidR="00084C5D" w:rsidRPr="009258A8">
        <w:rPr>
          <w:rFonts w:ascii="Times New Roman" w:eastAsia="宋体" w:hAnsi="Times New Roman" w:cs="Times New Roman" w:hint="eastAsia"/>
          <w:color w:val="374151"/>
        </w:rPr>
        <w:t>受限</w:t>
      </w:r>
      <w:r w:rsidR="00E63864" w:rsidRPr="009258A8">
        <w:rPr>
          <w:rFonts w:ascii="Times New Roman" w:eastAsia="宋体" w:hAnsi="Times New Roman" w:cs="Times New Roman"/>
          <w:color w:val="374151"/>
        </w:rPr>
        <w:t>、功耗与</w:t>
      </w:r>
      <w:proofErr w:type="gramStart"/>
      <w:r w:rsidR="00E63864" w:rsidRPr="009258A8">
        <w:rPr>
          <w:rFonts w:ascii="Times New Roman" w:eastAsia="宋体" w:hAnsi="Times New Roman" w:cs="Times New Roman"/>
          <w:color w:val="374151"/>
        </w:rPr>
        <w:t>热管理</w:t>
      </w:r>
      <w:proofErr w:type="gramEnd"/>
      <w:r w:rsidR="00AD370B" w:rsidRPr="009258A8">
        <w:rPr>
          <w:rFonts w:ascii="Times New Roman" w:eastAsia="宋体" w:hAnsi="Times New Roman" w:cs="Times New Roman"/>
          <w:color w:val="374151"/>
        </w:rPr>
        <w:t>难以均衡</w:t>
      </w:r>
      <w:r w:rsidR="00E63864" w:rsidRPr="009258A8">
        <w:rPr>
          <w:rFonts w:ascii="Times New Roman" w:eastAsia="宋体" w:hAnsi="Times New Roman" w:cs="Times New Roman"/>
          <w:color w:val="374151"/>
        </w:rPr>
        <w:t>等挑战，</w:t>
      </w:r>
      <w:r w:rsidR="00083A4E" w:rsidRPr="009258A8">
        <w:rPr>
          <w:rFonts w:ascii="Times New Roman" w:eastAsia="宋体" w:hAnsi="Times New Roman" w:cs="Times New Roman" w:hint="eastAsia"/>
          <w:color w:val="374151"/>
        </w:rPr>
        <w:t>此</w:t>
      </w:r>
      <w:r w:rsidR="003E3F37" w:rsidRPr="009258A8">
        <w:rPr>
          <w:rFonts w:ascii="Times New Roman" w:eastAsia="宋体" w:hAnsi="Times New Roman" w:cs="Times New Roman" w:hint="eastAsia"/>
          <w:color w:val="374151"/>
        </w:rPr>
        <w:t>前</w:t>
      </w:r>
      <w:r w:rsidR="007703FD" w:rsidRPr="009258A8">
        <w:rPr>
          <w:rFonts w:ascii="Times New Roman" w:eastAsia="宋体" w:hAnsi="Times New Roman" w:cs="Times New Roman"/>
          <w:color w:val="374151"/>
        </w:rPr>
        <w:t>一直被认为</w:t>
      </w:r>
      <w:r w:rsidR="007703FD" w:rsidRPr="009258A8">
        <w:rPr>
          <w:rFonts w:ascii="宋体" w:eastAsia="宋体" w:hAnsi="宋体" w:cs="Times New Roman"/>
          <w:color w:val="374151"/>
        </w:rPr>
        <w:t>“</w:t>
      </w:r>
      <w:r w:rsidR="007703FD" w:rsidRPr="009258A8">
        <w:rPr>
          <w:rFonts w:ascii="Times New Roman" w:eastAsia="宋体" w:hAnsi="Times New Roman" w:cs="Times New Roman"/>
          <w:color w:val="374151"/>
        </w:rPr>
        <w:t>穿衣戴帽</w:t>
      </w:r>
      <w:r w:rsidR="007703FD" w:rsidRPr="009258A8">
        <w:rPr>
          <w:rFonts w:ascii="宋体" w:eastAsia="宋体" w:hAnsi="宋体" w:cs="Times New Roman"/>
          <w:color w:val="374151"/>
        </w:rPr>
        <w:t>”</w:t>
      </w:r>
      <w:r w:rsidR="007703FD" w:rsidRPr="009258A8">
        <w:rPr>
          <w:rFonts w:ascii="Times New Roman" w:eastAsia="宋体" w:hAnsi="Times New Roman" w:cs="Times New Roman"/>
          <w:color w:val="374151"/>
        </w:rPr>
        <w:t>的封装技术成为</w:t>
      </w:r>
      <w:r w:rsidR="007760DC" w:rsidRPr="009258A8">
        <w:rPr>
          <w:rFonts w:ascii="Times New Roman" w:eastAsia="宋体" w:hAnsi="Times New Roman" w:cs="Times New Roman" w:hint="eastAsia"/>
          <w:color w:val="374151"/>
        </w:rPr>
        <w:t>了</w:t>
      </w:r>
      <w:r w:rsidR="007703FD" w:rsidRPr="009258A8">
        <w:rPr>
          <w:rFonts w:ascii="Times New Roman" w:eastAsia="宋体" w:hAnsi="Times New Roman" w:cs="Times New Roman"/>
          <w:color w:val="374151"/>
        </w:rPr>
        <w:t>迎接挑战的</w:t>
      </w:r>
      <w:proofErr w:type="gramStart"/>
      <w:r w:rsidR="007703FD" w:rsidRPr="009258A8">
        <w:rPr>
          <w:rFonts w:ascii="Times New Roman" w:eastAsia="宋体" w:hAnsi="Times New Roman" w:cs="Times New Roman"/>
          <w:color w:val="374151"/>
        </w:rPr>
        <w:t>不</w:t>
      </w:r>
      <w:proofErr w:type="gramEnd"/>
      <w:r w:rsidR="007703FD" w:rsidRPr="009258A8">
        <w:rPr>
          <w:rFonts w:ascii="Times New Roman" w:eastAsia="宋体" w:hAnsi="Times New Roman" w:cs="Times New Roman"/>
          <w:color w:val="374151"/>
        </w:rPr>
        <w:t>二选择。本文旨在通过</w:t>
      </w:r>
      <w:r w:rsidR="007703FD" w:rsidRPr="009258A8">
        <w:rPr>
          <w:rFonts w:ascii="宋体" w:eastAsia="宋体" w:hAnsi="宋体" w:cs="Times New Roman"/>
          <w:color w:val="374151"/>
        </w:rPr>
        <w:t>“</w:t>
      </w:r>
      <w:r w:rsidR="007703FD" w:rsidRPr="009258A8">
        <w:rPr>
          <w:rFonts w:ascii="Times New Roman" w:eastAsia="宋体" w:hAnsi="Times New Roman" w:cs="Times New Roman"/>
          <w:color w:val="374151"/>
        </w:rPr>
        <w:t>许氏循环</w:t>
      </w:r>
      <w:r w:rsidR="007703FD" w:rsidRPr="009258A8">
        <w:rPr>
          <w:rFonts w:ascii="宋体" w:eastAsia="宋体" w:hAnsi="宋体" w:cs="Times New Roman"/>
          <w:color w:val="374151"/>
        </w:rPr>
        <w:t>”</w:t>
      </w:r>
      <w:r w:rsidR="007703FD" w:rsidRPr="009258A8">
        <w:rPr>
          <w:rFonts w:ascii="Times New Roman" w:eastAsia="宋体" w:hAnsi="Times New Roman" w:cs="Times New Roman"/>
          <w:color w:val="374151"/>
        </w:rPr>
        <w:t>对</w:t>
      </w:r>
      <w:r w:rsidR="00B66760" w:rsidRPr="009258A8">
        <w:rPr>
          <w:rFonts w:ascii="Times New Roman" w:eastAsia="宋体" w:hAnsi="Times New Roman" w:cs="Times New Roman" w:hint="eastAsia"/>
          <w:color w:val="374151"/>
        </w:rPr>
        <w:t>半导体产品特征</w:t>
      </w:r>
      <w:r w:rsidR="00486F43" w:rsidRPr="009258A8">
        <w:rPr>
          <w:rFonts w:ascii="Times New Roman" w:eastAsia="宋体" w:hAnsi="Times New Roman" w:cs="Times New Roman" w:hint="eastAsia"/>
          <w:color w:val="374151"/>
        </w:rPr>
        <w:t>循环</w:t>
      </w:r>
      <w:r w:rsidR="007703FD" w:rsidRPr="009258A8">
        <w:rPr>
          <w:rFonts w:ascii="Times New Roman" w:eastAsia="宋体" w:hAnsi="Times New Roman" w:cs="Times New Roman"/>
          <w:color w:val="374151"/>
        </w:rPr>
        <w:t>的最后</w:t>
      </w:r>
      <w:r w:rsidR="00F605D7" w:rsidRPr="009258A8">
        <w:rPr>
          <w:rFonts w:ascii="Times New Roman" w:eastAsia="宋体" w:hAnsi="Times New Roman" w:cs="Times New Roman" w:hint="eastAsia"/>
          <w:color w:val="374151"/>
        </w:rPr>
        <w:t>一波</w:t>
      </w:r>
      <w:r w:rsidR="007703FD" w:rsidRPr="009258A8">
        <w:rPr>
          <w:rFonts w:ascii="Times New Roman" w:eastAsia="宋体" w:hAnsi="Times New Roman" w:cs="Times New Roman"/>
          <w:color w:val="374151"/>
        </w:rPr>
        <w:t>预测</w:t>
      </w:r>
      <w:r w:rsidR="00F605D7" w:rsidRPr="009258A8">
        <w:rPr>
          <w:rFonts w:ascii="Times New Roman" w:eastAsia="宋体" w:hAnsi="Times New Roman" w:cs="Times New Roman" w:hint="eastAsia"/>
          <w:color w:val="374151"/>
        </w:rPr>
        <w:t>（第八次波动）</w:t>
      </w:r>
      <w:r w:rsidR="007703FD" w:rsidRPr="009258A8">
        <w:rPr>
          <w:rFonts w:ascii="Times New Roman" w:eastAsia="宋体" w:hAnsi="Times New Roman" w:cs="Times New Roman"/>
          <w:color w:val="374151"/>
        </w:rPr>
        <w:t>—</w:t>
      </w:r>
      <w:proofErr w:type="spellStart"/>
      <w:r w:rsidR="007703FD" w:rsidRPr="009258A8">
        <w:rPr>
          <w:rFonts w:ascii="Times New Roman" w:eastAsia="宋体" w:hAnsi="Times New Roman" w:cs="Times New Roman"/>
          <w:color w:val="374151"/>
        </w:rPr>
        <w:t>SiAP</w:t>
      </w:r>
      <w:proofErr w:type="spellEnd"/>
      <w:r w:rsidR="000A3B5F" w:rsidRPr="009258A8">
        <w:rPr>
          <w:rFonts w:ascii="Times New Roman" w:eastAsia="宋体" w:hAnsi="Times New Roman" w:cs="Times New Roman"/>
          <w:color w:val="374151"/>
        </w:rPr>
        <w:t>（</w:t>
      </w:r>
      <w:r w:rsidR="000A3B5F" w:rsidRPr="009258A8">
        <w:rPr>
          <w:rFonts w:ascii="Times New Roman" w:eastAsia="宋体" w:hAnsi="Times New Roman" w:cs="Times New Roman"/>
          <w:color w:val="374151"/>
        </w:rPr>
        <w:t>System in Advanced Packaging</w:t>
      </w:r>
      <w:r w:rsidR="000A3B5F" w:rsidRPr="009258A8">
        <w:rPr>
          <w:rFonts w:ascii="Times New Roman" w:eastAsia="宋体" w:hAnsi="Times New Roman" w:cs="Times New Roman"/>
          <w:color w:val="374151"/>
        </w:rPr>
        <w:t>）</w:t>
      </w:r>
      <w:r w:rsidR="007703FD" w:rsidRPr="009258A8">
        <w:rPr>
          <w:rFonts w:ascii="Times New Roman" w:eastAsia="宋体" w:hAnsi="Times New Roman" w:cs="Times New Roman"/>
          <w:color w:val="374151"/>
        </w:rPr>
        <w:t>来</w:t>
      </w:r>
      <w:r w:rsidR="000A2A1A" w:rsidRPr="009258A8">
        <w:rPr>
          <w:rFonts w:ascii="Times New Roman" w:eastAsia="宋体" w:hAnsi="Times New Roman" w:cs="Times New Roman" w:hint="eastAsia"/>
          <w:color w:val="374151"/>
        </w:rPr>
        <w:t>剖析</w:t>
      </w:r>
      <w:r w:rsidR="007703FD" w:rsidRPr="009258A8">
        <w:rPr>
          <w:rFonts w:ascii="Times New Roman" w:eastAsia="宋体" w:hAnsi="Times New Roman" w:cs="Times New Roman"/>
          <w:color w:val="374151"/>
        </w:rPr>
        <w:t>半导体</w:t>
      </w:r>
      <w:r w:rsidR="000A63CB" w:rsidRPr="009258A8">
        <w:rPr>
          <w:rFonts w:ascii="Times New Roman" w:eastAsia="宋体" w:hAnsi="Times New Roman" w:cs="Times New Roman"/>
          <w:color w:val="374151"/>
        </w:rPr>
        <w:t>技术</w:t>
      </w:r>
      <w:r w:rsidR="007703FD" w:rsidRPr="009258A8">
        <w:rPr>
          <w:rFonts w:ascii="Times New Roman" w:eastAsia="宋体" w:hAnsi="Times New Roman" w:cs="Times New Roman"/>
          <w:color w:val="374151"/>
        </w:rPr>
        <w:t>面临的困境</w:t>
      </w:r>
      <w:r w:rsidR="000A63CB" w:rsidRPr="009258A8">
        <w:rPr>
          <w:rFonts w:ascii="Times New Roman" w:eastAsia="宋体" w:hAnsi="Times New Roman" w:cs="Times New Roman"/>
          <w:color w:val="374151"/>
        </w:rPr>
        <w:t>，对</w:t>
      </w:r>
      <w:proofErr w:type="spellStart"/>
      <w:r w:rsidR="000A63CB" w:rsidRPr="009258A8">
        <w:rPr>
          <w:rFonts w:ascii="Times New Roman" w:eastAsia="宋体" w:hAnsi="Times New Roman" w:cs="Times New Roman"/>
          <w:color w:val="374151"/>
        </w:rPr>
        <w:t>SiAP</w:t>
      </w:r>
      <w:proofErr w:type="spellEnd"/>
      <w:r w:rsidR="00FF3B43" w:rsidRPr="009258A8">
        <w:rPr>
          <w:rFonts w:ascii="Times New Roman" w:eastAsia="宋体" w:hAnsi="Times New Roman" w:cs="Times New Roman" w:hint="eastAsia"/>
          <w:color w:val="374151"/>
        </w:rPr>
        <w:t>形成</w:t>
      </w:r>
      <w:r w:rsidR="00CB779D" w:rsidRPr="009258A8">
        <w:rPr>
          <w:rFonts w:ascii="Times New Roman" w:eastAsia="宋体" w:hAnsi="Times New Roman" w:cs="Times New Roman" w:hint="eastAsia"/>
          <w:color w:val="374151"/>
        </w:rPr>
        <w:t>原因</w:t>
      </w:r>
      <w:r w:rsidR="000A63CB" w:rsidRPr="009258A8">
        <w:rPr>
          <w:rFonts w:ascii="Times New Roman" w:eastAsia="宋体" w:hAnsi="Times New Roman" w:cs="Times New Roman"/>
          <w:color w:val="374151"/>
        </w:rPr>
        <w:t>做出了</w:t>
      </w:r>
      <w:r w:rsidR="00376804" w:rsidRPr="009258A8">
        <w:rPr>
          <w:rFonts w:ascii="Times New Roman" w:eastAsia="宋体" w:hAnsi="Times New Roman" w:cs="Times New Roman" w:hint="eastAsia"/>
          <w:color w:val="374151"/>
        </w:rPr>
        <w:t>探讨</w:t>
      </w:r>
      <w:r w:rsidR="00351CB9" w:rsidRPr="009258A8">
        <w:rPr>
          <w:rFonts w:ascii="Times New Roman" w:eastAsia="宋体" w:hAnsi="Times New Roman" w:cs="Times New Roman"/>
          <w:color w:val="374151"/>
        </w:rPr>
        <w:t>，</w:t>
      </w:r>
      <w:r w:rsidR="009A1788" w:rsidRPr="009258A8">
        <w:rPr>
          <w:rFonts w:ascii="Times New Roman" w:eastAsia="宋体" w:hAnsi="Times New Roman" w:cs="Times New Roman"/>
          <w:color w:val="374151"/>
        </w:rPr>
        <w:t>并</w:t>
      </w:r>
      <w:r w:rsidR="00E46658" w:rsidRPr="009258A8">
        <w:rPr>
          <w:rFonts w:ascii="Times New Roman" w:eastAsia="宋体" w:hAnsi="Times New Roman" w:cs="Times New Roman" w:hint="eastAsia"/>
          <w:color w:val="374151"/>
        </w:rPr>
        <w:t>从</w:t>
      </w:r>
      <w:r w:rsidR="00A340D4" w:rsidRPr="009258A8">
        <w:rPr>
          <w:rFonts w:ascii="Times New Roman" w:eastAsia="宋体" w:hAnsi="Times New Roman" w:cs="Times New Roman" w:hint="eastAsia"/>
          <w:color w:val="374151"/>
        </w:rPr>
        <w:t>电子信息产业格局演变带来</w:t>
      </w:r>
      <w:r w:rsidR="00A36C5A" w:rsidRPr="009258A8">
        <w:rPr>
          <w:rFonts w:ascii="Times New Roman" w:eastAsia="宋体" w:hAnsi="Times New Roman" w:cs="Times New Roman" w:hint="eastAsia"/>
          <w:color w:val="374151"/>
        </w:rPr>
        <w:t>的</w:t>
      </w:r>
      <w:r w:rsidR="00FF3B43" w:rsidRPr="009258A8">
        <w:rPr>
          <w:rFonts w:ascii="Times New Roman" w:eastAsia="宋体" w:hAnsi="Times New Roman" w:cs="Times New Roman" w:hint="eastAsia"/>
          <w:color w:val="374151"/>
        </w:rPr>
        <w:t>泛在智能</w:t>
      </w:r>
      <w:r w:rsidR="007C45E1" w:rsidRPr="009258A8">
        <w:rPr>
          <w:rFonts w:ascii="Times New Roman" w:eastAsia="宋体" w:hAnsi="Times New Roman" w:cs="Times New Roman" w:hint="eastAsia"/>
          <w:color w:val="374151"/>
        </w:rPr>
        <w:t>的需求</w:t>
      </w:r>
      <w:r w:rsidR="00C119F5" w:rsidRPr="009258A8">
        <w:rPr>
          <w:rFonts w:ascii="Times New Roman" w:eastAsia="宋体" w:hAnsi="Times New Roman" w:cs="Times New Roman" w:hint="eastAsia"/>
          <w:color w:val="374151"/>
        </w:rPr>
        <w:t>与</w:t>
      </w:r>
      <w:proofErr w:type="spellStart"/>
      <w:r w:rsidR="00C119F5" w:rsidRPr="009258A8">
        <w:rPr>
          <w:rFonts w:ascii="Times New Roman" w:eastAsia="宋体" w:hAnsi="Times New Roman" w:cs="Times New Roman" w:hint="eastAsia"/>
          <w:color w:val="374151"/>
        </w:rPr>
        <w:t>SiAP</w:t>
      </w:r>
      <w:proofErr w:type="spellEnd"/>
      <w:r w:rsidR="00C119F5" w:rsidRPr="009258A8">
        <w:rPr>
          <w:rFonts w:ascii="Times New Roman" w:eastAsia="宋体" w:hAnsi="Times New Roman" w:cs="Times New Roman" w:hint="eastAsia"/>
          <w:color w:val="374151"/>
        </w:rPr>
        <w:t>多层次技术组合的</w:t>
      </w:r>
      <w:r w:rsidR="008803E3" w:rsidRPr="009258A8">
        <w:rPr>
          <w:rFonts w:ascii="Times New Roman" w:eastAsia="宋体" w:hAnsi="Times New Roman" w:cs="Times New Roman" w:hint="eastAsia"/>
          <w:color w:val="374151"/>
        </w:rPr>
        <w:t>内涵</w:t>
      </w:r>
      <w:r w:rsidR="002D4A4A" w:rsidRPr="009258A8">
        <w:rPr>
          <w:rFonts w:ascii="Times New Roman" w:eastAsia="宋体" w:hAnsi="Times New Roman" w:cs="Times New Roman" w:hint="eastAsia"/>
          <w:color w:val="374151"/>
        </w:rPr>
        <w:t>进一步</w:t>
      </w:r>
      <w:r w:rsidR="00CC5F51" w:rsidRPr="009258A8">
        <w:rPr>
          <w:rFonts w:ascii="Times New Roman" w:eastAsia="宋体" w:hAnsi="Times New Roman" w:cs="Times New Roman" w:hint="eastAsia"/>
          <w:color w:val="374151"/>
        </w:rPr>
        <w:t>推出</w:t>
      </w:r>
      <w:r w:rsidR="009A1788" w:rsidRPr="009258A8">
        <w:rPr>
          <w:rFonts w:ascii="Times New Roman" w:eastAsia="宋体" w:hAnsi="Times New Roman" w:cs="Times New Roman"/>
          <w:color w:val="374151"/>
        </w:rPr>
        <w:t>了封装</w:t>
      </w:r>
      <w:r w:rsidR="00E22CCC" w:rsidRPr="009258A8">
        <w:rPr>
          <w:rFonts w:ascii="Times New Roman" w:eastAsia="宋体" w:hAnsi="Times New Roman" w:cs="Times New Roman" w:hint="eastAsia"/>
          <w:color w:val="374151"/>
        </w:rPr>
        <w:t>创新</w:t>
      </w:r>
      <w:r w:rsidR="002D5CD5" w:rsidRPr="009258A8">
        <w:rPr>
          <w:rFonts w:ascii="Times New Roman" w:eastAsia="宋体" w:hAnsi="Times New Roman" w:cs="Times New Roman" w:hint="eastAsia"/>
          <w:color w:val="374151"/>
        </w:rPr>
        <w:t>与半导体产品发展相结合</w:t>
      </w:r>
      <w:r w:rsidR="00CB779D" w:rsidRPr="009258A8">
        <w:rPr>
          <w:rFonts w:ascii="Times New Roman" w:eastAsia="宋体" w:hAnsi="Times New Roman" w:cs="Times New Roman" w:hint="eastAsia"/>
          <w:color w:val="374151"/>
        </w:rPr>
        <w:t>的</w:t>
      </w:r>
      <w:r w:rsidR="009A1788" w:rsidRPr="009258A8">
        <w:rPr>
          <w:rFonts w:ascii="Times New Roman" w:eastAsia="宋体" w:hAnsi="Times New Roman" w:cs="Times New Roman"/>
          <w:color w:val="374151"/>
        </w:rPr>
        <w:t>必要性</w:t>
      </w:r>
      <w:r w:rsidR="00A340D4" w:rsidRPr="009258A8">
        <w:rPr>
          <w:rFonts w:ascii="Times New Roman" w:eastAsia="宋体" w:hAnsi="Times New Roman" w:cs="Times New Roman" w:hint="eastAsia"/>
          <w:color w:val="374151"/>
        </w:rPr>
        <w:t>。</w:t>
      </w:r>
    </w:p>
    <w:p w14:paraId="48FF9CDB" w14:textId="2FDB5E10" w:rsidR="009E4203" w:rsidRPr="009258A8" w:rsidRDefault="00932605" w:rsidP="00307986">
      <w:pPr>
        <w:spacing w:line="360" w:lineRule="auto"/>
        <w:rPr>
          <w:rFonts w:ascii="Times New Roman" w:eastAsia="宋体" w:hAnsi="Times New Roman" w:cs="Times New Roman"/>
        </w:rPr>
      </w:pPr>
      <w:r w:rsidRPr="009258A8">
        <w:rPr>
          <w:rFonts w:ascii="Times New Roman" w:eastAsia="宋体" w:hAnsi="Times New Roman" w:cs="Times New Roman"/>
          <w:b/>
          <w:bCs/>
        </w:rPr>
        <w:t>关键词：</w:t>
      </w:r>
      <w:r w:rsidRPr="009258A8">
        <w:rPr>
          <w:rFonts w:ascii="Times New Roman" w:eastAsia="宋体" w:hAnsi="Times New Roman" w:cs="Times New Roman"/>
        </w:rPr>
        <w:t>半导体产品特征循环，</w:t>
      </w:r>
      <w:r w:rsidR="00EB4DF6" w:rsidRPr="009258A8">
        <w:rPr>
          <w:rFonts w:ascii="Times New Roman" w:eastAsia="宋体" w:hAnsi="Times New Roman" w:cs="Times New Roman"/>
        </w:rPr>
        <w:t>泛在智能</w:t>
      </w:r>
      <w:r w:rsidR="00680274" w:rsidRPr="009258A8">
        <w:rPr>
          <w:rFonts w:ascii="Times New Roman" w:eastAsia="宋体" w:hAnsi="Times New Roman" w:cs="Times New Roman" w:hint="eastAsia"/>
        </w:rPr>
        <w:t>，</w:t>
      </w:r>
      <w:r w:rsidR="00AD1CF4" w:rsidRPr="009258A8">
        <w:rPr>
          <w:rFonts w:ascii="Times New Roman" w:eastAsia="宋体" w:hAnsi="Times New Roman" w:cs="Times New Roman" w:hint="eastAsia"/>
        </w:rPr>
        <w:t>内涵计算，系统协同，</w:t>
      </w:r>
      <w:r w:rsidRPr="009258A8">
        <w:rPr>
          <w:rFonts w:ascii="Times New Roman" w:eastAsia="宋体" w:hAnsi="Times New Roman" w:cs="Times New Roman"/>
        </w:rPr>
        <w:t>先进封装</w:t>
      </w:r>
    </w:p>
    <w:p w14:paraId="11314B6A" w14:textId="77777777" w:rsidR="009E4203" w:rsidRPr="009258A8" w:rsidRDefault="009E4203" w:rsidP="00307986">
      <w:pPr>
        <w:pStyle w:val="2"/>
        <w:spacing w:line="360" w:lineRule="auto"/>
        <w:rPr>
          <w:rFonts w:ascii="Times New Roman" w:eastAsia="宋体" w:hAnsi="Times New Roman" w:cs="Times New Roman"/>
          <w:b w:val="0"/>
          <w:bCs w:val="0"/>
        </w:rPr>
      </w:pPr>
      <w:r w:rsidRPr="009258A8">
        <w:rPr>
          <w:rFonts w:ascii="Times New Roman" w:eastAsia="宋体" w:hAnsi="Times New Roman" w:cs="Times New Roman"/>
          <w:b w:val="0"/>
          <w:bCs w:val="0"/>
        </w:rPr>
        <w:t xml:space="preserve">1 </w:t>
      </w:r>
      <w:r w:rsidRPr="009258A8">
        <w:rPr>
          <w:rFonts w:ascii="Times New Roman" w:eastAsia="宋体" w:hAnsi="Times New Roman" w:cs="Times New Roman"/>
          <w:b w:val="0"/>
          <w:bCs w:val="0"/>
        </w:rPr>
        <w:t>引言</w:t>
      </w:r>
    </w:p>
    <w:p w14:paraId="2789471F" w14:textId="3359098A" w:rsidR="009E4203" w:rsidRPr="009258A8" w:rsidRDefault="009E4203" w:rsidP="00307986">
      <w:pPr>
        <w:spacing w:line="360" w:lineRule="auto"/>
        <w:ind w:firstLine="420"/>
        <w:rPr>
          <w:rFonts w:ascii="Times New Roman" w:eastAsia="宋体" w:hAnsi="Times New Roman" w:cs="Times New Roman"/>
          <w:color w:val="374151"/>
        </w:rPr>
      </w:pPr>
      <w:r w:rsidRPr="009258A8">
        <w:rPr>
          <w:rFonts w:ascii="Times New Roman" w:eastAsia="宋体" w:hAnsi="Times New Roman" w:cs="Times New Roman"/>
          <w:color w:val="374151"/>
        </w:rPr>
        <w:t>半导体</w:t>
      </w:r>
      <w:r w:rsidR="006D70D5" w:rsidRPr="009258A8">
        <w:rPr>
          <w:rFonts w:ascii="Times New Roman" w:eastAsia="宋体" w:hAnsi="Times New Roman" w:cs="Times New Roman" w:hint="eastAsia"/>
          <w:color w:val="374151"/>
        </w:rPr>
        <w:t>产品</w:t>
      </w:r>
      <w:r w:rsidRPr="009258A8">
        <w:rPr>
          <w:rFonts w:ascii="Times New Roman" w:eastAsia="宋体" w:hAnsi="Times New Roman" w:cs="Times New Roman"/>
          <w:color w:val="374151"/>
        </w:rPr>
        <w:t>的发展始于</w:t>
      </w:r>
      <w:r w:rsidRPr="009258A8">
        <w:rPr>
          <w:rFonts w:ascii="Times New Roman" w:eastAsia="宋体" w:hAnsi="Times New Roman" w:cs="Times New Roman"/>
          <w:color w:val="374151"/>
        </w:rPr>
        <w:t>1940</w:t>
      </w:r>
      <w:r w:rsidRPr="009258A8">
        <w:rPr>
          <w:rFonts w:ascii="Times New Roman" w:eastAsia="宋体" w:hAnsi="Times New Roman" w:cs="Times New Roman"/>
          <w:color w:val="374151"/>
        </w:rPr>
        <w:t>年至</w:t>
      </w:r>
      <w:r w:rsidRPr="009258A8">
        <w:rPr>
          <w:rFonts w:ascii="Times New Roman" w:eastAsia="宋体" w:hAnsi="Times New Roman" w:cs="Times New Roman"/>
          <w:color w:val="374151"/>
        </w:rPr>
        <w:t>1950</w:t>
      </w:r>
      <w:r w:rsidRPr="009258A8">
        <w:rPr>
          <w:rFonts w:ascii="Times New Roman" w:eastAsia="宋体" w:hAnsi="Times New Roman" w:cs="Times New Roman"/>
          <w:color w:val="374151"/>
        </w:rPr>
        <w:t>年的晶体管发明，这一突破为电子设备的迷你化和普及铺平了道路。随后，</w:t>
      </w:r>
      <w:r w:rsidRPr="009258A8">
        <w:rPr>
          <w:rFonts w:ascii="Times New Roman" w:eastAsia="宋体" w:hAnsi="Times New Roman" w:cs="Times New Roman"/>
          <w:color w:val="374151"/>
        </w:rPr>
        <w:t>1960</w:t>
      </w:r>
      <w:r w:rsidRPr="009258A8">
        <w:rPr>
          <w:rFonts w:ascii="Times New Roman" w:eastAsia="宋体" w:hAnsi="Times New Roman" w:cs="Times New Roman"/>
          <w:color w:val="374151"/>
        </w:rPr>
        <w:t>年集成电路的出现标志着半导体技术的又一次飞跃，使得成千上万的晶体管能够集成在小型硅芯片上。</w:t>
      </w:r>
      <w:r w:rsidRPr="009258A8">
        <w:rPr>
          <w:rFonts w:ascii="Times New Roman" w:eastAsia="宋体" w:hAnsi="Times New Roman" w:cs="Times New Roman"/>
          <w:color w:val="374151"/>
        </w:rPr>
        <w:t>1970</w:t>
      </w:r>
      <w:r w:rsidRPr="009258A8">
        <w:rPr>
          <w:rFonts w:ascii="Times New Roman" w:eastAsia="宋体" w:hAnsi="Times New Roman" w:cs="Times New Roman"/>
          <w:color w:val="374151"/>
        </w:rPr>
        <w:t>年，英特尔发明的世界首个商用微处理器</w:t>
      </w:r>
      <w:r w:rsidRPr="009258A8">
        <w:rPr>
          <w:rFonts w:ascii="Times New Roman" w:eastAsia="宋体" w:hAnsi="Times New Roman" w:cs="Times New Roman"/>
          <w:color w:val="374151"/>
        </w:rPr>
        <w:t>4004</w:t>
      </w:r>
      <w:r w:rsidRPr="009258A8">
        <w:rPr>
          <w:rFonts w:ascii="Times New Roman" w:eastAsia="宋体" w:hAnsi="Times New Roman" w:cs="Times New Roman"/>
          <w:color w:val="374151"/>
        </w:rPr>
        <w:t>进一步推动了个人计算机革命。进入</w:t>
      </w:r>
      <w:r w:rsidRPr="009258A8">
        <w:rPr>
          <w:rFonts w:ascii="Times New Roman" w:eastAsia="宋体" w:hAnsi="Times New Roman" w:cs="Times New Roman"/>
          <w:color w:val="374151"/>
        </w:rPr>
        <w:t>1980</w:t>
      </w:r>
      <w:r w:rsidRPr="009258A8">
        <w:rPr>
          <w:rFonts w:ascii="Times New Roman" w:eastAsia="宋体" w:hAnsi="Times New Roman" w:cs="Times New Roman"/>
          <w:color w:val="374151"/>
        </w:rPr>
        <w:t>年和</w:t>
      </w:r>
      <w:r w:rsidRPr="009258A8">
        <w:rPr>
          <w:rFonts w:ascii="Times New Roman" w:eastAsia="宋体" w:hAnsi="Times New Roman" w:cs="Times New Roman"/>
          <w:color w:val="374151"/>
        </w:rPr>
        <w:t>1990</w:t>
      </w:r>
      <w:r w:rsidRPr="009258A8">
        <w:rPr>
          <w:rFonts w:ascii="Times New Roman" w:eastAsia="宋体" w:hAnsi="Times New Roman" w:cs="Times New Roman"/>
          <w:color w:val="374151"/>
        </w:rPr>
        <w:t>年，技术的迅速发展带来</w:t>
      </w:r>
      <w:proofErr w:type="gramStart"/>
      <w:r w:rsidRPr="009258A8">
        <w:rPr>
          <w:rFonts w:ascii="Times New Roman" w:eastAsia="宋体" w:hAnsi="Times New Roman" w:cs="Times New Roman"/>
          <w:color w:val="374151"/>
        </w:rPr>
        <w:t>了制程技术</w:t>
      </w:r>
      <w:proofErr w:type="gramEnd"/>
      <w:r w:rsidRPr="009258A8">
        <w:rPr>
          <w:rFonts w:ascii="Times New Roman" w:eastAsia="宋体" w:hAnsi="Times New Roman" w:cs="Times New Roman"/>
          <w:color w:val="374151"/>
        </w:rPr>
        <w:t>的进步、晶体管尺寸的缩小和集成度的大幅提高</w:t>
      </w:r>
      <w:r w:rsidR="00481461" w:rsidRPr="009258A8">
        <w:rPr>
          <w:rFonts w:ascii="Times New Roman" w:eastAsia="宋体" w:hAnsi="Times New Roman" w:cs="Times New Roman"/>
          <w:color w:val="374151"/>
          <w:vertAlign w:val="superscript"/>
        </w:rPr>
        <w:fldChar w:fldCharType="begin"/>
      </w:r>
      <w:r w:rsidR="00481461" w:rsidRPr="009258A8">
        <w:rPr>
          <w:rFonts w:ascii="Times New Roman" w:eastAsia="宋体" w:hAnsi="Times New Roman" w:cs="Times New Roman"/>
          <w:color w:val="374151"/>
          <w:vertAlign w:val="superscript"/>
        </w:rPr>
        <w:instrText xml:space="preserve"> REF _Ref155618915 \r \h </w:instrText>
      </w:r>
      <w:r w:rsidR="009F682F" w:rsidRPr="009258A8">
        <w:rPr>
          <w:rFonts w:ascii="Times New Roman" w:eastAsia="宋体" w:hAnsi="Times New Roman" w:cs="Times New Roman"/>
          <w:color w:val="374151"/>
          <w:vertAlign w:val="superscript"/>
        </w:rPr>
        <w:instrText xml:space="preserve"> \* MERGEFORMAT </w:instrText>
      </w:r>
      <w:r w:rsidR="00481461" w:rsidRPr="009258A8">
        <w:rPr>
          <w:rFonts w:ascii="Times New Roman" w:eastAsia="宋体" w:hAnsi="Times New Roman" w:cs="Times New Roman"/>
          <w:color w:val="374151"/>
          <w:vertAlign w:val="superscript"/>
        </w:rPr>
      </w:r>
      <w:r w:rsidR="00481461" w:rsidRPr="009258A8">
        <w:rPr>
          <w:rFonts w:ascii="Times New Roman" w:eastAsia="宋体" w:hAnsi="Times New Roman" w:cs="Times New Roman"/>
          <w:color w:val="374151"/>
          <w:vertAlign w:val="superscript"/>
        </w:rPr>
        <w:fldChar w:fldCharType="separate"/>
      </w:r>
      <w:r w:rsidR="00481461" w:rsidRPr="009258A8">
        <w:rPr>
          <w:rFonts w:ascii="Times New Roman" w:eastAsia="宋体" w:hAnsi="Times New Roman" w:cs="Times New Roman"/>
          <w:color w:val="374151"/>
          <w:vertAlign w:val="superscript"/>
        </w:rPr>
        <w:t>[</w:t>
      </w:r>
      <w:r w:rsidR="004D6D73" w:rsidRPr="009258A8">
        <w:rPr>
          <w:rFonts w:ascii="Times New Roman" w:eastAsia="宋体" w:hAnsi="Times New Roman" w:cs="Times New Roman"/>
          <w:color w:val="374151"/>
          <w:vertAlign w:val="superscript"/>
        </w:rPr>
        <w:t>4</w:t>
      </w:r>
      <w:r w:rsidR="00481461" w:rsidRPr="009258A8">
        <w:rPr>
          <w:rFonts w:ascii="Times New Roman" w:eastAsia="宋体" w:hAnsi="Times New Roman" w:cs="Times New Roman"/>
          <w:color w:val="374151"/>
          <w:vertAlign w:val="superscript"/>
        </w:rPr>
        <w:t>]</w:t>
      </w:r>
      <w:r w:rsidR="00481461" w:rsidRPr="009258A8">
        <w:rPr>
          <w:rFonts w:ascii="Times New Roman" w:eastAsia="宋体" w:hAnsi="Times New Roman" w:cs="Times New Roman"/>
          <w:color w:val="374151"/>
          <w:vertAlign w:val="superscript"/>
        </w:rPr>
        <w:fldChar w:fldCharType="end"/>
      </w:r>
      <w:r w:rsidRPr="009258A8">
        <w:rPr>
          <w:rFonts w:ascii="Times New Roman" w:eastAsia="宋体" w:hAnsi="Times New Roman" w:cs="Times New Roman"/>
          <w:color w:val="374151"/>
        </w:rPr>
        <w:t>。自</w:t>
      </w:r>
      <w:r w:rsidRPr="009258A8">
        <w:rPr>
          <w:rFonts w:ascii="Times New Roman" w:eastAsia="宋体" w:hAnsi="Times New Roman" w:cs="Times New Roman"/>
          <w:color w:val="374151"/>
        </w:rPr>
        <w:t>2000</w:t>
      </w:r>
      <w:r w:rsidRPr="009258A8">
        <w:rPr>
          <w:rFonts w:ascii="Times New Roman" w:eastAsia="宋体" w:hAnsi="Times New Roman" w:cs="Times New Roman"/>
          <w:color w:val="374151"/>
        </w:rPr>
        <w:t>年以来，半导体行业随着全球化趋势进一步扩展到汽车、医疗、通信等多个领域，并面临着物联网</w:t>
      </w:r>
      <w:r w:rsidR="007B7D57" w:rsidRPr="009258A8">
        <w:rPr>
          <w:rFonts w:ascii="Times New Roman" w:eastAsia="宋体" w:hAnsi="Times New Roman" w:cs="Times New Roman" w:hint="eastAsia"/>
          <w:color w:val="374151"/>
        </w:rPr>
        <w:t>（</w:t>
      </w:r>
      <w:r w:rsidR="007B7D57" w:rsidRPr="009258A8">
        <w:rPr>
          <w:rFonts w:ascii="Times New Roman" w:eastAsia="宋体" w:hAnsi="Times New Roman" w:cs="Times New Roman"/>
          <w:color w:val="374151"/>
        </w:rPr>
        <w:t>Internet of Things</w:t>
      </w:r>
      <w:r w:rsidR="00CB345C" w:rsidRPr="009258A8">
        <w:rPr>
          <w:rFonts w:ascii="Times New Roman" w:eastAsia="宋体" w:hAnsi="Times New Roman" w:cs="Times New Roman"/>
          <w:color w:val="374151"/>
        </w:rPr>
        <w:t>, IoT</w:t>
      </w:r>
      <w:r w:rsidR="007B7D57" w:rsidRPr="009258A8">
        <w:rPr>
          <w:rFonts w:ascii="Times New Roman" w:eastAsia="宋体" w:hAnsi="Times New Roman" w:cs="Times New Roman" w:hint="eastAsia"/>
          <w:color w:val="374151"/>
        </w:rPr>
        <w:t>）</w:t>
      </w:r>
      <w:r w:rsidRPr="009258A8">
        <w:rPr>
          <w:rFonts w:ascii="Times New Roman" w:eastAsia="宋体" w:hAnsi="Times New Roman" w:cs="Times New Roman"/>
          <w:color w:val="374151"/>
        </w:rPr>
        <w:t>、人工智能</w:t>
      </w:r>
      <w:r w:rsidR="007A7CFB" w:rsidRPr="009258A8">
        <w:rPr>
          <w:rFonts w:ascii="Times New Roman" w:eastAsia="宋体" w:hAnsi="Times New Roman" w:cs="Times New Roman" w:hint="eastAsia"/>
          <w:color w:val="374151"/>
        </w:rPr>
        <w:t>（</w:t>
      </w:r>
      <w:r w:rsidR="007A7CFB" w:rsidRPr="009258A8">
        <w:rPr>
          <w:rFonts w:ascii="Times New Roman" w:eastAsia="宋体" w:hAnsi="Times New Roman" w:cs="Times New Roman"/>
          <w:color w:val="374151"/>
        </w:rPr>
        <w:t>Artificial Intelligence</w:t>
      </w:r>
      <w:r w:rsidR="00CB345C" w:rsidRPr="009258A8">
        <w:rPr>
          <w:rFonts w:ascii="Times New Roman" w:eastAsia="宋体" w:hAnsi="Times New Roman" w:cs="Times New Roman"/>
          <w:color w:val="374151"/>
        </w:rPr>
        <w:t>, AI</w:t>
      </w:r>
      <w:r w:rsidR="007A7CFB" w:rsidRPr="009258A8">
        <w:rPr>
          <w:rFonts w:ascii="Times New Roman" w:eastAsia="宋体" w:hAnsi="Times New Roman" w:cs="Times New Roman" w:hint="eastAsia"/>
          <w:color w:val="374151"/>
        </w:rPr>
        <w:t>）</w:t>
      </w:r>
      <w:r w:rsidRPr="009258A8">
        <w:rPr>
          <w:rFonts w:ascii="Times New Roman" w:eastAsia="宋体" w:hAnsi="Times New Roman" w:cs="Times New Roman"/>
          <w:color w:val="374151"/>
        </w:rPr>
        <w:t>、</w:t>
      </w:r>
      <w:r w:rsidRPr="009258A8">
        <w:rPr>
          <w:rFonts w:ascii="Times New Roman" w:eastAsia="宋体" w:hAnsi="Times New Roman" w:cs="Times New Roman"/>
          <w:color w:val="374151"/>
        </w:rPr>
        <w:t>5G</w:t>
      </w:r>
      <w:r w:rsidRPr="009258A8">
        <w:rPr>
          <w:rFonts w:ascii="Times New Roman" w:eastAsia="宋体" w:hAnsi="Times New Roman" w:cs="Times New Roman"/>
          <w:color w:val="374151"/>
        </w:rPr>
        <w:t>等新技术带来的新机遇和挑战</w:t>
      </w:r>
      <w:r w:rsidR="00BB4873" w:rsidRPr="009258A8">
        <w:rPr>
          <w:rFonts w:ascii="Times New Roman" w:eastAsia="宋体" w:hAnsi="Times New Roman" w:cs="Times New Roman"/>
          <w:color w:val="374151"/>
          <w:vertAlign w:val="superscript"/>
        </w:rPr>
        <w:fldChar w:fldCharType="begin"/>
      </w:r>
      <w:r w:rsidR="00BB4873" w:rsidRPr="009258A8">
        <w:rPr>
          <w:rFonts w:ascii="Times New Roman" w:eastAsia="宋体" w:hAnsi="Times New Roman" w:cs="Times New Roman"/>
          <w:color w:val="374151"/>
          <w:vertAlign w:val="superscript"/>
        </w:rPr>
        <w:instrText xml:space="preserve"> REF _Ref155632040 \r \h  \* MERGEFORMAT </w:instrText>
      </w:r>
      <w:r w:rsidR="00BB4873" w:rsidRPr="009258A8">
        <w:rPr>
          <w:rFonts w:ascii="Times New Roman" w:eastAsia="宋体" w:hAnsi="Times New Roman" w:cs="Times New Roman"/>
          <w:color w:val="374151"/>
          <w:vertAlign w:val="superscript"/>
        </w:rPr>
      </w:r>
      <w:r w:rsidR="00BB4873" w:rsidRPr="009258A8">
        <w:rPr>
          <w:rFonts w:ascii="Times New Roman" w:eastAsia="宋体" w:hAnsi="Times New Roman" w:cs="Times New Roman"/>
          <w:color w:val="374151"/>
          <w:vertAlign w:val="superscript"/>
        </w:rPr>
        <w:fldChar w:fldCharType="separate"/>
      </w:r>
      <w:r w:rsidR="00BB4873" w:rsidRPr="009258A8">
        <w:rPr>
          <w:rFonts w:ascii="Times New Roman" w:eastAsia="宋体" w:hAnsi="Times New Roman" w:cs="Times New Roman"/>
          <w:color w:val="374151"/>
          <w:vertAlign w:val="superscript"/>
        </w:rPr>
        <w:t>[</w:t>
      </w:r>
      <w:r w:rsidR="004D6D73" w:rsidRPr="009258A8">
        <w:rPr>
          <w:rFonts w:ascii="Times New Roman" w:eastAsia="宋体" w:hAnsi="Times New Roman" w:cs="Times New Roman"/>
          <w:color w:val="374151"/>
          <w:vertAlign w:val="superscript"/>
        </w:rPr>
        <w:t>5</w:t>
      </w:r>
      <w:r w:rsidR="00BB4873" w:rsidRPr="009258A8">
        <w:rPr>
          <w:rFonts w:ascii="Times New Roman" w:eastAsia="宋体" w:hAnsi="Times New Roman" w:cs="Times New Roman"/>
          <w:color w:val="374151"/>
          <w:vertAlign w:val="superscript"/>
        </w:rPr>
        <w:t>]</w:t>
      </w:r>
      <w:r w:rsidR="00BB4873" w:rsidRPr="009258A8">
        <w:rPr>
          <w:rFonts w:ascii="Times New Roman" w:eastAsia="宋体" w:hAnsi="Times New Roman" w:cs="Times New Roman"/>
          <w:color w:val="374151"/>
          <w:vertAlign w:val="superscript"/>
        </w:rPr>
        <w:fldChar w:fldCharType="end"/>
      </w:r>
      <w:r w:rsidR="00267A74" w:rsidRPr="009258A8">
        <w:rPr>
          <w:rFonts w:ascii="Times New Roman" w:eastAsia="宋体" w:hAnsi="Times New Roman" w:cs="Times New Roman" w:hint="eastAsia"/>
          <w:color w:val="374151"/>
        </w:rPr>
        <w:t>。</w:t>
      </w:r>
      <w:r w:rsidR="00E77AD5" w:rsidRPr="009258A8">
        <w:rPr>
          <w:rFonts w:ascii="Times New Roman" w:eastAsia="宋体" w:hAnsi="Times New Roman" w:cs="Times New Roman"/>
          <w:color w:val="374151"/>
        </w:rPr>
        <w:t>《未来视野》创办人</w:t>
      </w:r>
      <w:bookmarkStart w:id="0" w:name="OLE_LINK4"/>
      <w:r w:rsidR="00E77AD5" w:rsidRPr="009258A8">
        <w:rPr>
          <w:rFonts w:ascii="Times New Roman" w:eastAsia="宋体" w:hAnsi="Times New Roman" w:cs="Times New Roman"/>
          <w:color w:val="374151"/>
        </w:rPr>
        <w:t>马尔科姆</w:t>
      </w:r>
      <w:r w:rsidR="00E77AD5" w:rsidRPr="009258A8">
        <w:rPr>
          <w:rFonts w:ascii="Times New Roman" w:eastAsia="宋体" w:hAnsi="Times New Roman" w:cs="Times New Roman"/>
          <w:color w:val="374151"/>
        </w:rPr>
        <w:t>·</w:t>
      </w:r>
      <w:r w:rsidR="00E77AD5" w:rsidRPr="009258A8">
        <w:rPr>
          <w:rFonts w:ascii="Times New Roman" w:eastAsia="宋体" w:hAnsi="Times New Roman" w:cs="Times New Roman"/>
          <w:color w:val="374151"/>
        </w:rPr>
        <w:t>佩恩</w:t>
      </w:r>
      <w:bookmarkEnd w:id="0"/>
      <w:r w:rsidR="00847265" w:rsidRPr="009258A8">
        <w:rPr>
          <w:rFonts w:ascii="Times New Roman" w:eastAsia="宋体" w:hAnsi="Times New Roman" w:cs="Times New Roman"/>
          <w:color w:val="374151"/>
        </w:rPr>
        <w:t>曾提到的</w:t>
      </w:r>
      <w:r w:rsidRPr="009258A8">
        <w:rPr>
          <w:rFonts w:ascii="Times New Roman" w:eastAsia="宋体" w:hAnsi="Times New Roman" w:cs="Times New Roman"/>
          <w:color w:val="374151"/>
        </w:rPr>
        <w:t>半导体创新三种模式中，颠覆性创新和指数性创新（依赖摩尔定律）均已淡出，</w:t>
      </w:r>
      <w:r w:rsidR="002028D6" w:rsidRPr="009258A8">
        <w:rPr>
          <w:rFonts w:ascii="Times New Roman" w:eastAsia="宋体" w:hAnsi="Times New Roman" w:cs="Times New Roman"/>
          <w:color w:val="374151"/>
        </w:rPr>
        <w:t>当前只有循环性创新还在发生作用</w:t>
      </w:r>
      <w:r w:rsidRPr="009258A8">
        <w:rPr>
          <w:rFonts w:ascii="Times New Roman" w:eastAsia="宋体" w:hAnsi="Times New Roman" w:cs="Times New Roman"/>
          <w:color w:val="374151"/>
        </w:rPr>
        <w:t>。</w:t>
      </w:r>
      <w:bookmarkStart w:id="1" w:name="OLE_LINK2"/>
      <w:r w:rsidR="007662AF" w:rsidRPr="009258A8">
        <w:rPr>
          <w:rFonts w:ascii="Times New Roman" w:eastAsia="宋体" w:hAnsi="Times New Roman" w:cs="Times New Roman" w:hint="eastAsia"/>
          <w:color w:val="374151"/>
        </w:rPr>
        <w:t>在总结半导体产品发展规律方面</w:t>
      </w:r>
      <w:r w:rsidRPr="009258A8">
        <w:rPr>
          <w:rFonts w:ascii="Times New Roman" w:eastAsia="宋体" w:hAnsi="Times New Roman" w:cs="Times New Roman"/>
          <w:color w:val="374151"/>
        </w:rPr>
        <w:t>几乎同时诞生了</w:t>
      </w:r>
      <w:r w:rsidR="00712C19" w:rsidRPr="009258A8">
        <w:rPr>
          <w:rFonts w:ascii="Times New Roman" w:eastAsia="宋体" w:hAnsi="Times New Roman" w:cs="Times New Roman" w:hint="eastAsia"/>
          <w:color w:val="374151"/>
        </w:rPr>
        <w:t>“</w:t>
      </w:r>
      <w:r w:rsidRPr="009258A8">
        <w:rPr>
          <w:rFonts w:ascii="Times New Roman" w:eastAsia="宋体" w:hAnsi="Times New Roman" w:cs="Times New Roman"/>
          <w:color w:val="374151"/>
        </w:rPr>
        <w:t>许氏循环</w:t>
      </w:r>
      <w:r w:rsidR="00C14F14" w:rsidRPr="009258A8">
        <w:rPr>
          <w:rFonts w:ascii="Times New Roman" w:eastAsia="宋体" w:hAnsi="Times New Roman" w:cs="Times New Roman" w:hint="eastAsia"/>
          <w:color w:val="374151"/>
          <w:vertAlign w:val="superscript"/>
        </w:rPr>
        <w:t>[</w:t>
      </w:r>
      <w:r w:rsidR="00C14F14" w:rsidRPr="009258A8">
        <w:rPr>
          <w:rFonts w:ascii="Times New Roman" w:eastAsia="宋体" w:hAnsi="Times New Roman" w:cs="Times New Roman"/>
          <w:color w:val="374151"/>
          <w:vertAlign w:val="superscript"/>
        </w:rPr>
        <w:t>6]</w:t>
      </w:r>
      <w:r w:rsidR="00712C19" w:rsidRPr="009258A8">
        <w:rPr>
          <w:rFonts w:ascii="Times New Roman" w:eastAsia="宋体" w:hAnsi="Times New Roman" w:cs="Times New Roman" w:hint="eastAsia"/>
          <w:color w:val="374151"/>
        </w:rPr>
        <w:t>”</w:t>
      </w:r>
      <w:r w:rsidR="00C0241A" w:rsidRPr="009258A8">
        <w:rPr>
          <w:rFonts w:ascii="Times New Roman" w:eastAsia="宋体" w:hAnsi="Times New Roman" w:cs="Times New Roman"/>
          <w:color w:val="374151"/>
          <w:vertAlign w:val="superscript"/>
        </w:rPr>
        <w:fldChar w:fldCharType="begin"/>
      </w:r>
      <w:r w:rsidR="00C0241A" w:rsidRPr="009258A8">
        <w:rPr>
          <w:rFonts w:ascii="Times New Roman" w:eastAsia="宋体" w:hAnsi="Times New Roman" w:cs="Times New Roman"/>
          <w:color w:val="374151"/>
        </w:rPr>
        <w:instrText xml:space="preserve"> REF _Ref155618980 \r \h </w:instrText>
      </w:r>
      <w:r w:rsidR="009F682F" w:rsidRPr="009258A8">
        <w:rPr>
          <w:rFonts w:ascii="Times New Roman" w:eastAsia="宋体" w:hAnsi="Times New Roman" w:cs="Times New Roman"/>
          <w:color w:val="374151"/>
          <w:vertAlign w:val="superscript"/>
        </w:rPr>
        <w:instrText xml:space="preserve"> \* MERGEFORMAT </w:instrText>
      </w:r>
      <w:r w:rsidR="00C0241A" w:rsidRPr="009258A8">
        <w:rPr>
          <w:rFonts w:ascii="Times New Roman" w:eastAsia="宋体" w:hAnsi="Times New Roman" w:cs="Times New Roman"/>
          <w:color w:val="374151"/>
          <w:vertAlign w:val="superscript"/>
        </w:rPr>
      </w:r>
      <w:r w:rsidR="00C0241A" w:rsidRPr="009258A8">
        <w:rPr>
          <w:rFonts w:ascii="Times New Roman" w:eastAsia="宋体" w:hAnsi="Times New Roman" w:cs="Times New Roman"/>
          <w:color w:val="374151"/>
          <w:vertAlign w:val="superscript"/>
        </w:rPr>
        <w:fldChar w:fldCharType="end"/>
      </w:r>
      <w:r w:rsidRPr="009258A8">
        <w:rPr>
          <w:rFonts w:ascii="Times New Roman" w:eastAsia="宋体" w:hAnsi="Times New Roman" w:cs="Times New Roman"/>
          <w:color w:val="374151"/>
        </w:rPr>
        <w:t>和</w:t>
      </w:r>
      <w:r w:rsidR="00712C19" w:rsidRPr="009258A8">
        <w:rPr>
          <w:rFonts w:ascii="Times New Roman" w:eastAsia="宋体" w:hAnsi="Times New Roman" w:cs="Times New Roman" w:hint="eastAsia"/>
          <w:color w:val="374151"/>
        </w:rPr>
        <w:t>“</w:t>
      </w:r>
      <w:r w:rsidRPr="009258A8">
        <w:rPr>
          <w:rFonts w:ascii="Times New Roman" w:eastAsia="宋体" w:hAnsi="Times New Roman" w:cs="Times New Roman"/>
          <w:color w:val="374151"/>
        </w:rPr>
        <w:t>牧村浪潮</w:t>
      </w:r>
      <w:r w:rsidR="00C14F14" w:rsidRPr="009258A8">
        <w:rPr>
          <w:rFonts w:ascii="Times New Roman" w:eastAsia="宋体" w:hAnsi="Times New Roman" w:cs="Times New Roman" w:hint="eastAsia"/>
          <w:color w:val="374151"/>
          <w:vertAlign w:val="superscript"/>
        </w:rPr>
        <w:t>[</w:t>
      </w:r>
      <w:r w:rsidR="00C14F14" w:rsidRPr="009258A8">
        <w:rPr>
          <w:rFonts w:ascii="Times New Roman" w:eastAsia="宋体" w:hAnsi="Times New Roman" w:cs="Times New Roman"/>
          <w:color w:val="374151"/>
          <w:vertAlign w:val="superscript"/>
        </w:rPr>
        <w:t>7]</w:t>
      </w:r>
      <w:r w:rsidR="00712C19" w:rsidRPr="009258A8">
        <w:rPr>
          <w:rFonts w:ascii="Times New Roman" w:eastAsia="宋体" w:hAnsi="Times New Roman" w:cs="Times New Roman" w:hint="eastAsia"/>
          <w:color w:val="374151"/>
        </w:rPr>
        <w:t>”</w:t>
      </w:r>
      <w:r w:rsidRPr="009258A8">
        <w:rPr>
          <w:rFonts w:ascii="Times New Roman" w:eastAsia="宋体" w:hAnsi="Times New Roman" w:cs="Times New Roman"/>
          <w:color w:val="374151"/>
        </w:rPr>
        <w:t>，</w:t>
      </w:r>
      <w:r w:rsidR="00425EE0" w:rsidRPr="009258A8">
        <w:rPr>
          <w:rFonts w:ascii="Times New Roman" w:eastAsia="宋体" w:hAnsi="Times New Roman" w:cs="Times New Roman" w:hint="eastAsia"/>
          <w:color w:val="374151"/>
        </w:rPr>
        <w:t>迄今为止，</w:t>
      </w:r>
      <w:r w:rsidRPr="009258A8">
        <w:rPr>
          <w:rFonts w:ascii="Times New Roman" w:eastAsia="宋体" w:hAnsi="Times New Roman" w:cs="Times New Roman"/>
          <w:color w:val="374151"/>
        </w:rPr>
        <w:t>两者都对</w:t>
      </w:r>
      <w:r w:rsidR="00425EE0" w:rsidRPr="009258A8">
        <w:rPr>
          <w:rFonts w:ascii="Times New Roman" w:eastAsia="宋体" w:hAnsi="Times New Roman" w:cs="Times New Roman" w:hint="eastAsia"/>
          <w:color w:val="374151"/>
        </w:rPr>
        <w:t>循环</w:t>
      </w:r>
      <w:r w:rsidRPr="009258A8">
        <w:rPr>
          <w:rFonts w:ascii="Times New Roman" w:eastAsia="宋体" w:hAnsi="Times New Roman" w:cs="Times New Roman"/>
          <w:color w:val="374151"/>
        </w:rPr>
        <w:t>规律做出了</w:t>
      </w:r>
      <w:r w:rsidR="00155299" w:rsidRPr="009258A8">
        <w:rPr>
          <w:rFonts w:ascii="Times New Roman" w:eastAsia="宋体" w:hAnsi="Times New Roman" w:cs="Times New Roman" w:hint="eastAsia"/>
          <w:color w:val="374151"/>
        </w:rPr>
        <w:t>七</w:t>
      </w:r>
      <w:r w:rsidRPr="009258A8">
        <w:rPr>
          <w:rFonts w:ascii="Times New Roman" w:eastAsia="宋体" w:hAnsi="Times New Roman" w:cs="Times New Roman"/>
          <w:color w:val="374151"/>
        </w:rPr>
        <w:t>个波段的总结和预测</w:t>
      </w:r>
      <w:r w:rsidR="00C25DF8" w:rsidRPr="009258A8">
        <w:rPr>
          <w:rFonts w:ascii="Times New Roman" w:eastAsia="宋体" w:hAnsi="Times New Roman" w:cs="Times New Roman" w:hint="eastAsia"/>
          <w:color w:val="374151"/>
        </w:rPr>
        <w:t>，</w:t>
      </w:r>
      <w:r w:rsidR="00877C2B" w:rsidRPr="009258A8">
        <w:rPr>
          <w:rFonts w:ascii="Times New Roman" w:eastAsia="宋体" w:hAnsi="Times New Roman" w:cs="Times New Roman"/>
          <w:color w:val="374151"/>
        </w:rPr>
        <w:t>而</w:t>
      </w:r>
      <w:r w:rsidR="002F4989" w:rsidRPr="009258A8">
        <w:rPr>
          <w:rFonts w:ascii="Times New Roman" w:eastAsia="宋体" w:hAnsi="Times New Roman" w:cs="Times New Roman"/>
          <w:color w:val="374151"/>
        </w:rPr>
        <w:t>在</w:t>
      </w:r>
      <w:r w:rsidR="00415091" w:rsidRPr="009258A8">
        <w:rPr>
          <w:rFonts w:ascii="Times New Roman" w:eastAsia="宋体" w:hAnsi="Times New Roman" w:cs="Times New Roman" w:hint="eastAsia"/>
          <w:color w:val="374151"/>
        </w:rPr>
        <w:t>“</w:t>
      </w:r>
      <w:r w:rsidRPr="009258A8">
        <w:rPr>
          <w:rFonts w:ascii="Times New Roman" w:eastAsia="宋体" w:hAnsi="Times New Roman" w:cs="Times New Roman"/>
          <w:color w:val="374151"/>
        </w:rPr>
        <w:t>牧村浪潮</w:t>
      </w:r>
      <w:r w:rsidR="00415091" w:rsidRPr="009258A8">
        <w:rPr>
          <w:rFonts w:ascii="Times New Roman" w:eastAsia="宋体" w:hAnsi="Times New Roman" w:cs="Times New Roman" w:hint="eastAsia"/>
          <w:color w:val="374151"/>
        </w:rPr>
        <w:t>”</w:t>
      </w:r>
      <w:r w:rsidRPr="009258A8">
        <w:rPr>
          <w:rFonts w:ascii="Times New Roman" w:eastAsia="宋体" w:hAnsi="Times New Roman" w:cs="Times New Roman"/>
          <w:color w:val="374151"/>
        </w:rPr>
        <w:t>停止扩展之后，</w:t>
      </w:r>
      <w:r w:rsidR="00415091" w:rsidRPr="009258A8">
        <w:rPr>
          <w:rFonts w:ascii="Times New Roman" w:eastAsia="宋体" w:hAnsi="Times New Roman" w:cs="Times New Roman" w:hint="eastAsia"/>
          <w:color w:val="374151"/>
        </w:rPr>
        <w:t>“</w:t>
      </w:r>
      <w:r w:rsidRPr="009258A8">
        <w:rPr>
          <w:rFonts w:ascii="Times New Roman" w:eastAsia="宋体" w:hAnsi="Times New Roman" w:cs="Times New Roman"/>
          <w:color w:val="374151"/>
        </w:rPr>
        <w:t>许氏循环</w:t>
      </w:r>
      <w:r w:rsidR="00C71BFD" w:rsidRPr="009258A8">
        <w:rPr>
          <w:rFonts w:ascii="Times New Roman" w:eastAsia="宋体" w:hAnsi="Times New Roman" w:cs="Times New Roman" w:hint="eastAsia"/>
          <w:color w:val="374151"/>
        </w:rPr>
        <w:t>”</w:t>
      </w:r>
      <w:r w:rsidRPr="009258A8">
        <w:rPr>
          <w:rFonts w:ascii="Times New Roman" w:eastAsia="宋体" w:hAnsi="Times New Roman" w:cs="Times New Roman"/>
          <w:color w:val="374151"/>
        </w:rPr>
        <w:t>又将波</w:t>
      </w:r>
      <w:r w:rsidR="00112818" w:rsidRPr="009258A8">
        <w:rPr>
          <w:rFonts w:ascii="Times New Roman" w:eastAsia="宋体" w:hAnsi="Times New Roman" w:cs="Times New Roman" w:hint="eastAsia"/>
          <w:color w:val="374151"/>
        </w:rPr>
        <w:t>动</w:t>
      </w:r>
      <w:r w:rsidRPr="009258A8">
        <w:rPr>
          <w:rFonts w:ascii="Times New Roman" w:eastAsia="宋体" w:hAnsi="Times New Roman" w:cs="Times New Roman"/>
          <w:color w:val="374151"/>
        </w:rPr>
        <w:t>延伸至第</w:t>
      </w:r>
      <w:r w:rsidR="00155299" w:rsidRPr="009258A8">
        <w:rPr>
          <w:rFonts w:ascii="Times New Roman" w:eastAsia="宋体" w:hAnsi="Times New Roman" w:cs="Times New Roman" w:hint="eastAsia"/>
          <w:color w:val="374151"/>
        </w:rPr>
        <w:t>八</w:t>
      </w:r>
      <w:r w:rsidRPr="009258A8">
        <w:rPr>
          <w:rFonts w:ascii="Times New Roman" w:eastAsia="宋体" w:hAnsi="Times New Roman" w:cs="Times New Roman"/>
          <w:color w:val="374151"/>
        </w:rPr>
        <w:t>个，</w:t>
      </w:r>
      <w:r w:rsidR="009106D3" w:rsidRPr="009258A8">
        <w:rPr>
          <w:rFonts w:ascii="Times New Roman" w:eastAsia="宋体" w:hAnsi="Times New Roman" w:cs="Times New Roman"/>
          <w:color w:val="374151"/>
        </w:rPr>
        <w:t>预测为</w:t>
      </w:r>
      <w:r w:rsidRPr="009258A8">
        <w:rPr>
          <w:rFonts w:ascii="Times New Roman" w:eastAsia="宋体" w:hAnsi="Times New Roman" w:cs="Times New Roman"/>
          <w:color w:val="374151"/>
        </w:rPr>
        <w:t>内涵混合计算、基于系统协同优化的</w:t>
      </w:r>
      <w:r w:rsidR="00B97FCC" w:rsidRPr="009258A8">
        <w:rPr>
          <w:rFonts w:ascii="Times New Roman" w:eastAsia="宋体" w:hAnsi="Times New Roman" w:cs="Times New Roman" w:hint="eastAsia"/>
          <w:color w:val="374151"/>
        </w:rPr>
        <w:t>“</w:t>
      </w:r>
      <w:proofErr w:type="spellStart"/>
      <w:r w:rsidRPr="009258A8">
        <w:rPr>
          <w:rFonts w:ascii="Times New Roman" w:eastAsia="宋体" w:hAnsi="Times New Roman" w:cs="Times New Roman"/>
          <w:color w:val="374151"/>
        </w:rPr>
        <w:t>SiAP</w:t>
      </w:r>
      <w:proofErr w:type="spellEnd"/>
      <w:r w:rsidR="00B97FCC" w:rsidRPr="009258A8">
        <w:rPr>
          <w:rFonts w:ascii="Times New Roman" w:eastAsia="宋体" w:hAnsi="Times New Roman" w:cs="Times New Roman" w:hint="eastAsia"/>
          <w:color w:val="374151"/>
        </w:rPr>
        <w:t>”</w:t>
      </w:r>
      <w:r w:rsidR="00DC254E" w:rsidRPr="009258A8">
        <w:rPr>
          <w:rFonts w:ascii="Times New Roman" w:eastAsia="宋体" w:hAnsi="Times New Roman" w:cs="Times New Roman"/>
          <w:color w:val="374151"/>
        </w:rPr>
        <w:t>，</w:t>
      </w:r>
      <w:r w:rsidR="00A27089" w:rsidRPr="009258A8">
        <w:rPr>
          <w:rFonts w:ascii="Times New Roman" w:eastAsia="宋体" w:hAnsi="Times New Roman" w:cs="Times New Roman" w:hint="eastAsia"/>
          <w:color w:val="374151"/>
        </w:rPr>
        <w:t>并视该</w:t>
      </w:r>
      <w:r w:rsidR="00DC254E" w:rsidRPr="009258A8">
        <w:rPr>
          <w:rFonts w:ascii="Times New Roman" w:eastAsia="宋体" w:hAnsi="Times New Roman" w:cs="Times New Roman"/>
          <w:color w:val="374151"/>
        </w:rPr>
        <w:t>波</w:t>
      </w:r>
      <w:r w:rsidR="00A27089" w:rsidRPr="009258A8">
        <w:rPr>
          <w:rFonts w:ascii="Times New Roman" w:eastAsia="宋体" w:hAnsi="Times New Roman" w:cs="Times New Roman" w:hint="eastAsia"/>
          <w:color w:val="374151"/>
        </w:rPr>
        <w:t>动</w:t>
      </w:r>
      <w:r w:rsidR="00DC254E" w:rsidRPr="009258A8">
        <w:rPr>
          <w:rFonts w:ascii="Times New Roman" w:eastAsia="宋体" w:hAnsi="Times New Roman" w:cs="Times New Roman"/>
          <w:color w:val="374151"/>
        </w:rPr>
        <w:t>将成为循环的最</w:t>
      </w:r>
      <w:r w:rsidR="000F7EBA" w:rsidRPr="009258A8">
        <w:rPr>
          <w:rFonts w:ascii="Times New Roman" w:eastAsia="宋体" w:hAnsi="Times New Roman" w:cs="Times New Roman" w:hint="eastAsia"/>
          <w:color w:val="374151"/>
        </w:rPr>
        <w:t>终一环</w:t>
      </w:r>
      <w:r w:rsidRPr="009258A8">
        <w:rPr>
          <w:rFonts w:ascii="Times New Roman" w:eastAsia="宋体" w:hAnsi="Times New Roman" w:cs="Times New Roman"/>
          <w:color w:val="374151"/>
        </w:rPr>
        <w:t>。</w:t>
      </w:r>
      <w:bookmarkEnd w:id="1"/>
      <w:r w:rsidR="00BA4D98" w:rsidRPr="009258A8">
        <w:rPr>
          <w:rFonts w:ascii="Times New Roman" w:eastAsia="宋体" w:hAnsi="Times New Roman" w:cs="Times New Roman"/>
          <w:color w:val="374151"/>
        </w:rPr>
        <w:t>内涵混合计算和基于系统协同优化是</w:t>
      </w:r>
      <w:proofErr w:type="spellStart"/>
      <w:r w:rsidR="00126CE0" w:rsidRPr="009258A8">
        <w:rPr>
          <w:rFonts w:ascii="Times New Roman" w:eastAsia="宋体" w:hAnsi="Times New Roman" w:cs="Times New Roman"/>
          <w:color w:val="374151"/>
        </w:rPr>
        <w:t>SiAP</w:t>
      </w:r>
      <w:proofErr w:type="spellEnd"/>
      <w:r w:rsidR="003D1C06" w:rsidRPr="009258A8">
        <w:rPr>
          <w:rFonts w:ascii="Times New Roman" w:eastAsia="宋体" w:hAnsi="Times New Roman" w:cs="Times New Roman" w:hint="eastAsia"/>
          <w:color w:val="374151"/>
        </w:rPr>
        <w:t>中</w:t>
      </w:r>
      <w:r w:rsidR="00BA4D98" w:rsidRPr="009258A8">
        <w:rPr>
          <w:rFonts w:ascii="Times New Roman" w:eastAsia="宋体" w:hAnsi="Times New Roman" w:cs="Times New Roman"/>
          <w:color w:val="374151"/>
        </w:rPr>
        <w:t>两个</w:t>
      </w:r>
      <w:r w:rsidR="00003497" w:rsidRPr="009258A8">
        <w:rPr>
          <w:rFonts w:ascii="Times New Roman" w:eastAsia="宋体" w:hAnsi="Times New Roman" w:cs="Times New Roman" w:hint="eastAsia"/>
          <w:color w:val="374151"/>
        </w:rPr>
        <w:t>首要</w:t>
      </w:r>
      <w:r w:rsidR="00BA4D98" w:rsidRPr="009258A8">
        <w:rPr>
          <w:rFonts w:ascii="Times New Roman" w:eastAsia="宋体" w:hAnsi="Times New Roman" w:cs="Times New Roman"/>
          <w:color w:val="374151"/>
        </w:rPr>
        <w:t>概念，分别</w:t>
      </w:r>
      <w:r w:rsidR="008B5046" w:rsidRPr="009258A8">
        <w:rPr>
          <w:rFonts w:ascii="Times New Roman" w:eastAsia="宋体" w:hAnsi="Times New Roman" w:cs="Times New Roman" w:hint="eastAsia"/>
          <w:color w:val="374151"/>
        </w:rPr>
        <w:t>突出</w:t>
      </w:r>
      <w:r w:rsidR="00E369DA" w:rsidRPr="009258A8">
        <w:rPr>
          <w:rFonts w:ascii="Times New Roman" w:eastAsia="宋体" w:hAnsi="Times New Roman" w:cs="Times New Roman"/>
          <w:color w:val="374151"/>
        </w:rPr>
        <w:t>计算</w:t>
      </w:r>
      <w:r w:rsidR="008B5046" w:rsidRPr="009258A8">
        <w:rPr>
          <w:rFonts w:ascii="Times New Roman" w:eastAsia="宋体" w:hAnsi="Times New Roman" w:cs="Times New Roman" w:hint="eastAsia"/>
          <w:color w:val="374151"/>
        </w:rPr>
        <w:t>层面与系统层面对于封装的重要性</w:t>
      </w:r>
      <w:r w:rsidR="00BA4D98" w:rsidRPr="009258A8">
        <w:rPr>
          <w:rFonts w:ascii="Times New Roman" w:eastAsia="宋体" w:hAnsi="Times New Roman" w:cs="Times New Roman"/>
          <w:color w:val="374151"/>
        </w:rPr>
        <w:t>。内涵混合计算指的</w:t>
      </w:r>
      <w:r w:rsidR="00395175" w:rsidRPr="009258A8">
        <w:rPr>
          <w:rFonts w:ascii="Times New Roman" w:eastAsia="宋体" w:hAnsi="Times New Roman" w:cs="Times New Roman"/>
          <w:color w:val="374151"/>
        </w:rPr>
        <w:t>将不同类型的计算架构、技术和范式的</w:t>
      </w:r>
      <w:r w:rsidR="00395175" w:rsidRPr="009258A8">
        <w:rPr>
          <w:rFonts w:ascii="Times New Roman" w:eastAsia="宋体" w:hAnsi="Times New Roman" w:cs="Times New Roman"/>
          <w:color w:val="374151"/>
        </w:rPr>
        <w:lastRenderedPageBreak/>
        <w:t>混合作为其核心</w:t>
      </w:r>
      <w:r w:rsidR="00BA4D98" w:rsidRPr="009258A8">
        <w:rPr>
          <w:rFonts w:ascii="Times New Roman" w:eastAsia="宋体" w:hAnsi="Times New Roman" w:cs="Times New Roman"/>
          <w:color w:val="374151"/>
        </w:rPr>
        <w:t>，以</w:t>
      </w:r>
      <w:r w:rsidR="00395175" w:rsidRPr="009258A8">
        <w:rPr>
          <w:rFonts w:ascii="Times New Roman" w:eastAsia="宋体" w:hAnsi="Times New Roman" w:cs="Times New Roman" w:hint="eastAsia"/>
          <w:color w:val="374151"/>
        </w:rPr>
        <w:t>实现</w:t>
      </w:r>
      <w:r w:rsidR="00395175" w:rsidRPr="009258A8">
        <w:rPr>
          <w:rFonts w:ascii="Times New Roman" w:eastAsia="宋体" w:hAnsi="Times New Roman" w:cs="Times New Roman"/>
          <w:color w:val="374151"/>
        </w:rPr>
        <w:t>多样化计算资源的综合利用</w:t>
      </w:r>
      <w:r w:rsidR="00BA4D98" w:rsidRPr="009258A8">
        <w:rPr>
          <w:rFonts w:ascii="Times New Roman" w:eastAsia="宋体" w:hAnsi="Times New Roman" w:cs="Times New Roman"/>
          <w:color w:val="374151"/>
        </w:rPr>
        <w:t>。而基于系统协同优化则是一种设计哲学，强调在系统设计中考虑</w:t>
      </w:r>
      <w:r w:rsidR="00616266" w:rsidRPr="009258A8">
        <w:rPr>
          <w:rFonts w:ascii="Times New Roman" w:eastAsia="宋体" w:hAnsi="Times New Roman" w:cs="Times New Roman" w:hint="eastAsia"/>
          <w:color w:val="374151"/>
        </w:rPr>
        <w:t>组件协同而</w:t>
      </w:r>
      <w:r w:rsidR="00616266" w:rsidRPr="009258A8">
        <w:rPr>
          <w:rFonts w:ascii="Times New Roman" w:eastAsia="宋体" w:hAnsi="Times New Roman" w:cs="Times New Roman"/>
          <w:color w:val="374151"/>
        </w:rPr>
        <w:t>不仅仅是单个组件的性能</w:t>
      </w:r>
      <w:r w:rsidR="00616266" w:rsidRPr="009258A8">
        <w:rPr>
          <w:rFonts w:ascii="Times New Roman" w:eastAsia="宋体" w:hAnsi="Times New Roman" w:cs="Times New Roman" w:hint="eastAsia"/>
          <w:color w:val="374151"/>
        </w:rPr>
        <w:t>从而提升</w:t>
      </w:r>
      <w:r w:rsidR="00BA4D98" w:rsidRPr="009258A8">
        <w:rPr>
          <w:rFonts w:ascii="Times New Roman" w:eastAsia="宋体" w:hAnsi="Times New Roman" w:cs="Times New Roman"/>
          <w:color w:val="374151"/>
        </w:rPr>
        <w:t>整体性能和效率。</w:t>
      </w:r>
      <w:r w:rsidR="00763101" w:rsidRPr="009258A8">
        <w:rPr>
          <w:rFonts w:ascii="Times New Roman" w:eastAsia="宋体" w:hAnsi="Times New Roman" w:cs="Times New Roman"/>
          <w:color w:val="374151"/>
        </w:rPr>
        <w:t>本文</w:t>
      </w:r>
      <w:r w:rsidR="007C1C7D" w:rsidRPr="009258A8">
        <w:rPr>
          <w:rFonts w:ascii="Times New Roman" w:eastAsia="宋体" w:hAnsi="Times New Roman" w:cs="Times New Roman" w:hint="eastAsia"/>
          <w:color w:val="374151"/>
        </w:rPr>
        <w:t>首先阐述了</w:t>
      </w:r>
      <w:proofErr w:type="spellStart"/>
      <w:r w:rsidR="007C1C7D" w:rsidRPr="009258A8">
        <w:rPr>
          <w:rFonts w:ascii="Times New Roman" w:eastAsia="宋体" w:hAnsi="Times New Roman" w:cs="Times New Roman" w:hint="eastAsia"/>
          <w:color w:val="374151"/>
        </w:rPr>
        <w:t>SiAP</w:t>
      </w:r>
      <w:proofErr w:type="spellEnd"/>
      <w:r w:rsidR="007C1C7D" w:rsidRPr="009258A8">
        <w:rPr>
          <w:rFonts w:ascii="Times New Roman" w:eastAsia="宋体" w:hAnsi="Times New Roman" w:cs="Times New Roman" w:hint="eastAsia"/>
          <w:color w:val="374151"/>
        </w:rPr>
        <w:t>波段产生的必然性，随后就其必然性做出深入思考，结合</w:t>
      </w:r>
      <w:r w:rsidR="007C1C7D" w:rsidRPr="009258A8">
        <w:rPr>
          <w:rFonts w:ascii="Times New Roman" w:eastAsia="宋体" w:hAnsi="Times New Roman" w:cs="Times New Roman"/>
          <w:color w:val="374151"/>
        </w:rPr>
        <w:t>电子信息产业</w:t>
      </w:r>
      <w:r w:rsidR="007C1C7D" w:rsidRPr="009258A8">
        <w:rPr>
          <w:rFonts w:ascii="Times New Roman" w:eastAsia="宋体" w:hAnsi="Times New Roman" w:cs="Times New Roman" w:hint="eastAsia"/>
          <w:color w:val="374151"/>
        </w:rPr>
        <w:t>演变带来的现实需求强调半导体产品</w:t>
      </w:r>
      <w:r w:rsidR="00A47C5B" w:rsidRPr="009258A8">
        <w:rPr>
          <w:rFonts w:ascii="Times New Roman" w:eastAsia="宋体" w:hAnsi="Times New Roman" w:cs="Times New Roman" w:hint="eastAsia"/>
          <w:color w:val="374151"/>
        </w:rPr>
        <w:t>在</w:t>
      </w:r>
      <w:r w:rsidR="007C1C7D" w:rsidRPr="009258A8">
        <w:rPr>
          <w:rFonts w:ascii="Times New Roman" w:eastAsia="宋体" w:hAnsi="Times New Roman" w:cs="Times New Roman" w:hint="eastAsia"/>
          <w:color w:val="374151"/>
        </w:rPr>
        <w:t>窘境之中寻求突破的</w:t>
      </w:r>
      <w:r w:rsidR="003A4F34" w:rsidRPr="009258A8">
        <w:rPr>
          <w:rFonts w:ascii="Times New Roman" w:eastAsia="宋体" w:hAnsi="Times New Roman" w:cs="Times New Roman" w:hint="eastAsia"/>
          <w:color w:val="374151"/>
        </w:rPr>
        <w:t>迫切</w:t>
      </w:r>
      <w:r w:rsidR="007C1C7D" w:rsidRPr="009258A8">
        <w:rPr>
          <w:rFonts w:ascii="Times New Roman" w:eastAsia="宋体" w:hAnsi="Times New Roman" w:cs="Times New Roman" w:hint="eastAsia"/>
          <w:color w:val="374151"/>
        </w:rPr>
        <w:t>，</w:t>
      </w:r>
      <w:r w:rsidR="00763101" w:rsidRPr="009258A8">
        <w:rPr>
          <w:rFonts w:ascii="Times New Roman" w:eastAsia="宋体" w:hAnsi="Times New Roman" w:cs="Times New Roman"/>
          <w:color w:val="374151"/>
        </w:rPr>
        <w:t>随</w:t>
      </w:r>
      <w:r w:rsidR="007F7DD7" w:rsidRPr="009258A8">
        <w:rPr>
          <w:rFonts w:ascii="Times New Roman" w:eastAsia="宋体" w:hAnsi="Times New Roman" w:cs="Times New Roman" w:hint="eastAsia"/>
          <w:color w:val="374151"/>
        </w:rPr>
        <w:t>后从</w:t>
      </w:r>
      <w:proofErr w:type="spellStart"/>
      <w:r w:rsidR="007755DE" w:rsidRPr="009258A8">
        <w:rPr>
          <w:rFonts w:ascii="Times New Roman" w:eastAsia="宋体" w:hAnsi="Times New Roman" w:cs="Times New Roman" w:hint="eastAsia"/>
          <w:color w:val="374151"/>
        </w:rPr>
        <w:t>SiA</w:t>
      </w:r>
      <w:r w:rsidR="007755DE" w:rsidRPr="009258A8">
        <w:rPr>
          <w:rFonts w:ascii="Times New Roman" w:eastAsia="宋体" w:hAnsi="Times New Roman" w:cs="Times New Roman"/>
          <w:color w:val="374151"/>
        </w:rPr>
        <w:t>P</w:t>
      </w:r>
      <w:proofErr w:type="spellEnd"/>
      <w:r w:rsidR="00B55A65" w:rsidRPr="009258A8">
        <w:rPr>
          <w:rFonts w:ascii="Times New Roman" w:eastAsia="宋体" w:hAnsi="Times New Roman" w:cs="Times New Roman" w:hint="eastAsia"/>
          <w:color w:val="374151"/>
        </w:rPr>
        <w:t>的</w:t>
      </w:r>
      <w:r w:rsidR="007F7DD7" w:rsidRPr="009258A8">
        <w:rPr>
          <w:rFonts w:ascii="Times New Roman" w:eastAsia="宋体" w:hAnsi="Times New Roman" w:cs="Times New Roman" w:hint="eastAsia"/>
          <w:color w:val="374151"/>
        </w:rPr>
        <w:t>内涵导出其核心理念</w:t>
      </w:r>
      <w:r w:rsidR="00763101" w:rsidRPr="009258A8">
        <w:rPr>
          <w:rFonts w:ascii="Times New Roman" w:eastAsia="宋体" w:hAnsi="Times New Roman" w:cs="Times New Roman"/>
          <w:color w:val="374151"/>
        </w:rPr>
        <w:t>，</w:t>
      </w:r>
      <w:r w:rsidR="00271288" w:rsidRPr="009258A8">
        <w:rPr>
          <w:rFonts w:ascii="Times New Roman" w:eastAsia="宋体" w:hAnsi="Times New Roman" w:cs="Times New Roman" w:hint="eastAsia"/>
          <w:color w:val="374151"/>
        </w:rPr>
        <w:t>最后给出</w:t>
      </w:r>
      <w:r w:rsidR="00763101" w:rsidRPr="009258A8">
        <w:rPr>
          <w:rFonts w:ascii="Times New Roman" w:eastAsia="宋体" w:hAnsi="Times New Roman" w:cs="Times New Roman"/>
          <w:color w:val="374151"/>
        </w:rPr>
        <w:t>半导体产品升级的</w:t>
      </w:r>
      <w:r w:rsidR="00F66DFE" w:rsidRPr="009258A8">
        <w:rPr>
          <w:rFonts w:ascii="Times New Roman" w:eastAsia="宋体" w:hAnsi="Times New Roman" w:cs="Times New Roman" w:hint="eastAsia"/>
          <w:color w:val="374151"/>
        </w:rPr>
        <w:t>建设性</w:t>
      </w:r>
      <w:r w:rsidR="00B65831" w:rsidRPr="009258A8">
        <w:rPr>
          <w:rFonts w:ascii="Times New Roman" w:eastAsia="宋体" w:hAnsi="Times New Roman" w:cs="Times New Roman"/>
          <w:color w:val="374151"/>
        </w:rPr>
        <w:t>前进</w:t>
      </w:r>
      <w:r w:rsidR="00763101" w:rsidRPr="009258A8">
        <w:rPr>
          <w:rFonts w:ascii="Times New Roman" w:eastAsia="宋体" w:hAnsi="Times New Roman" w:cs="Times New Roman"/>
          <w:color w:val="374151"/>
        </w:rPr>
        <w:t>之路。</w:t>
      </w:r>
    </w:p>
    <w:p w14:paraId="5A4C83A2" w14:textId="52D6656F" w:rsidR="00E23F00" w:rsidRPr="009258A8" w:rsidRDefault="00DC44F3" w:rsidP="00307986">
      <w:pPr>
        <w:pStyle w:val="2"/>
        <w:spacing w:line="360" w:lineRule="auto"/>
        <w:rPr>
          <w:rFonts w:ascii="Times New Roman" w:eastAsia="宋体" w:hAnsi="Times New Roman" w:cs="Times New Roman"/>
          <w:b w:val="0"/>
          <w:bCs w:val="0"/>
        </w:rPr>
      </w:pPr>
      <w:r w:rsidRPr="009258A8">
        <w:rPr>
          <w:rFonts w:ascii="Times New Roman" w:eastAsia="宋体" w:hAnsi="Times New Roman" w:cs="Times New Roman"/>
          <w:b w:val="0"/>
          <w:bCs w:val="0"/>
        </w:rPr>
        <w:t>2</w:t>
      </w:r>
      <w:r w:rsidR="00E50BBC" w:rsidRPr="009258A8">
        <w:rPr>
          <w:rFonts w:ascii="Times New Roman" w:eastAsia="宋体" w:hAnsi="Times New Roman" w:cs="Times New Roman"/>
          <w:b w:val="0"/>
          <w:bCs w:val="0"/>
        </w:rPr>
        <w:t xml:space="preserve"> </w:t>
      </w:r>
      <w:r w:rsidR="0053054B" w:rsidRPr="009258A8">
        <w:rPr>
          <w:rFonts w:ascii="Times New Roman" w:eastAsia="宋体" w:hAnsi="Times New Roman" w:cs="Times New Roman" w:hint="eastAsia"/>
          <w:b w:val="0"/>
          <w:bCs w:val="0"/>
        </w:rPr>
        <w:t>第八次</w:t>
      </w:r>
      <w:r w:rsidR="008D282F" w:rsidRPr="009258A8">
        <w:rPr>
          <w:rFonts w:ascii="Times New Roman" w:eastAsia="宋体" w:hAnsi="Times New Roman" w:cs="Times New Roman"/>
          <w:b w:val="0"/>
          <w:bCs w:val="0"/>
        </w:rPr>
        <w:t>波</w:t>
      </w:r>
      <w:r w:rsidR="0053054B" w:rsidRPr="009258A8">
        <w:rPr>
          <w:rFonts w:ascii="Times New Roman" w:eastAsia="宋体" w:hAnsi="Times New Roman" w:cs="Times New Roman" w:hint="eastAsia"/>
          <w:b w:val="0"/>
          <w:bCs w:val="0"/>
        </w:rPr>
        <w:t>动</w:t>
      </w:r>
      <w:r w:rsidR="001C3C44" w:rsidRPr="009258A8">
        <w:rPr>
          <w:rFonts w:ascii="Times New Roman" w:eastAsia="宋体" w:hAnsi="Times New Roman" w:cs="Times New Roman"/>
          <w:b w:val="0"/>
          <w:bCs w:val="0"/>
        </w:rPr>
        <w:t xml:space="preserve"> </w:t>
      </w:r>
    </w:p>
    <w:p w14:paraId="09D9EF3A" w14:textId="3D8AA921" w:rsidR="007D7EE0" w:rsidRPr="009258A8" w:rsidRDefault="007D7EE0" w:rsidP="00307986">
      <w:pPr>
        <w:pStyle w:val="3"/>
        <w:spacing w:line="360" w:lineRule="auto"/>
        <w:rPr>
          <w:rFonts w:ascii="Times New Roman" w:eastAsia="宋体" w:hAnsi="Times New Roman" w:cs="Times New Roman"/>
          <w:b w:val="0"/>
          <w:bCs w:val="0"/>
        </w:rPr>
      </w:pPr>
      <w:r w:rsidRPr="009258A8">
        <w:rPr>
          <w:rFonts w:ascii="Times New Roman" w:eastAsia="宋体" w:hAnsi="Times New Roman" w:cs="Times New Roman"/>
          <w:b w:val="0"/>
          <w:bCs w:val="0"/>
        </w:rPr>
        <w:t xml:space="preserve">2.1 </w:t>
      </w:r>
      <w:r w:rsidR="000D11C2" w:rsidRPr="009258A8">
        <w:rPr>
          <w:rFonts w:ascii="Times New Roman" w:eastAsia="宋体" w:hAnsi="Times New Roman" w:cs="Times New Roman"/>
          <w:b w:val="0"/>
          <w:bCs w:val="0"/>
        </w:rPr>
        <w:t>为什么是</w:t>
      </w:r>
      <w:proofErr w:type="spellStart"/>
      <w:r w:rsidRPr="009258A8">
        <w:rPr>
          <w:rFonts w:ascii="Times New Roman" w:eastAsia="宋体" w:hAnsi="Times New Roman" w:cs="Times New Roman"/>
          <w:b w:val="0"/>
          <w:bCs w:val="0"/>
        </w:rPr>
        <w:t>SiAP</w:t>
      </w:r>
      <w:proofErr w:type="spellEnd"/>
      <w:r w:rsidR="00EF54F0" w:rsidRPr="009258A8">
        <w:rPr>
          <w:rFonts w:ascii="Times New Roman" w:eastAsia="宋体" w:hAnsi="Times New Roman" w:cs="Times New Roman" w:hint="eastAsia"/>
          <w:b w:val="0"/>
          <w:bCs w:val="0"/>
        </w:rPr>
        <w:t>？</w:t>
      </w:r>
    </w:p>
    <w:p w14:paraId="782E72AE" w14:textId="20901891" w:rsidR="00C57679" w:rsidRPr="009258A8" w:rsidRDefault="009516A4" w:rsidP="00307986">
      <w:pPr>
        <w:spacing w:line="360" w:lineRule="auto"/>
        <w:ind w:firstLine="420"/>
        <w:rPr>
          <w:rFonts w:ascii="Times New Roman" w:eastAsia="宋体" w:hAnsi="Times New Roman" w:cs="Times New Roman"/>
          <w:color w:val="000000" w:themeColor="text1"/>
        </w:rPr>
      </w:pPr>
      <w:r w:rsidRPr="009258A8">
        <w:rPr>
          <w:rFonts w:ascii="Times New Roman" w:eastAsia="宋体" w:hAnsi="Times New Roman" w:cs="Times New Roman" w:hint="eastAsia"/>
          <w:color w:val="000000" w:themeColor="text1"/>
        </w:rPr>
        <w:t>“</w:t>
      </w:r>
      <w:r w:rsidR="005D5500" w:rsidRPr="009258A8">
        <w:rPr>
          <w:rFonts w:ascii="Times New Roman" w:eastAsia="宋体" w:hAnsi="Times New Roman" w:cs="Times New Roman"/>
          <w:color w:val="000000" w:themeColor="text1"/>
        </w:rPr>
        <w:t>牧村浪潮</w:t>
      </w:r>
      <w:r w:rsidR="001130D7" w:rsidRPr="009258A8">
        <w:rPr>
          <w:rFonts w:ascii="Times New Roman" w:eastAsia="宋体" w:hAnsi="Times New Roman" w:cs="Times New Roman" w:hint="eastAsia"/>
          <w:color w:val="000000" w:themeColor="text1"/>
        </w:rPr>
        <w:t>”</w:t>
      </w:r>
      <w:r w:rsidR="00E15FAC" w:rsidRPr="009258A8">
        <w:rPr>
          <w:rFonts w:ascii="Times New Roman" w:eastAsia="宋体" w:hAnsi="Times New Roman" w:cs="Times New Roman"/>
          <w:color w:val="000000" w:themeColor="text1"/>
        </w:rPr>
        <w:t>（图</w:t>
      </w:r>
      <w:r w:rsidR="00E15FAC" w:rsidRPr="009258A8">
        <w:rPr>
          <w:rFonts w:ascii="Times New Roman" w:eastAsia="宋体" w:hAnsi="Times New Roman" w:cs="Times New Roman"/>
          <w:color w:val="000000" w:themeColor="text1"/>
        </w:rPr>
        <w:t>1</w:t>
      </w:r>
      <w:r w:rsidR="00E15FAC" w:rsidRPr="009258A8">
        <w:rPr>
          <w:rFonts w:ascii="Times New Roman" w:eastAsia="宋体" w:hAnsi="Times New Roman" w:cs="Times New Roman"/>
          <w:color w:val="000000" w:themeColor="text1"/>
        </w:rPr>
        <w:t>上）</w:t>
      </w:r>
      <w:r w:rsidR="005D5500" w:rsidRPr="009258A8">
        <w:rPr>
          <w:rFonts w:ascii="Times New Roman" w:eastAsia="宋体" w:hAnsi="Times New Roman" w:cs="Times New Roman"/>
          <w:color w:val="000000" w:themeColor="text1"/>
        </w:rPr>
        <w:t>1991</w:t>
      </w:r>
      <w:r w:rsidR="005D5500" w:rsidRPr="009258A8">
        <w:rPr>
          <w:rFonts w:ascii="Times New Roman" w:eastAsia="宋体" w:hAnsi="Times New Roman" w:cs="Times New Roman"/>
          <w:color w:val="000000" w:themeColor="text1"/>
        </w:rPr>
        <w:t>年</w:t>
      </w:r>
      <w:r w:rsidR="00776E22" w:rsidRPr="009258A8">
        <w:rPr>
          <w:rFonts w:ascii="Times New Roman" w:eastAsia="宋体" w:hAnsi="Times New Roman" w:cs="Times New Roman" w:hint="eastAsia"/>
          <w:color w:val="000000" w:themeColor="text1"/>
        </w:rPr>
        <w:t>在英国</w:t>
      </w:r>
      <w:r w:rsidR="005D5500" w:rsidRPr="009258A8">
        <w:rPr>
          <w:rFonts w:ascii="Times New Roman" w:eastAsia="宋体" w:hAnsi="Times New Roman" w:cs="Times New Roman"/>
          <w:color w:val="000000" w:themeColor="text1"/>
        </w:rPr>
        <w:t>发表时仅归纳到第</w:t>
      </w:r>
      <w:r w:rsidR="000C3FBA" w:rsidRPr="009258A8">
        <w:rPr>
          <w:rFonts w:ascii="Times New Roman" w:eastAsia="宋体" w:hAnsi="Times New Roman" w:cs="Times New Roman" w:hint="eastAsia"/>
          <w:color w:val="000000" w:themeColor="text1"/>
        </w:rPr>
        <w:t>五</w:t>
      </w:r>
      <w:r w:rsidR="005D5500" w:rsidRPr="009258A8">
        <w:rPr>
          <w:rFonts w:ascii="Times New Roman" w:eastAsia="宋体" w:hAnsi="Times New Roman" w:cs="Times New Roman"/>
          <w:color w:val="000000" w:themeColor="text1"/>
        </w:rPr>
        <w:t>波（</w:t>
      </w:r>
      <w:r w:rsidR="005D5500" w:rsidRPr="009258A8">
        <w:rPr>
          <w:rFonts w:ascii="Times New Roman" w:eastAsia="宋体" w:hAnsi="Times New Roman" w:cs="Times New Roman"/>
          <w:color w:val="000000" w:themeColor="text1"/>
        </w:rPr>
        <w:t>FPGA</w:t>
      </w:r>
      <w:r w:rsidR="005D5500" w:rsidRPr="009258A8">
        <w:rPr>
          <w:rFonts w:ascii="Times New Roman" w:eastAsia="宋体" w:hAnsi="Times New Roman" w:cs="Times New Roman"/>
          <w:color w:val="000000" w:themeColor="text1"/>
        </w:rPr>
        <w:t>），</w:t>
      </w:r>
      <w:r w:rsidR="001E7B0A" w:rsidRPr="009258A8">
        <w:rPr>
          <w:rFonts w:ascii="Times New Roman" w:eastAsia="宋体" w:hAnsi="Times New Roman" w:cs="Times New Roman" w:hint="eastAsia"/>
          <w:color w:val="000000" w:themeColor="text1"/>
        </w:rPr>
        <w:t>其</w:t>
      </w:r>
      <w:r w:rsidR="00776E22" w:rsidRPr="009258A8">
        <w:rPr>
          <w:rFonts w:ascii="Times New Roman" w:eastAsia="宋体" w:hAnsi="Times New Roman" w:cs="Times New Roman" w:hint="eastAsia"/>
          <w:color w:val="000000" w:themeColor="text1"/>
        </w:rPr>
        <w:t>预测</w:t>
      </w:r>
      <w:r w:rsidR="005D5500" w:rsidRPr="009258A8">
        <w:rPr>
          <w:rFonts w:ascii="Times New Roman" w:eastAsia="宋体" w:hAnsi="Times New Roman" w:cs="Times New Roman"/>
          <w:color w:val="000000" w:themeColor="text1"/>
        </w:rPr>
        <w:t>时间</w:t>
      </w:r>
      <w:r w:rsidR="00776E22" w:rsidRPr="009258A8">
        <w:rPr>
          <w:rFonts w:ascii="Times New Roman" w:eastAsia="宋体" w:hAnsi="Times New Roman" w:cs="Times New Roman" w:hint="eastAsia"/>
          <w:color w:val="000000" w:themeColor="text1"/>
        </w:rPr>
        <w:t>跨度</w:t>
      </w:r>
      <w:r w:rsidR="005D5500" w:rsidRPr="009258A8">
        <w:rPr>
          <w:rFonts w:ascii="Times New Roman" w:eastAsia="宋体" w:hAnsi="Times New Roman" w:cs="Times New Roman"/>
          <w:color w:val="000000" w:themeColor="text1"/>
        </w:rPr>
        <w:t>为</w:t>
      </w:r>
      <w:r w:rsidR="005D5500" w:rsidRPr="009258A8">
        <w:rPr>
          <w:rFonts w:ascii="Times New Roman" w:eastAsia="宋体" w:hAnsi="Times New Roman" w:cs="Times New Roman"/>
          <w:color w:val="000000" w:themeColor="text1"/>
        </w:rPr>
        <w:t>1957-</w:t>
      </w:r>
      <w:r w:rsidR="0077074B" w:rsidRPr="009258A8">
        <w:rPr>
          <w:rFonts w:ascii="Times New Roman" w:eastAsia="宋体" w:hAnsi="Times New Roman" w:cs="Times New Roman"/>
          <w:color w:val="000000" w:themeColor="text1"/>
        </w:rPr>
        <w:t>200</w:t>
      </w:r>
      <w:r w:rsidR="005D5500" w:rsidRPr="009258A8">
        <w:rPr>
          <w:rFonts w:ascii="Times New Roman" w:eastAsia="宋体" w:hAnsi="Times New Roman" w:cs="Times New Roman"/>
          <w:color w:val="000000" w:themeColor="text1"/>
        </w:rPr>
        <w:t>7</w:t>
      </w:r>
      <w:r w:rsidR="005D5500" w:rsidRPr="009258A8">
        <w:rPr>
          <w:rFonts w:ascii="Times New Roman" w:eastAsia="宋体" w:hAnsi="Times New Roman" w:cs="Times New Roman"/>
          <w:color w:val="000000" w:themeColor="text1"/>
        </w:rPr>
        <w:t>年，</w:t>
      </w:r>
      <w:r w:rsidR="00590FB6" w:rsidRPr="009258A8">
        <w:rPr>
          <w:rFonts w:ascii="Times New Roman" w:eastAsia="宋体" w:hAnsi="Times New Roman" w:cs="Times New Roman"/>
          <w:color w:val="000000" w:themeColor="text1"/>
        </w:rPr>
        <w:t>第</w:t>
      </w:r>
      <w:r w:rsidR="00444DB7" w:rsidRPr="009258A8">
        <w:rPr>
          <w:rFonts w:ascii="Times New Roman" w:eastAsia="宋体" w:hAnsi="Times New Roman" w:cs="Times New Roman" w:hint="eastAsia"/>
          <w:color w:val="000000" w:themeColor="text1"/>
        </w:rPr>
        <w:t>六</w:t>
      </w:r>
      <w:r w:rsidR="00590FB6" w:rsidRPr="009258A8">
        <w:rPr>
          <w:rFonts w:ascii="Times New Roman" w:eastAsia="宋体" w:hAnsi="Times New Roman" w:cs="Times New Roman"/>
          <w:color w:val="000000" w:themeColor="text1"/>
        </w:rPr>
        <w:t>波</w:t>
      </w:r>
      <w:r w:rsidR="00590FB6" w:rsidRPr="009258A8">
        <w:rPr>
          <w:rFonts w:ascii="Times New Roman" w:eastAsia="宋体" w:hAnsi="Times New Roman" w:cs="Times New Roman" w:hint="eastAsia"/>
          <w:color w:val="000000" w:themeColor="text1"/>
        </w:rPr>
        <w:t>迟至</w:t>
      </w:r>
      <w:r w:rsidR="005D5500" w:rsidRPr="009258A8">
        <w:rPr>
          <w:rFonts w:ascii="Times New Roman" w:eastAsia="宋体" w:hAnsi="Times New Roman" w:cs="Times New Roman"/>
          <w:color w:val="000000" w:themeColor="text1"/>
        </w:rPr>
        <w:t>200</w:t>
      </w:r>
      <w:r w:rsidR="0090111C" w:rsidRPr="009258A8">
        <w:rPr>
          <w:rFonts w:ascii="Times New Roman" w:eastAsia="宋体" w:hAnsi="Times New Roman" w:cs="Times New Roman"/>
          <w:color w:val="000000" w:themeColor="text1"/>
        </w:rPr>
        <w:t>1/</w:t>
      </w:r>
      <w:r w:rsidR="00CC2CC4" w:rsidRPr="009258A8">
        <w:rPr>
          <w:rFonts w:ascii="Times New Roman" w:eastAsia="宋体" w:hAnsi="Times New Roman" w:cs="Times New Roman"/>
          <w:color w:val="000000" w:themeColor="text1"/>
        </w:rPr>
        <w:t>200</w:t>
      </w:r>
      <w:r w:rsidR="005D5500" w:rsidRPr="009258A8">
        <w:rPr>
          <w:rFonts w:ascii="Times New Roman" w:eastAsia="宋体" w:hAnsi="Times New Roman" w:cs="Times New Roman"/>
          <w:color w:val="000000" w:themeColor="text1"/>
        </w:rPr>
        <w:t>2</w:t>
      </w:r>
      <w:r w:rsidR="005D5500" w:rsidRPr="009258A8">
        <w:rPr>
          <w:rFonts w:ascii="Times New Roman" w:eastAsia="宋体" w:hAnsi="Times New Roman" w:cs="Times New Roman"/>
          <w:color w:val="000000" w:themeColor="text1"/>
        </w:rPr>
        <w:t>年</w:t>
      </w:r>
      <w:r w:rsidR="0090111C" w:rsidRPr="009258A8">
        <w:rPr>
          <w:rFonts w:ascii="Times New Roman" w:eastAsia="宋体" w:hAnsi="Times New Roman" w:cs="Times New Roman" w:hint="eastAsia"/>
          <w:color w:val="000000" w:themeColor="text1"/>
        </w:rPr>
        <w:t>才</w:t>
      </w:r>
      <w:r w:rsidR="005D5500" w:rsidRPr="009258A8">
        <w:rPr>
          <w:rFonts w:ascii="Times New Roman" w:eastAsia="宋体" w:hAnsi="Times New Roman" w:cs="Times New Roman"/>
          <w:color w:val="000000" w:themeColor="text1"/>
        </w:rPr>
        <w:t>扩展</w:t>
      </w:r>
      <w:r w:rsidR="00DE611C" w:rsidRPr="009258A8">
        <w:rPr>
          <w:rFonts w:ascii="Times New Roman" w:eastAsia="宋体" w:hAnsi="Times New Roman" w:cs="Times New Roman" w:hint="eastAsia"/>
          <w:color w:val="000000" w:themeColor="text1"/>
        </w:rPr>
        <w:t>为“</w:t>
      </w:r>
      <w:r w:rsidR="00DE611C" w:rsidRPr="009258A8">
        <w:rPr>
          <w:rFonts w:ascii="Times New Roman" w:eastAsia="宋体" w:hAnsi="Times New Roman" w:cs="Times New Roman"/>
          <w:color w:val="000000" w:themeColor="text1"/>
        </w:rPr>
        <w:t>SoC/</w:t>
      </w:r>
      <w:proofErr w:type="spellStart"/>
      <w:r w:rsidR="00DE611C" w:rsidRPr="009258A8">
        <w:rPr>
          <w:rFonts w:ascii="Times New Roman" w:eastAsia="宋体" w:hAnsi="Times New Roman" w:cs="Times New Roman"/>
          <w:color w:val="000000" w:themeColor="text1"/>
        </w:rPr>
        <w:t>SiP</w:t>
      </w:r>
      <w:proofErr w:type="spellEnd"/>
      <w:r w:rsidR="00DE611C" w:rsidRPr="009258A8">
        <w:rPr>
          <w:rFonts w:ascii="Times New Roman" w:eastAsia="宋体" w:hAnsi="Times New Roman" w:cs="Times New Roman" w:hint="eastAsia"/>
          <w:color w:val="000000" w:themeColor="text1"/>
        </w:rPr>
        <w:t>”（</w:t>
      </w:r>
      <w:r w:rsidR="00DE611C" w:rsidRPr="009258A8">
        <w:rPr>
          <w:rFonts w:ascii="Times New Roman" w:eastAsia="宋体" w:hAnsi="Times New Roman" w:cs="Times New Roman"/>
          <w:color w:val="000000" w:themeColor="text1"/>
        </w:rPr>
        <w:t>其中</w:t>
      </w:r>
      <w:proofErr w:type="spellStart"/>
      <w:r w:rsidR="00DE611C" w:rsidRPr="009258A8">
        <w:rPr>
          <w:rFonts w:ascii="Times New Roman" w:eastAsia="宋体" w:hAnsi="Times New Roman" w:cs="Times New Roman"/>
          <w:color w:val="000000" w:themeColor="text1"/>
        </w:rPr>
        <w:t>SiP</w:t>
      </w:r>
      <w:proofErr w:type="spellEnd"/>
      <w:r w:rsidR="00DE611C" w:rsidRPr="009258A8">
        <w:rPr>
          <w:rFonts w:ascii="Times New Roman" w:eastAsia="宋体" w:hAnsi="Times New Roman" w:cs="Times New Roman"/>
          <w:color w:val="000000" w:themeColor="text1"/>
        </w:rPr>
        <w:t>似乎不是很对）</w:t>
      </w:r>
      <w:r w:rsidR="005D5500" w:rsidRPr="009258A8">
        <w:rPr>
          <w:rFonts w:ascii="Times New Roman" w:eastAsia="宋体" w:hAnsi="Times New Roman" w:cs="Times New Roman"/>
          <w:color w:val="000000" w:themeColor="text1"/>
        </w:rPr>
        <w:t>，</w:t>
      </w:r>
      <w:r w:rsidR="00444DB7" w:rsidRPr="009258A8">
        <w:rPr>
          <w:rFonts w:ascii="Times New Roman" w:eastAsia="宋体" w:hAnsi="Times New Roman" w:cs="Times New Roman" w:hint="eastAsia"/>
          <w:color w:val="000000" w:themeColor="text1"/>
        </w:rPr>
        <w:t>第七</w:t>
      </w:r>
      <w:r w:rsidR="00A0646E" w:rsidRPr="009258A8">
        <w:rPr>
          <w:rFonts w:ascii="Times New Roman" w:eastAsia="宋体" w:hAnsi="Times New Roman" w:cs="Times New Roman" w:hint="eastAsia"/>
          <w:color w:val="000000" w:themeColor="text1"/>
        </w:rPr>
        <w:t>波</w:t>
      </w:r>
      <w:r w:rsidR="00A0646E" w:rsidRPr="009258A8">
        <w:rPr>
          <w:rFonts w:ascii="Times New Roman" w:eastAsia="宋体" w:hAnsi="Times New Roman" w:cs="Times New Roman" w:hint="eastAsia"/>
          <w:color w:val="000000" w:themeColor="text1"/>
        </w:rPr>
        <w:t>2</w:t>
      </w:r>
      <w:r w:rsidR="00A0646E" w:rsidRPr="009258A8">
        <w:rPr>
          <w:rFonts w:ascii="Times New Roman" w:eastAsia="宋体" w:hAnsi="Times New Roman" w:cs="Times New Roman"/>
          <w:color w:val="000000" w:themeColor="text1"/>
        </w:rPr>
        <w:t>013/2014</w:t>
      </w:r>
      <w:r w:rsidR="00A0646E" w:rsidRPr="009258A8">
        <w:rPr>
          <w:rFonts w:ascii="Times New Roman" w:eastAsia="宋体" w:hAnsi="Times New Roman" w:cs="Times New Roman" w:hint="eastAsia"/>
          <w:color w:val="000000" w:themeColor="text1"/>
        </w:rPr>
        <w:t>年</w:t>
      </w:r>
      <w:r w:rsidR="00444DB7" w:rsidRPr="009258A8">
        <w:rPr>
          <w:rFonts w:ascii="Times New Roman" w:eastAsia="宋体" w:hAnsi="Times New Roman" w:cs="Times New Roman" w:hint="eastAsia"/>
          <w:color w:val="000000" w:themeColor="text1"/>
        </w:rPr>
        <w:t>扩展为“高度灵活超级集成</w:t>
      </w:r>
      <w:r w:rsidR="0087638A" w:rsidRPr="009258A8">
        <w:rPr>
          <w:rFonts w:ascii="Times New Roman" w:eastAsia="宋体" w:hAnsi="Times New Roman" w:cs="Times New Roman" w:hint="eastAsia"/>
          <w:color w:val="000000" w:themeColor="text1"/>
        </w:rPr>
        <w:t>（</w:t>
      </w:r>
      <w:r w:rsidR="0087638A" w:rsidRPr="009258A8">
        <w:rPr>
          <w:rFonts w:ascii="Times New Roman" w:eastAsia="宋体" w:hAnsi="Times New Roman" w:cs="Times New Roman" w:hint="eastAsia"/>
          <w:color w:val="000000" w:themeColor="text1"/>
        </w:rPr>
        <w:t>High</w:t>
      </w:r>
      <w:r w:rsidR="0087638A" w:rsidRPr="009258A8">
        <w:rPr>
          <w:rFonts w:ascii="Times New Roman" w:eastAsia="宋体" w:hAnsi="Times New Roman" w:cs="Times New Roman"/>
          <w:color w:val="000000" w:themeColor="text1"/>
        </w:rPr>
        <w:t>ly Flexible Super Integration, HFSI</w:t>
      </w:r>
      <w:r w:rsidR="0087638A" w:rsidRPr="009258A8">
        <w:rPr>
          <w:rFonts w:ascii="Times New Roman" w:eastAsia="宋体" w:hAnsi="Times New Roman" w:cs="Times New Roman" w:hint="eastAsia"/>
          <w:color w:val="000000" w:themeColor="text1"/>
        </w:rPr>
        <w:t>）</w:t>
      </w:r>
      <w:r w:rsidR="00444DB7" w:rsidRPr="009258A8">
        <w:rPr>
          <w:rFonts w:ascii="Times New Roman" w:eastAsia="宋体" w:hAnsi="Times New Roman" w:cs="Times New Roman" w:hint="eastAsia"/>
          <w:color w:val="000000" w:themeColor="text1"/>
        </w:rPr>
        <w:t>”</w:t>
      </w:r>
      <w:r w:rsidR="00416586" w:rsidRPr="009258A8">
        <w:rPr>
          <w:rFonts w:ascii="Times New Roman" w:eastAsia="宋体" w:hAnsi="Times New Roman" w:cs="Times New Roman" w:hint="eastAsia"/>
          <w:color w:val="000000" w:themeColor="text1"/>
          <w:vertAlign w:val="superscript"/>
        </w:rPr>
        <w:t>[</w:t>
      </w:r>
      <w:r w:rsidR="00416586" w:rsidRPr="009258A8">
        <w:rPr>
          <w:rFonts w:ascii="Times New Roman" w:eastAsia="宋体" w:hAnsi="Times New Roman" w:cs="Times New Roman"/>
          <w:color w:val="000000" w:themeColor="text1"/>
          <w:vertAlign w:val="superscript"/>
        </w:rPr>
        <w:t>8</w:t>
      </w:r>
      <w:r w:rsidR="005A4AB1" w:rsidRPr="009258A8">
        <w:rPr>
          <w:rFonts w:ascii="Times New Roman" w:eastAsia="宋体" w:hAnsi="Times New Roman" w:cs="Times New Roman"/>
          <w:color w:val="000000" w:themeColor="text1"/>
          <w:vertAlign w:val="superscript"/>
        </w:rPr>
        <w:t>-9</w:t>
      </w:r>
      <w:r w:rsidR="00416586" w:rsidRPr="009258A8">
        <w:rPr>
          <w:rFonts w:ascii="Times New Roman" w:eastAsia="宋体" w:hAnsi="Times New Roman" w:cs="Times New Roman"/>
          <w:color w:val="000000" w:themeColor="text1"/>
          <w:vertAlign w:val="superscript"/>
        </w:rPr>
        <w:t>]</w:t>
      </w:r>
      <w:r w:rsidR="005D5500" w:rsidRPr="009258A8">
        <w:rPr>
          <w:rFonts w:ascii="Times New Roman" w:eastAsia="宋体" w:hAnsi="Times New Roman" w:cs="Times New Roman"/>
          <w:color w:val="000000" w:themeColor="text1"/>
        </w:rPr>
        <w:t>。</w:t>
      </w:r>
      <w:r w:rsidR="00C63781" w:rsidRPr="009258A8">
        <w:rPr>
          <w:rFonts w:ascii="Times New Roman" w:eastAsia="宋体" w:hAnsi="Times New Roman" w:cs="Times New Roman" w:hint="eastAsia"/>
          <w:color w:val="000000" w:themeColor="text1"/>
        </w:rPr>
        <w:t>“</w:t>
      </w:r>
      <w:r w:rsidR="005D5500" w:rsidRPr="009258A8">
        <w:rPr>
          <w:rFonts w:ascii="Times New Roman" w:eastAsia="宋体" w:hAnsi="Times New Roman" w:cs="Times New Roman"/>
          <w:color w:val="000000" w:themeColor="text1"/>
        </w:rPr>
        <w:t>许氏循环</w:t>
      </w:r>
      <w:r w:rsidR="00C63781" w:rsidRPr="009258A8">
        <w:rPr>
          <w:rFonts w:ascii="Times New Roman" w:eastAsia="宋体" w:hAnsi="Times New Roman" w:cs="Times New Roman" w:hint="eastAsia"/>
          <w:color w:val="000000" w:themeColor="text1"/>
        </w:rPr>
        <w:t>”</w:t>
      </w:r>
      <w:r w:rsidR="00181E92" w:rsidRPr="009258A8">
        <w:rPr>
          <w:rFonts w:ascii="Times New Roman" w:eastAsia="宋体" w:hAnsi="Times New Roman" w:cs="Times New Roman"/>
          <w:color w:val="000000" w:themeColor="text1"/>
        </w:rPr>
        <w:t>（图</w:t>
      </w:r>
      <w:r w:rsidR="00181E92" w:rsidRPr="009258A8">
        <w:rPr>
          <w:rFonts w:ascii="Times New Roman" w:eastAsia="宋体" w:hAnsi="Times New Roman" w:cs="Times New Roman"/>
          <w:color w:val="000000" w:themeColor="text1"/>
        </w:rPr>
        <w:t>1</w:t>
      </w:r>
      <w:r w:rsidR="00181E92" w:rsidRPr="009258A8">
        <w:rPr>
          <w:rFonts w:ascii="Times New Roman" w:eastAsia="宋体" w:hAnsi="Times New Roman" w:cs="Times New Roman"/>
          <w:color w:val="000000" w:themeColor="text1"/>
        </w:rPr>
        <w:t>下）</w:t>
      </w:r>
      <w:r w:rsidR="00701575" w:rsidRPr="009258A8">
        <w:rPr>
          <w:rFonts w:ascii="Times New Roman" w:eastAsia="宋体" w:hAnsi="Times New Roman" w:cs="Times New Roman"/>
          <w:color w:val="000000" w:themeColor="text1"/>
        </w:rPr>
        <w:t>比</w:t>
      </w:r>
      <w:r w:rsidR="00977A79" w:rsidRPr="009258A8">
        <w:rPr>
          <w:rFonts w:ascii="Times New Roman" w:eastAsia="宋体" w:hAnsi="Times New Roman" w:cs="Times New Roman" w:hint="eastAsia"/>
          <w:color w:val="000000" w:themeColor="text1"/>
        </w:rPr>
        <w:t>“</w:t>
      </w:r>
      <w:r w:rsidR="00701575" w:rsidRPr="009258A8">
        <w:rPr>
          <w:rFonts w:ascii="Times New Roman" w:eastAsia="宋体" w:hAnsi="Times New Roman" w:cs="Times New Roman"/>
          <w:color w:val="000000" w:themeColor="text1"/>
        </w:rPr>
        <w:t>牧村浪潮</w:t>
      </w:r>
      <w:r w:rsidR="00977A79" w:rsidRPr="009258A8">
        <w:rPr>
          <w:rFonts w:ascii="Times New Roman" w:eastAsia="宋体" w:hAnsi="Times New Roman" w:cs="Times New Roman" w:hint="eastAsia"/>
          <w:color w:val="000000" w:themeColor="text1"/>
        </w:rPr>
        <w:t>”</w:t>
      </w:r>
      <w:r w:rsidR="00701575" w:rsidRPr="009258A8">
        <w:rPr>
          <w:rFonts w:ascii="Times New Roman" w:eastAsia="宋体" w:hAnsi="Times New Roman" w:cs="Times New Roman"/>
          <w:color w:val="000000" w:themeColor="text1"/>
        </w:rPr>
        <w:t>更加完善</w:t>
      </w:r>
      <w:r w:rsidR="002167B8" w:rsidRPr="009258A8">
        <w:rPr>
          <w:rFonts w:ascii="Times New Roman" w:eastAsia="宋体" w:hAnsi="Times New Roman" w:cs="Times New Roman" w:hint="eastAsia"/>
          <w:color w:val="000000" w:themeColor="text1"/>
        </w:rPr>
        <w:t>，</w:t>
      </w:r>
      <w:r w:rsidR="00701575" w:rsidRPr="009258A8">
        <w:rPr>
          <w:rFonts w:ascii="Times New Roman" w:eastAsia="宋体" w:hAnsi="Times New Roman" w:cs="Times New Roman"/>
          <w:color w:val="000000" w:themeColor="text1"/>
        </w:rPr>
        <w:t>其</w:t>
      </w:r>
      <w:r w:rsidR="005D5500" w:rsidRPr="009258A8">
        <w:rPr>
          <w:rFonts w:ascii="Times New Roman" w:eastAsia="宋体" w:hAnsi="Times New Roman" w:cs="Times New Roman"/>
          <w:color w:val="000000" w:themeColor="text1"/>
        </w:rPr>
        <w:t>1991</w:t>
      </w:r>
      <w:r w:rsidR="005D5500" w:rsidRPr="009258A8">
        <w:rPr>
          <w:rFonts w:ascii="Times New Roman" w:eastAsia="宋体" w:hAnsi="Times New Roman" w:cs="Times New Roman"/>
          <w:color w:val="000000" w:themeColor="text1"/>
        </w:rPr>
        <w:t>年入书《未来军事电子》</w:t>
      </w:r>
      <w:r w:rsidR="006C749A" w:rsidRPr="009258A8">
        <w:rPr>
          <w:rFonts w:ascii="Times New Roman" w:eastAsia="宋体" w:hAnsi="Times New Roman" w:cs="Times New Roman" w:hint="eastAsia"/>
          <w:color w:val="000000" w:themeColor="text1"/>
        </w:rPr>
        <w:t>（内部，童志鹏主编）</w:t>
      </w:r>
      <w:r w:rsidR="005D5500" w:rsidRPr="009258A8">
        <w:rPr>
          <w:rFonts w:ascii="Times New Roman" w:eastAsia="宋体" w:hAnsi="Times New Roman" w:cs="Times New Roman"/>
          <w:color w:val="000000" w:themeColor="text1"/>
        </w:rPr>
        <w:t>时就揭示到第</w:t>
      </w:r>
      <w:r w:rsidR="00C84DCF" w:rsidRPr="009258A8">
        <w:rPr>
          <w:rFonts w:ascii="Times New Roman" w:eastAsia="宋体" w:hAnsi="Times New Roman" w:cs="Times New Roman" w:hint="eastAsia"/>
          <w:color w:val="000000" w:themeColor="text1"/>
        </w:rPr>
        <w:t>七</w:t>
      </w:r>
      <w:r w:rsidR="005D5500" w:rsidRPr="009258A8">
        <w:rPr>
          <w:rFonts w:ascii="Times New Roman" w:eastAsia="宋体" w:hAnsi="Times New Roman" w:cs="Times New Roman"/>
          <w:color w:val="000000" w:themeColor="text1"/>
        </w:rPr>
        <w:t>波</w:t>
      </w:r>
      <w:r w:rsidR="00BA736D" w:rsidRPr="009258A8">
        <w:rPr>
          <w:rFonts w:ascii="Times New Roman" w:eastAsia="宋体" w:hAnsi="Times New Roman" w:cs="Times New Roman" w:hint="eastAsia"/>
          <w:color w:val="000000" w:themeColor="text1"/>
        </w:rPr>
        <w:t>（当时</w:t>
      </w:r>
      <w:r w:rsidR="009346B5" w:rsidRPr="009258A8">
        <w:rPr>
          <w:rFonts w:ascii="Times New Roman" w:eastAsia="宋体" w:hAnsi="Times New Roman" w:cs="Times New Roman" w:hint="eastAsia"/>
          <w:color w:val="000000" w:themeColor="text1"/>
        </w:rPr>
        <w:t>由于难以确定其应用特征而标记</w:t>
      </w:r>
      <w:r w:rsidR="00BA736D" w:rsidRPr="009258A8">
        <w:rPr>
          <w:rFonts w:ascii="Times New Roman" w:eastAsia="宋体" w:hAnsi="Times New Roman" w:cs="Times New Roman" w:hint="eastAsia"/>
          <w:color w:val="000000" w:themeColor="text1"/>
        </w:rPr>
        <w:t>为“</w:t>
      </w:r>
      <w:r w:rsidR="00BA736D" w:rsidRPr="009258A8">
        <w:rPr>
          <w:rFonts w:ascii="Times New Roman" w:eastAsia="宋体" w:hAnsi="Times New Roman" w:cs="Times New Roman" w:hint="eastAsia"/>
          <w:color w:val="000000" w:themeColor="text1"/>
        </w:rPr>
        <w:t>?</w:t>
      </w:r>
      <w:r w:rsidR="00BA736D" w:rsidRPr="009258A8">
        <w:rPr>
          <w:rFonts w:ascii="Times New Roman" w:eastAsia="宋体" w:hAnsi="Times New Roman" w:cs="Times New Roman" w:hint="eastAsia"/>
          <w:color w:val="000000" w:themeColor="text1"/>
        </w:rPr>
        <w:t>”）</w:t>
      </w:r>
      <w:r w:rsidR="005D5500" w:rsidRPr="009258A8">
        <w:rPr>
          <w:rFonts w:ascii="Times New Roman" w:eastAsia="宋体" w:hAnsi="Times New Roman" w:cs="Times New Roman"/>
          <w:color w:val="000000" w:themeColor="text1"/>
        </w:rPr>
        <w:t>，</w:t>
      </w:r>
      <w:r w:rsidR="00C84DCF" w:rsidRPr="009258A8">
        <w:rPr>
          <w:rFonts w:ascii="Times New Roman" w:eastAsia="宋体" w:hAnsi="Times New Roman" w:cs="Times New Roman" w:hint="eastAsia"/>
          <w:color w:val="000000" w:themeColor="text1"/>
        </w:rPr>
        <w:t>且预测时间跨度</w:t>
      </w:r>
      <w:r w:rsidR="008A61A4" w:rsidRPr="009258A8">
        <w:rPr>
          <w:rFonts w:ascii="Times New Roman" w:eastAsia="宋体" w:hAnsi="Times New Roman" w:cs="Times New Roman"/>
          <w:color w:val="000000" w:themeColor="text1"/>
        </w:rPr>
        <w:t>为</w:t>
      </w:r>
      <w:r w:rsidR="008A61A4" w:rsidRPr="009258A8">
        <w:rPr>
          <w:rFonts w:ascii="Times New Roman" w:eastAsia="宋体" w:hAnsi="Times New Roman" w:cs="Times New Roman"/>
          <w:color w:val="000000" w:themeColor="text1"/>
        </w:rPr>
        <w:t>70</w:t>
      </w:r>
      <w:r w:rsidR="008A61A4" w:rsidRPr="009258A8">
        <w:rPr>
          <w:rFonts w:ascii="Times New Roman" w:eastAsia="宋体" w:hAnsi="Times New Roman" w:cs="Times New Roman"/>
          <w:color w:val="000000" w:themeColor="text1"/>
        </w:rPr>
        <w:t>年</w:t>
      </w:r>
      <w:r w:rsidR="00B4782F" w:rsidRPr="009258A8">
        <w:rPr>
          <w:rFonts w:ascii="Times New Roman" w:eastAsia="宋体" w:hAnsi="Times New Roman" w:cs="Times New Roman"/>
          <w:color w:val="000000" w:themeColor="text1"/>
        </w:rPr>
        <w:t>（</w:t>
      </w:r>
      <w:r w:rsidR="00B4782F" w:rsidRPr="009258A8">
        <w:rPr>
          <w:rFonts w:ascii="Times New Roman" w:eastAsia="宋体" w:hAnsi="Times New Roman" w:cs="Times New Roman"/>
          <w:color w:val="000000" w:themeColor="text1"/>
        </w:rPr>
        <w:t>1958</w:t>
      </w:r>
      <w:r w:rsidR="00B4782F" w:rsidRPr="009258A8">
        <w:rPr>
          <w:rFonts w:ascii="Times New Roman" w:eastAsia="宋体" w:hAnsi="Times New Roman" w:cs="Times New Roman"/>
          <w:color w:val="000000" w:themeColor="text1"/>
        </w:rPr>
        <w:t>年</w:t>
      </w:r>
      <w:r w:rsidR="00B4782F" w:rsidRPr="009258A8">
        <w:rPr>
          <w:rFonts w:ascii="Times New Roman" w:eastAsia="宋体" w:hAnsi="Times New Roman" w:cs="Times New Roman"/>
          <w:color w:val="000000" w:themeColor="text1"/>
        </w:rPr>
        <w:t>-2028</w:t>
      </w:r>
      <w:r w:rsidR="00B4782F" w:rsidRPr="009258A8">
        <w:rPr>
          <w:rFonts w:ascii="Times New Roman" w:eastAsia="宋体" w:hAnsi="Times New Roman" w:cs="Times New Roman"/>
          <w:color w:val="000000" w:themeColor="text1"/>
        </w:rPr>
        <w:t>年）</w:t>
      </w:r>
      <w:r w:rsidR="001810DE" w:rsidRPr="009258A8">
        <w:rPr>
          <w:rFonts w:ascii="Times New Roman" w:eastAsia="宋体" w:hAnsi="Times New Roman" w:cs="Times New Roman"/>
          <w:color w:val="000000" w:themeColor="text1"/>
        </w:rPr>
        <w:t>。</w:t>
      </w:r>
      <w:r w:rsidR="005D5500" w:rsidRPr="009258A8">
        <w:rPr>
          <w:rFonts w:ascii="Times New Roman" w:eastAsia="宋体" w:hAnsi="Times New Roman" w:cs="Times New Roman"/>
          <w:color w:val="000000" w:themeColor="text1"/>
        </w:rPr>
        <w:t>2000</w:t>
      </w:r>
      <w:r w:rsidR="005D5500" w:rsidRPr="009258A8">
        <w:rPr>
          <w:rFonts w:ascii="Times New Roman" w:eastAsia="宋体" w:hAnsi="Times New Roman" w:cs="Times New Roman"/>
          <w:color w:val="000000" w:themeColor="text1"/>
        </w:rPr>
        <w:t>年</w:t>
      </w:r>
      <w:r w:rsidR="001810DE" w:rsidRPr="009258A8">
        <w:rPr>
          <w:rFonts w:ascii="Times New Roman" w:eastAsia="宋体" w:hAnsi="Times New Roman" w:cs="Times New Roman"/>
          <w:color w:val="000000" w:themeColor="text1"/>
        </w:rPr>
        <w:t>在中国电子学会第六届</w:t>
      </w:r>
      <w:r w:rsidR="001810DE" w:rsidRPr="009258A8">
        <w:rPr>
          <w:rFonts w:ascii="Times New Roman" w:eastAsia="微软雅黑" w:hAnsi="Times New Roman" w:cs="Times New Roman"/>
          <w:color w:val="000000" w:themeColor="text1"/>
        </w:rPr>
        <w:t>⻘</w:t>
      </w:r>
      <w:proofErr w:type="gramStart"/>
      <w:r w:rsidR="001810DE" w:rsidRPr="009258A8">
        <w:rPr>
          <w:rFonts w:ascii="Times New Roman" w:eastAsia="宋体" w:hAnsi="Times New Roman" w:cs="Times New Roman"/>
          <w:color w:val="000000" w:themeColor="text1"/>
        </w:rPr>
        <w:t>年学术</w:t>
      </w:r>
      <w:proofErr w:type="gramEnd"/>
      <w:r w:rsidR="001810DE" w:rsidRPr="009258A8">
        <w:rPr>
          <w:rFonts w:ascii="Times New Roman" w:eastAsia="宋体" w:hAnsi="Times New Roman" w:cs="Times New Roman"/>
          <w:color w:val="000000" w:themeColor="text1"/>
        </w:rPr>
        <w:t>年会上</w:t>
      </w:r>
      <w:r w:rsidR="005D5500" w:rsidRPr="009258A8">
        <w:rPr>
          <w:rFonts w:ascii="Times New Roman" w:eastAsia="宋体" w:hAnsi="Times New Roman" w:cs="Times New Roman"/>
          <w:color w:val="000000" w:themeColor="text1"/>
        </w:rPr>
        <w:t>拉直</w:t>
      </w:r>
      <w:r w:rsidR="00C57679" w:rsidRPr="009258A8">
        <w:rPr>
          <w:rFonts w:ascii="Times New Roman" w:eastAsia="宋体" w:hAnsi="Times New Roman" w:cs="Times New Roman"/>
          <w:color w:val="000000" w:themeColor="text1"/>
        </w:rPr>
        <w:t>了</w:t>
      </w:r>
      <w:r w:rsidR="005D5500" w:rsidRPr="009258A8">
        <w:rPr>
          <w:rFonts w:ascii="Times New Roman" w:eastAsia="宋体" w:hAnsi="Times New Roman" w:cs="Times New Roman"/>
          <w:color w:val="000000" w:themeColor="text1"/>
        </w:rPr>
        <w:t>第</w:t>
      </w:r>
      <w:r w:rsidR="000308FC" w:rsidRPr="009258A8">
        <w:rPr>
          <w:rFonts w:ascii="Times New Roman" w:eastAsia="宋体" w:hAnsi="Times New Roman" w:cs="Times New Roman"/>
          <w:color w:val="000000" w:themeColor="text1"/>
        </w:rPr>
        <w:t>七</w:t>
      </w:r>
      <w:r w:rsidR="005D5500" w:rsidRPr="009258A8">
        <w:rPr>
          <w:rFonts w:ascii="Times New Roman" w:eastAsia="宋体" w:hAnsi="Times New Roman" w:cs="Times New Roman"/>
          <w:color w:val="000000" w:themeColor="text1"/>
        </w:rPr>
        <w:t>波的</w:t>
      </w:r>
      <w:r w:rsidR="007B4351" w:rsidRPr="009258A8">
        <w:rPr>
          <w:rFonts w:ascii="Times New Roman" w:eastAsia="宋体" w:hAnsi="Times New Roman" w:cs="Times New Roman" w:hint="eastAsia"/>
          <w:color w:val="000000" w:themeColor="text1"/>
        </w:rPr>
        <w:t>“</w:t>
      </w:r>
      <w:r w:rsidR="006401B8" w:rsidRPr="009258A8">
        <w:rPr>
          <w:rFonts w:ascii="Times New Roman" w:eastAsia="宋体" w:hAnsi="Times New Roman" w:cs="Times New Roman"/>
          <w:color w:val="000000" w:themeColor="text1"/>
        </w:rPr>
        <w:t>?</w:t>
      </w:r>
      <w:r w:rsidR="007B4351" w:rsidRPr="009258A8">
        <w:rPr>
          <w:rFonts w:ascii="Times New Roman" w:eastAsia="宋体" w:hAnsi="Times New Roman" w:cs="Times New Roman" w:hint="eastAsia"/>
          <w:color w:val="000000" w:themeColor="text1"/>
        </w:rPr>
        <w:t>”</w:t>
      </w:r>
      <w:r w:rsidR="005D5500" w:rsidRPr="009258A8">
        <w:rPr>
          <w:rFonts w:ascii="Times New Roman" w:eastAsia="宋体" w:hAnsi="Times New Roman" w:cs="Times New Roman"/>
          <w:color w:val="000000" w:themeColor="text1"/>
        </w:rPr>
        <w:t>为</w:t>
      </w:r>
      <w:r w:rsidR="007B4351" w:rsidRPr="009258A8">
        <w:rPr>
          <w:rFonts w:ascii="Times New Roman" w:eastAsia="宋体" w:hAnsi="Times New Roman" w:cs="Times New Roman" w:hint="eastAsia"/>
          <w:color w:val="000000" w:themeColor="text1"/>
        </w:rPr>
        <w:t>“</w:t>
      </w:r>
      <w:r w:rsidR="00B57CA8" w:rsidRPr="009258A8">
        <w:rPr>
          <w:rFonts w:ascii="Times New Roman" w:eastAsia="宋体" w:hAnsi="Times New Roman" w:cs="Times New Roman"/>
          <w:color w:val="000000" w:themeColor="text1"/>
        </w:rPr>
        <w:t>软硬双编程</w:t>
      </w:r>
      <w:r w:rsidR="007B4351" w:rsidRPr="009258A8">
        <w:rPr>
          <w:rFonts w:ascii="Times New Roman" w:eastAsia="宋体" w:hAnsi="Times New Roman" w:cs="Times New Roman" w:hint="eastAsia"/>
          <w:color w:val="000000" w:themeColor="text1"/>
        </w:rPr>
        <w:t>”</w:t>
      </w:r>
      <w:r w:rsidR="00B57CA8" w:rsidRPr="009258A8">
        <w:rPr>
          <w:rFonts w:ascii="Times New Roman" w:eastAsia="宋体" w:hAnsi="Times New Roman" w:cs="Times New Roman"/>
          <w:color w:val="000000" w:themeColor="text1"/>
        </w:rPr>
        <w:t>多功能芯片（</w:t>
      </w:r>
      <w:r w:rsidR="00DE237D" w:rsidRPr="009258A8">
        <w:rPr>
          <w:rFonts w:ascii="Times New Roman" w:hAnsi="Times New Roman" w:cs="Times New Roman"/>
          <w:color w:val="374151"/>
        </w:rPr>
        <w:t>Multi-Function Integrated Circuit</w:t>
      </w:r>
      <w:r w:rsidR="00247FE9" w:rsidRPr="009258A8">
        <w:rPr>
          <w:rFonts w:ascii="Times New Roman" w:hAnsi="Times New Roman" w:cs="Times New Roman"/>
          <w:color w:val="374151"/>
        </w:rPr>
        <w:t xml:space="preserve">, </w:t>
      </w:r>
      <w:r w:rsidR="00247FE9" w:rsidRPr="009258A8">
        <w:rPr>
          <w:rFonts w:ascii="Times New Roman" w:eastAsia="宋体" w:hAnsi="Times New Roman" w:cs="Times New Roman"/>
          <w:color w:val="000000" w:themeColor="text1"/>
        </w:rPr>
        <w:t>MFIC</w:t>
      </w:r>
      <w:r w:rsidR="00B57CA8" w:rsidRPr="009258A8">
        <w:rPr>
          <w:rFonts w:ascii="Times New Roman" w:eastAsia="宋体" w:hAnsi="Times New Roman" w:cs="Times New Roman"/>
          <w:color w:val="000000" w:themeColor="text1"/>
        </w:rPr>
        <w:t>），随后更名为</w:t>
      </w:r>
      <w:r w:rsidR="00995CFA" w:rsidRPr="009258A8">
        <w:rPr>
          <w:rFonts w:ascii="Times New Roman" w:eastAsia="宋体" w:hAnsi="Times New Roman" w:cs="Times New Roman" w:hint="eastAsia"/>
          <w:color w:val="000000" w:themeColor="text1"/>
        </w:rPr>
        <w:t>“</w:t>
      </w:r>
      <w:r w:rsidR="00055C88" w:rsidRPr="009258A8">
        <w:rPr>
          <w:rFonts w:ascii="Times New Roman" w:eastAsia="宋体" w:hAnsi="Times New Roman" w:cs="Times New Roman" w:hint="eastAsia"/>
          <w:color w:val="000000" w:themeColor="text1"/>
        </w:rPr>
        <w:t>用户可重</w:t>
      </w:r>
      <w:r w:rsidR="008E183B" w:rsidRPr="009258A8">
        <w:rPr>
          <w:rFonts w:ascii="Times New Roman" w:eastAsia="宋体" w:hAnsi="Times New Roman" w:cs="Times New Roman" w:hint="eastAsia"/>
          <w:color w:val="000000" w:themeColor="text1"/>
        </w:rPr>
        <w:t>构</w:t>
      </w:r>
      <w:r w:rsidR="00B57CA8" w:rsidRPr="009258A8">
        <w:rPr>
          <w:rFonts w:ascii="Times New Roman" w:eastAsia="宋体" w:hAnsi="Times New Roman" w:cs="Times New Roman"/>
          <w:color w:val="000000" w:themeColor="text1"/>
        </w:rPr>
        <w:t>SoC</w:t>
      </w:r>
      <w:r w:rsidR="006F516C" w:rsidRPr="009258A8">
        <w:rPr>
          <w:rFonts w:ascii="Times New Roman" w:eastAsia="宋体" w:hAnsi="Times New Roman" w:cs="Times New Roman"/>
          <w:color w:val="000000" w:themeColor="text1"/>
        </w:rPr>
        <w:t>（</w:t>
      </w:r>
      <w:r w:rsidR="00F40125" w:rsidRPr="009258A8">
        <w:rPr>
          <w:rFonts w:ascii="Times New Roman" w:eastAsia="宋体" w:hAnsi="Times New Roman" w:cs="Times New Roman" w:hint="eastAsia"/>
          <w:color w:val="000000" w:themeColor="text1"/>
        </w:rPr>
        <w:t>U</w:t>
      </w:r>
      <w:r w:rsidR="00F40125" w:rsidRPr="009258A8">
        <w:rPr>
          <w:rFonts w:ascii="Times New Roman" w:eastAsia="宋体" w:hAnsi="Times New Roman" w:cs="Times New Roman"/>
          <w:color w:val="000000" w:themeColor="text1"/>
        </w:rPr>
        <w:t>ser-reconfigurable System on Chip</w:t>
      </w:r>
      <w:r w:rsidR="00247FE9" w:rsidRPr="009258A8">
        <w:rPr>
          <w:rFonts w:ascii="Times New Roman" w:eastAsia="宋体" w:hAnsi="Times New Roman" w:cs="Times New Roman"/>
          <w:color w:val="000000" w:themeColor="text1"/>
        </w:rPr>
        <w:t xml:space="preserve">, </w:t>
      </w:r>
      <w:r w:rsidR="00247FE9" w:rsidRPr="009258A8">
        <w:rPr>
          <w:rFonts w:ascii="Times New Roman" w:eastAsia="宋体" w:hAnsi="Times New Roman" w:cs="Times New Roman" w:hint="eastAsia"/>
          <w:color w:val="000000" w:themeColor="text1"/>
        </w:rPr>
        <w:t>U-</w:t>
      </w:r>
      <w:proofErr w:type="spellStart"/>
      <w:r w:rsidR="00247FE9" w:rsidRPr="009258A8">
        <w:rPr>
          <w:rFonts w:ascii="Times New Roman" w:eastAsia="宋体" w:hAnsi="Times New Roman" w:cs="Times New Roman" w:hint="eastAsia"/>
          <w:color w:val="000000" w:themeColor="text1"/>
        </w:rPr>
        <w:t>rSoC</w:t>
      </w:r>
      <w:proofErr w:type="spellEnd"/>
      <w:r w:rsidR="006F516C" w:rsidRPr="009258A8">
        <w:rPr>
          <w:rFonts w:ascii="Times New Roman" w:eastAsia="宋体" w:hAnsi="Times New Roman" w:cs="Times New Roman"/>
          <w:color w:val="000000" w:themeColor="text1"/>
        </w:rPr>
        <w:t>）</w:t>
      </w:r>
      <w:r w:rsidR="00995CFA" w:rsidRPr="009258A8">
        <w:rPr>
          <w:rFonts w:ascii="Times New Roman" w:eastAsia="宋体" w:hAnsi="Times New Roman" w:cs="Times New Roman" w:hint="eastAsia"/>
          <w:color w:val="000000" w:themeColor="text1"/>
        </w:rPr>
        <w:t>”</w:t>
      </w:r>
      <w:r w:rsidR="00106D4E" w:rsidRPr="009258A8">
        <w:rPr>
          <w:rFonts w:ascii="Times New Roman" w:eastAsia="宋体" w:hAnsi="Times New Roman" w:cs="Times New Roman" w:hint="eastAsia"/>
          <w:color w:val="000000" w:themeColor="text1"/>
        </w:rPr>
        <w:t>，</w:t>
      </w:r>
      <w:r w:rsidR="0067544F" w:rsidRPr="009258A8">
        <w:rPr>
          <w:rFonts w:ascii="Times New Roman" w:eastAsia="宋体" w:hAnsi="Times New Roman" w:cs="Times New Roman" w:hint="eastAsia"/>
          <w:color w:val="000000" w:themeColor="text1"/>
        </w:rPr>
        <w:t>分别</w:t>
      </w:r>
      <w:r w:rsidR="00106D4E" w:rsidRPr="009258A8">
        <w:rPr>
          <w:rFonts w:ascii="Times New Roman" w:eastAsia="宋体" w:hAnsi="Times New Roman" w:cs="Times New Roman" w:hint="eastAsia"/>
          <w:color w:val="000000" w:themeColor="text1"/>
        </w:rPr>
        <w:t>比</w:t>
      </w:r>
      <w:r w:rsidR="00995CFA" w:rsidRPr="009258A8">
        <w:rPr>
          <w:rFonts w:ascii="Times New Roman" w:eastAsia="宋体" w:hAnsi="Times New Roman" w:cs="Times New Roman" w:hint="eastAsia"/>
          <w:color w:val="000000" w:themeColor="text1"/>
        </w:rPr>
        <w:t>“</w:t>
      </w:r>
      <w:r w:rsidR="00106D4E" w:rsidRPr="009258A8">
        <w:rPr>
          <w:rFonts w:ascii="Times New Roman" w:eastAsia="宋体" w:hAnsi="Times New Roman" w:cs="Times New Roman" w:hint="eastAsia"/>
          <w:color w:val="000000" w:themeColor="text1"/>
        </w:rPr>
        <w:t>牧村浪潮”早</w:t>
      </w:r>
      <w:r w:rsidR="00106D4E" w:rsidRPr="009258A8">
        <w:rPr>
          <w:rFonts w:ascii="Times New Roman" w:eastAsia="宋体" w:hAnsi="Times New Roman" w:cs="Times New Roman"/>
          <w:color w:val="000000" w:themeColor="text1"/>
        </w:rPr>
        <w:t>10-13</w:t>
      </w:r>
      <w:r w:rsidR="00106D4E" w:rsidRPr="009258A8">
        <w:rPr>
          <w:rFonts w:ascii="Times New Roman" w:eastAsia="宋体" w:hAnsi="Times New Roman" w:cs="Times New Roman" w:hint="eastAsia"/>
          <w:color w:val="000000" w:themeColor="text1"/>
        </w:rPr>
        <w:t>年</w:t>
      </w:r>
      <w:r w:rsidR="00224218" w:rsidRPr="009258A8">
        <w:rPr>
          <w:rFonts w:ascii="Times New Roman" w:eastAsia="宋体" w:hAnsi="Times New Roman" w:cs="Times New Roman" w:hint="eastAsia"/>
          <w:color w:val="000000" w:themeColor="text1"/>
          <w:vertAlign w:val="superscript"/>
        </w:rPr>
        <w:t>[</w:t>
      </w:r>
      <w:r w:rsidR="00224218" w:rsidRPr="009258A8">
        <w:rPr>
          <w:rFonts w:ascii="Times New Roman" w:eastAsia="宋体" w:hAnsi="Times New Roman" w:cs="Times New Roman"/>
          <w:color w:val="000000" w:themeColor="text1"/>
          <w:vertAlign w:val="superscript"/>
        </w:rPr>
        <w:t>10-11]</w:t>
      </w:r>
      <w:r w:rsidR="000409FF" w:rsidRPr="009258A8">
        <w:rPr>
          <w:rFonts w:ascii="Times New Roman" w:eastAsia="宋体" w:hAnsi="Times New Roman" w:cs="Times New Roman"/>
          <w:color w:val="000000" w:themeColor="text1"/>
        </w:rPr>
        <w:t>。</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E541B" w:rsidRPr="009258A8" w14:paraId="038844FA" w14:textId="77777777" w:rsidTr="008A5E53">
        <w:tc>
          <w:tcPr>
            <w:tcW w:w="8296" w:type="dxa"/>
          </w:tcPr>
          <w:p w14:paraId="0CBB2BB4" w14:textId="2398A3FB" w:rsidR="006E541B" w:rsidRPr="009258A8" w:rsidRDefault="0063349E" w:rsidP="009F33B7">
            <w:pPr>
              <w:spacing w:line="360" w:lineRule="auto"/>
              <w:jc w:val="center"/>
              <w:rPr>
                <w:rFonts w:ascii="Times New Roman" w:eastAsia="宋体" w:hAnsi="Times New Roman" w:cs="Times New Roman"/>
                <w:color w:val="374151"/>
              </w:rPr>
            </w:pPr>
            <w:r w:rsidRPr="009258A8">
              <w:rPr>
                <w:rFonts w:ascii="Times New Roman" w:eastAsia="宋体" w:hAnsi="Times New Roman" w:cs="Times New Roman"/>
                <w:noProof/>
                <w:color w:val="374151"/>
              </w:rPr>
              <w:drawing>
                <wp:inline distT="0" distB="0" distL="0" distR="0" wp14:anchorId="31D790A7" wp14:editId="4FFBE6DE">
                  <wp:extent cx="3958567" cy="2239026"/>
                  <wp:effectExtent l="0" t="0" r="4445" b="8890"/>
                  <wp:docPr id="126" name="图片 125">
                    <a:extLst xmlns:a="http://schemas.openxmlformats.org/drawingml/2006/main">
                      <a:ext uri="{FF2B5EF4-FFF2-40B4-BE49-F238E27FC236}">
                        <a16:creationId xmlns:a16="http://schemas.microsoft.com/office/drawing/2014/main" id="{BB7B3B5D-9BD1-4B52-9EE1-90D9030604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5">
                            <a:extLst>
                              <a:ext uri="{FF2B5EF4-FFF2-40B4-BE49-F238E27FC236}">
                                <a16:creationId xmlns:a16="http://schemas.microsoft.com/office/drawing/2014/main" id="{BB7B3B5D-9BD1-4B52-9EE1-90D9030604E9}"/>
                              </a:ext>
                            </a:extLst>
                          </pic:cNvPr>
                          <pic:cNvPicPr>
                            <a:picLocks noChangeAspect="1"/>
                          </pic:cNvPicPr>
                        </pic:nvPicPr>
                        <pic:blipFill>
                          <a:blip r:embed="rId8">
                            <a:extLst>
                              <a:ext uri="{BEBA8EAE-BF5A-486C-A8C5-ECC9F3942E4B}">
                                <a14:imgProps xmlns:a14="http://schemas.microsoft.com/office/drawing/2010/main">
                                  <a14:imgLayer r:embed="rId9">
                                    <a14:imgEffect>
                                      <a14:brightnessContrast bright="15000"/>
                                    </a14:imgEffect>
                                  </a14:imgLayer>
                                </a14:imgProps>
                              </a:ext>
                            </a:extLst>
                          </a:blip>
                          <a:stretch>
                            <a:fillRect/>
                          </a:stretch>
                        </pic:blipFill>
                        <pic:spPr>
                          <a:xfrm>
                            <a:off x="0" y="0"/>
                            <a:ext cx="3989199" cy="2256352"/>
                          </a:xfrm>
                          <a:prstGeom prst="rect">
                            <a:avLst/>
                          </a:prstGeom>
                        </pic:spPr>
                      </pic:pic>
                    </a:graphicData>
                  </a:graphic>
                </wp:inline>
              </w:drawing>
            </w:r>
          </w:p>
        </w:tc>
      </w:tr>
    </w:tbl>
    <w:p w14:paraId="0FBE581A" w14:textId="34B009A6" w:rsidR="00C57679" w:rsidRPr="009258A8" w:rsidRDefault="00C57679" w:rsidP="00307986">
      <w:pPr>
        <w:spacing w:line="360" w:lineRule="auto"/>
        <w:jc w:val="center"/>
        <w:rPr>
          <w:rFonts w:ascii="Times New Roman" w:eastAsia="宋体" w:hAnsi="Times New Roman" w:cs="Times New Roman"/>
          <w:color w:val="374151"/>
          <w:sz w:val="18"/>
          <w:szCs w:val="18"/>
        </w:rPr>
      </w:pPr>
      <w:r w:rsidRPr="009258A8">
        <w:rPr>
          <w:rFonts w:ascii="Times New Roman" w:eastAsia="宋体" w:hAnsi="Times New Roman" w:cs="Times New Roman"/>
          <w:b/>
          <w:bCs/>
          <w:color w:val="374151"/>
          <w:sz w:val="18"/>
          <w:szCs w:val="18"/>
        </w:rPr>
        <w:t>图</w:t>
      </w:r>
      <w:r w:rsidRPr="009258A8">
        <w:rPr>
          <w:rFonts w:ascii="Times New Roman" w:eastAsia="宋体" w:hAnsi="Times New Roman" w:cs="Times New Roman"/>
          <w:b/>
          <w:bCs/>
          <w:color w:val="374151"/>
          <w:sz w:val="18"/>
          <w:szCs w:val="18"/>
        </w:rPr>
        <w:t>1.</w:t>
      </w:r>
      <w:r w:rsidRPr="009258A8">
        <w:rPr>
          <w:rFonts w:ascii="Times New Roman" w:eastAsia="宋体" w:hAnsi="Times New Roman" w:cs="Times New Roman"/>
          <w:color w:val="374151"/>
          <w:sz w:val="18"/>
          <w:szCs w:val="18"/>
        </w:rPr>
        <w:t xml:space="preserve"> </w:t>
      </w:r>
      <w:r w:rsidRPr="009258A8">
        <w:rPr>
          <w:rFonts w:ascii="宋体" w:eastAsia="宋体" w:hAnsi="宋体" w:cs="Times New Roman"/>
          <w:color w:val="374151"/>
          <w:sz w:val="18"/>
          <w:szCs w:val="18"/>
        </w:rPr>
        <w:t>“</w:t>
      </w:r>
      <w:r w:rsidRPr="009258A8">
        <w:rPr>
          <w:rFonts w:ascii="Times New Roman" w:eastAsia="宋体" w:hAnsi="Times New Roman" w:cs="Times New Roman"/>
          <w:color w:val="374151"/>
          <w:sz w:val="18"/>
          <w:szCs w:val="18"/>
        </w:rPr>
        <w:t>牧村浪潮</w:t>
      </w:r>
      <w:r w:rsidR="00147B6F" w:rsidRPr="009258A8">
        <w:rPr>
          <w:rFonts w:ascii="宋体" w:eastAsia="宋体" w:hAnsi="宋体" w:cs="Times New Roman" w:hint="eastAsia"/>
          <w:color w:val="374151"/>
          <w:sz w:val="18"/>
          <w:szCs w:val="18"/>
        </w:rPr>
        <w:t>”</w:t>
      </w:r>
      <w:r w:rsidR="009F33B7" w:rsidRPr="009258A8">
        <w:rPr>
          <w:rFonts w:ascii="宋体" w:eastAsia="宋体" w:hAnsi="宋体" w:cs="Times New Roman" w:hint="eastAsia"/>
          <w:color w:val="374151"/>
          <w:sz w:val="18"/>
          <w:szCs w:val="18"/>
        </w:rPr>
        <w:t>完整波动跨度</w:t>
      </w:r>
      <w:r w:rsidR="005D11D8" w:rsidRPr="009258A8">
        <w:rPr>
          <w:rFonts w:ascii="宋体" w:eastAsia="宋体" w:hAnsi="宋体" w:cs="Times New Roman" w:hint="eastAsia"/>
          <w:color w:val="374151"/>
          <w:sz w:val="18"/>
          <w:szCs w:val="18"/>
          <w:vertAlign w:val="superscript"/>
        </w:rPr>
        <w:t>[</w:t>
      </w:r>
      <w:r w:rsidR="005D11D8" w:rsidRPr="009258A8">
        <w:rPr>
          <w:rFonts w:ascii="宋体" w:eastAsia="宋体" w:hAnsi="宋体" w:cs="Times New Roman"/>
          <w:color w:val="374151"/>
          <w:sz w:val="18"/>
          <w:szCs w:val="18"/>
          <w:vertAlign w:val="superscript"/>
        </w:rPr>
        <w:t>9]</w:t>
      </w:r>
      <w:r w:rsidR="006A5CEA" w:rsidRPr="009258A8">
        <w:rPr>
          <w:rFonts w:ascii="Times New Roman" w:eastAsia="宋体" w:hAnsi="Times New Roman" w:cs="Times New Roman"/>
          <w:color w:val="374151"/>
          <w:sz w:val="18"/>
          <w:szCs w:val="18"/>
        </w:rPr>
        <w:t>（上）</w:t>
      </w:r>
      <w:r w:rsidRPr="009258A8">
        <w:rPr>
          <w:rFonts w:ascii="Times New Roman" w:eastAsia="宋体" w:hAnsi="Times New Roman" w:cs="Times New Roman"/>
          <w:color w:val="374151"/>
          <w:sz w:val="18"/>
          <w:szCs w:val="18"/>
        </w:rPr>
        <w:t>与</w:t>
      </w:r>
      <w:r w:rsidRPr="009258A8">
        <w:rPr>
          <w:rFonts w:ascii="宋体" w:eastAsia="宋体" w:hAnsi="宋体" w:cs="Times New Roman"/>
          <w:color w:val="374151"/>
          <w:sz w:val="18"/>
          <w:szCs w:val="18"/>
        </w:rPr>
        <w:t>“</w:t>
      </w:r>
      <w:r w:rsidRPr="009258A8">
        <w:rPr>
          <w:rFonts w:ascii="Times New Roman" w:eastAsia="宋体" w:hAnsi="Times New Roman" w:cs="Times New Roman"/>
          <w:color w:val="374151"/>
          <w:sz w:val="18"/>
          <w:szCs w:val="18"/>
        </w:rPr>
        <w:t>许氏循环</w:t>
      </w:r>
      <w:r w:rsidRPr="009258A8">
        <w:rPr>
          <w:rFonts w:ascii="宋体" w:eastAsia="宋体" w:hAnsi="宋体" w:cs="Times New Roman"/>
          <w:color w:val="374151"/>
          <w:sz w:val="18"/>
          <w:szCs w:val="18"/>
        </w:rPr>
        <w:t>”</w:t>
      </w:r>
      <w:r w:rsidR="006A5CEA" w:rsidRPr="009258A8">
        <w:rPr>
          <w:rFonts w:ascii="Times New Roman" w:eastAsia="宋体" w:hAnsi="Times New Roman" w:cs="Times New Roman"/>
          <w:color w:val="374151"/>
          <w:sz w:val="18"/>
          <w:szCs w:val="18"/>
        </w:rPr>
        <w:t>（下）</w:t>
      </w:r>
      <w:r w:rsidR="009F33B7" w:rsidRPr="009258A8">
        <w:rPr>
          <w:rFonts w:ascii="Times New Roman" w:eastAsia="宋体" w:hAnsi="Times New Roman" w:cs="Times New Roman" w:hint="eastAsia"/>
          <w:color w:val="374151"/>
          <w:sz w:val="18"/>
          <w:szCs w:val="18"/>
        </w:rPr>
        <w:t>当前波动跨度</w:t>
      </w:r>
    </w:p>
    <w:p w14:paraId="5F318DA5" w14:textId="37E54200" w:rsidR="00160F64" w:rsidRPr="009258A8" w:rsidRDefault="00543F2E" w:rsidP="00D46EFA">
      <w:pPr>
        <w:spacing w:line="360" w:lineRule="auto"/>
        <w:ind w:firstLine="420"/>
        <w:rPr>
          <w:rFonts w:ascii="Times New Roman" w:eastAsia="宋体" w:hAnsi="Times New Roman" w:cs="Times New Roman"/>
          <w:color w:val="374151"/>
        </w:rPr>
      </w:pPr>
      <w:r w:rsidRPr="009258A8">
        <w:rPr>
          <w:rFonts w:ascii="Times New Roman" w:eastAsia="宋体" w:hAnsi="Times New Roman" w:cs="Times New Roman"/>
          <w:color w:val="374151"/>
        </w:rPr>
        <w:t>如今，</w:t>
      </w:r>
      <w:r w:rsidR="003E5E80" w:rsidRPr="009258A8">
        <w:rPr>
          <w:rFonts w:ascii="Times New Roman" w:eastAsia="宋体" w:hAnsi="Times New Roman" w:cs="Times New Roman"/>
          <w:color w:val="374151"/>
        </w:rPr>
        <w:t>出于技术进步和集成度的提升、半导体市场对高性能和低功耗产品的需求增长、降低的成本效益、提高的设计灵活性，以及对系统级整合的需求</w:t>
      </w:r>
      <w:r w:rsidR="00A44C39" w:rsidRPr="009258A8">
        <w:rPr>
          <w:rFonts w:ascii="Times New Roman" w:eastAsia="宋体" w:hAnsi="Times New Roman" w:cs="Times New Roman"/>
          <w:color w:val="374151"/>
        </w:rPr>
        <w:t>等等因素</w:t>
      </w:r>
      <w:r w:rsidR="00ED31AC" w:rsidRPr="009258A8">
        <w:rPr>
          <w:rFonts w:ascii="Times New Roman" w:eastAsia="宋体" w:hAnsi="Times New Roman" w:cs="Times New Roman"/>
          <w:color w:val="374151"/>
        </w:rPr>
        <w:t>，</w:t>
      </w:r>
      <w:r w:rsidR="00FC2351" w:rsidRPr="009258A8">
        <w:rPr>
          <w:rFonts w:ascii="Times New Roman" w:eastAsia="宋体" w:hAnsi="Times New Roman" w:cs="Times New Roman" w:hint="eastAsia"/>
          <w:color w:val="374151"/>
        </w:rPr>
        <w:t>“</w:t>
      </w:r>
      <w:r w:rsidRPr="009258A8">
        <w:rPr>
          <w:rFonts w:ascii="Times New Roman" w:eastAsia="宋体" w:hAnsi="Times New Roman" w:cs="Times New Roman"/>
          <w:color w:val="374151"/>
        </w:rPr>
        <w:t>许氏循环</w:t>
      </w:r>
      <w:r w:rsidR="00F754B8" w:rsidRPr="009258A8">
        <w:rPr>
          <w:rFonts w:ascii="Times New Roman" w:eastAsia="宋体" w:hAnsi="Times New Roman" w:cs="Times New Roman" w:hint="eastAsia"/>
          <w:color w:val="374151"/>
        </w:rPr>
        <w:t>”</w:t>
      </w:r>
      <w:r w:rsidRPr="009258A8">
        <w:rPr>
          <w:rFonts w:ascii="Times New Roman" w:eastAsia="宋体" w:hAnsi="Times New Roman" w:cs="Times New Roman"/>
          <w:color w:val="374151"/>
        </w:rPr>
        <w:t>在</w:t>
      </w:r>
      <w:r w:rsidRPr="009258A8">
        <w:rPr>
          <w:rFonts w:ascii="Times New Roman" w:eastAsia="宋体" w:hAnsi="Times New Roman" w:cs="Times New Roman"/>
          <w:color w:val="374151"/>
        </w:rPr>
        <w:lastRenderedPageBreak/>
        <w:t>原有基础上</w:t>
      </w:r>
      <w:r w:rsidR="00C4557F" w:rsidRPr="009258A8">
        <w:rPr>
          <w:rFonts w:ascii="Times New Roman" w:eastAsia="宋体" w:hAnsi="Times New Roman" w:cs="Times New Roman"/>
          <w:color w:val="374151"/>
        </w:rPr>
        <w:t>做出了进一步的思考。</w:t>
      </w:r>
      <w:r w:rsidR="00422531" w:rsidRPr="009258A8">
        <w:rPr>
          <w:rFonts w:ascii="Times New Roman" w:eastAsia="宋体" w:hAnsi="Times New Roman" w:cs="Times New Roman"/>
          <w:color w:val="374151"/>
        </w:rPr>
        <w:t>早在</w:t>
      </w:r>
      <w:r w:rsidR="00422531" w:rsidRPr="009258A8">
        <w:rPr>
          <w:rFonts w:ascii="Times New Roman" w:eastAsia="宋体" w:hAnsi="Times New Roman" w:cs="Times New Roman"/>
          <w:color w:val="374151"/>
        </w:rPr>
        <w:t>2018</w:t>
      </w:r>
      <w:r w:rsidR="00422531" w:rsidRPr="009258A8">
        <w:rPr>
          <w:rFonts w:ascii="Times New Roman" w:eastAsia="宋体" w:hAnsi="Times New Roman" w:cs="Times New Roman"/>
          <w:color w:val="374151"/>
        </w:rPr>
        <w:t>年</w:t>
      </w:r>
      <w:r w:rsidR="008A07C4" w:rsidRPr="009258A8">
        <w:rPr>
          <w:rFonts w:ascii="Times New Roman" w:eastAsia="宋体" w:hAnsi="Times New Roman" w:cs="Times New Roman"/>
          <w:color w:val="374151"/>
        </w:rPr>
        <w:t>图灵奖获奖演讲中，</w:t>
      </w:r>
      <w:r w:rsidR="006D5DEE" w:rsidRPr="009258A8">
        <w:rPr>
          <w:rFonts w:ascii="Times New Roman" w:eastAsia="宋体" w:hAnsi="Times New Roman" w:cs="Times New Roman"/>
          <w:color w:val="374151"/>
        </w:rPr>
        <w:t>计算机体系结构的权威人物</w:t>
      </w:r>
      <w:r w:rsidR="006D5DEE" w:rsidRPr="009258A8">
        <w:rPr>
          <w:rFonts w:ascii="Times New Roman" w:eastAsia="宋体" w:hAnsi="Times New Roman" w:cs="Times New Roman"/>
          <w:color w:val="374151"/>
        </w:rPr>
        <w:t>John Hennessy</w:t>
      </w:r>
      <w:r w:rsidR="007C7681" w:rsidRPr="009258A8">
        <w:rPr>
          <w:rFonts w:ascii="Times New Roman" w:eastAsia="宋体" w:hAnsi="Times New Roman" w:cs="Times New Roman"/>
          <w:color w:val="374151"/>
        </w:rPr>
        <w:t>就</w:t>
      </w:r>
      <w:r w:rsidR="006D5DEE" w:rsidRPr="009258A8">
        <w:rPr>
          <w:rFonts w:ascii="Times New Roman" w:eastAsia="宋体" w:hAnsi="Times New Roman" w:cs="Times New Roman"/>
          <w:color w:val="374151"/>
        </w:rPr>
        <w:t>强调了未来计算机体系结构的重要性</w:t>
      </w:r>
      <w:r w:rsidR="003266CC" w:rsidRPr="009258A8">
        <w:rPr>
          <w:rFonts w:ascii="Times New Roman" w:eastAsia="宋体" w:hAnsi="Times New Roman" w:cs="Times New Roman"/>
          <w:color w:val="374151"/>
        </w:rPr>
        <w:t>，</w:t>
      </w:r>
      <w:r w:rsidR="006D5DEE" w:rsidRPr="009258A8">
        <w:rPr>
          <w:rFonts w:ascii="Times New Roman" w:eastAsia="宋体" w:hAnsi="Times New Roman" w:cs="Times New Roman"/>
          <w:color w:val="374151"/>
        </w:rPr>
        <w:t>他预言随着摩尔定律逐渐失效，接下来的十年将成为计算机体系结构的</w:t>
      </w:r>
      <w:r w:rsidR="00FC2351" w:rsidRPr="009258A8">
        <w:rPr>
          <w:rFonts w:ascii="Times New Roman" w:eastAsia="宋体" w:hAnsi="Times New Roman" w:cs="Times New Roman" w:hint="eastAsia"/>
          <w:color w:val="374151"/>
        </w:rPr>
        <w:t>“</w:t>
      </w:r>
      <w:r w:rsidR="006D5DEE" w:rsidRPr="009258A8">
        <w:rPr>
          <w:rFonts w:ascii="Times New Roman" w:eastAsia="宋体" w:hAnsi="Times New Roman" w:cs="Times New Roman"/>
          <w:color w:val="374151"/>
        </w:rPr>
        <w:t>黄金时代</w:t>
      </w:r>
      <w:r w:rsidR="00FC2351" w:rsidRPr="009258A8">
        <w:rPr>
          <w:rFonts w:ascii="Times New Roman" w:eastAsia="宋体" w:hAnsi="Times New Roman" w:cs="Times New Roman" w:hint="eastAsia"/>
          <w:color w:val="374151"/>
        </w:rPr>
        <w:t>”</w:t>
      </w:r>
      <w:r w:rsidR="007F2D7D" w:rsidRPr="009258A8">
        <w:rPr>
          <w:rFonts w:ascii="Times New Roman" w:eastAsia="宋体" w:hAnsi="Times New Roman" w:cs="Times New Roman" w:hint="eastAsia"/>
          <w:color w:val="374151"/>
        </w:rPr>
        <w:t>，</w:t>
      </w:r>
      <w:r w:rsidR="006D5DEE" w:rsidRPr="009258A8">
        <w:rPr>
          <w:rFonts w:ascii="Times New Roman" w:eastAsia="宋体" w:hAnsi="Times New Roman" w:cs="Times New Roman"/>
          <w:color w:val="374151"/>
        </w:rPr>
        <w:t>Hennessy</w:t>
      </w:r>
      <w:r w:rsidR="006D5DEE" w:rsidRPr="009258A8">
        <w:rPr>
          <w:rFonts w:ascii="Times New Roman" w:eastAsia="宋体" w:hAnsi="Times New Roman" w:cs="Times New Roman"/>
          <w:color w:val="374151"/>
        </w:rPr>
        <w:t>特别指出，领域特定架构（</w:t>
      </w:r>
      <w:r w:rsidR="006D5DEE" w:rsidRPr="009258A8">
        <w:rPr>
          <w:rFonts w:ascii="Times New Roman" w:eastAsia="宋体" w:hAnsi="Times New Roman" w:cs="Times New Roman"/>
          <w:color w:val="374151"/>
        </w:rPr>
        <w:t>Domain Specific Architectures</w:t>
      </w:r>
      <w:r w:rsidR="00F970F8" w:rsidRPr="009258A8">
        <w:rPr>
          <w:rFonts w:ascii="Times New Roman" w:eastAsia="宋体" w:hAnsi="Times New Roman" w:cs="Times New Roman"/>
          <w:color w:val="374151"/>
        </w:rPr>
        <w:t>, DSA</w:t>
      </w:r>
      <w:r w:rsidR="006D5DEE" w:rsidRPr="009258A8">
        <w:rPr>
          <w:rFonts w:ascii="Times New Roman" w:eastAsia="宋体" w:hAnsi="Times New Roman" w:cs="Times New Roman"/>
          <w:color w:val="374151"/>
        </w:rPr>
        <w:t>），如</w:t>
      </w:r>
      <w:r w:rsidR="006D5DEE" w:rsidRPr="009258A8">
        <w:rPr>
          <w:rFonts w:ascii="Times New Roman" w:eastAsia="宋体" w:hAnsi="Times New Roman" w:cs="Times New Roman"/>
          <w:color w:val="374151"/>
        </w:rPr>
        <w:t>Tensor Processing Units</w:t>
      </w:r>
      <w:r w:rsidR="006D5DEE" w:rsidRPr="009258A8">
        <w:rPr>
          <w:rFonts w:ascii="Times New Roman" w:eastAsia="宋体" w:hAnsi="Times New Roman" w:cs="Times New Roman"/>
          <w:color w:val="374151"/>
        </w:rPr>
        <w:t>（</w:t>
      </w:r>
      <w:r w:rsidR="006D5DEE" w:rsidRPr="009258A8">
        <w:rPr>
          <w:rFonts w:ascii="Times New Roman" w:eastAsia="宋体" w:hAnsi="Times New Roman" w:cs="Times New Roman"/>
          <w:color w:val="374151"/>
        </w:rPr>
        <w:t>TPU</w:t>
      </w:r>
      <w:r w:rsidR="006D5DEE" w:rsidRPr="009258A8">
        <w:rPr>
          <w:rFonts w:ascii="Times New Roman" w:eastAsia="宋体" w:hAnsi="Times New Roman" w:cs="Times New Roman"/>
          <w:color w:val="374151"/>
        </w:rPr>
        <w:t>）将成为主流趋势</w:t>
      </w:r>
      <w:r w:rsidR="001050A0" w:rsidRPr="009258A8">
        <w:rPr>
          <w:rFonts w:ascii="Times New Roman" w:eastAsia="宋体" w:hAnsi="Times New Roman" w:cs="Times New Roman" w:hint="eastAsia"/>
          <w:color w:val="374151"/>
          <w:vertAlign w:val="superscript"/>
        </w:rPr>
        <w:t>[</w:t>
      </w:r>
      <w:r w:rsidR="00F14904" w:rsidRPr="009258A8">
        <w:rPr>
          <w:rFonts w:ascii="Times New Roman" w:eastAsia="宋体" w:hAnsi="Times New Roman" w:cs="Times New Roman"/>
          <w:color w:val="374151"/>
          <w:vertAlign w:val="superscript"/>
        </w:rPr>
        <w:t>12</w:t>
      </w:r>
      <w:r w:rsidR="001050A0" w:rsidRPr="009258A8">
        <w:rPr>
          <w:rFonts w:ascii="Times New Roman" w:eastAsia="宋体" w:hAnsi="Times New Roman" w:cs="Times New Roman"/>
          <w:color w:val="374151"/>
          <w:vertAlign w:val="superscript"/>
        </w:rPr>
        <w:t>]</w:t>
      </w:r>
      <w:r w:rsidR="006D5DEE" w:rsidRPr="009258A8">
        <w:rPr>
          <w:rFonts w:ascii="Times New Roman" w:eastAsia="宋体" w:hAnsi="Times New Roman" w:cs="Times New Roman"/>
          <w:color w:val="374151"/>
        </w:rPr>
        <w:t>。</w:t>
      </w:r>
      <w:r w:rsidR="00CF0365" w:rsidRPr="009258A8">
        <w:rPr>
          <w:rFonts w:ascii="Times New Roman" w:eastAsia="宋体" w:hAnsi="Times New Roman" w:cs="Times New Roman"/>
          <w:color w:val="374151"/>
        </w:rPr>
        <w:t>而</w:t>
      </w:r>
      <w:r w:rsidR="006D5DEE" w:rsidRPr="009258A8">
        <w:rPr>
          <w:rFonts w:ascii="Times New Roman" w:eastAsia="宋体" w:hAnsi="Times New Roman" w:cs="Times New Roman"/>
          <w:color w:val="374151"/>
        </w:rPr>
        <w:t>随着</w:t>
      </w:r>
      <w:r w:rsidR="005C1FC6" w:rsidRPr="009258A8">
        <w:rPr>
          <w:rFonts w:ascii="Times New Roman" w:eastAsia="宋体" w:hAnsi="Times New Roman" w:cs="Times New Roman" w:hint="eastAsia"/>
          <w:color w:val="374151"/>
        </w:rPr>
        <w:t>“</w:t>
      </w:r>
      <w:r w:rsidR="006D5DEE" w:rsidRPr="009258A8">
        <w:rPr>
          <w:rFonts w:ascii="Times New Roman" w:eastAsia="宋体" w:hAnsi="Times New Roman" w:cs="Times New Roman"/>
          <w:color w:val="374151"/>
        </w:rPr>
        <w:t>通用人工智能</w:t>
      </w:r>
      <w:r w:rsidR="005C1FC6" w:rsidRPr="009258A8">
        <w:rPr>
          <w:rFonts w:ascii="Times New Roman" w:eastAsia="宋体" w:hAnsi="Times New Roman" w:cs="Times New Roman" w:hint="eastAsia"/>
          <w:color w:val="374151"/>
        </w:rPr>
        <w:t>”</w:t>
      </w:r>
      <w:r w:rsidR="006D5DEE" w:rsidRPr="009258A8">
        <w:rPr>
          <w:rFonts w:ascii="Times New Roman" w:eastAsia="宋体" w:hAnsi="Times New Roman" w:cs="Times New Roman"/>
          <w:color w:val="374151"/>
        </w:rPr>
        <w:t>的崛起，</w:t>
      </w:r>
      <w:r w:rsidR="006B524E" w:rsidRPr="009258A8">
        <w:rPr>
          <w:rFonts w:ascii="Times New Roman" w:eastAsia="宋体" w:hAnsi="Times New Roman" w:cs="Times New Roman" w:hint="eastAsia"/>
          <w:color w:val="374151"/>
        </w:rPr>
        <w:t>半导体</w:t>
      </w:r>
      <w:r w:rsidR="00DD6F52" w:rsidRPr="009258A8">
        <w:rPr>
          <w:rFonts w:ascii="Times New Roman" w:eastAsia="宋体" w:hAnsi="Times New Roman" w:cs="Times New Roman" w:hint="eastAsia"/>
          <w:color w:val="374151"/>
        </w:rPr>
        <w:t>产品</w:t>
      </w:r>
      <w:r w:rsidR="00B92545" w:rsidRPr="009258A8">
        <w:rPr>
          <w:rFonts w:ascii="Times New Roman" w:eastAsia="宋体" w:hAnsi="Times New Roman" w:cs="Times New Roman"/>
          <w:color w:val="374151"/>
        </w:rPr>
        <w:t>应用进入到</w:t>
      </w:r>
      <w:proofErr w:type="gramStart"/>
      <w:r w:rsidR="00B92545" w:rsidRPr="009258A8">
        <w:rPr>
          <w:rFonts w:ascii="Times New Roman" w:eastAsia="宋体" w:hAnsi="Times New Roman" w:cs="Times New Roman"/>
          <w:color w:val="374151"/>
        </w:rPr>
        <w:t>高算力</w:t>
      </w:r>
      <w:proofErr w:type="gramEnd"/>
      <w:r w:rsidR="00B92545" w:rsidRPr="009258A8">
        <w:rPr>
          <w:rFonts w:ascii="Times New Roman" w:eastAsia="宋体" w:hAnsi="Times New Roman" w:cs="Times New Roman"/>
          <w:color w:val="374151"/>
        </w:rPr>
        <w:t>、</w:t>
      </w:r>
      <w:r w:rsidR="00E87847" w:rsidRPr="009258A8">
        <w:rPr>
          <w:rFonts w:ascii="Times New Roman" w:eastAsia="宋体" w:hAnsi="Times New Roman" w:cs="Times New Roman" w:hint="eastAsia"/>
          <w:color w:val="374151"/>
        </w:rPr>
        <w:t>大内存和强存储三足鼎立时期</w:t>
      </w:r>
      <w:r w:rsidR="00B92545" w:rsidRPr="009258A8">
        <w:rPr>
          <w:rFonts w:ascii="Times New Roman" w:eastAsia="宋体" w:hAnsi="Times New Roman" w:cs="Times New Roman"/>
          <w:color w:val="374151"/>
        </w:rPr>
        <w:t>，</w:t>
      </w:r>
      <w:r w:rsidR="00530739" w:rsidRPr="009258A8">
        <w:rPr>
          <w:rFonts w:ascii="Times New Roman" w:eastAsia="宋体" w:hAnsi="Times New Roman" w:cs="Times New Roman"/>
          <w:color w:val="374151"/>
        </w:rPr>
        <w:t>一方面</w:t>
      </w:r>
      <w:r w:rsidR="006D5DEE" w:rsidRPr="009258A8">
        <w:rPr>
          <w:rFonts w:ascii="Times New Roman" w:eastAsia="宋体" w:hAnsi="Times New Roman" w:cs="Times New Roman"/>
          <w:color w:val="374151"/>
        </w:rPr>
        <w:t>传统的单芯片集成</w:t>
      </w:r>
      <w:r w:rsidR="000021F3" w:rsidRPr="009258A8">
        <w:rPr>
          <w:rFonts w:ascii="Times New Roman" w:eastAsia="宋体" w:hAnsi="Times New Roman" w:cs="Times New Roman"/>
          <w:color w:val="374151"/>
        </w:rPr>
        <w:t>随着功能数的增多，集成的异构性也随之增加，但由于</w:t>
      </w:r>
      <w:r w:rsidR="006D5DEE" w:rsidRPr="009258A8">
        <w:rPr>
          <w:rFonts w:ascii="Times New Roman" w:eastAsia="宋体" w:hAnsi="Times New Roman" w:cs="Times New Roman"/>
          <w:color w:val="374151"/>
        </w:rPr>
        <w:t>受到制造工艺限制，尤其是</w:t>
      </w:r>
      <w:r w:rsidR="00B642A0" w:rsidRPr="009258A8">
        <w:rPr>
          <w:rFonts w:ascii="Times New Roman" w:eastAsia="宋体" w:hAnsi="Times New Roman" w:cs="Times New Roman" w:hint="eastAsia"/>
          <w:color w:val="374151"/>
        </w:rPr>
        <w:t>“</w:t>
      </w:r>
      <w:r w:rsidR="006D5DEE" w:rsidRPr="009258A8">
        <w:rPr>
          <w:rFonts w:ascii="Times New Roman" w:eastAsia="宋体" w:hAnsi="Times New Roman" w:cs="Times New Roman"/>
          <w:color w:val="374151"/>
        </w:rPr>
        <w:t>光罩</w:t>
      </w:r>
      <w:r w:rsidR="00B642A0" w:rsidRPr="009258A8">
        <w:rPr>
          <w:rFonts w:ascii="Times New Roman" w:eastAsia="宋体" w:hAnsi="Times New Roman" w:cs="Times New Roman" w:hint="eastAsia"/>
          <w:color w:val="374151"/>
        </w:rPr>
        <w:t>”</w:t>
      </w:r>
      <w:r w:rsidR="006D5DEE" w:rsidRPr="009258A8">
        <w:rPr>
          <w:rFonts w:ascii="Times New Roman" w:eastAsia="宋体" w:hAnsi="Times New Roman" w:cs="Times New Roman"/>
          <w:color w:val="374151"/>
        </w:rPr>
        <w:t>技术的尺寸限制（</w:t>
      </w:r>
      <w:r w:rsidR="00FC78B5" w:rsidRPr="009258A8">
        <w:rPr>
          <w:rFonts w:ascii="Times New Roman" w:eastAsia="宋体" w:hAnsi="Times New Roman" w:cs="Times New Roman"/>
          <w:color w:val="374151"/>
        </w:rPr>
        <w:t>只能在</w:t>
      </w:r>
      <w:r w:rsidR="006D5DEE" w:rsidRPr="009258A8">
        <w:rPr>
          <w:rFonts w:ascii="Times New Roman" w:eastAsia="宋体" w:hAnsi="Times New Roman" w:cs="Times New Roman"/>
          <w:color w:val="374151"/>
        </w:rPr>
        <w:t>900mm²</w:t>
      </w:r>
      <w:r w:rsidR="006D5DEE" w:rsidRPr="009258A8">
        <w:rPr>
          <w:rFonts w:ascii="Times New Roman" w:eastAsia="宋体" w:hAnsi="Times New Roman" w:cs="Times New Roman"/>
          <w:color w:val="374151"/>
        </w:rPr>
        <w:t>以下</w:t>
      </w:r>
      <w:r w:rsidR="0002738C" w:rsidRPr="009258A8">
        <w:rPr>
          <w:rFonts w:ascii="Times New Roman" w:eastAsia="宋体" w:hAnsi="Times New Roman" w:cs="Times New Roman"/>
          <w:color w:val="374151"/>
        </w:rPr>
        <w:t>集成同质同构元件</w:t>
      </w:r>
      <w:r w:rsidR="006D5DEE" w:rsidRPr="009258A8">
        <w:rPr>
          <w:rFonts w:ascii="Times New Roman" w:eastAsia="宋体" w:hAnsi="Times New Roman" w:cs="Times New Roman"/>
          <w:color w:val="374151"/>
        </w:rPr>
        <w:t>）</w:t>
      </w:r>
      <w:r w:rsidR="0075237C" w:rsidRPr="009258A8">
        <w:rPr>
          <w:rFonts w:ascii="Times New Roman" w:eastAsia="宋体" w:hAnsi="Times New Roman" w:cs="Times New Roman" w:hint="eastAsia"/>
          <w:color w:val="374151"/>
        </w:rPr>
        <w:t>导致</w:t>
      </w:r>
      <w:r w:rsidR="00A215D8" w:rsidRPr="009258A8">
        <w:rPr>
          <w:rFonts w:ascii="Times New Roman" w:eastAsia="宋体" w:hAnsi="Times New Roman" w:cs="Times New Roman" w:hint="eastAsia"/>
          <w:color w:val="374151"/>
        </w:rPr>
        <w:t>单片集成度上不去</w:t>
      </w:r>
      <w:r w:rsidR="006D5DEE" w:rsidRPr="009258A8">
        <w:rPr>
          <w:rFonts w:ascii="Times New Roman" w:eastAsia="宋体" w:hAnsi="Times New Roman" w:cs="Times New Roman"/>
          <w:color w:val="374151"/>
        </w:rPr>
        <w:t>。</w:t>
      </w:r>
      <w:r w:rsidR="00B92545" w:rsidRPr="009258A8">
        <w:rPr>
          <w:rFonts w:ascii="Times New Roman" w:eastAsia="宋体" w:hAnsi="Times New Roman" w:cs="Times New Roman"/>
          <w:color w:val="374151"/>
        </w:rPr>
        <w:t>另一方面，</w:t>
      </w:r>
      <w:r w:rsidR="000F4DFB" w:rsidRPr="009258A8">
        <w:rPr>
          <w:rFonts w:ascii="Times New Roman" w:eastAsia="宋体" w:hAnsi="Times New Roman" w:cs="Times New Roman"/>
          <w:color w:val="374151"/>
        </w:rPr>
        <w:t>半导体</w:t>
      </w:r>
      <w:r w:rsidR="00856517" w:rsidRPr="009258A8">
        <w:rPr>
          <w:rFonts w:ascii="Times New Roman" w:eastAsia="宋体" w:hAnsi="Times New Roman" w:cs="Times New Roman" w:hint="eastAsia"/>
          <w:color w:val="374151"/>
        </w:rPr>
        <w:t>产品</w:t>
      </w:r>
      <w:r w:rsidR="000F4DFB" w:rsidRPr="009258A8">
        <w:rPr>
          <w:rFonts w:ascii="Times New Roman" w:eastAsia="宋体" w:hAnsi="Times New Roman" w:cs="Times New Roman"/>
          <w:color w:val="374151"/>
        </w:rPr>
        <w:t>架构受限于存贮程序，</w:t>
      </w:r>
      <w:r w:rsidR="00491E21" w:rsidRPr="009258A8">
        <w:rPr>
          <w:rFonts w:ascii="Times New Roman" w:eastAsia="宋体" w:hAnsi="Times New Roman" w:cs="Times New Roman" w:hint="eastAsia"/>
          <w:color w:val="374151"/>
        </w:rPr>
        <w:t>高性能计算提出</w:t>
      </w:r>
      <w:proofErr w:type="gramStart"/>
      <w:r w:rsidR="000F4DFB" w:rsidRPr="009258A8">
        <w:rPr>
          <w:rFonts w:ascii="Times New Roman" w:eastAsia="宋体" w:hAnsi="Times New Roman" w:cs="Times New Roman"/>
          <w:color w:val="374151"/>
        </w:rPr>
        <w:t>近存计算</w:t>
      </w:r>
      <w:proofErr w:type="gramEnd"/>
      <w:r w:rsidR="000F4DFB" w:rsidRPr="009258A8">
        <w:rPr>
          <w:rFonts w:ascii="Times New Roman" w:eastAsia="宋体" w:hAnsi="Times New Roman" w:cs="Times New Roman"/>
          <w:color w:val="374151"/>
        </w:rPr>
        <w:t>和高带宽存储器</w:t>
      </w:r>
      <w:r w:rsidR="00811924" w:rsidRPr="009258A8">
        <w:rPr>
          <w:rFonts w:ascii="Times New Roman" w:eastAsia="宋体" w:hAnsi="Times New Roman" w:cs="Times New Roman"/>
          <w:color w:val="374151"/>
        </w:rPr>
        <w:t>（</w:t>
      </w:r>
      <w:r w:rsidR="00811924" w:rsidRPr="009258A8">
        <w:rPr>
          <w:rFonts w:ascii="Times New Roman" w:hAnsi="Times New Roman" w:cs="Times New Roman"/>
          <w:color w:val="374151"/>
        </w:rPr>
        <w:t>High Bandwidth Memory</w:t>
      </w:r>
      <w:r w:rsidR="00FD48FE" w:rsidRPr="009258A8">
        <w:rPr>
          <w:rFonts w:ascii="Times New Roman" w:hAnsi="Times New Roman" w:cs="Times New Roman"/>
          <w:color w:val="374151"/>
        </w:rPr>
        <w:t>, HBM</w:t>
      </w:r>
      <w:r w:rsidR="00811924" w:rsidRPr="009258A8">
        <w:rPr>
          <w:rFonts w:ascii="Times New Roman" w:eastAsia="宋体" w:hAnsi="Times New Roman" w:cs="Times New Roman"/>
          <w:color w:val="374151"/>
        </w:rPr>
        <w:t>）</w:t>
      </w:r>
      <w:r w:rsidR="000F4DFB" w:rsidRPr="009258A8">
        <w:rPr>
          <w:rFonts w:ascii="Times New Roman" w:eastAsia="宋体" w:hAnsi="Times New Roman" w:cs="Times New Roman"/>
          <w:color w:val="374151"/>
        </w:rPr>
        <w:t>逻辑</w:t>
      </w:r>
      <w:r w:rsidR="003F7AE4" w:rsidRPr="009258A8">
        <w:rPr>
          <w:rFonts w:ascii="Times New Roman" w:eastAsia="宋体" w:hAnsi="Times New Roman" w:cs="Times New Roman" w:hint="eastAsia"/>
          <w:color w:val="374151"/>
        </w:rPr>
        <w:t>相结合</w:t>
      </w:r>
      <w:r w:rsidR="00491E21" w:rsidRPr="009258A8">
        <w:rPr>
          <w:rFonts w:ascii="Times New Roman" w:eastAsia="宋体" w:hAnsi="Times New Roman" w:cs="Times New Roman" w:hint="eastAsia"/>
          <w:color w:val="374151"/>
        </w:rPr>
        <w:t>。两方面的</w:t>
      </w:r>
      <w:r w:rsidR="006160C1" w:rsidRPr="009258A8">
        <w:rPr>
          <w:rFonts w:ascii="Times New Roman" w:eastAsia="宋体" w:hAnsi="Times New Roman" w:cs="Times New Roman" w:hint="eastAsia"/>
          <w:color w:val="374151"/>
        </w:rPr>
        <w:t>作用</w:t>
      </w:r>
      <w:r w:rsidR="00FD747A" w:rsidRPr="009258A8">
        <w:rPr>
          <w:rFonts w:ascii="Times New Roman" w:eastAsia="宋体" w:hAnsi="Times New Roman" w:cs="Times New Roman" w:hint="eastAsia"/>
          <w:color w:val="374151"/>
        </w:rPr>
        <w:t>催生了</w:t>
      </w:r>
      <w:r w:rsidR="00A55BB8" w:rsidRPr="009258A8">
        <w:rPr>
          <w:rFonts w:ascii="Times New Roman" w:eastAsia="宋体" w:hAnsi="Times New Roman" w:cs="Times New Roman"/>
          <w:color w:val="374151"/>
        </w:rPr>
        <w:t>基于</w:t>
      </w:r>
      <w:r w:rsidR="00A55BB8" w:rsidRPr="009258A8">
        <w:rPr>
          <w:rFonts w:ascii="Times New Roman" w:eastAsia="宋体" w:hAnsi="Times New Roman" w:cs="Times New Roman" w:hint="eastAsia"/>
          <w:color w:val="374151"/>
        </w:rPr>
        <w:t>“</w:t>
      </w:r>
      <w:r w:rsidR="00A55BB8" w:rsidRPr="009258A8">
        <w:rPr>
          <w:rFonts w:ascii="Times New Roman" w:eastAsia="宋体" w:hAnsi="Times New Roman" w:cs="Times New Roman"/>
          <w:color w:val="374151"/>
        </w:rPr>
        <w:t>芯粒</w:t>
      </w:r>
      <w:r w:rsidR="00A55BB8" w:rsidRPr="009258A8">
        <w:rPr>
          <w:rFonts w:ascii="Times New Roman" w:eastAsia="宋体" w:hAnsi="Times New Roman" w:cs="Times New Roman" w:hint="eastAsia"/>
          <w:color w:val="374151"/>
        </w:rPr>
        <w:t>（</w:t>
      </w:r>
      <w:proofErr w:type="spellStart"/>
      <w:r w:rsidR="00A55BB8" w:rsidRPr="009258A8">
        <w:rPr>
          <w:rFonts w:ascii="Times New Roman" w:eastAsia="宋体" w:hAnsi="Times New Roman" w:cs="Times New Roman" w:hint="eastAsia"/>
          <w:color w:val="374151"/>
        </w:rPr>
        <w:t>Chiplet</w:t>
      </w:r>
      <w:proofErr w:type="spellEnd"/>
      <w:r w:rsidR="00A55BB8" w:rsidRPr="009258A8">
        <w:rPr>
          <w:rFonts w:ascii="Times New Roman" w:eastAsia="宋体" w:hAnsi="Times New Roman" w:cs="Times New Roman" w:hint="eastAsia"/>
          <w:color w:val="374151"/>
        </w:rPr>
        <w:t>）”</w:t>
      </w:r>
      <w:r w:rsidR="00A55BB8" w:rsidRPr="009258A8">
        <w:rPr>
          <w:rFonts w:ascii="Times New Roman" w:eastAsia="宋体" w:hAnsi="Times New Roman" w:cs="Times New Roman"/>
          <w:color w:val="374151"/>
        </w:rPr>
        <w:t>的高密度</w:t>
      </w:r>
      <w:r w:rsidR="00A55BB8" w:rsidRPr="009258A8">
        <w:rPr>
          <w:rFonts w:ascii="Times New Roman" w:eastAsia="宋体" w:hAnsi="Times New Roman" w:cs="Times New Roman" w:hint="eastAsia"/>
          <w:color w:val="374151"/>
        </w:rPr>
        <w:t>“</w:t>
      </w:r>
      <w:r w:rsidR="00A55BB8" w:rsidRPr="009258A8">
        <w:rPr>
          <w:rFonts w:ascii="Times New Roman" w:eastAsia="宋体" w:hAnsi="Times New Roman" w:cs="Times New Roman"/>
          <w:color w:val="374151"/>
        </w:rPr>
        <w:t>芯片堆叠</w:t>
      </w:r>
      <w:r w:rsidR="00A55BB8" w:rsidRPr="009258A8">
        <w:rPr>
          <w:rFonts w:ascii="Times New Roman" w:eastAsia="宋体" w:hAnsi="Times New Roman" w:cs="Times New Roman" w:hint="eastAsia"/>
          <w:color w:val="374151"/>
        </w:rPr>
        <w:t>”</w:t>
      </w:r>
      <w:r w:rsidR="00A55BB8" w:rsidRPr="009258A8">
        <w:rPr>
          <w:rFonts w:ascii="Times New Roman" w:eastAsia="宋体" w:hAnsi="Times New Roman" w:cs="Times New Roman"/>
          <w:color w:val="374151"/>
        </w:rPr>
        <w:t>技术</w:t>
      </w:r>
      <w:r w:rsidR="006F1B0A" w:rsidRPr="009258A8">
        <w:rPr>
          <w:rFonts w:ascii="Times New Roman" w:eastAsia="宋体" w:hAnsi="Times New Roman" w:cs="Times New Roman" w:hint="eastAsia"/>
          <w:color w:val="374151"/>
        </w:rPr>
        <w:t>，这是与已有的</w:t>
      </w:r>
      <w:r w:rsidR="006F1B0A" w:rsidRPr="009258A8">
        <w:rPr>
          <w:rFonts w:ascii="Times New Roman" w:eastAsia="宋体" w:hAnsi="Times New Roman" w:cs="Times New Roman" w:hint="eastAsia"/>
          <w:color w:val="374151"/>
        </w:rPr>
        <w:t>SoC</w:t>
      </w:r>
      <w:r w:rsidR="006F1B0A" w:rsidRPr="009258A8">
        <w:rPr>
          <w:rFonts w:ascii="Times New Roman" w:eastAsia="宋体" w:hAnsi="Times New Roman" w:cs="Times New Roman" w:hint="eastAsia"/>
          <w:color w:val="374151"/>
        </w:rPr>
        <w:t>相对立的半导体设计与制造方法</w:t>
      </w:r>
      <w:r w:rsidR="006E055D" w:rsidRPr="009258A8">
        <w:rPr>
          <w:rFonts w:ascii="Times New Roman" w:eastAsia="宋体" w:hAnsi="Times New Roman" w:cs="Times New Roman" w:hint="eastAsia"/>
          <w:color w:val="374151"/>
        </w:rPr>
        <w:t>，</w:t>
      </w:r>
      <w:r w:rsidR="00B609BE" w:rsidRPr="009258A8">
        <w:rPr>
          <w:rFonts w:ascii="Times New Roman" w:eastAsia="宋体" w:hAnsi="Times New Roman" w:cs="Times New Roman"/>
          <w:color w:val="374151"/>
        </w:rPr>
        <w:t>采用模块化设计将专门功能的</w:t>
      </w:r>
      <w:proofErr w:type="spellStart"/>
      <w:r w:rsidR="00CB201B" w:rsidRPr="009258A8">
        <w:rPr>
          <w:rFonts w:ascii="Times New Roman" w:eastAsia="宋体" w:hAnsi="Times New Roman" w:cs="Times New Roman" w:hint="eastAsia"/>
          <w:color w:val="374151"/>
        </w:rPr>
        <w:t>Chiplet</w:t>
      </w:r>
      <w:proofErr w:type="spellEnd"/>
      <w:r w:rsidR="00B609BE" w:rsidRPr="009258A8">
        <w:rPr>
          <w:rFonts w:ascii="Times New Roman" w:eastAsia="宋体" w:hAnsi="Times New Roman" w:cs="Times New Roman"/>
          <w:color w:val="374151"/>
        </w:rPr>
        <w:t>组合在一起，提供了高度的灵活性和</w:t>
      </w:r>
      <w:proofErr w:type="gramStart"/>
      <w:r w:rsidR="00B609BE" w:rsidRPr="009258A8">
        <w:rPr>
          <w:rFonts w:ascii="Times New Roman" w:eastAsia="宋体" w:hAnsi="Times New Roman" w:cs="Times New Roman"/>
          <w:color w:val="374151"/>
        </w:rPr>
        <w:t>可</w:t>
      </w:r>
      <w:proofErr w:type="gramEnd"/>
      <w:r w:rsidR="00B609BE" w:rsidRPr="009258A8">
        <w:rPr>
          <w:rFonts w:ascii="Times New Roman" w:eastAsia="宋体" w:hAnsi="Times New Roman" w:cs="Times New Roman"/>
          <w:color w:val="374151"/>
        </w:rPr>
        <w:t>扩展性，适合高性能计算和专用应用，且在控制成本方面更有效</w:t>
      </w:r>
      <w:r w:rsidR="00D766E2" w:rsidRPr="009258A8">
        <w:rPr>
          <w:rFonts w:ascii="Times New Roman" w:eastAsia="宋体" w:hAnsi="Times New Roman" w:cs="Times New Roman" w:hint="eastAsia"/>
          <w:color w:val="374151"/>
        </w:rPr>
        <w:t>。</w:t>
      </w:r>
      <w:r w:rsidR="008211BB" w:rsidRPr="009258A8">
        <w:rPr>
          <w:rFonts w:ascii="Times New Roman" w:eastAsia="宋体" w:hAnsi="Times New Roman" w:cs="Times New Roman"/>
          <w:color w:val="374151"/>
        </w:rPr>
        <w:t>这种</w:t>
      </w:r>
      <w:r w:rsidR="00F03A15" w:rsidRPr="009258A8">
        <w:rPr>
          <w:rFonts w:ascii="Times New Roman" w:eastAsia="宋体" w:hAnsi="Times New Roman" w:cs="Times New Roman" w:hint="eastAsia"/>
          <w:color w:val="374151"/>
        </w:rPr>
        <w:t>以</w:t>
      </w:r>
      <w:proofErr w:type="spellStart"/>
      <w:r w:rsidR="00DE5DB9" w:rsidRPr="009258A8">
        <w:rPr>
          <w:rFonts w:ascii="Times New Roman" w:eastAsia="宋体" w:hAnsi="Times New Roman" w:cs="Times New Roman" w:hint="eastAsia"/>
          <w:color w:val="374151"/>
        </w:rPr>
        <w:t>Chiplet</w:t>
      </w:r>
      <w:proofErr w:type="spellEnd"/>
      <w:r w:rsidR="00DE5DB9" w:rsidRPr="009258A8">
        <w:rPr>
          <w:rFonts w:ascii="Times New Roman" w:eastAsia="宋体" w:hAnsi="Times New Roman" w:cs="Times New Roman" w:hint="eastAsia"/>
          <w:color w:val="374151"/>
        </w:rPr>
        <w:t>为首的</w:t>
      </w:r>
      <w:r w:rsidR="00F03A15" w:rsidRPr="009258A8">
        <w:rPr>
          <w:rFonts w:ascii="Times New Roman" w:eastAsia="宋体" w:hAnsi="Times New Roman" w:cs="Times New Roman" w:hint="eastAsia"/>
          <w:color w:val="374151"/>
        </w:rPr>
        <w:t>“小”芯片构建“大”</w:t>
      </w:r>
      <w:r w:rsidR="008211BB" w:rsidRPr="009258A8">
        <w:rPr>
          <w:rFonts w:ascii="Times New Roman" w:eastAsia="宋体" w:hAnsi="Times New Roman" w:cs="Times New Roman"/>
          <w:color w:val="374151"/>
        </w:rPr>
        <w:t>芯片的</w:t>
      </w:r>
      <w:r w:rsidR="009F05A9" w:rsidRPr="009258A8">
        <w:rPr>
          <w:rFonts w:ascii="Times New Roman" w:eastAsia="宋体" w:hAnsi="Times New Roman" w:cs="Times New Roman" w:hint="eastAsia"/>
          <w:color w:val="374151"/>
        </w:rPr>
        <w:t>堆叠封装</w:t>
      </w:r>
      <w:r w:rsidR="00DE5DB9" w:rsidRPr="009258A8">
        <w:rPr>
          <w:rFonts w:ascii="Times New Roman" w:eastAsia="宋体" w:hAnsi="Times New Roman" w:cs="Times New Roman" w:hint="eastAsia"/>
          <w:color w:val="374151"/>
        </w:rPr>
        <w:t>技术目前</w:t>
      </w:r>
      <w:r w:rsidR="008211BB" w:rsidRPr="009258A8">
        <w:rPr>
          <w:rFonts w:ascii="Times New Roman" w:eastAsia="宋体" w:hAnsi="Times New Roman" w:cs="Times New Roman"/>
          <w:color w:val="374151"/>
        </w:rPr>
        <w:t>已成为提高单片集成度的唯一</w:t>
      </w:r>
      <w:r w:rsidR="00A215D8" w:rsidRPr="009258A8">
        <w:rPr>
          <w:rFonts w:ascii="Times New Roman" w:eastAsia="宋体" w:hAnsi="Times New Roman" w:cs="Times New Roman" w:hint="eastAsia"/>
          <w:color w:val="374151"/>
        </w:rPr>
        <w:t>选择</w:t>
      </w:r>
      <w:r w:rsidR="008211BB" w:rsidRPr="009258A8">
        <w:rPr>
          <w:rFonts w:ascii="Times New Roman" w:eastAsia="宋体" w:hAnsi="Times New Roman" w:cs="Times New Roman"/>
          <w:color w:val="374151"/>
        </w:rPr>
        <w:t>。</w:t>
      </w:r>
      <w:r w:rsidR="00D46EFA" w:rsidRPr="009258A8">
        <w:rPr>
          <w:rFonts w:ascii="Times New Roman" w:eastAsia="宋体" w:hAnsi="Times New Roman" w:cs="Times New Roman" w:hint="eastAsia"/>
          <w:color w:val="374151"/>
        </w:rPr>
        <w:t>实际应用中，台积电的</w:t>
      </w:r>
      <w:r w:rsidR="00D46EFA" w:rsidRPr="009258A8">
        <w:rPr>
          <w:rFonts w:ascii="Times New Roman" w:eastAsia="宋体" w:hAnsi="Times New Roman" w:cs="Times New Roman" w:hint="eastAsia"/>
          <w:color w:val="374151"/>
        </w:rPr>
        <w:t>2</w:t>
      </w:r>
      <w:r w:rsidR="00D46EFA" w:rsidRPr="009258A8">
        <w:rPr>
          <w:rFonts w:ascii="Times New Roman" w:eastAsia="宋体" w:hAnsi="Times New Roman" w:cs="Times New Roman"/>
          <w:color w:val="374151"/>
        </w:rPr>
        <w:t>.5</w:t>
      </w:r>
      <w:r w:rsidR="00D46EFA" w:rsidRPr="009258A8">
        <w:rPr>
          <w:rFonts w:ascii="Times New Roman" w:eastAsia="宋体" w:hAnsi="Times New Roman" w:cs="Times New Roman" w:hint="eastAsia"/>
          <w:color w:val="374151"/>
        </w:rPr>
        <w:t>D</w:t>
      </w:r>
      <w:r w:rsidR="00D46EFA" w:rsidRPr="009258A8">
        <w:rPr>
          <w:rFonts w:ascii="Times New Roman" w:eastAsia="宋体" w:hAnsi="Times New Roman" w:cs="Times New Roman" w:hint="eastAsia"/>
          <w:color w:val="374151"/>
        </w:rPr>
        <w:t>封装技术“</w:t>
      </w:r>
      <w:proofErr w:type="spellStart"/>
      <w:r w:rsidR="00D46EFA" w:rsidRPr="009258A8">
        <w:rPr>
          <w:rFonts w:ascii="Times New Roman" w:eastAsia="宋体" w:hAnsi="Times New Roman" w:cs="Times New Roman" w:hint="eastAsia"/>
          <w:color w:val="374151"/>
        </w:rPr>
        <w:t>CoWoS</w:t>
      </w:r>
      <w:proofErr w:type="spellEnd"/>
      <w:r w:rsidR="00D46EFA" w:rsidRPr="009258A8">
        <w:rPr>
          <w:rFonts w:ascii="Times New Roman" w:eastAsia="宋体" w:hAnsi="Times New Roman" w:cs="Times New Roman" w:hint="eastAsia"/>
          <w:color w:val="374151"/>
        </w:rPr>
        <w:t>（</w:t>
      </w:r>
      <w:r w:rsidR="00D46EFA" w:rsidRPr="009258A8">
        <w:rPr>
          <w:rFonts w:ascii="Times New Roman" w:hAnsi="Times New Roman" w:cs="Times New Roman"/>
          <w:color w:val="374151"/>
        </w:rPr>
        <w:t>Chip-on-Wafer-on-Substrate</w:t>
      </w:r>
      <w:r w:rsidR="00D46EFA" w:rsidRPr="009258A8">
        <w:rPr>
          <w:rFonts w:ascii="Times New Roman" w:eastAsia="宋体" w:hAnsi="Times New Roman" w:cs="Times New Roman" w:hint="eastAsia"/>
          <w:color w:val="374151"/>
        </w:rPr>
        <w:t>）”是目前</w:t>
      </w:r>
      <w:r w:rsidR="00D46EFA" w:rsidRPr="009258A8">
        <w:rPr>
          <w:rFonts w:ascii="Times New Roman" w:eastAsia="宋体" w:hAnsi="Times New Roman" w:cs="Times New Roman" w:hint="eastAsia"/>
          <w:color w:val="374151"/>
        </w:rPr>
        <w:t>HBM</w:t>
      </w:r>
      <w:r w:rsidR="00D46EFA" w:rsidRPr="009258A8">
        <w:rPr>
          <w:rFonts w:ascii="Times New Roman" w:eastAsia="宋体" w:hAnsi="Times New Roman" w:cs="Times New Roman" w:hint="eastAsia"/>
          <w:color w:val="374151"/>
        </w:rPr>
        <w:t>与</w:t>
      </w:r>
      <w:r w:rsidR="00D46EFA" w:rsidRPr="009258A8">
        <w:rPr>
          <w:rFonts w:ascii="Times New Roman" w:eastAsia="宋体" w:hAnsi="Times New Roman" w:cs="Times New Roman" w:hint="eastAsia"/>
          <w:color w:val="374151"/>
        </w:rPr>
        <w:t>GPU</w:t>
      </w:r>
      <w:r w:rsidR="00D46EFA" w:rsidRPr="009258A8">
        <w:rPr>
          <w:rFonts w:ascii="Times New Roman" w:eastAsia="宋体" w:hAnsi="Times New Roman" w:cs="Times New Roman" w:hint="eastAsia"/>
          <w:color w:val="374151"/>
        </w:rPr>
        <w:t>之间封装的主流方案，而它先进的扇出封装技术也使得苹果独家受益。</w:t>
      </w:r>
      <w:r w:rsidR="00D46EFA" w:rsidRPr="009258A8">
        <w:rPr>
          <w:rFonts w:ascii="Times New Roman" w:eastAsia="宋体" w:hAnsi="Times New Roman" w:cs="Times New Roman" w:hint="eastAsia"/>
          <w:color w:val="374151"/>
        </w:rPr>
        <w:t>2</w:t>
      </w:r>
      <w:r w:rsidR="00D46EFA" w:rsidRPr="009258A8">
        <w:rPr>
          <w:rFonts w:ascii="Times New Roman" w:eastAsia="宋体" w:hAnsi="Times New Roman" w:cs="Times New Roman"/>
          <w:color w:val="374151"/>
        </w:rPr>
        <w:t>023</w:t>
      </w:r>
      <w:r w:rsidR="00D46EFA" w:rsidRPr="009258A8">
        <w:rPr>
          <w:rFonts w:ascii="Times New Roman" w:eastAsia="宋体" w:hAnsi="Times New Roman" w:cs="Times New Roman" w:hint="eastAsia"/>
          <w:color w:val="374151"/>
        </w:rPr>
        <w:t>年，苹果发布的用于电脑芯片的互连架构“</w:t>
      </w:r>
      <w:r w:rsidR="00D46EFA" w:rsidRPr="009258A8">
        <w:rPr>
          <w:rFonts w:ascii="Times New Roman" w:eastAsia="宋体" w:hAnsi="Times New Roman" w:cs="Times New Roman" w:hint="eastAsia"/>
          <w:color w:val="374151"/>
        </w:rPr>
        <w:t>M2 Ultra</w:t>
      </w:r>
      <w:r w:rsidR="00D46EFA" w:rsidRPr="009258A8">
        <w:rPr>
          <w:rFonts w:ascii="Times New Roman" w:eastAsia="宋体" w:hAnsi="Times New Roman" w:cs="Times New Roman" w:hint="eastAsia"/>
          <w:color w:val="374151"/>
        </w:rPr>
        <w:t>”就采用了</w:t>
      </w:r>
      <w:r w:rsidR="00757243" w:rsidRPr="009258A8">
        <w:rPr>
          <w:rFonts w:ascii="Times New Roman" w:eastAsia="宋体" w:hAnsi="Times New Roman" w:cs="Times New Roman" w:hint="eastAsia"/>
          <w:color w:val="374151"/>
        </w:rPr>
        <w:t>堆叠芯片</w:t>
      </w:r>
      <w:r w:rsidR="00D46EFA" w:rsidRPr="009258A8">
        <w:rPr>
          <w:rFonts w:ascii="Times New Roman" w:eastAsia="宋体" w:hAnsi="Times New Roman" w:cs="Times New Roman" w:hint="eastAsia"/>
          <w:color w:val="374151"/>
        </w:rPr>
        <w:t>，拥有多达</w:t>
      </w:r>
      <w:r w:rsidR="00D46EFA" w:rsidRPr="009258A8">
        <w:rPr>
          <w:rFonts w:ascii="Times New Roman" w:eastAsia="宋体" w:hAnsi="Times New Roman" w:cs="Times New Roman" w:hint="eastAsia"/>
          <w:color w:val="374151"/>
        </w:rPr>
        <w:t>1340</w:t>
      </w:r>
      <w:r w:rsidR="00D46EFA" w:rsidRPr="009258A8">
        <w:rPr>
          <w:rFonts w:ascii="Times New Roman" w:eastAsia="宋体" w:hAnsi="Times New Roman" w:cs="Times New Roman" w:hint="eastAsia"/>
          <w:color w:val="374151"/>
        </w:rPr>
        <w:t>亿个晶体管。</w:t>
      </w:r>
      <w:r w:rsidR="00C002C6" w:rsidRPr="009258A8">
        <w:rPr>
          <w:rFonts w:ascii="Times New Roman" w:eastAsia="宋体" w:hAnsi="Times New Roman" w:cs="Times New Roman" w:hint="eastAsia"/>
          <w:color w:val="374151"/>
        </w:rPr>
        <w:t>同一时期，</w:t>
      </w:r>
      <w:r w:rsidR="00D46EFA" w:rsidRPr="009258A8">
        <w:rPr>
          <w:rFonts w:ascii="Times New Roman" w:eastAsia="宋体" w:hAnsi="Times New Roman" w:cs="Times New Roman" w:hint="eastAsia"/>
          <w:color w:val="374151"/>
        </w:rPr>
        <w:t>AMD</w:t>
      </w:r>
      <w:r w:rsidR="00D46EFA" w:rsidRPr="009258A8">
        <w:rPr>
          <w:rFonts w:ascii="Times New Roman" w:eastAsia="宋体" w:hAnsi="Times New Roman" w:cs="Times New Roman" w:hint="eastAsia"/>
          <w:color w:val="374151"/>
        </w:rPr>
        <w:t>也推出了一款</w:t>
      </w:r>
      <w:r w:rsidR="00D46EFA" w:rsidRPr="009258A8">
        <w:rPr>
          <w:rFonts w:ascii="Times New Roman" w:eastAsia="宋体" w:hAnsi="Times New Roman" w:cs="Times New Roman" w:hint="eastAsia"/>
          <w:color w:val="374151"/>
        </w:rPr>
        <w:t>MI</w:t>
      </w:r>
      <w:r w:rsidR="00D46EFA" w:rsidRPr="009258A8">
        <w:rPr>
          <w:rFonts w:ascii="Times New Roman" w:eastAsia="宋体" w:hAnsi="Times New Roman" w:cs="Times New Roman"/>
          <w:color w:val="374151"/>
        </w:rPr>
        <w:t>300/</w:t>
      </w:r>
      <w:r w:rsidR="00D46EFA" w:rsidRPr="009258A8">
        <w:rPr>
          <w:rFonts w:ascii="Times New Roman" w:eastAsia="宋体" w:hAnsi="Times New Roman" w:cs="Times New Roman" w:hint="eastAsia"/>
          <w:color w:val="374151"/>
        </w:rPr>
        <w:t>AI</w:t>
      </w:r>
      <w:r w:rsidR="00D46EFA" w:rsidRPr="009258A8">
        <w:rPr>
          <w:rFonts w:ascii="Times New Roman" w:eastAsia="宋体" w:hAnsi="Times New Roman" w:cs="Times New Roman" w:hint="eastAsia"/>
          <w:color w:val="374151"/>
        </w:rPr>
        <w:t>芯片，同样采用</w:t>
      </w:r>
      <w:r w:rsidR="00D46EFA" w:rsidRPr="009258A8">
        <w:rPr>
          <w:rFonts w:ascii="Times New Roman" w:eastAsia="宋体" w:hAnsi="Times New Roman" w:cs="Times New Roman" w:hint="eastAsia"/>
          <w:color w:val="374151"/>
        </w:rPr>
        <w:t>3D</w:t>
      </w:r>
      <w:r w:rsidR="00D46EFA" w:rsidRPr="009258A8">
        <w:rPr>
          <w:rFonts w:ascii="Times New Roman" w:eastAsia="宋体" w:hAnsi="Times New Roman" w:cs="Times New Roman" w:hint="eastAsia"/>
          <w:color w:val="374151"/>
        </w:rPr>
        <w:t>堆叠和</w:t>
      </w:r>
      <w:proofErr w:type="spellStart"/>
      <w:r w:rsidR="00D46EFA" w:rsidRPr="009258A8">
        <w:rPr>
          <w:rFonts w:ascii="Times New Roman" w:eastAsia="宋体" w:hAnsi="Times New Roman" w:cs="Times New Roman" w:hint="eastAsia"/>
          <w:color w:val="374151"/>
        </w:rPr>
        <w:t>Chiplet</w:t>
      </w:r>
      <w:proofErr w:type="spellEnd"/>
      <w:r w:rsidR="00D46EFA" w:rsidRPr="009258A8">
        <w:rPr>
          <w:rFonts w:ascii="Times New Roman" w:eastAsia="宋体" w:hAnsi="Times New Roman" w:cs="Times New Roman" w:hint="eastAsia"/>
          <w:color w:val="374151"/>
        </w:rPr>
        <w:t>技术，晶体管数量达到</w:t>
      </w:r>
      <w:r w:rsidR="00D46EFA" w:rsidRPr="009258A8">
        <w:rPr>
          <w:rFonts w:ascii="Times New Roman" w:eastAsia="宋体" w:hAnsi="Times New Roman" w:cs="Times New Roman" w:hint="eastAsia"/>
          <w:color w:val="374151"/>
        </w:rPr>
        <w:t>1460</w:t>
      </w:r>
      <w:r w:rsidR="00D46EFA" w:rsidRPr="009258A8">
        <w:rPr>
          <w:rFonts w:ascii="Times New Roman" w:eastAsia="宋体" w:hAnsi="Times New Roman" w:cs="Times New Roman" w:hint="eastAsia"/>
          <w:color w:val="374151"/>
        </w:rPr>
        <w:t>亿个。</w:t>
      </w:r>
    </w:p>
    <w:p w14:paraId="1CF08C16" w14:textId="66649377" w:rsidR="00E82FE5" w:rsidRPr="009258A8" w:rsidRDefault="00BA440C" w:rsidP="00307986">
      <w:pPr>
        <w:spacing w:line="360" w:lineRule="auto"/>
        <w:ind w:firstLine="420"/>
        <w:rPr>
          <w:rFonts w:ascii="Times New Roman" w:eastAsia="宋体" w:hAnsi="Times New Roman" w:cs="Times New Roman"/>
          <w:color w:val="374151"/>
        </w:rPr>
      </w:pPr>
      <w:r w:rsidRPr="009258A8">
        <w:rPr>
          <w:rFonts w:ascii="Times New Roman" w:eastAsia="宋体" w:hAnsi="Times New Roman" w:cs="Times New Roman"/>
          <w:color w:val="374151"/>
        </w:rPr>
        <w:t>另外，从传统硅</w:t>
      </w:r>
      <w:r w:rsidRPr="009258A8">
        <w:rPr>
          <w:rFonts w:ascii="Times New Roman" w:eastAsia="宋体" w:hAnsi="Times New Roman" w:cs="Times New Roman"/>
          <w:color w:val="374151"/>
        </w:rPr>
        <w:t>CMOS</w:t>
      </w:r>
      <w:r w:rsidRPr="009258A8">
        <w:rPr>
          <w:rFonts w:ascii="Times New Roman" w:eastAsia="宋体" w:hAnsi="Times New Roman" w:cs="Times New Roman"/>
          <w:color w:val="374151"/>
        </w:rPr>
        <w:t>发展上来看，处理器速度提高</w:t>
      </w:r>
      <w:r w:rsidR="00280292" w:rsidRPr="009258A8">
        <w:rPr>
          <w:rFonts w:ascii="Times New Roman" w:eastAsia="宋体" w:hAnsi="Times New Roman" w:cs="Times New Roman"/>
          <w:color w:val="374151"/>
        </w:rPr>
        <w:t>的同时</w:t>
      </w:r>
      <w:r w:rsidRPr="009258A8">
        <w:rPr>
          <w:rFonts w:ascii="Times New Roman" w:eastAsia="宋体" w:hAnsi="Times New Roman" w:cs="Times New Roman"/>
          <w:color w:val="374151"/>
        </w:rPr>
        <w:t>内存速度的增长却未能跟上，导致处理器和内存之间的速度差距日益扩大造成了</w:t>
      </w:r>
      <w:r w:rsidR="00E522E5" w:rsidRPr="009258A8">
        <w:rPr>
          <w:rFonts w:ascii="Times New Roman" w:eastAsia="宋体" w:hAnsi="Times New Roman" w:cs="Times New Roman" w:hint="eastAsia"/>
          <w:color w:val="374151"/>
        </w:rPr>
        <w:t>“</w:t>
      </w:r>
      <w:r w:rsidRPr="009258A8">
        <w:rPr>
          <w:rFonts w:ascii="Times New Roman" w:eastAsia="宋体" w:hAnsi="Times New Roman" w:cs="Times New Roman"/>
          <w:color w:val="374151"/>
        </w:rPr>
        <w:t>内存</w:t>
      </w:r>
      <w:r w:rsidRPr="009258A8">
        <w:rPr>
          <w:rFonts w:ascii="Times New Roman" w:eastAsia="宋体" w:hAnsi="Times New Roman" w:cs="Times New Roman"/>
          <w:color w:val="374151"/>
        </w:rPr>
        <w:t>-</w:t>
      </w:r>
      <w:r w:rsidRPr="009258A8">
        <w:rPr>
          <w:rFonts w:ascii="Times New Roman" w:eastAsia="宋体" w:hAnsi="Times New Roman" w:cs="Times New Roman"/>
          <w:color w:val="374151"/>
        </w:rPr>
        <w:t>带宽墙</w:t>
      </w:r>
      <w:r w:rsidR="00E522E5" w:rsidRPr="009258A8">
        <w:rPr>
          <w:rFonts w:ascii="Times New Roman" w:eastAsia="宋体" w:hAnsi="Times New Roman" w:cs="Times New Roman" w:hint="eastAsia"/>
          <w:color w:val="374151"/>
        </w:rPr>
        <w:t>”</w:t>
      </w:r>
      <w:r w:rsidRPr="009258A8">
        <w:rPr>
          <w:rFonts w:ascii="Times New Roman" w:eastAsia="宋体" w:hAnsi="Times New Roman" w:cs="Times New Roman"/>
          <w:color w:val="374151"/>
        </w:rPr>
        <w:t>。与此同时，随着晶体管尺寸的缩小和集成度的提高，每个芯片上的功率密度增加，导致热量积聚问题变得更加严重</w:t>
      </w:r>
      <w:r w:rsidR="007E6C36" w:rsidRPr="009258A8">
        <w:rPr>
          <w:rFonts w:ascii="Times New Roman" w:eastAsia="宋体" w:hAnsi="Times New Roman" w:cs="Times New Roman"/>
          <w:color w:val="374151"/>
        </w:rPr>
        <w:t>，从而形成了</w:t>
      </w:r>
      <w:r w:rsidR="00E522E5" w:rsidRPr="009258A8">
        <w:rPr>
          <w:rFonts w:ascii="Times New Roman" w:eastAsia="宋体" w:hAnsi="Times New Roman" w:cs="Times New Roman" w:hint="eastAsia"/>
          <w:color w:val="374151"/>
        </w:rPr>
        <w:t>“</w:t>
      </w:r>
      <w:r w:rsidR="007E6C36" w:rsidRPr="009258A8">
        <w:rPr>
          <w:rFonts w:ascii="Times New Roman" w:eastAsia="宋体" w:hAnsi="Times New Roman" w:cs="Times New Roman"/>
          <w:color w:val="374151"/>
        </w:rPr>
        <w:t>功率墙</w:t>
      </w:r>
      <w:r w:rsidR="00E522E5" w:rsidRPr="009258A8">
        <w:rPr>
          <w:rFonts w:ascii="Times New Roman" w:eastAsia="宋体" w:hAnsi="Times New Roman" w:cs="Times New Roman" w:hint="eastAsia"/>
          <w:color w:val="374151"/>
        </w:rPr>
        <w:t>”</w:t>
      </w:r>
      <w:r w:rsidRPr="009258A8">
        <w:rPr>
          <w:rFonts w:ascii="Times New Roman" w:eastAsia="宋体" w:hAnsi="Times New Roman" w:cs="Times New Roman"/>
          <w:color w:val="374151"/>
        </w:rPr>
        <w:t>。</w:t>
      </w:r>
      <w:r w:rsidR="008211BB" w:rsidRPr="009258A8">
        <w:rPr>
          <w:rFonts w:ascii="Times New Roman" w:eastAsia="宋体" w:hAnsi="Times New Roman" w:cs="Times New Roman"/>
          <w:color w:val="374151"/>
        </w:rPr>
        <w:t>为了解决带宽问题，开发了新的内存技术如</w:t>
      </w:r>
      <w:r w:rsidR="00FA1BA3" w:rsidRPr="009258A8">
        <w:rPr>
          <w:rFonts w:ascii="Times New Roman" w:eastAsia="宋体" w:hAnsi="Times New Roman" w:cs="Times New Roman"/>
          <w:color w:val="374151"/>
        </w:rPr>
        <w:t>2.5D/</w:t>
      </w:r>
      <w:r w:rsidR="008211BB" w:rsidRPr="009258A8">
        <w:rPr>
          <w:rFonts w:ascii="Times New Roman" w:eastAsia="宋体" w:hAnsi="Times New Roman" w:cs="Times New Roman"/>
          <w:color w:val="374151"/>
        </w:rPr>
        <w:t>3D</w:t>
      </w:r>
      <w:r w:rsidR="008211BB" w:rsidRPr="009258A8">
        <w:rPr>
          <w:rFonts w:ascii="Times New Roman" w:eastAsia="宋体" w:hAnsi="Times New Roman" w:cs="Times New Roman"/>
          <w:color w:val="374151"/>
        </w:rPr>
        <w:t>堆叠内存、高速互联技术和优化的数据传输协议。为应对功率和热问题，行业集中力量研发了更高效的冷却解决方案、低功耗设计和新型材料。</w:t>
      </w:r>
      <w:r w:rsidR="00EB58A9" w:rsidRPr="009258A8">
        <w:rPr>
          <w:rFonts w:ascii="Times New Roman" w:eastAsia="宋体" w:hAnsi="Times New Roman" w:cs="Times New Roman"/>
          <w:color w:val="374151"/>
        </w:rPr>
        <w:t>这就解释了为什么半导体产品特征循环</w:t>
      </w:r>
      <w:r w:rsidR="00461FBA" w:rsidRPr="009258A8">
        <w:rPr>
          <w:rFonts w:ascii="Times New Roman" w:eastAsia="宋体" w:hAnsi="Times New Roman" w:cs="Times New Roman"/>
          <w:color w:val="374151"/>
        </w:rPr>
        <w:t>会</w:t>
      </w:r>
      <w:r w:rsidR="00A215D8" w:rsidRPr="009258A8">
        <w:rPr>
          <w:rFonts w:ascii="Times New Roman" w:eastAsia="宋体" w:hAnsi="Times New Roman" w:cs="Times New Roman" w:hint="eastAsia"/>
          <w:color w:val="374151"/>
        </w:rPr>
        <w:t>进入</w:t>
      </w:r>
      <w:r w:rsidR="00EB58A9" w:rsidRPr="009258A8">
        <w:rPr>
          <w:rFonts w:ascii="Times New Roman" w:eastAsia="宋体" w:hAnsi="Times New Roman" w:cs="Times New Roman"/>
          <w:color w:val="374151"/>
        </w:rPr>
        <w:t>新的</w:t>
      </w:r>
      <w:r w:rsidR="00E522E5" w:rsidRPr="009258A8">
        <w:rPr>
          <w:rFonts w:ascii="Times New Roman" w:eastAsia="宋体" w:hAnsi="Times New Roman" w:cs="Times New Roman" w:hint="eastAsia"/>
          <w:color w:val="374151"/>
        </w:rPr>
        <w:t>“</w:t>
      </w:r>
      <w:proofErr w:type="spellStart"/>
      <w:r w:rsidR="00EB58A9" w:rsidRPr="009258A8">
        <w:rPr>
          <w:rFonts w:ascii="Times New Roman" w:eastAsia="宋体" w:hAnsi="Times New Roman" w:cs="Times New Roman"/>
          <w:color w:val="374151"/>
        </w:rPr>
        <w:t>SiAP</w:t>
      </w:r>
      <w:proofErr w:type="spellEnd"/>
      <w:r w:rsidR="00E522E5" w:rsidRPr="009258A8">
        <w:rPr>
          <w:rFonts w:ascii="Times New Roman" w:eastAsia="宋体" w:hAnsi="Times New Roman" w:cs="Times New Roman" w:hint="eastAsia"/>
          <w:color w:val="374151"/>
        </w:rPr>
        <w:t>”</w:t>
      </w:r>
      <w:r w:rsidR="00EB58A9" w:rsidRPr="009258A8">
        <w:rPr>
          <w:rFonts w:ascii="Times New Roman" w:eastAsia="宋体" w:hAnsi="Times New Roman" w:cs="Times New Roman"/>
          <w:color w:val="374151"/>
        </w:rPr>
        <w:t>波段</w:t>
      </w:r>
      <w:r w:rsidR="006D5DEE" w:rsidRPr="009258A8">
        <w:rPr>
          <w:rFonts w:ascii="Times New Roman" w:eastAsia="宋体" w:hAnsi="Times New Roman" w:cs="Times New Roman"/>
          <w:color w:val="374151"/>
        </w:rPr>
        <w:t>。</w:t>
      </w:r>
    </w:p>
    <w:p w14:paraId="5F7770A5" w14:textId="546A21CD" w:rsidR="00394EC9" w:rsidRPr="009258A8" w:rsidRDefault="00AA4E9C" w:rsidP="00EF54F0">
      <w:pPr>
        <w:pStyle w:val="3"/>
        <w:spacing w:line="360" w:lineRule="auto"/>
        <w:rPr>
          <w:rFonts w:ascii="Times New Roman" w:eastAsia="宋体" w:hAnsi="Times New Roman" w:cs="Times New Roman"/>
          <w:b w:val="0"/>
          <w:bCs w:val="0"/>
        </w:rPr>
      </w:pPr>
      <w:r w:rsidRPr="009258A8">
        <w:rPr>
          <w:rFonts w:ascii="Times New Roman" w:eastAsia="宋体" w:hAnsi="Times New Roman" w:cs="Times New Roman"/>
          <w:b w:val="0"/>
          <w:bCs w:val="0"/>
        </w:rPr>
        <w:t xml:space="preserve">2.2 </w:t>
      </w:r>
      <w:r w:rsidRPr="009258A8">
        <w:rPr>
          <w:rFonts w:ascii="Times New Roman" w:eastAsia="宋体" w:hAnsi="Times New Roman" w:cs="Times New Roman" w:hint="eastAsia"/>
          <w:b w:val="0"/>
          <w:bCs w:val="0"/>
        </w:rPr>
        <w:t>“</w:t>
      </w:r>
      <w:r w:rsidR="00394EC9" w:rsidRPr="009258A8">
        <w:rPr>
          <w:rFonts w:ascii="Times New Roman" w:eastAsia="宋体" w:hAnsi="Times New Roman" w:cs="Times New Roman"/>
          <w:b w:val="0"/>
          <w:bCs w:val="0"/>
        </w:rPr>
        <w:t>通用</w:t>
      </w:r>
      <w:r w:rsidRPr="009258A8">
        <w:rPr>
          <w:rFonts w:ascii="Times New Roman" w:eastAsia="宋体" w:hAnsi="Times New Roman" w:cs="Times New Roman" w:hint="eastAsia"/>
          <w:b w:val="0"/>
          <w:bCs w:val="0"/>
        </w:rPr>
        <w:t>”</w:t>
      </w:r>
      <w:r w:rsidR="00394EC9" w:rsidRPr="009258A8">
        <w:rPr>
          <w:rFonts w:ascii="Times New Roman" w:eastAsia="宋体" w:hAnsi="Times New Roman" w:cs="Times New Roman"/>
          <w:b w:val="0"/>
          <w:bCs w:val="0"/>
        </w:rPr>
        <w:t>和</w:t>
      </w:r>
      <w:r w:rsidRPr="009258A8">
        <w:rPr>
          <w:rFonts w:ascii="Times New Roman" w:eastAsia="宋体" w:hAnsi="Times New Roman" w:cs="Times New Roman" w:hint="eastAsia"/>
          <w:b w:val="0"/>
          <w:bCs w:val="0"/>
        </w:rPr>
        <w:t>“</w:t>
      </w:r>
      <w:r w:rsidR="00394EC9" w:rsidRPr="009258A8">
        <w:rPr>
          <w:rFonts w:ascii="Times New Roman" w:eastAsia="宋体" w:hAnsi="Times New Roman" w:cs="Times New Roman"/>
          <w:b w:val="0"/>
          <w:bCs w:val="0"/>
        </w:rPr>
        <w:t>专用</w:t>
      </w:r>
      <w:r w:rsidRPr="009258A8">
        <w:rPr>
          <w:rFonts w:ascii="Times New Roman" w:eastAsia="宋体" w:hAnsi="Times New Roman" w:cs="Times New Roman" w:hint="eastAsia"/>
          <w:b w:val="0"/>
          <w:bCs w:val="0"/>
        </w:rPr>
        <w:t>”</w:t>
      </w:r>
    </w:p>
    <w:p w14:paraId="766E48AC" w14:textId="4A5C5C06" w:rsidR="00167F9B" w:rsidRPr="009258A8" w:rsidRDefault="008A45E7" w:rsidP="0088229F">
      <w:pPr>
        <w:spacing w:line="360" w:lineRule="auto"/>
        <w:ind w:firstLine="420"/>
        <w:rPr>
          <w:rFonts w:ascii="Times New Roman" w:eastAsia="宋体" w:hAnsi="Times New Roman" w:cs="Times New Roman"/>
          <w:color w:val="374151"/>
        </w:rPr>
      </w:pPr>
      <w:r w:rsidRPr="009258A8">
        <w:rPr>
          <w:rFonts w:ascii="Times New Roman" w:eastAsia="宋体" w:hAnsi="Times New Roman" w:cs="Times New Roman" w:hint="eastAsia"/>
          <w:color w:val="374151"/>
        </w:rPr>
        <w:t>从“许氏循环”历次波动可以</w:t>
      </w:r>
      <w:r w:rsidR="00AF6D76" w:rsidRPr="009258A8">
        <w:rPr>
          <w:rFonts w:ascii="Times New Roman" w:eastAsia="宋体" w:hAnsi="Times New Roman" w:cs="Times New Roman" w:hint="eastAsia"/>
          <w:color w:val="374151"/>
        </w:rPr>
        <w:t>总结出</w:t>
      </w:r>
      <w:r w:rsidRPr="009258A8">
        <w:rPr>
          <w:rFonts w:ascii="Times New Roman" w:eastAsia="宋体" w:hAnsi="Times New Roman" w:cs="Times New Roman" w:hint="eastAsia"/>
          <w:color w:val="374151"/>
        </w:rPr>
        <w:t>，</w:t>
      </w:r>
      <w:r w:rsidR="0088229F" w:rsidRPr="009258A8">
        <w:rPr>
          <w:rFonts w:ascii="Times New Roman" w:eastAsia="宋体" w:hAnsi="Times New Roman" w:cs="Times New Roman" w:hint="eastAsia"/>
          <w:color w:val="374151"/>
        </w:rPr>
        <w:t>在</w:t>
      </w:r>
      <w:r w:rsidR="0088229F" w:rsidRPr="009258A8">
        <w:rPr>
          <w:rFonts w:ascii="Times New Roman" w:eastAsia="宋体" w:hAnsi="Times New Roman" w:cs="Times New Roman"/>
          <w:color w:val="374151"/>
        </w:rPr>
        <w:t>市场需求、技术进步、经济效益、市场竞争和新应用领域涌现等多重因素共同驱动</w:t>
      </w:r>
      <w:r w:rsidR="0088229F" w:rsidRPr="009258A8">
        <w:rPr>
          <w:rFonts w:ascii="Times New Roman" w:eastAsia="宋体" w:hAnsi="Times New Roman" w:cs="Times New Roman" w:hint="eastAsia"/>
          <w:color w:val="374151"/>
        </w:rPr>
        <w:t>下，</w:t>
      </w:r>
      <w:r w:rsidR="00BB4DF2" w:rsidRPr="009258A8">
        <w:rPr>
          <w:rFonts w:ascii="Times New Roman" w:eastAsia="宋体" w:hAnsi="Times New Roman" w:cs="Times New Roman"/>
          <w:color w:val="374151"/>
        </w:rPr>
        <w:t>半导体产品</w:t>
      </w:r>
      <w:r w:rsidR="00466085" w:rsidRPr="009258A8">
        <w:rPr>
          <w:rFonts w:ascii="Times New Roman" w:eastAsia="宋体" w:hAnsi="Times New Roman" w:cs="Times New Roman" w:hint="eastAsia"/>
          <w:color w:val="374151"/>
        </w:rPr>
        <w:t>应用</w:t>
      </w:r>
      <w:r w:rsidR="00E16E6C" w:rsidRPr="009258A8">
        <w:rPr>
          <w:rFonts w:ascii="Times New Roman" w:eastAsia="宋体" w:hAnsi="Times New Roman" w:cs="Times New Roman" w:hint="eastAsia"/>
          <w:color w:val="374151"/>
        </w:rPr>
        <w:t>的特性总是</w:t>
      </w:r>
      <w:r w:rsidR="00E82FE5" w:rsidRPr="009258A8">
        <w:rPr>
          <w:rFonts w:ascii="Times New Roman" w:eastAsia="宋体" w:hAnsi="Times New Roman" w:cs="Times New Roman"/>
          <w:color w:val="374151"/>
        </w:rPr>
        <w:t>遵循着</w:t>
      </w:r>
      <w:r w:rsidR="005A6D76" w:rsidRPr="009258A8">
        <w:rPr>
          <w:rFonts w:ascii="Times New Roman" w:eastAsia="宋体" w:hAnsi="Times New Roman" w:cs="Times New Roman" w:hint="eastAsia"/>
          <w:color w:val="374151"/>
        </w:rPr>
        <w:t>“</w:t>
      </w:r>
      <w:r w:rsidR="00E82FE5" w:rsidRPr="009258A8">
        <w:rPr>
          <w:rFonts w:ascii="Times New Roman" w:eastAsia="宋体" w:hAnsi="Times New Roman" w:cs="Times New Roman"/>
          <w:color w:val="374151"/>
        </w:rPr>
        <w:t>通用</w:t>
      </w:r>
      <w:r w:rsidR="005A6D76" w:rsidRPr="009258A8">
        <w:rPr>
          <w:rFonts w:ascii="Times New Roman" w:eastAsia="宋体" w:hAnsi="Times New Roman" w:cs="Times New Roman" w:hint="eastAsia"/>
          <w:color w:val="374151"/>
        </w:rPr>
        <w:t>”</w:t>
      </w:r>
      <w:r w:rsidR="00E82FE5" w:rsidRPr="009258A8">
        <w:rPr>
          <w:rFonts w:ascii="Times New Roman" w:eastAsia="宋体" w:hAnsi="Times New Roman" w:cs="Times New Roman"/>
          <w:color w:val="374151"/>
        </w:rPr>
        <w:t>和</w:t>
      </w:r>
      <w:r w:rsidR="005A6D76" w:rsidRPr="009258A8">
        <w:rPr>
          <w:rFonts w:ascii="Times New Roman" w:eastAsia="宋体" w:hAnsi="Times New Roman" w:cs="Times New Roman" w:hint="eastAsia"/>
          <w:color w:val="374151"/>
        </w:rPr>
        <w:t>“</w:t>
      </w:r>
      <w:r w:rsidR="00E82FE5" w:rsidRPr="009258A8">
        <w:rPr>
          <w:rFonts w:ascii="Times New Roman" w:eastAsia="宋体" w:hAnsi="Times New Roman" w:cs="Times New Roman"/>
          <w:color w:val="374151"/>
        </w:rPr>
        <w:t>专</w:t>
      </w:r>
      <w:r w:rsidR="00E82FE5" w:rsidRPr="009258A8">
        <w:rPr>
          <w:rFonts w:ascii="Times New Roman" w:eastAsia="宋体" w:hAnsi="Times New Roman" w:cs="Times New Roman"/>
          <w:color w:val="374151"/>
        </w:rPr>
        <w:lastRenderedPageBreak/>
        <w:t>用</w:t>
      </w:r>
      <w:r w:rsidR="005A6D76" w:rsidRPr="009258A8">
        <w:rPr>
          <w:rFonts w:ascii="Times New Roman" w:eastAsia="宋体" w:hAnsi="Times New Roman" w:cs="Times New Roman" w:hint="eastAsia"/>
          <w:color w:val="374151"/>
        </w:rPr>
        <w:t>”</w:t>
      </w:r>
      <w:r w:rsidR="00E82FE5" w:rsidRPr="009258A8">
        <w:rPr>
          <w:rFonts w:ascii="Times New Roman" w:eastAsia="宋体" w:hAnsi="Times New Roman" w:cs="Times New Roman"/>
          <w:color w:val="374151"/>
        </w:rPr>
        <w:t>的</w:t>
      </w:r>
      <w:r w:rsidR="003264B9" w:rsidRPr="009258A8">
        <w:rPr>
          <w:rFonts w:ascii="Times New Roman" w:eastAsia="宋体" w:hAnsi="Times New Roman" w:cs="Times New Roman" w:hint="eastAsia"/>
          <w:color w:val="374151"/>
        </w:rPr>
        <w:t>交替</w:t>
      </w:r>
      <w:r w:rsidR="0088229F" w:rsidRPr="009258A8">
        <w:rPr>
          <w:rFonts w:ascii="Times New Roman" w:eastAsia="宋体" w:hAnsi="Times New Roman" w:cs="Times New Roman" w:hint="eastAsia"/>
          <w:color w:val="374151"/>
        </w:rPr>
        <w:t>（</w:t>
      </w:r>
      <w:r w:rsidR="00F00CA2" w:rsidRPr="009258A8">
        <w:rPr>
          <w:rFonts w:ascii="Times New Roman" w:eastAsia="宋体" w:hAnsi="Times New Roman" w:cs="Times New Roman"/>
          <w:color w:val="374151"/>
        </w:rPr>
        <w:t>如图</w:t>
      </w:r>
      <w:r w:rsidR="00F00CA2" w:rsidRPr="009258A8">
        <w:rPr>
          <w:rFonts w:ascii="Times New Roman" w:eastAsia="宋体" w:hAnsi="Times New Roman" w:cs="Times New Roman"/>
          <w:color w:val="374151"/>
        </w:rPr>
        <w:t>2</w:t>
      </w:r>
      <w:r w:rsidR="00F00CA2" w:rsidRPr="009258A8">
        <w:rPr>
          <w:rFonts w:ascii="Times New Roman" w:eastAsia="宋体" w:hAnsi="Times New Roman" w:cs="Times New Roman"/>
          <w:color w:val="374151"/>
        </w:rPr>
        <w:t>所示</w:t>
      </w:r>
      <w:r w:rsidR="0088229F" w:rsidRPr="009258A8">
        <w:rPr>
          <w:rFonts w:ascii="Times New Roman" w:eastAsia="宋体" w:hAnsi="Times New Roman" w:cs="Times New Roman" w:hint="eastAsia"/>
          <w:color w:val="374151"/>
        </w:rPr>
        <w:t>）</w:t>
      </w:r>
      <w:r w:rsidR="00DD426B" w:rsidRPr="009258A8">
        <w:rPr>
          <w:rFonts w:ascii="Times New Roman" w:eastAsia="宋体" w:hAnsi="Times New Roman" w:cs="Times New Roman" w:hint="eastAsia"/>
          <w:color w:val="374151"/>
        </w:rPr>
        <w:t>。</w:t>
      </w:r>
      <w:r w:rsidR="00DD426B" w:rsidRPr="009258A8">
        <w:rPr>
          <w:rFonts w:ascii="Times New Roman" w:eastAsia="宋体" w:hAnsi="Times New Roman" w:cs="Times New Roman"/>
          <w:color w:val="374151"/>
        </w:rPr>
        <w:t>通用产品</w:t>
      </w:r>
      <w:r w:rsidR="00DD426B" w:rsidRPr="009258A8">
        <w:rPr>
          <w:rFonts w:ascii="Times New Roman" w:eastAsia="宋体" w:hAnsi="Times New Roman" w:cs="Times New Roman" w:hint="eastAsia"/>
          <w:color w:val="374151"/>
        </w:rPr>
        <w:t>的普适</w:t>
      </w:r>
      <w:r w:rsidR="00DD426B" w:rsidRPr="009258A8">
        <w:rPr>
          <w:rFonts w:ascii="Times New Roman" w:eastAsia="宋体" w:hAnsi="Times New Roman" w:cs="Times New Roman"/>
          <w:color w:val="374151"/>
        </w:rPr>
        <w:t>性和较低的生产成本在市场初期占据优势</w:t>
      </w:r>
      <w:r w:rsidR="007F4BE3" w:rsidRPr="009258A8">
        <w:rPr>
          <w:rFonts w:ascii="Times New Roman" w:eastAsia="宋体" w:hAnsi="Times New Roman" w:cs="Times New Roman" w:hint="eastAsia"/>
          <w:color w:val="374151"/>
        </w:rPr>
        <w:t>，</w:t>
      </w:r>
      <w:r w:rsidR="00DD426B" w:rsidRPr="009258A8">
        <w:rPr>
          <w:rFonts w:ascii="Times New Roman" w:eastAsia="宋体" w:hAnsi="Times New Roman" w:cs="Times New Roman"/>
          <w:color w:val="374151"/>
        </w:rPr>
        <w:t>专用产品</w:t>
      </w:r>
      <w:r w:rsidR="007F4BE3" w:rsidRPr="009258A8">
        <w:rPr>
          <w:rFonts w:ascii="Times New Roman" w:eastAsia="宋体" w:hAnsi="Times New Roman" w:cs="Times New Roman" w:hint="eastAsia"/>
          <w:color w:val="374151"/>
        </w:rPr>
        <w:t>因其</w:t>
      </w:r>
      <w:r w:rsidR="00DD426B" w:rsidRPr="009258A8">
        <w:rPr>
          <w:rFonts w:ascii="Times New Roman" w:eastAsia="宋体" w:hAnsi="Times New Roman" w:cs="Times New Roman"/>
          <w:color w:val="374151"/>
        </w:rPr>
        <w:t>更复杂的设计和先进的制造工艺</w:t>
      </w:r>
      <w:r w:rsidR="00FD0D67" w:rsidRPr="009258A8">
        <w:rPr>
          <w:rFonts w:ascii="Times New Roman" w:eastAsia="宋体" w:hAnsi="Times New Roman" w:cs="Times New Roman" w:hint="eastAsia"/>
          <w:color w:val="374151"/>
        </w:rPr>
        <w:t>填补了</w:t>
      </w:r>
      <w:r w:rsidR="00DD426B" w:rsidRPr="009258A8">
        <w:rPr>
          <w:rFonts w:ascii="Times New Roman" w:eastAsia="宋体" w:hAnsi="Times New Roman" w:cs="Times New Roman"/>
          <w:color w:val="374151"/>
        </w:rPr>
        <w:t>特定市场细分的需求</w:t>
      </w:r>
      <w:r w:rsidR="00FD0D67" w:rsidRPr="009258A8">
        <w:rPr>
          <w:rFonts w:ascii="Times New Roman" w:eastAsia="宋体" w:hAnsi="Times New Roman" w:cs="Times New Roman" w:hint="eastAsia"/>
          <w:color w:val="374151"/>
        </w:rPr>
        <w:t>空缺</w:t>
      </w:r>
      <w:r w:rsidR="004D15A8" w:rsidRPr="009258A8">
        <w:rPr>
          <w:rFonts w:ascii="Times New Roman" w:eastAsia="宋体" w:hAnsi="Times New Roman" w:cs="Times New Roman" w:hint="eastAsia"/>
          <w:color w:val="374151"/>
        </w:rPr>
        <w:t>，</w:t>
      </w:r>
      <w:r w:rsidR="00030F0D" w:rsidRPr="009258A8">
        <w:rPr>
          <w:rFonts w:ascii="Times New Roman" w:eastAsia="宋体" w:hAnsi="Times New Roman" w:cs="Times New Roman" w:hint="eastAsia"/>
          <w:color w:val="374151"/>
        </w:rPr>
        <w:t>这种</w:t>
      </w:r>
      <w:r w:rsidR="00083C6A" w:rsidRPr="009258A8">
        <w:rPr>
          <w:rFonts w:ascii="Times New Roman" w:eastAsia="宋体" w:hAnsi="Times New Roman" w:cs="Times New Roman"/>
          <w:color w:val="374151"/>
        </w:rPr>
        <w:t>交替促使半导体产业适应市场和技术的动态变化，满足</w:t>
      </w:r>
      <w:r w:rsidR="0055248E" w:rsidRPr="009258A8">
        <w:rPr>
          <w:rFonts w:ascii="Times New Roman" w:eastAsia="宋体" w:hAnsi="Times New Roman" w:cs="Times New Roman" w:hint="eastAsia"/>
          <w:color w:val="374151"/>
        </w:rPr>
        <w:t>了</w:t>
      </w:r>
      <w:r w:rsidR="00083C6A" w:rsidRPr="009258A8">
        <w:rPr>
          <w:rFonts w:ascii="Times New Roman" w:eastAsia="宋体" w:hAnsi="Times New Roman" w:cs="Times New Roman"/>
          <w:color w:val="374151"/>
        </w:rPr>
        <w:t>不同领域和应用的多样化</w:t>
      </w:r>
      <w:r w:rsidR="004C70CC" w:rsidRPr="009258A8">
        <w:rPr>
          <w:rFonts w:ascii="Times New Roman" w:eastAsia="宋体" w:hAnsi="Times New Roman" w:cs="Times New Roman" w:hint="eastAsia"/>
          <w:color w:val="374151"/>
        </w:rPr>
        <w:t>伸展</w:t>
      </w:r>
      <w:r w:rsidR="00083C6A" w:rsidRPr="009258A8">
        <w:rPr>
          <w:rFonts w:ascii="Times New Roman" w:eastAsia="宋体" w:hAnsi="Times New Roman" w:cs="Times New Roman"/>
          <w:color w:val="374151"/>
        </w:rPr>
        <w:t>。</w:t>
      </w:r>
    </w:p>
    <w:p w14:paraId="015F4E65" w14:textId="2CE5A25D" w:rsidR="00C11166" w:rsidRPr="009258A8" w:rsidRDefault="00C46D4A" w:rsidP="00307986">
      <w:pPr>
        <w:spacing w:line="360" w:lineRule="auto"/>
        <w:jc w:val="center"/>
        <w:rPr>
          <w:rFonts w:ascii="Times New Roman" w:eastAsia="宋体" w:hAnsi="Times New Roman" w:cs="Times New Roman"/>
          <w:color w:val="374151"/>
        </w:rPr>
      </w:pPr>
      <w:r w:rsidRPr="009258A8">
        <w:rPr>
          <w:noProof/>
        </w:rPr>
        <w:drawing>
          <wp:inline distT="0" distB="0" distL="0" distR="0" wp14:anchorId="0092A102" wp14:editId="129D02A3">
            <wp:extent cx="4099372" cy="1094185"/>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80238" cy="1115769"/>
                    </a:xfrm>
                    <a:prstGeom prst="rect">
                      <a:avLst/>
                    </a:prstGeom>
                  </pic:spPr>
                </pic:pic>
              </a:graphicData>
            </a:graphic>
          </wp:inline>
        </w:drawing>
      </w:r>
    </w:p>
    <w:p w14:paraId="369AF399" w14:textId="52CAFC25" w:rsidR="00C11166" w:rsidRPr="009258A8" w:rsidRDefault="00C11166" w:rsidP="00307986">
      <w:pPr>
        <w:spacing w:line="360" w:lineRule="auto"/>
        <w:jc w:val="center"/>
        <w:rPr>
          <w:rFonts w:ascii="Times New Roman" w:eastAsia="宋体" w:hAnsi="Times New Roman" w:cs="Times New Roman"/>
          <w:color w:val="374151"/>
          <w:sz w:val="18"/>
          <w:szCs w:val="18"/>
        </w:rPr>
      </w:pPr>
      <w:r w:rsidRPr="009258A8">
        <w:rPr>
          <w:rFonts w:ascii="Times New Roman" w:eastAsia="宋体" w:hAnsi="Times New Roman" w:cs="Times New Roman"/>
          <w:b/>
          <w:bCs/>
          <w:color w:val="374151"/>
          <w:sz w:val="18"/>
          <w:szCs w:val="18"/>
        </w:rPr>
        <w:t>图</w:t>
      </w:r>
      <w:r w:rsidRPr="009258A8">
        <w:rPr>
          <w:rFonts w:ascii="Times New Roman" w:eastAsia="宋体" w:hAnsi="Times New Roman" w:cs="Times New Roman"/>
          <w:b/>
          <w:bCs/>
          <w:color w:val="374151"/>
          <w:sz w:val="18"/>
          <w:szCs w:val="18"/>
        </w:rPr>
        <w:t>2.</w:t>
      </w:r>
      <w:r w:rsidRPr="009258A8">
        <w:rPr>
          <w:rFonts w:ascii="Times New Roman" w:eastAsia="宋体" w:hAnsi="Times New Roman" w:cs="Times New Roman"/>
          <w:color w:val="374151"/>
          <w:sz w:val="18"/>
          <w:szCs w:val="18"/>
        </w:rPr>
        <w:t xml:space="preserve"> </w:t>
      </w:r>
      <w:r w:rsidRPr="009258A8">
        <w:rPr>
          <w:rFonts w:ascii="Times New Roman" w:eastAsia="宋体" w:hAnsi="Times New Roman" w:cs="Times New Roman"/>
          <w:color w:val="374151"/>
          <w:sz w:val="18"/>
          <w:szCs w:val="18"/>
        </w:rPr>
        <w:t>循环历次波动以及性质定义</w:t>
      </w:r>
    </w:p>
    <w:p w14:paraId="4DB938A1" w14:textId="7874C4FD" w:rsidR="006D5DEE" w:rsidRPr="009258A8" w:rsidRDefault="00604170" w:rsidP="00307986">
      <w:pPr>
        <w:spacing w:line="360" w:lineRule="auto"/>
        <w:ind w:firstLine="420"/>
        <w:rPr>
          <w:rFonts w:ascii="Times New Roman" w:eastAsia="宋体" w:hAnsi="Times New Roman" w:cs="Times New Roman"/>
          <w:color w:val="374151"/>
        </w:rPr>
      </w:pPr>
      <w:r w:rsidRPr="009258A8">
        <w:rPr>
          <w:rFonts w:ascii="Times New Roman" w:eastAsia="宋体" w:hAnsi="Times New Roman" w:cs="Times New Roman" w:hint="eastAsia"/>
          <w:color w:val="374151"/>
        </w:rPr>
        <w:t>具体地</w:t>
      </w:r>
      <w:r w:rsidR="00452EB7" w:rsidRPr="009258A8">
        <w:rPr>
          <w:rFonts w:ascii="Times New Roman" w:eastAsia="宋体" w:hAnsi="Times New Roman" w:cs="Times New Roman" w:hint="eastAsia"/>
          <w:color w:val="374151"/>
        </w:rPr>
        <w:t>说，“</w:t>
      </w:r>
      <w:r w:rsidR="000551B2" w:rsidRPr="009258A8">
        <w:rPr>
          <w:rFonts w:ascii="Times New Roman" w:eastAsia="宋体" w:hAnsi="Times New Roman" w:cs="Times New Roman"/>
          <w:color w:val="374151"/>
        </w:rPr>
        <w:t>通用</w:t>
      </w:r>
      <w:r w:rsidR="00452EB7" w:rsidRPr="009258A8">
        <w:rPr>
          <w:rFonts w:ascii="Times New Roman" w:eastAsia="宋体" w:hAnsi="Times New Roman" w:cs="Times New Roman" w:hint="eastAsia"/>
          <w:color w:val="374151"/>
        </w:rPr>
        <w:t>”</w:t>
      </w:r>
      <w:r w:rsidR="00FC5C5B" w:rsidRPr="009258A8">
        <w:rPr>
          <w:rFonts w:ascii="Times New Roman" w:eastAsia="宋体" w:hAnsi="Times New Roman" w:cs="Times New Roman"/>
          <w:color w:val="374151"/>
        </w:rPr>
        <w:t>循环中</w:t>
      </w:r>
      <w:r w:rsidR="000551B2" w:rsidRPr="009258A8">
        <w:rPr>
          <w:rFonts w:ascii="Times New Roman" w:eastAsia="宋体" w:hAnsi="Times New Roman" w:cs="Times New Roman"/>
          <w:color w:val="374151"/>
        </w:rPr>
        <w:t>半导体产品通常是标准化的、可编程的，具有较高的灵活性和通用性</w:t>
      </w:r>
      <w:r w:rsidR="00AB513C" w:rsidRPr="009258A8">
        <w:rPr>
          <w:rFonts w:ascii="Times New Roman" w:eastAsia="宋体" w:hAnsi="Times New Roman" w:cs="Times New Roman" w:hint="eastAsia"/>
          <w:color w:val="374151"/>
        </w:rPr>
        <w:t>，能够迎合不同场景的用户需求</w:t>
      </w:r>
      <w:r w:rsidR="000551B2" w:rsidRPr="009258A8">
        <w:rPr>
          <w:rFonts w:ascii="Times New Roman" w:eastAsia="宋体" w:hAnsi="Times New Roman" w:cs="Times New Roman"/>
          <w:color w:val="374151"/>
        </w:rPr>
        <w:t>。</w:t>
      </w:r>
      <w:r w:rsidR="00F00CA2" w:rsidRPr="009258A8">
        <w:rPr>
          <w:rFonts w:ascii="Times New Roman" w:eastAsia="宋体" w:hAnsi="Times New Roman" w:cs="Times New Roman"/>
          <w:color w:val="374151"/>
        </w:rPr>
        <w:t>循环中的第</w:t>
      </w:r>
      <w:r w:rsidR="00041BC7" w:rsidRPr="009258A8">
        <w:rPr>
          <w:rFonts w:ascii="Times New Roman" w:eastAsia="宋体" w:hAnsi="Times New Roman" w:cs="Times New Roman" w:hint="eastAsia"/>
          <w:color w:val="374151"/>
        </w:rPr>
        <w:t>三</w:t>
      </w:r>
      <w:r w:rsidR="00F00CA2" w:rsidRPr="009258A8">
        <w:rPr>
          <w:rFonts w:ascii="Times New Roman" w:eastAsia="宋体" w:hAnsi="Times New Roman" w:cs="Times New Roman"/>
          <w:color w:val="374151"/>
        </w:rPr>
        <w:t>波</w:t>
      </w:r>
      <w:r w:rsidR="00F00CA2" w:rsidRPr="009258A8">
        <w:rPr>
          <w:rFonts w:ascii="宋体" w:eastAsia="宋体" w:hAnsi="宋体" w:cs="Times New Roman"/>
          <w:color w:val="374151"/>
        </w:rPr>
        <w:t>“</w:t>
      </w:r>
      <w:r w:rsidR="00F00CA2" w:rsidRPr="009258A8">
        <w:rPr>
          <w:rFonts w:ascii="Times New Roman" w:eastAsia="宋体" w:hAnsi="Times New Roman" w:cs="Times New Roman"/>
          <w:color w:val="374151"/>
        </w:rPr>
        <w:t>MPU</w:t>
      </w:r>
      <w:r w:rsidR="00F00CA2" w:rsidRPr="009258A8">
        <w:rPr>
          <w:rFonts w:ascii="宋体" w:eastAsia="宋体" w:hAnsi="宋体" w:cs="Times New Roman"/>
          <w:color w:val="374151"/>
        </w:rPr>
        <w:t>”</w:t>
      </w:r>
      <w:r w:rsidR="005F3266" w:rsidRPr="009258A8">
        <w:rPr>
          <w:rFonts w:ascii="Times New Roman" w:eastAsia="宋体" w:hAnsi="Times New Roman" w:cs="Times New Roman"/>
          <w:color w:val="374151"/>
        </w:rPr>
        <w:t>，其</w:t>
      </w:r>
      <w:r w:rsidR="000353F5" w:rsidRPr="009258A8">
        <w:rPr>
          <w:rFonts w:ascii="Times New Roman" w:eastAsia="宋体" w:hAnsi="Times New Roman" w:cs="Times New Roman"/>
          <w:color w:val="374151"/>
        </w:rPr>
        <w:t>定性为软编程，</w:t>
      </w:r>
      <w:r w:rsidR="00CD3381" w:rsidRPr="009258A8">
        <w:rPr>
          <w:rFonts w:ascii="Times New Roman" w:eastAsia="宋体" w:hAnsi="Times New Roman" w:cs="Times New Roman"/>
          <w:color w:val="374151"/>
        </w:rPr>
        <w:t>作为</w:t>
      </w:r>
      <w:r w:rsidR="000353F5" w:rsidRPr="009258A8">
        <w:rPr>
          <w:rFonts w:ascii="Times New Roman" w:eastAsia="宋体" w:hAnsi="Times New Roman" w:cs="Times New Roman"/>
          <w:color w:val="374151"/>
        </w:rPr>
        <w:t>许多类型计算机和电子设备的心脏，处理各种程序和任务，可以在各种计算环境中使用；</w:t>
      </w:r>
      <w:r w:rsidR="002D7399" w:rsidRPr="009258A8">
        <w:rPr>
          <w:rFonts w:ascii="Times New Roman" w:eastAsia="宋体" w:hAnsi="Times New Roman" w:cs="Times New Roman"/>
          <w:color w:val="374151"/>
        </w:rPr>
        <w:t>随后到</w:t>
      </w:r>
      <w:r w:rsidR="000353F5" w:rsidRPr="009258A8">
        <w:rPr>
          <w:rFonts w:ascii="Times New Roman" w:eastAsia="宋体" w:hAnsi="Times New Roman" w:cs="Times New Roman"/>
          <w:color w:val="374151"/>
        </w:rPr>
        <w:t>循环中的第</w:t>
      </w:r>
      <w:r w:rsidR="0053054B" w:rsidRPr="009258A8">
        <w:rPr>
          <w:rFonts w:ascii="Times New Roman" w:eastAsia="宋体" w:hAnsi="Times New Roman" w:cs="Times New Roman" w:hint="eastAsia"/>
          <w:color w:val="374151"/>
        </w:rPr>
        <w:t>五</w:t>
      </w:r>
      <w:r w:rsidR="000353F5" w:rsidRPr="009258A8">
        <w:rPr>
          <w:rFonts w:ascii="Times New Roman" w:eastAsia="宋体" w:hAnsi="Times New Roman" w:cs="Times New Roman"/>
          <w:color w:val="374151"/>
        </w:rPr>
        <w:t>波</w:t>
      </w:r>
      <w:r w:rsidR="000353F5" w:rsidRPr="009258A8">
        <w:rPr>
          <w:rFonts w:ascii="宋体" w:eastAsia="宋体" w:hAnsi="宋体" w:cs="Times New Roman"/>
          <w:color w:val="374151"/>
        </w:rPr>
        <w:t>“</w:t>
      </w:r>
      <w:r w:rsidR="000353F5" w:rsidRPr="009258A8">
        <w:rPr>
          <w:rFonts w:ascii="Times New Roman" w:eastAsia="宋体" w:hAnsi="Times New Roman" w:cs="Times New Roman"/>
          <w:color w:val="374151"/>
        </w:rPr>
        <w:t>FPGA</w:t>
      </w:r>
      <w:r w:rsidR="000353F5" w:rsidRPr="009258A8">
        <w:rPr>
          <w:rFonts w:ascii="宋体" w:eastAsia="宋体" w:hAnsi="宋体" w:cs="Times New Roman"/>
          <w:color w:val="374151"/>
        </w:rPr>
        <w:t>”</w:t>
      </w:r>
      <w:r w:rsidR="000353F5" w:rsidRPr="009258A8">
        <w:rPr>
          <w:rFonts w:ascii="Times New Roman" w:eastAsia="宋体" w:hAnsi="Times New Roman" w:cs="Times New Roman"/>
          <w:color w:val="374151"/>
        </w:rPr>
        <w:t>定性为硬编程，用户可以根据自己的需要设置电路的内部逻辑，可以被广泛应用于信号处理和图像处理，甚至是作为特定用途的处理器</w:t>
      </w:r>
      <w:r w:rsidR="000B42D9" w:rsidRPr="009258A8">
        <w:rPr>
          <w:rFonts w:ascii="Times New Roman" w:eastAsia="宋体" w:hAnsi="Times New Roman" w:cs="Times New Roman" w:hint="eastAsia"/>
          <w:color w:val="374151"/>
        </w:rPr>
        <w:t>；</w:t>
      </w:r>
      <w:r w:rsidR="00A96BFF" w:rsidRPr="009258A8">
        <w:rPr>
          <w:rFonts w:ascii="Times New Roman" w:eastAsia="宋体" w:hAnsi="Times New Roman" w:cs="Times New Roman"/>
          <w:color w:val="374151"/>
        </w:rPr>
        <w:t>最后到</w:t>
      </w:r>
      <w:r w:rsidR="000353F5" w:rsidRPr="009258A8">
        <w:rPr>
          <w:rFonts w:ascii="Times New Roman" w:eastAsia="宋体" w:hAnsi="Times New Roman" w:cs="Times New Roman"/>
          <w:color w:val="374151"/>
        </w:rPr>
        <w:t>循环中的第</w:t>
      </w:r>
      <w:r w:rsidR="00B61EB3" w:rsidRPr="009258A8">
        <w:rPr>
          <w:rFonts w:ascii="Times New Roman" w:eastAsia="宋体" w:hAnsi="Times New Roman" w:cs="Times New Roman" w:hint="eastAsia"/>
          <w:color w:val="374151"/>
        </w:rPr>
        <w:t>七</w:t>
      </w:r>
      <w:r w:rsidR="00510358" w:rsidRPr="009258A8">
        <w:rPr>
          <w:rFonts w:ascii="Times New Roman" w:eastAsia="宋体" w:hAnsi="Times New Roman" w:cs="Times New Roman"/>
          <w:color w:val="374151"/>
        </w:rPr>
        <w:t>波</w:t>
      </w:r>
      <w:r w:rsidR="000353F5" w:rsidRPr="009258A8">
        <w:rPr>
          <w:rFonts w:ascii="宋体" w:eastAsia="宋体" w:hAnsi="宋体" w:cs="Times New Roman"/>
          <w:color w:val="374151"/>
        </w:rPr>
        <w:t>“</w:t>
      </w:r>
      <w:r w:rsidR="000353F5" w:rsidRPr="009258A8">
        <w:rPr>
          <w:rFonts w:ascii="Times New Roman" w:eastAsia="宋体" w:hAnsi="Times New Roman" w:cs="Times New Roman"/>
          <w:color w:val="374151"/>
        </w:rPr>
        <w:t>U-</w:t>
      </w:r>
      <w:proofErr w:type="spellStart"/>
      <w:r w:rsidR="000353F5" w:rsidRPr="009258A8">
        <w:rPr>
          <w:rFonts w:ascii="Times New Roman" w:eastAsia="宋体" w:hAnsi="Times New Roman" w:cs="Times New Roman"/>
          <w:color w:val="374151"/>
        </w:rPr>
        <w:t>rSoC</w:t>
      </w:r>
      <w:proofErr w:type="spellEnd"/>
      <w:r w:rsidR="000353F5" w:rsidRPr="009258A8">
        <w:rPr>
          <w:rFonts w:ascii="宋体" w:eastAsia="宋体" w:hAnsi="宋体" w:cs="Times New Roman"/>
          <w:color w:val="374151"/>
        </w:rPr>
        <w:t>”</w:t>
      </w:r>
      <w:r w:rsidR="009C74FD" w:rsidRPr="009258A8">
        <w:rPr>
          <w:rFonts w:ascii="Times New Roman" w:eastAsia="宋体" w:hAnsi="Times New Roman" w:cs="Times New Roman"/>
          <w:color w:val="374151"/>
        </w:rPr>
        <w:t>，定性为软硬双编程</w:t>
      </w:r>
      <w:r w:rsidR="000353F5" w:rsidRPr="009258A8">
        <w:rPr>
          <w:rFonts w:ascii="Times New Roman" w:eastAsia="宋体" w:hAnsi="Times New Roman" w:cs="Times New Roman"/>
          <w:color w:val="374151"/>
        </w:rPr>
        <w:t>，将可编程逻辑与传统片上系统（</w:t>
      </w:r>
      <w:r w:rsidR="000353F5" w:rsidRPr="009258A8">
        <w:rPr>
          <w:rFonts w:ascii="Times New Roman" w:eastAsia="宋体" w:hAnsi="Times New Roman" w:cs="Times New Roman"/>
          <w:color w:val="374151"/>
        </w:rPr>
        <w:t>SoC</w:t>
      </w:r>
      <w:r w:rsidR="00993939" w:rsidRPr="009258A8">
        <w:rPr>
          <w:rFonts w:ascii="Times New Roman" w:eastAsia="宋体" w:hAnsi="Times New Roman" w:cs="Times New Roman" w:hint="eastAsia"/>
          <w:color w:val="374151"/>
        </w:rPr>
        <w:t>,</w:t>
      </w:r>
      <w:r w:rsidR="00993939" w:rsidRPr="009258A8">
        <w:rPr>
          <w:rFonts w:ascii="Times New Roman" w:eastAsia="宋体" w:hAnsi="Times New Roman" w:cs="Times New Roman"/>
          <w:color w:val="374151"/>
        </w:rPr>
        <w:t xml:space="preserve"> System on Chip</w:t>
      </w:r>
      <w:r w:rsidR="000353F5" w:rsidRPr="009258A8">
        <w:rPr>
          <w:rFonts w:ascii="Times New Roman" w:eastAsia="宋体" w:hAnsi="Times New Roman" w:cs="Times New Roman"/>
          <w:color w:val="374151"/>
        </w:rPr>
        <w:t>）的功能相结合，</w:t>
      </w:r>
      <w:r w:rsidR="00F20DE4" w:rsidRPr="009258A8">
        <w:rPr>
          <w:rFonts w:ascii="Times New Roman" w:eastAsia="宋体" w:hAnsi="Times New Roman" w:cs="Times New Roman"/>
          <w:color w:val="374151"/>
        </w:rPr>
        <w:t>用户可以根据需要设计和实现特定的算法或处理逻辑，减少了对专用硬件的需求，节省了开发成本，也可以快速适应不同的</w:t>
      </w:r>
      <w:r w:rsidR="00A66E60" w:rsidRPr="009258A8">
        <w:rPr>
          <w:rFonts w:ascii="Times New Roman" w:eastAsia="宋体" w:hAnsi="Times New Roman" w:cs="Times New Roman" w:hint="eastAsia"/>
          <w:color w:val="374151"/>
        </w:rPr>
        <w:t>应用</w:t>
      </w:r>
      <w:r w:rsidR="00F20DE4" w:rsidRPr="009258A8">
        <w:rPr>
          <w:rFonts w:ascii="Times New Roman" w:eastAsia="宋体" w:hAnsi="Times New Roman" w:cs="Times New Roman"/>
          <w:color w:val="374151"/>
        </w:rPr>
        <w:t>场景。</w:t>
      </w:r>
      <w:r w:rsidR="00F931C7" w:rsidRPr="009258A8">
        <w:rPr>
          <w:rFonts w:ascii="Times New Roman" w:eastAsia="宋体" w:hAnsi="Times New Roman" w:cs="Times New Roman" w:hint="eastAsia"/>
          <w:color w:val="374151"/>
        </w:rPr>
        <w:t>而“</w:t>
      </w:r>
      <w:r w:rsidR="006178AC" w:rsidRPr="009258A8">
        <w:rPr>
          <w:rFonts w:ascii="Times New Roman" w:eastAsia="宋体" w:hAnsi="Times New Roman" w:cs="Times New Roman"/>
          <w:color w:val="374151"/>
        </w:rPr>
        <w:t>专用</w:t>
      </w:r>
      <w:r w:rsidR="00F931C7" w:rsidRPr="009258A8">
        <w:rPr>
          <w:rFonts w:ascii="Times New Roman" w:eastAsia="宋体" w:hAnsi="Times New Roman" w:cs="Times New Roman" w:hint="eastAsia"/>
          <w:color w:val="374151"/>
        </w:rPr>
        <w:t>”</w:t>
      </w:r>
      <w:r w:rsidR="006178AC" w:rsidRPr="009258A8">
        <w:rPr>
          <w:rFonts w:ascii="Times New Roman" w:eastAsia="宋体" w:hAnsi="Times New Roman" w:cs="Times New Roman"/>
          <w:color w:val="374151"/>
        </w:rPr>
        <w:t>循环</w:t>
      </w:r>
      <w:r w:rsidR="00F931C7" w:rsidRPr="009258A8">
        <w:rPr>
          <w:rFonts w:ascii="Times New Roman" w:eastAsia="宋体" w:hAnsi="Times New Roman" w:cs="Times New Roman" w:hint="eastAsia"/>
          <w:color w:val="374151"/>
        </w:rPr>
        <w:t>中的</w:t>
      </w:r>
      <w:r w:rsidR="00DB1985" w:rsidRPr="009258A8">
        <w:rPr>
          <w:rFonts w:ascii="Times New Roman" w:eastAsia="宋体" w:hAnsi="Times New Roman" w:cs="Times New Roman"/>
          <w:color w:val="374151"/>
        </w:rPr>
        <w:t>产品</w:t>
      </w:r>
      <w:r w:rsidR="00F931C7" w:rsidRPr="009258A8">
        <w:rPr>
          <w:rFonts w:ascii="Times New Roman" w:eastAsia="宋体" w:hAnsi="Times New Roman" w:cs="Times New Roman" w:hint="eastAsia"/>
          <w:color w:val="374151"/>
        </w:rPr>
        <w:t>以</w:t>
      </w:r>
      <w:r w:rsidR="00DB1985" w:rsidRPr="009258A8">
        <w:rPr>
          <w:rFonts w:ascii="Times New Roman" w:eastAsia="宋体" w:hAnsi="Times New Roman" w:cs="Times New Roman"/>
          <w:color w:val="374151"/>
        </w:rPr>
        <w:t>定制化</w:t>
      </w:r>
      <w:r w:rsidR="00F931C7" w:rsidRPr="009258A8">
        <w:rPr>
          <w:rFonts w:ascii="Times New Roman" w:eastAsia="宋体" w:hAnsi="Times New Roman" w:cs="Times New Roman" w:hint="eastAsia"/>
          <w:color w:val="374151"/>
        </w:rPr>
        <w:t>形式被</w:t>
      </w:r>
      <w:r w:rsidR="00DB1985" w:rsidRPr="009258A8">
        <w:rPr>
          <w:rFonts w:ascii="Times New Roman" w:eastAsia="宋体" w:hAnsi="Times New Roman" w:cs="Times New Roman"/>
          <w:color w:val="374151"/>
        </w:rPr>
        <w:t>设计</w:t>
      </w:r>
      <w:r w:rsidR="00B058C9" w:rsidRPr="009258A8">
        <w:rPr>
          <w:rFonts w:ascii="Times New Roman" w:eastAsia="宋体" w:hAnsi="Times New Roman" w:cs="Times New Roman" w:hint="eastAsia"/>
          <w:color w:val="374151"/>
        </w:rPr>
        <w:t>于</w:t>
      </w:r>
      <w:r w:rsidR="00DB1985" w:rsidRPr="009258A8">
        <w:rPr>
          <w:rFonts w:ascii="Times New Roman" w:eastAsia="宋体" w:hAnsi="Times New Roman" w:cs="Times New Roman"/>
          <w:color w:val="374151"/>
        </w:rPr>
        <w:t>优化特定应用的性能</w:t>
      </w:r>
      <w:r w:rsidR="00AD579B" w:rsidRPr="009258A8">
        <w:rPr>
          <w:rFonts w:ascii="Times New Roman" w:eastAsia="宋体" w:hAnsi="Times New Roman" w:cs="Times New Roman"/>
          <w:color w:val="374151"/>
        </w:rPr>
        <w:t>。循环第</w:t>
      </w:r>
      <w:r w:rsidR="00A667A6" w:rsidRPr="009258A8">
        <w:rPr>
          <w:rFonts w:ascii="Times New Roman" w:eastAsia="宋体" w:hAnsi="Times New Roman" w:cs="Times New Roman" w:hint="eastAsia"/>
          <w:color w:val="374151"/>
        </w:rPr>
        <w:t>二</w:t>
      </w:r>
      <w:r w:rsidR="00510358" w:rsidRPr="009258A8">
        <w:rPr>
          <w:rFonts w:ascii="Times New Roman" w:eastAsia="宋体" w:hAnsi="Times New Roman" w:cs="Times New Roman"/>
          <w:color w:val="374151"/>
        </w:rPr>
        <w:t>波</w:t>
      </w:r>
      <w:r w:rsidR="00AD579B" w:rsidRPr="009258A8">
        <w:rPr>
          <w:rFonts w:ascii="宋体" w:eastAsia="宋体" w:hAnsi="宋体" w:cs="Times New Roman"/>
          <w:color w:val="374151"/>
        </w:rPr>
        <w:t>“</w:t>
      </w:r>
      <w:r w:rsidR="00AD579B" w:rsidRPr="009258A8">
        <w:rPr>
          <w:rFonts w:ascii="Times New Roman" w:eastAsia="宋体" w:hAnsi="Times New Roman" w:cs="Times New Roman"/>
          <w:color w:val="374151"/>
        </w:rPr>
        <w:t>ASSP</w:t>
      </w:r>
      <w:r w:rsidR="00AD579B" w:rsidRPr="009258A8">
        <w:rPr>
          <w:rFonts w:ascii="宋体" w:eastAsia="宋体" w:hAnsi="宋体" w:cs="Times New Roman"/>
          <w:color w:val="374151"/>
        </w:rPr>
        <w:t>”</w:t>
      </w:r>
      <w:r w:rsidR="00AD579B" w:rsidRPr="009258A8">
        <w:rPr>
          <w:rFonts w:ascii="Times New Roman" w:eastAsia="宋体" w:hAnsi="Times New Roman" w:cs="Times New Roman"/>
          <w:color w:val="374151"/>
        </w:rPr>
        <w:t>是最</w:t>
      </w:r>
      <w:r w:rsidR="0053054B" w:rsidRPr="009258A8">
        <w:rPr>
          <w:rFonts w:ascii="Times New Roman" w:eastAsia="宋体" w:hAnsi="Times New Roman" w:cs="Times New Roman" w:hint="eastAsia"/>
          <w:color w:val="374151"/>
        </w:rPr>
        <w:t>早</w:t>
      </w:r>
      <w:r w:rsidR="00AD579B" w:rsidRPr="009258A8">
        <w:rPr>
          <w:rFonts w:ascii="Times New Roman" w:eastAsia="宋体" w:hAnsi="Times New Roman" w:cs="Times New Roman"/>
          <w:color w:val="374151"/>
        </w:rPr>
        <w:t>出现的</w:t>
      </w:r>
      <w:r w:rsidR="0053054B" w:rsidRPr="009258A8">
        <w:rPr>
          <w:rFonts w:ascii="Times New Roman" w:eastAsia="宋体" w:hAnsi="Times New Roman" w:cs="Times New Roman" w:hint="eastAsia"/>
          <w:color w:val="374151"/>
        </w:rPr>
        <w:t>经过</w:t>
      </w:r>
      <w:proofErr w:type="gramStart"/>
      <w:r w:rsidR="00AD579B" w:rsidRPr="009258A8">
        <w:rPr>
          <w:rFonts w:ascii="Times New Roman" w:eastAsia="宋体" w:hAnsi="Times New Roman" w:cs="Times New Roman"/>
          <w:color w:val="374151"/>
        </w:rPr>
        <w:t>预设计</w:t>
      </w:r>
      <w:proofErr w:type="gramEnd"/>
      <w:r w:rsidR="00AD579B" w:rsidRPr="009258A8">
        <w:rPr>
          <w:rFonts w:ascii="Times New Roman" w:eastAsia="宋体" w:hAnsi="Times New Roman" w:cs="Times New Roman"/>
          <w:color w:val="374151"/>
        </w:rPr>
        <w:t>的、针对特定行业或应用（如通信、汽车等）的集成电路，但这时候的专用性还不够完善；随后循环第</w:t>
      </w:r>
      <w:r w:rsidR="00FA50D6" w:rsidRPr="009258A8">
        <w:rPr>
          <w:rFonts w:ascii="Times New Roman" w:eastAsia="宋体" w:hAnsi="Times New Roman" w:cs="Times New Roman" w:hint="eastAsia"/>
          <w:color w:val="374151"/>
        </w:rPr>
        <w:t>四</w:t>
      </w:r>
      <w:r w:rsidR="00510358" w:rsidRPr="009258A8">
        <w:rPr>
          <w:rFonts w:ascii="Times New Roman" w:eastAsia="宋体" w:hAnsi="Times New Roman" w:cs="Times New Roman"/>
          <w:color w:val="374151"/>
        </w:rPr>
        <w:t>波</w:t>
      </w:r>
      <w:r w:rsidR="00AD579B" w:rsidRPr="009258A8">
        <w:rPr>
          <w:rFonts w:ascii="宋体" w:eastAsia="宋体" w:hAnsi="宋体" w:cs="Times New Roman"/>
          <w:color w:val="374151"/>
        </w:rPr>
        <w:t>“</w:t>
      </w:r>
      <w:r w:rsidR="00AD579B" w:rsidRPr="009258A8">
        <w:rPr>
          <w:rFonts w:ascii="Times New Roman" w:eastAsia="宋体" w:hAnsi="Times New Roman" w:cs="Times New Roman"/>
          <w:color w:val="374151"/>
        </w:rPr>
        <w:t>ASIC</w:t>
      </w:r>
      <w:r w:rsidR="00AD579B" w:rsidRPr="009258A8">
        <w:rPr>
          <w:rFonts w:ascii="宋体" w:eastAsia="宋体" w:hAnsi="宋体" w:cs="Times New Roman"/>
          <w:color w:val="374151"/>
        </w:rPr>
        <w:t>”</w:t>
      </w:r>
      <w:r w:rsidR="00AD579B" w:rsidRPr="009258A8">
        <w:rPr>
          <w:rFonts w:ascii="Times New Roman" w:eastAsia="宋体" w:hAnsi="Times New Roman" w:cs="Times New Roman"/>
          <w:color w:val="374151"/>
        </w:rPr>
        <w:t>定性为单用户专用，它是为特定应用或产品专门设计的集成电路，与</w:t>
      </w:r>
      <w:r w:rsidR="00AD579B" w:rsidRPr="009258A8">
        <w:rPr>
          <w:rFonts w:ascii="Times New Roman" w:eastAsia="宋体" w:hAnsi="Times New Roman" w:cs="Times New Roman"/>
          <w:color w:val="374151"/>
        </w:rPr>
        <w:t>ASSP</w:t>
      </w:r>
      <w:r w:rsidR="00AD579B" w:rsidRPr="009258A8">
        <w:rPr>
          <w:rFonts w:ascii="Times New Roman" w:eastAsia="宋体" w:hAnsi="Times New Roman" w:cs="Times New Roman"/>
          <w:color w:val="374151"/>
        </w:rPr>
        <w:t>不同之处在于它提供高度的定制化，可以精确满足特定任务的需求；再是循环第</w:t>
      </w:r>
      <w:r w:rsidR="00394937" w:rsidRPr="009258A8">
        <w:rPr>
          <w:rFonts w:ascii="Times New Roman" w:eastAsia="宋体" w:hAnsi="Times New Roman" w:cs="Times New Roman" w:hint="eastAsia"/>
          <w:color w:val="374151"/>
        </w:rPr>
        <w:t>六</w:t>
      </w:r>
      <w:r w:rsidR="00510358" w:rsidRPr="009258A8">
        <w:rPr>
          <w:rFonts w:ascii="Times New Roman" w:eastAsia="宋体" w:hAnsi="Times New Roman" w:cs="Times New Roman"/>
          <w:color w:val="374151"/>
        </w:rPr>
        <w:t>波</w:t>
      </w:r>
      <w:r w:rsidR="00AD579B" w:rsidRPr="009258A8">
        <w:rPr>
          <w:rFonts w:ascii="宋体" w:eastAsia="宋体" w:hAnsi="宋体" w:cs="Times New Roman"/>
          <w:color w:val="374151"/>
        </w:rPr>
        <w:t>“</w:t>
      </w:r>
      <w:r w:rsidR="00AD579B" w:rsidRPr="009258A8">
        <w:rPr>
          <w:rFonts w:ascii="Times New Roman" w:eastAsia="宋体" w:hAnsi="Times New Roman" w:cs="Times New Roman"/>
          <w:color w:val="374151"/>
        </w:rPr>
        <w:t>SoC</w:t>
      </w:r>
      <w:r w:rsidR="00AD579B" w:rsidRPr="009258A8">
        <w:rPr>
          <w:rFonts w:ascii="宋体" w:eastAsia="宋体" w:hAnsi="宋体" w:cs="Times New Roman"/>
          <w:color w:val="374151"/>
        </w:rPr>
        <w:t>”</w:t>
      </w:r>
      <w:r w:rsidR="00AD579B" w:rsidRPr="009258A8">
        <w:rPr>
          <w:rFonts w:ascii="Times New Roman" w:eastAsia="宋体" w:hAnsi="Times New Roman" w:cs="Times New Roman"/>
          <w:color w:val="374151"/>
        </w:rPr>
        <w:t>定性为多用户可编程专用系统，它将计算机或其他电子系统的所有组件（如处理器、内存、输入</w:t>
      </w:r>
      <w:r w:rsidR="00AD579B" w:rsidRPr="009258A8">
        <w:rPr>
          <w:rFonts w:ascii="Times New Roman" w:eastAsia="宋体" w:hAnsi="Times New Roman" w:cs="Times New Roman"/>
          <w:color w:val="374151"/>
        </w:rPr>
        <w:t>/</w:t>
      </w:r>
      <w:r w:rsidR="00AD579B" w:rsidRPr="009258A8">
        <w:rPr>
          <w:rFonts w:ascii="Times New Roman" w:eastAsia="宋体" w:hAnsi="Times New Roman" w:cs="Times New Roman"/>
          <w:color w:val="374151"/>
        </w:rPr>
        <w:t>输出端口等）集成到单一芯片上，并且可以基于</w:t>
      </w:r>
      <w:r w:rsidR="00AD579B" w:rsidRPr="009258A8">
        <w:rPr>
          <w:rFonts w:ascii="Times New Roman" w:eastAsia="宋体" w:hAnsi="Times New Roman" w:cs="Times New Roman"/>
          <w:color w:val="374151"/>
        </w:rPr>
        <w:t>ASSP</w:t>
      </w:r>
      <w:r w:rsidR="00AD579B" w:rsidRPr="009258A8">
        <w:rPr>
          <w:rFonts w:ascii="Times New Roman" w:eastAsia="宋体" w:hAnsi="Times New Roman" w:cs="Times New Roman"/>
          <w:color w:val="374151"/>
        </w:rPr>
        <w:t>或</w:t>
      </w:r>
      <w:r w:rsidR="00AD579B" w:rsidRPr="009258A8">
        <w:rPr>
          <w:rFonts w:ascii="Times New Roman" w:eastAsia="宋体" w:hAnsi="Times New Roman" w:cs="Times New Roman"/>
          <w:color w:val="374151"/>
        </w:rPr>
        <w:t>ASIC</w:t>
      </w:r>
      <w:r w:rsidR="00AD579B" w:rsidRPr="009258A8">
        <w:rPr>
          <w:rFonts w:ascii="Times New Roman" w:eastAsia="宋体" w:hAnsi="Times New Roman" w:cs="Times New Roman"/>
          <w:color w:val="374151"/>
        </w:rPr>
        <w:t>设计，提供定制</w:t>
      </w:r>
      <w:proofErr w:type="gramStart"/>
      <w:r w:rsidR="00AD579B" w:rsidRPr="009258A8">
        <w:rPr>
          <w:rFonts w:ascii="Times New Roman" w:eastAsia="宋体" w:hAnsi="Times New Roman" w:cs="Times New Roman"/>
          <w:color w:val="374151"/>
        </w:rPr>
        <w:t>化解决</w:t>
      </w:r>
      <w:proofErr w:type="gramEnd"/>
      <w:r w:rsidR="00AD579B" w:rsidRPr="009258A8">
        <w:rPr>
          <w:rFonts w:ascii="Times New Roman" w:eastAsia="宋体" w:hAnsi="Times New Roman" w:cs="Times New Roman"/>
          <w:color w:val="374151"/>
        </w:rPr>
        <w:t>方案或标准化产品</w:t>
      </w:r>
      <w:r w:rsidR="00426FA3" w:rsidRPr="009258A8">
        <w:rPr>
          <w:rFonts w:ascii="Times New Roman" w:eastAsia="宋体" w:hAnsi="Times New Roman" w:cs="Times New Roman"/>
          <w:color w:val="374151"/>
        </w:rPr>
        <w:t>。</w:t>
      </w:r>
      <w:r w:rsidR="0053054B" w:rsidRPr="009258A8">
        <w:rPr>
          <w:rFonts w:ascii="Times New Roman" w:eastAsia="宋体" w:hAnsi="Times New Roman" w:cs="Times New Roman" w:hint="eastAsia"/>
          <w:color w:val="374151"/>
        </w:rPr>
        <w:t>本文</w:t>
      </w:r>
      <w:r w:rsidR="00657A64" w:rsidRPr="009258A8">
        <w:rPr>
          <w:rFonts w:ascii="Times New Roman" w:eastAsia="宋体" w:hAnsi="Times New Roman" w:cs="Times New Roman"/>
          <w:color w:val="374151"/>
        </w:rPr>
        <w:t>预测</w:t>
      </w:r>
      <w:r w:rsidR="00426FA3" w:rsidRPr="009258A8">
        <w:rPr>
          <w:rFonts w:ascii="Times New Roman" w:eastAsia="宋体" w:hAnsi="Times New Roman" w:cs="Times New Roman"/>
          <w:color w:val="374151"/>
        </w:rPr>
        <w:t>的</w:t>
      </w:r>
      <w:r w:rsidR="000D6CE2" w:rsidRPr="009258A8">
        <w:rPr>
          <w:rFonts w:ascii="Times New Roman" w:eastAsia="宋体" w:hAnsi="Times New Roman" w:cs="Times New Roman" w:hint="eastAsia"/>
          <w:color w:val="374151"/>
        </w:rPr>
        <w:t>最后</w:t>
      </w:r>
      <w:r w:rsidR="00710051" w:rsidRPr="009258A8">
        <w:rPr>
          <w:rFonts w:ascii="Times New Roman" w:eastAsia="宋体" w:hAnsi="Times New Roman" w:cs="Times New Roman" w:hint="eastAsia"/>
          <w:color w:val="374151"/>
        </w:rPr>
        <w:t>一</w:t>
      </w:r>
      <w:r w:rsidR="0053054B" w:rsidRPr="009258A8">
        <w:rPr>
          <w:rFonts w:ascii="Times New Roman" w:eastAsia="宋体" w:hAnsi="Times New Roman" w:cs="Times New Roman" w:hint="eastAsia"/>
          <w:color w:val="374151"/>
        </w:rPr>
        <w:t>波</w:t>
      </w:r>
      <w:r w:rsidR="00426FA3" w:rsidRPr="009258A8">
        <w:rPr>
          <w:rFonts w:ascii="宋体" w:eastAsia="宋体" w:hAnsi="宋体" w:cs="Times New Roman"/>
          <w:color w:val="374151"/>
        </w:rPr>
        <w:t>“</w:t>
      </w:r>
      <w:proofErr w:type="spellStart"/>
      <w:r w:rsidR="00426FA3" w:rsidRPr="009258A8">
        <w:rPr>
          <w:rFonts w:ascii="Times New Roman" w:eastAsia="宋体" w:hAnsi="Times New Roman" w:cs="Times New Roman"/>
          <w:color w:val="374151"/>
        </w:rPr>
        <w:t>SiAP</w:t>
      </w:r>
      <w:proofErr w:type="spellEnd"/>
      <w:r w:rsidR="00426FA3" w:rsidRPr="009258A8">
        <w:rPr>
          <w:rFonts w:ascii="宋体" w:eastAsia="宋体" w:hAnsi="宋体" w:cs="Times New Roman"/>
          <w:color w:val="374151"/>
        </w:rPr>
        <w:t>”</w:t>
      </w:r>
      <w:r w:rsidR="0059392D" w:rsidRPr="009258A8">
        <w:rPr>
          <w:rFonts w:ascii="Times New Roman" w:eastAsia="宋体" w:hAnsi="Times New Roman" w:cs="Times New Roman"/>
          <w:color w:val="374151"/>
        </w:rPr>
        <w:t>，</w:t>
      </w:r>
      <w:r w:rsidR="0053054B" w:rsidRPr="009258A8">
        <w:rPr>
          <w:rFonts w:ascii="Times New Roman" w:eastAsia="宋体" w:hAnsi="Times New Roman" w:cs="Times New Roman" w:hint="eastAsia"/>
          <w:color w:val="374151"/>
        </w:rPr>
        <w:t>因</w:t>
      </w:r>
      <w:r w:rsidR="00426FA3" w:rsidRPr="009258A8">
        <w:rPr>
          <w:rFonts w:ascii="Times New Roman" w:eastAsia="宋体" w:hAnsi="Times New Roman" w:cs="Times New Roman"/>
          <w:color w:val="374151"/>
        </w:rPr>
        <w:t>其产生的背景以及应用方向</w:t>
      </w:r>
      <w:r w:rsidR="0053054B" w:rsidRPr="009258A8">
        <w:rPr>
          <w:rFonts w:ascii="Times New Roman" w:eastAsia="宋体" w:hAnsi="Times New Roman" w:cs="Times New Roman" w:hint="eastAsia"/>
          <w:color w:val="374151"/>
        </w:rPr>
        <w:t>而将其</w:t>
      </w:r>
      <w:r w:rsidR="00426FA3" w:rsidRPr="009258A8">
        <w:rPr>
          <w:rFonts w:ascii="Times New Roman" w:eastAsia="宋体" w:hAnsi="Times New Roman" w:cs="Times New Roman"/>
          <w:color w:val="374151"/>
        </w:rPr>
        <w:t>纳入专用范围</w:t>
      </w:r>
      <w:r w:rsidR="0053054B" w:rsidRPr="009258A8">
        <w:rPr>
          <w:rFonts w:ascii="Times New Roman" w:eastAsia="宋体" w:hAnsi="Times New Roman" w:cs="Times New Roman" w:hint="eastAsia"/>
          <w:color w:val="374151"/>
        </w:rPr>
        <w:t>。</w:t>
      </w:r>
      <w:r w:rsidR="00701427" w:rsidRPr="009258A8">
        <w:rPr>
          <w:rFonts w:ascii="Times New Roman" w:eastAsia="宋体" w:hAnsi="Times New Roman" w:cs="Times New Roman"/>
          <w:color w:val="374151"/>
        </w:rPr>
        <w:t>在</w:t>
      </w:r>
      <w:proofErr w:type="spellStart"/>
      <w:r w:rsidR="00701427" w:rsidRPr="009258A8">
        <w:rPr>
          <w:rFonts w:ascii="Times New Roman" w:eastAsia="宋体" w:hAnsi="Times New Roman" w:cs="Times New Roman"/>
          <w:color w:val="374151"/>
        </w:rPr>
        <w:t>SiAP</w:t>
      </w:r>
      <w:proofErr w:type="spellEnd"/>
      <w:r w:rsidR="00701427" w:rsidRPr="009258A8">
        <w:rPr>
          <w:rFonts w:ascii="Times New Roman" w:eastAsia="宋体" w:hAnsi="Times New Roman" w:cs="Times New Roman"/>
          <w:color w:val="374151"/>
        </w:rPr>
        <w:t>中，</w:t>
      </w:r>
      <w:r w:rsidR="00426FA3" w:rsidRPr="009258A8">
        <w:rPr>
          <w:rFonts w:ascii="Times New Roman" w:eastAsia="宋体" w:hAnsi="Times New Roman" w:cs="Times New Roman"/>
          <w:color w:val="374151"/>
        </w:rPr>
        <w:t>软件在系统功能和性能方面起着决定性作用，可以灵活配置和优化硬件资源，实现特定应用的最优性能</w:t>
      </w:r>
      <w:r w:rsidR="00CB167C" w:rsidRPr="009258A8">
        <w:rPr>
          <w:rFonts w:ascii="Times New Roman" w:eastAsia="宋体" w:hAnsi="Times New Roman" w:cs="Times New Roman"/>
          <w:color w:val="374151"/>
        </w:rPr>
        <w:t>，例如人工智能、大数据处理等，这些应用需要高度定制化的硬件支持，</w:t>
      </w:r>
      <w:r w:rsidR="00533989" w:rsidRPr="009258A8">
        <w:rPr>
          <w:rFonts w:ascii="Times New Roman" w:eastAsia="宋体" w:hAnsi="Times New Roman" w:cs="Times New Roman"/>
          <w:color w:val="374151"/>
        </w:rPr>
        <w:t>因而此</w:t>
      </w:r>
      <w:r w:rsidR="00CB167C" w:rsidRPr="009258A8">
        <w:rPr>
          <w:rFonts w:ascii="Times New Roman" w:eastAsia="宋体" w:hAnsi="Times New Roman" w:cs="Times New Roman"/>
          <w:color w:val="374151"/>
        </w:rPr>
        <w:t>波段被定性为软件定义领域专用。</w:t>
      </w:r>
    </w:p>
    <w:p w14:paraId="7D298463" w14:textId="18C43477" w:rsidR="00B16721" w:rsidRPr="009258A8" w:rsidRDefault="003C331F" w:rsidP="00307986">
      <w:pPr>
        <w:pStyle w:val="2"/>
        <w:spacing w:line="360" w:lineRule="auto"/>
        <w:rPr>
          <w:rFonts w:ascii="Times New Roman" w:eastAsia="宋体" w:hAnsi="Times New Roman" w:cs="Times New Roman"/>
          <w:b w:val="0"/>
          <w:bCs w:val="0"/>
        </w:rPr>
      </w:pPr>
      <w:r w:rsidRPr="009258A8">
        <w:rPr>
          <w:rFonts w:ascii="Times New Roman" w:eastAsia="宋体" w:hAnsi="Times New Roman" w:cs="Times New Roman"/>
          <w:b w:val="0"/>
          <w:bCs w:val="0"/>
        </w:rPr>
        <w:lastRenderedPageBreak/>
        <w:t xml:space="preserve">3 </w:t>
      </w:r>
      <w:r w:rsidR="0053054B" w:rsidRPr="009258A8">
        <w:rPr>
          <w:rFonts w:ascii="Times New Roman" w:eastAsia="宋体" w:hAnsi="Times New Roman" w:cs="Times New Roman" w:hint="eastAsia"/>
          <w:b w:val="0"/>
          <w:bCs w:val="0"/>
        </w:rPr>
        <w:t>关于</w:t>
      </w:r>
      <w:proofErr w:type="spellStart"/>
      <w:r w:rsidR="00B16721" w:rsidRPr="009258A8">
        <w:rPr>
          <w:rFonts w:ascii="Times New Roman" w:eastAsia="宋体" w:hAnsi="Times New Roman" w:cs="Times New Roman"/>
          <w:b w:val="0"/>
          <w:bCs w:val="0"/>
        </w:rPr>
        <w:t>SiAP</w:t>
      </w:r>
      <w:proofErr w:type="spellEnd"/>
      <w:r w:rsidR="0053054B" w:rsidRPr="009258A8">
        <w:rPr>
          <w:rFonts w:ascii="Times New Roman" w:eastAsia="宋体" w:hAnsi="Times New Roman" w:cs="Times New Roman" w:hint="eastAsia"/>
          <w:b w:val="0"/>
          <w:bCs w:val="0"/>
        </w:rPr>
        <w:t>的</w:t>
      </w:r>
      <w:r w:rsidR="00B16721" w:rsidRPr="009258A8">
        <w:rPr>
          <w:rFonts w:ascii="Times New Roman" w:eastAsia="宋体" w:hAnsi="Times New Roman" w:cs="Times New Roman"/>
          <w:b w:val="0"/>
          <w:bCs w:val="0"/>
        </w:rPr>
        <w:t>思考</w:t>
      </w:r>
    </w:p>
    <w:p w14:paraId="289CE047" w14:textId="7D17B163" w:rsidR="00E5077A" w:rsidRPr="009258A8" w:rsidRDefault="00E5077A" w:rsidP="00307986">
      <w:pPr>
        <w:pStyle w:val="3"/>
        <w:spacing w:line="360" w:lineRule="auto"/>
        <w:rPr>
          <w:rFonts w:ascii="Times New Roman" w:eastAsia="宋体" w:hAnsi="Times New Roman" w:cs="Times New Roman"/>
          <w:b w:val="0"/>
          <w:bCs w:val="0"/>
        </w:rPr>
      </w:pPr>
      <w:r w:rsidRPr="009258A8">
        <w:rPr>
          <w:rFonts w:ascii="Times New Roman" w:eastAsia="宋体" w:hAnsi="Times New Roman" w:cs="Times New Roman"/>
          <w:b w:val="0"/>
          <w:bCs w:val="0"/>
        </w:rPr>
        <w:t xml:space="preserve">3.1 </w:t>
      </w:r>
      <w:r w:rsidR="00855E22" w:rsidRPr="009258A8">
        <w:rPr>
          <w:rFonts w:ascii="Times New Roman" w:eastAsia="宋体" w:hAnsi="Times New Roman" w:cs="Times New Roman"/>
          <w:b w:val="0"/>
          <w:bCs w:val="0"/>
        </w:rPr>
        <w:t>泛在智能</w:t>
      </w:r>
      <w:r w:rsidR="00661076" w:rsidRPr="009258A8">
        <w:rPr>
          <w:rFonts w:ascii="Times New Roman" w:eastAsia="宋体" w:hAnsi="Times New Roman" w:cs="Times New Roman" w:hint="eastAsia"/>
          <w:b w:val="0"/>
          <w:bCs w:val="0"/>
        </w:rPr>
        <w:t>提</w:t>
      </w:r>
      <w:r w:rsidR="00232B4E" w:rsidRPr="009258A8">
        <w:rPr>
          <w:rFonts w:ascii="Times New Roman" w:eastAsia="宋体" w:hAnsi="Times New Roman" w:cs="Times New Roman" w:hint="eastAsia"/>
          <w:b w:val="0"/>
          <w:bCs w:val="0"/>
        </w:rPr>
        <w:t>出</w:t>
      </w:r>
      <w:r w:rsidR="00661076" w:rsidRPr="009258A8">
        <w:rPr>
          <w:rFonts w:ascii="Times New Roman" w:eastAsia="宋体" w:hAnsi="Times New Roman" w:cs="Times New Roman" w:hint="eastAsia"/>
          <w:b w:val="0"/>
          <w:bCs w:val="0"/>
        </w:rPr>
        <w:t>需求</w:t>
      </w:r>
    </w:p>
    <w:p w14:paraId="65FC5685" w14:textId="162CB722" w:rsidR="00D549C7" w:rsidRPr="009258A8" w:rsidRDefault="00CD1FA7" w:rsidP="00307986">
      <w:pPr>
        <w:spacing w:line="360" w:lineRule="auto"/>
        <w:ind w:firstLine="420"/>
        <w:rPr>
          <w:rFonts w:ascii="Times New Roman" w:eastAsia="宋体" w:hAnsi="Times New Roman" w:cs="Times New Roman"/>
          <w:color w:val="374151"/>
        </w:rPr>
      </w:pPr>
      <w:r w:rsidRPr="009258A8">
        <w:rPr>
          <w:rFonts w:ascii="Times New Roman" w:eastAsia="宋体" w:hAnsi="Times New Roman" w:cs="Times New Roman"/>
          <w:color w:val="374151"/>
        </w:rPr>
        <w:t>2007</w:t>
      </w:r>
      <w:r w:rsidRPr="009258A8">
        <w:rPr>
          <w:rFonts w:ascii="Times New Roman" w:eastAsia="宋体" w:hAnsi="Times New Roman" w:cs="Times New Roman"/>
          <w:color w:val="374151"/>
        </w:rPr>
        <w:t>年</w:t>
      </w:r>
      <w:r w:rsidRPr="009258A8">
        <w:rPr>
          <w:rFonts w:ascii="Times New Roman" w:eastAsia="宋体" w:hAnsi="Times New Roman" w:cs="Times New Roman"/>
          <w:color w:val="374151"/>
        </w:rPr>
        <w:t>iPhone</w:t>
      </w:r>
      <w:r w:rsidR="009C6C34" w:rsidRPr="009258A8">
        <w:rPr>
          <w:rFonts w:ascii="Times New Roman" w:eastAsia="宋体" w:hAnsi="Times New Roman" w:cs="Times New Roman"/>
          <w:color w:val="374151"/>
        </w:rPr>
        <w:t>智能手机</w:t>
      </w:r>
      <w:r w:rsidRPr="009258A8">
        <w:rPr>
          <w:rFonts w:ascii="Times New Roman" w:eastAsia="宋体" w:hAnsi="Times New Roman" w:cs="Times New Roman"/>
          <w:color w:val="374151"/>
        </w:rPr>
        <w:t>的推出引发了智能手机革命，彻底改变了手机行业和电子信息产业格局。</w:t>
      </w:r>
      <w:r w:rsidR="00823C37" w:rsidRPr="009258A8">
        <w:rPr>
          <w:rFonts w:ascii="Times New Roman" w:eastAsia="宋体" w:hAnsi="Times New Roman" w:cs="Times New Roman"/>
          <w:color w:val="374151"/>
        </w:rPr>
        <w:t>2009</w:t>
      </w:r>
      <w:r w:rsidR="00823C37" w:rsidRPr="009258A8">
        <w:rPr>
          <w:rFonts w:ascii="Times New Roman" w:eastAsia="宋体" w:hAnsi="Times New Roman" w:cs="Times New Roman"/>
          <w:color w:val="374151"/>
        </w:rPr>
        <w:t>年，摩根士丹利公司经过广泛的市场调研与</w:t>
      </w:r>
      <w:r w:rsidR="002D1884" w:rsidRPr="009258A8">
        <w:rPr>
          <w:rFonts w:ascii="Times New Roman" w:eastAsia="宋体" w:hAnsi="Times New Roman" w:cs="Times New Roman"/>
          <w:color w:val="374151"/>
        </w:rPr>
        <w:t>严谨的</w:t>
      </w:r>
      <w:r w:rsidR="00823C37" w:rsidRPr="009258A8">
        <w:rPr>
          <w:rFonts w:ascii="Times New Roman" w:eastAsia="宋体" w:hAnsi="Times New Roman" w:cs="Times New Roman"/>
          <w:color w:val="374151"/>
        </w:rPr>
        <w:t>数据分析发布了《移动互联网研究报告》，其认为在</w:t>
      </w:r>
      <w:r w:rsidR="00823C37" w:rsidRPr="009258A8">
        <w:rPr>
          <w:rFonts w:ascii="Times New Roman" w:eastAsia="宋体" w:hAnsi="Times New Roman" w:cs="Times New Roman"/>
          <w:color w:val="374151"/>
        </w:rPr>
        <w:t>2007</w:t>
      </w:r>
      <w:r w:rsidR="00823C37" w:rsidRPr="009258A8">
        <w:rPr>
          <w:rFonts w:ascii="Times New Roman" w:eastAsia="宋体" w:hAnsi="Times New Roman" w:cs="Times New Roman"/>
          <w:color w:val="374151"/>
        </w:rPr>
        <w:t>年以后，电子信息产业将从桌面互联网过渡到移动互联网</w:t>
      </w:r>
      <w:r w:rsidR="00002E60" w:rsidRPr="009258A8">
        <w:rPr>
          <w:rFonts w:ascii="Times New Roman" w:eastAsia="宋体" w:hAnsi="Times New Roman" w:cs="Times New Roman"/>
          <w:color w:val="374151"/>
        </w:rPr>
        <w:t>，</w:t>
      </w:r>
      <w:r w:rsidR="00823C37" w:rsidRPr="009258A8">
        <w:rPr>
          <w:rFonts w:ascii="Times New Roman" w:eastAsia="宋体" w:hAnsi="Times New Roman" w:cs="Times New Roman"/>
          <w:color w:val="374151"/>
        </w:rPr>
        <w:t>智能手机后续的发展也印证了这一预测</w:t>
      </w:r>
      <w:r w:rsidR="00FA24EC" w:rsidRPr="009258A8">
        <w:rPr>
          <w:rFonts w:ascii="Times New Roman" w:eastAsia="宋体" w:hAnsi="Times New Roman" w:cs="Times New Roman"/>
          <w:color w:val="374151"/>
        </w:rPr>
        <w:t>。</w:t>
      </w:r>
      <w:r w:rsidR="001B2585" w:rsidRPr="009258A8">
        <w:rPr>
          <w:rFonts w:ascii="Times New Roman" w:eastAsia="宋体" w:hAnsi="Times New Roman" w:cs="Times New Roman"/>
          <w:color w:val="374151"/>
        </w:rPr>
        <w:t>2016</w:t>
      </w:r>
      <w:r w:rsidR="001B2585" w:rsidRPr="009258A8">
        <w:rPr>
          <w:rFonts w:ascii="Times New Roman" w:eastAsia="宋体" w:hAnsi="Times New Roman" w:cs="Times New Roman"/>
          <w:color w:val="374151"/>
        </w:rPr>
        <w:t>年标志着半导体技术发展方向的重大转折点</w:t>
      </w:r>
      <w:r w:rsidR="001B2585" w:rsidRPr="009258A8">
        <w:rPr>
          <w:rFonts w:ascii="Times New Roman" w:eastAsia="宋体" w:hAnsi="Times New Roman" w:cs="Times New Roman"/>
          <w:color w:val="374151"/>
        </w:rPr>
        <w:t>—</w:t>
      </w:r>
      <w:r w:rsidR="001B2585" w:rsidRPr="009258A8">
        <w:rPr>
          <w:rFonts w:ascii="Times New Roman" w:eastAsia="宋体" w:hAnsi="Times New Roman" w:cs="Times New Roman"/>
          <w:color w:val="374151"/>
        </w:rPr>
        <w:t>原本以摩尔定律为核心的国际半导体技术路线图（</w:t>
      </w:r>
      <w:r w:rsidR="00926EEB" w:rsidRPr="009258A8">
        <w:rPr>
          <w:rFonts w:ascii="Times New Roman" w:eastAsia="宋体" w:hAnsi="Times New Roman" w:cs="Times New Roman"/>
          <w:color w:val="374151"/>
        </w:rPr>
        <w:t>International Roadmap for Semiconductors</w:t>
      </w:r>
      <w:r w:rsidR="00FE761D" w:rsidRPr="009258A8">
        <w:rPr>
          <w:rFonts w:ascii="Times New Roman" w:eastAsia="宋体" w:hAnsi="Times New Roman" w:cs="Times New Roman"/>
          <w:color w:val="374151"/>
        </w:rPr>
        <w:t>, ITRS</w:t>
      </w:r>
      <w:r w:rsidR="001B2585" w:rsidRPr="009258A8">
        <w:rPr>
          <w:rFonts w:ascii="Times New Roman" w:eastAsia="宋体" w:hAnsi="Times New Roman" w:cs="Times New Roman"/>
          <w:color w:val="374151"/>
        </w:rPr>
        <w:t>）因技术和经济上的挑战而停止更新，这被一些权威刊物解读为摩尔定律的</w:t>
      </w:r>
      <w:r w:rsidR="001B2585" w:rsidRPr="009258A8">
        <w:rPr>
          <w:rFonts w:ascii="宋体" w:eastAsia="宋体" w:hAnsi="宋体" w:cs="Times New Roman"/>
          <w:color w:val="374151"/>
        </w:rPr>
        <w:t>“</w:t>
      </w:r>
      <w:r w:rsidR="001B2585" w:rsidRPr="009258A8">
        <w:rPr>
          <w:rFonts w:ascii="Times New Roman" w:eastAsia="宋体" w:hAnsi="Times New Roman" w:cs="Times New Roman"/>
          <w:color w:val="374151"/>
        </w:rPr>
        <w:t>终结</w:t>
      </w:r>
      <w:r w:rsidR="001B2585" w:rsidRPr="009258A8">
        <w:rPr>
          <w:rFonts w:ascii="宋体" w:eastAsia="宋体" w:hAnsi="宋体" w:cs="Times New Roman"/>
          <w:color w:val="374151"/>
        </w:rPr>
        <w:t>”</w:t>
      </w:r>
      <w:r w:rsidR="009F40AE" w:rsidRPr="009258A8">
        <w:rPr>
          <w:rFonts w:ascii="Times New Roman" w:eastAsia="宋体" w:hAnsi="Times New Roman" w:cs="Times New Roman"/>
          <w:color w:val="374151"/>
          <w:vertAlign w:val="superscript"/>
        </w:rPr>
        <w:t>[</w:t>
      </w:r>
      <w:r w:rsidR="00694628" w:rsidRPr="009258A8">
        <w:rPr>
          <w:rFonts w:ascii="Times New Roman" w:eastAsia="宋体" w:hAnsi="Times New Roman" w:cs="Times New Roman"/>
          <w:color w:val="374151"/>
          <w:vertAlign w:val="superscript"/>
        </w:rPr>
        <w:t>1</w:t>
      </w:r>
      <w:r w:rsidR="00203602" w:rsidRPr="009258A8">
        <w:rPr>
          <w:rFonts w:ascii="Times New Roman" w:eastAsia="宋体" w:hAnsi="Times New Roman" w:cs="Times New Roman"/>
          <w:color w:val="374151"/>
          <w:vertAlign w:val="superscript"/>
        </w:rPr>
        <w:t>3</w:t>
      </w:r>
      <w:r w:rsidR="009F40AE" w:rsidRPr="009258A8">
        <w:rPr>
          <w:rFonts w:ascii="Times New Roman" w:eastAsia="宋体" w:hAnsi="Times New Roman" w:cs="Times New Roman"/>
          <w:color w:val="374151"/>
          <w:vertAlign w:val="superscript"/>
        </w:rPr>
        <w:t>]</w:t>
      </w:r>
      <w:r w:rsidR="001B2585" w:rsidRPr="009258A8">
        <w:rPr>
          <w:rFonts w:ascii="Times New Roman" w:eastAsia="宋体" w:hAnsi="Times New Roman" w:cs="Times New Roman"/>
          <w:color w:val="374151"/>
        </w:rPr>
        <w:t>。随后，由</w:t>
      </w:r>
      <w:r w:rsidR="001B2585" w:rsidRPr="009258A8">
        <w:rPr>
          <w:rFonts w:ascii="Times New Roman" w:eastAsia="宋体" w:hAnsi="Times New Roman" w:cs="Times New Roman"/>
          <w:color w:val="374151"/>
        </w:rPr>
        <w:t>IEEE</w:t>
      </w:r>
      <w:r w:rsidR="001B2585" w:rsidRPr="009258A8">
        <w:rPr>
          <w:rFonts w:ascii="Times New Roman" w:eastAsia="宋体" w:hAnsi="Times New Roman" w:cs="Times New Roman"/>
          <w:color w:val="374151"/>
        </w:rPr>
        <w:t>接管并推出了新的技术路线图</w:t>
      </w:r>
      <w:r w:rsidR="001B2585" w:rsidRPr="009258A8">
        <w:rPr>
          <w:rFonts w:ascii="Times New Roman" w:eastAsia="宋体" w:hAnsi="Times New Roman" w:cs="Times New Roman"/>
          <w:color w:val="374151"/>
        </w:rPr>
        <w:t>—</w:t>
      </w:r>
      <w:r w:rsidR="001B2585" w:rsidRPr="009258A8">
        <w:rPr>
          <w:rFonts w:ascii="Times New Roman" w:eastAsia="宋体" w:hAnsi="Times New Roman" w:cs="Times New Roman"/>
          <w:color w:val="374151"/>
        </w:rPr>
        <w:t>国际器件与系统路线图（</w:t>
      </w:r>
      <w:r w:rsidR="008F1B77" w:rsidRPr="009258A8">
        <w:rPr>
          <w:rFonts w:ascii="Times New Roman" w:eastAsia="宋体" w:hAnsi="Times New Roman" w:cs="Times New Roman"/>
          <w:color w:val="374151"/>
        </w:rPr>
        <w:t>International Roadmap for Devices and Systems</w:t>
      </w:r>
      <w:r w:rsidR="00A6646B" w:rsidRPr="009258A8">
        <w:rPr>
          <w:rFonts w:ascii="Times New Roman" w:eastAsia="宋体" w:hAnsi="Times New Roman" w:cs="Times New Roman"/>
          <w:color w:val="374151"/>
        </w:rPr>
        <w:t>, IRDS</w:t>
      </w:r>
      <w:r w:rsidR="001B2585" w:rsidRPr="009258A8">
        <w:rPr>
          <w:rFonts w:ascii="Times New Roman" w:eastAsia="宋体" w:hAnsi="Times New Roman" w:cs="Times New Roman"/>
          <w:color w:val="374151"/>
        </w:rPr>
        <w:t>）和异构集成路线图（</w:t>
      </w:r>
      <w:r w:rsidR="008F1B77" w:rsidRPr="009258A8">
        <w:rPr>
          <w:rFonts w:ascii="Times New Roman" w:eastAsia="宋体" w:hAnsi="Times New Roman" w:cs="Times New Roman"/>
          <w:color w:val="374151"/>
        </w:rPr>
        <w:t>Heterogeneous Integration Roadmap</w:t>
      </w:r>
      <w:r w:rsidR="00A6646B" w:rsidRPr="009258A8">
        <w:rPr>
          <w:rFonts w:ascii="Times New Roman" w:eastAsia="宋体" w:hAnsi="Times New Roman" w:cs="Times New Roman"/>
          <w:color w:val="374151"/>
        </w:rPr>
        <w:t>, HIR</w:t>
      </w:r>
      <w:r w:rsidR="001B2585" w:rsidRPr="009258A8">
        <w:rPr>
          <w:rFonts w:ascii="Times New Roman" w:eastAsia="宋体" w:hAnsi="Times New Roman" w:cs="Times New Roman"/>
          <w:color w:val="374151"/>
        </w:rPr>
        <w:t>），这两个新路线图更加注重异构集成和系统级的创新。同年，台积电为苹果公司的</w:t>
      </w:r>
      <w:r w:rsidR="001B2585" w:rsidRPr="009258A8">
        <w:rPr>
          <w:rFonts w:ascii="Times New Roman" w:eastAsia="宋体" w:hAnsi="Times New Roman" w:cs="Times New Roman"/>
          <w:color w:val="374151"/>
        </w:rPr>
        <w:t>iPhone 7</w:t>
      </w:r>
      <w:r w:rsidR="001B2585" w:rsidRPr="009258A8">
        <w:rPr>
          <w:rFonts w:ascii="Times New Roman" w:eastAsia="宋体" w:hAnsi="Times New Roman" w:cs="Times New Roman"/>
          <w:color w:val="374151"/>
        </w:rPr>
        <w:t>所生产的</w:t>
      </w:r>
      <w:r w:rsidR="001B2585" w:rsidRPr="009258A8">
        <w:rPr>
          <w:rFonts w:ascii="Times New Roman" w:eastAsia="宋体" w:hAnsi="Times New Roman" w:cs="Times New Roman"/>
          <w:color w:val="374151"/>
        </w:rPr>
        <w:t>A10</w:t>
      </w:r>
      <w:r w:rsidR="001B2585" w:rsidRPr="009258A8">
        <w:rPr>
          <w:rFonts w:ascii="Times New Roman" w:eastAsia="宋体" w:hAnsi="Times New Roman" w:cs="Times New Roman"/>
          <w:color w:val="374151"/>
        </w:rPr>
        <w:t>处理器</w:t>
      </w:r>
      <w:r w:rsidR="00D5630B" w:rsidRPr="009258A8">
        <w:rPr>
          <w:rFonts w:ascii="Times New Roman" w:eastAsia="宋体" w:hAnsi="Times New Roman" w:cs="Times New Roman" w:hint="eastAsia"/>
          <w:color w:val="374151"/>
        </w:rPr>
        <w:t>封装提供</w:t>
      </w:r>
      <w:r w:rsidR="001B2585" w:rsidRPr="009258A8">
        <w:rPr>
          <w:rFonts w:ascii="Times New Roman" w:eastAsia="宋体" w:hAnsi="Times New Roman" w:cs="Times New Roman"/>
          <w:color w:val="374151"/>
        </w:rPr>
        <w:t>了先进的</w:t>
      </w:r>
      <w:r w:rsidR="0027474D" w:rsidRPr="009258A8">
        <w:rPr>
          <w:rFonts w:ascii="Times New Roman" w:eastAsia="宋体" w:hAnsi="Times New Roman" w:cs="Times New Roman" w:hint="eastAsia"/>
          <w:color w:val="374151"/>
        </w:rPr>
        <w:t>扇出</w:t>
      </w:r>
      <w:r w:rsidR="001B2585" w:rsidRPr="009258A8">
        <w:rPr>
          <w:rFonts w:ascii="Times New Roman" w:eastAsia="宋体" w:hAnsi="Times New Roman" w:cs="Times New Roman"/>
          <w:color w:val="374151"/>
        </w:rPr>
        <w:t>技术，这是半导体制造业在技术革新方面的一个重要进步。</w:t>
      </w:r>
      <w:r w:rsidR="00EF030E" w:rsidRPr="009258A8">
        <w:rPr>
          <w:rFonts w:ascii="Times New Roman" w:eastAsia="宋体" w:hAnsi="Times New Roman" w:cs="Times New Roman"/>
          <w:color w:val="374151"/>
        </w:rPr>
        <w:t>紧接着</w:t>
      </w:r>
      <w:r w:rsidR="00FA24EC" w:rsidRPr="009258A8">
        <w:rPr>
          <w:rFonts w:ascii="Times New Roman" w:eastAsia="宋体" w:hAnsi="Times New Roman" w:cs="Times New Roman"/>
          <w:color w:val="374151"/>
        </w:rPr>
        <w:t>AlphaGo</w:t>
      </w:r>
      <w:r w:rsidR="00FA24EC" w:rsidRPr="009258A8">
        <w:rPr>
          <w:rFonts w:ascii="Times New Roman" w:eastAsia="宋体" w:hAnsi="Times New Roman" w:cs="Times New Roman"/>
          <w:color w:val="374151"/>
        </w:rPr>
        <w:t>打败了顶级</w:t>
      </w:r>
      <w:proofErr w:type="gramStart"/>
      <w:r w:rsidR="00FA24EC" w:rsidRPr="009258A8">
        <w:rPr>
          <w:rFonts w:ascii="Times New Roman" w:eastAsia="宋体" w:hAnsi="Times New Roman" w:cs="Times New Roman"/>
          <w:color w:val="374151"/>
        </w:rPr>
        <w:t>人类围棋</w:t>
      </w:r>
      <w:proofErr w:type="gramEnd"/>
      <w:r w:rsidR="00FA24EC" w:rsidRPr="009258A8">
        <w:rPr>
          <w:rFonts w:ascii="Times New Roman" w:eastAsia="宋体" w:hAnsi="Times New Roman" w:cs="Times New Roman"/>
          <w:color w:val="374151"/>
        </w:rPr>
        <w:t>选手引发了世界范围轰动</w:t>
      </w:r>
      <w:r w:rsidR="00B87775" w:rsidRPr="009258A8">
        <w:rPr>
          <w:rFonts w:ascii="Times New Roman" w:eastAsia="宋体" w:hAnsi="Times New Roman" w:cs="Times New Roman" w:hint="eastAsia"/>
          <w:color w:val="374151"/>
        </w:rPr>
        <w:t>，</w:t>
      </w:r>
      <w:r w:rsidR="00B87775" w:rsidRPr="009258A8">
        <w:rPr>
          <w:rFonts w:ascii="Times New Roman" w:eastAsia="宋体" w:hAnsi="Times New Roman" w:cs="Times New Roman" w:hint="eastAsia"/>
          <w:color w:val="374151"/>
        </w:rPr>
        <w:t>AI</w:t>
      </w:r>
      <w:r w:rsidR="00FA24EC" w:rsidRPr="009258A8">
        <w:rPr>
          <w:rFonts w:ascii="Times New Roman" w:eastAsia="宋体" w:hAnsi="Times New Roman" w:cs="Times New Roman"/>
          <w:color w:val="374151"/>
        </w:rPr>
        <w:t>的侵入与万物互联技术的普及</w:t>
      </w:r>
      <w:r w:rsidR="002A32A5" w:rsidRPr="009258A8">
        <w:rPr>
          <w:rFonts w:ascii="Times New Roman" w:eastAsia="宋体" w:hAnsi="Times New Roman" w:cs="Times New Roman"/>
          <w:color w:val="374151"/>
        </w:rPr>
        <w:t>之</w:t>
      </w:r>
      <w:r w:rsidR="001B20D6" w:rsidRPr="009258A8">
        <w:rPr>
          <w:rFonts w:ascii="Times New Roman" w:eastAsia="宋体" w:hAnsi="Times New Roman" w:cs="Times New Roman"/>
          <w:color w:val="374151"/>
        </w:rPr>
        <w:t>迅猛</w:t>
      </w:r>
      <w:r w:rsidR="0051088E" w:rsidRPr="009258A8">
        <w:rPr>
          <w:rFonts w:ascii="Times New Roman" w:eastAsia="宋体" w:hAnsi="Times New Roman" w:cs="Times New Roman"/>
          <w:color w:val="374151"/>
        </w:rPr>
        <w:t>致使</w:t>
      </w:r>
      <w:r w:rsidR="00FA24EC" w:rsidRPr="009258A8">
        <w:rPr>
          <w:rFonts w:ascii="Times New Roman" w:eastAsia="宋体" w:hAnsi="Times New Roman" w:cs="Times New Roman"/>
          <w:color w:val="374151"/>
        </w:rPr>
        <w:t>移动互联网</w:t>
      </w:r>
      <w:r w:rsidR="004F6734" w:rsidRPr="009258A8">
        <w:rPr>
          <w:rFonts w:ascii="Times New Roman" w:eastAsia="宋体" w:hAnsi="Times New Roman" w:cs="Times New Roman"/>
          <w:color w:val="374151"/>
        </w:rPr>
        <w:t>时代</w:t>
      </w:r>
      <w:r w:rsidR="00FA24EC" w:rsidRPr="009258A8">
        <w:rPr>
          <w:rFonts w:ascii="Times New Roman" w:eastAsia="宋体" w:hAnsi="Times New Roman" w:cs="Times New Roman"/>
          <w:color w:val="374151"/>
        </w:rPr>
        <w:t>很快被</w:t>
      </w:r>
      <w:r w:rsidR="00FA24EC" w:rsidRPr="009258A8">
        <w:rPr>
          <w:rFonts w:ascii="宋体" w:eastAsia="宋体" w:hAnsi="宋体" w:cs="Times New Roman"/>
          <w:color w:val="374151"/>
        </w:rPr>
        <w:t>“</w:t>
      </w:r>
      <w:proofErr w:type="spellStart"/>
      <w:r w:rsidR="00E91C07" w:rsidRPr="009258A8">
        <w:rPr>
          <w:rFonts w:ascii="Times New Roman" w:eastAsia="宋体" w:hAnsi="Times New Roman" w:cs="Times New Roman" w:hint="eastAsia"/>
          <w:color w:val="374151"/>
        </w:rPr>
        <w:t>AIoT</w:t>
      </w:r>
      <w:proofErr w:type="spellEnd"/>
      <w:r w:rsidR="00E91C07" w:rsidRPr="009258A8">
        <w:rPr>
          <w:rFonts w:ascii="Times New Roman" w:eastAsia="宋体" w:hAnsi="Times New Roman" w:cs="Times New Roman" w:hint="eastAsia"/>
          <w:color w:val="374151"/>
        </w:rPr>
        <w:t>（</w:t>
      </w:r>
      <w:proofErr w:type="spellStart"/>
      <w:r w:rsidR="00E91C07" w:rsidRPr="009258A8">
        <w:rPr>
          <w:rFonts w:ascii="Times New Roman" w:eastAsia="宋体" w:hAnsi="Times New Roman" w:cs="Times New Roman" w:hint="eastAsia"/>
          <w:color w:val="374151"/>
        </w:rPr>
        <w:t>AI</w:t>
      </w:r>
      <w:r w:rsidR="00E91C07" w:rsidRPr="009258A8">
        <w:rPr>
          <w:rFonts w:ascii="Times New Roman" w:eastAsia="宋体" w:hAnsi="Times New Roman" w:cs="Times New Roman"/>
          <w:color w:val="374151"/>
        </w:rPr>
        <w:t>+IoT</w:t>
      </w:r>
      <w:proofErr w:type="spellEnd"/>
      <w:r w:rsidR="00E91C07" w:rsidRPr="009258A8">
        <w:rPr>
          <w:rFonts w:ascii="Times New Roman" w:eastAsia="宋体" w:hAnsi="Times New Roman" w:cs="Times New Roman" w:hint="eastAsia"/>
          <w:color w:val="374151"/>
        </w:rPr>
        <w:t>）</w:t>
      </w:r>
      <w:r w:rsidR="00FA24EC" w:rsidRPr="009258A8">
        <w:rPr>
          <w:rFonts w:ascii="宋体" w:eastAsia="宋体" w:hAnsi="宋体" w:cs="Times New Roman"/>
          <w:color w:val="374151"/>
        </w:rPr>
        <w:t>”</w:t>
      </w:r>
      <w:r w:rsidR="00FA24EC" w:rsidRPr="009258A8">
        <w:rPr>
          <w:rFonts w:ascii="Times New Roman" w:eastAsia="宋体" w:hAnsi="Times New Roman" w:cs="Times New Roman"/>
          <w:color w:val="374151"/>
        </w:rPr>
        <w:t>所取代</w:t>
      </w:r>
      <w:r w:rsidR="00083A6B" w:rsidRPr="009258A8">
        <w:rPr>
          <w:rFonts w:ascii="Times New Roman" w:eastAsia="宋体" w:hAnsi="Times New Roman" w:cs="Times New Roman"/>
          <w:color w:val="374151"/>
        </w:rPr>
        <w:t>（如图</w:t>
      </w:r>
      <w:r w:rsidR="00083A6B" w:rsidRPr="009258A8">
        <w:rPr>
          <w:rFonts w:ascii="Times New Roman" w:eastAsia="宋体" w:hAnsi="Times New Roman" w:cs="Times New Roman"/>
          <w:color w:val="374151"/>
        </w:rPr>
        <w:t>3</w:t>
      </w:r>
      <w:r w:rsidR="00083A6B" w:rsidRPr="009258A8">
        <w:rPr>
          <w:rFonts w:ascii="Times New Roman" w:eastAsia="宋体" w:hAnsi="Times New Roman" w:cs="Times New Roman"/>
          <w:color w:val="374151"/>
        </w:rPr>
        <w:t>所示）</w:t>
      </w:r>
      <w:r w:rsidR="00FA24EC" w:rsidRPr="009258A8">
        <w:rPr>
          <w:rFonts w:ascii="Times New Roman" w:eastAsia="宋体" w:hAnsi="Times New Roman" w:cs="Times New Roman"/>
          <w:color w:val="374151"/>
        </w:rPr>
        <w:t>，按此演变，新一轮应是</w:t>
      </w:r>
      <w:r w:rsidR="00FA24EC" w:rsidRPr="009258A8">
        <w:rPr>
          <w:rFonts w:ascii="宋体" w:eastAsia="宋体" w:hAnsi="宋体" w:cs="Times New Roman"/>
          <w:color w:val="374151"/>
        </w:rPr>
        <w:t>“</w:t>
      </w:r>
      <w:r w:rsidR="00FA24EC" w:rsidRPr="009258A8">
        <w:rPr>
          <w:rFonts w:ascii="Times New Roman" w:eastAsia="宋体" w:hAnsi="Times New Roman" w:cs="Times New Roman"/>
          <w:color w:val="374151"/>
        </w:rPr>
        <w:t>泛在智能（</w:t>
      </w:r>
      <w:r w:rsidR="00FA24EC" w:rsidRPr="009258A8">
        <w:rPr>
          <w:rFonts w:ascii="Times New Roman" w:eastAsia="宋体" w:hAnsi="Times New Roman" w:cs="Times New Roman"/>
          <w:color w:val="374151"/>
        </w:rPr>
        <w:t>Ambient Intelligence</w:t>
      </w:r>
      <w:r w:rsidR="00F314CF" w:rsidRPr="009258A8">
        <w:rPr>
          <w:rFonts w:ascii="Times New Roman" w:eastAsia="宋体" w:hAnsi="Times New Roman" w:cs="Times New Roman"/>
          <w:color w:val="374151"/>
        </w:rPr>
        <w:t xml:space="preserve">, </w:t>
      </w:r>
      <w:proofErr w:type="spellStart"/>
      <w:r w:rsidR="00F314CF" w:rsidRPr="009258A8">
        <w:rPr>
          <w:rFonts w:ascii="Times New Roman" w:eastAsia="宋体" w:hAnsi="Times New Roman" w:cs="Times New Roman" w:hint="eastAsia"/>
          <w:color w:val="374151"/>
        </w:rPr>
        <w:t>A</w:t>
      </w:r>
      <w:r w:rsidR="00F314CF" w:rsidRPr="009258A8">
        <w:rPr>
          <w:rFonts w:ascii="Times New Roman" w:eastAsia="宋体" w:hAnsi="Times New Roman" w:cs="Times New Roman"/>
          <w:color w:val="374151"/>
        </w:rPr>
        <w:t>mI</w:t>
      </w:r>
      <w:proofErr w:type="spellEnd"/>
      <w:r w:rsidR="00FA24EC" w:rsidRPr="009258A8">
        <w:rPr>
          <w:rFonts w:ascii="Times New Roman" w:eastAsia="宋体" w:hAnsi="Times New Roman" w:cs="Times New Roman"/>
          <w:color w:val="374151"/>
        </w:rPr>
        <w:t>）</w:t>
      </w:r>
      <w:r w:rsidR="00FA24EC" w:rsidRPr="009258A8">
        <w:rPr>
          <w:rFonts w:ascii="宋体" w:eastAsia="宋体" w:hAnsi="宋体" w:cs="Times New Roman"/>
          <w:color w:val="374151"/>
        </w:rPr>
        <w:t>”</w:t>
      </w:r>
      <w:r w:rsidR="001B2585" w:rsidRPr="009258A8">
        <w:rPr>
          <w:rFonts w:ascii="Times New Roman" w:eastAsia="宋体" w:hAnsi="Times New Roman" w:cs="Times New Roman"/>
          <w:color w:val="374151"/>
        </w:rPr>
        <w:t>。</w:t>
      </w:r>
    </w:p>
    <w:p w14:paraId="406DF384" w14:textId="6E4EBE97" w:rsidR="00C53B33" w:rsidRPr="009258A8" w:rsidRDefault="004414A8" w:rsidP="00307986">
      <w:pPr>
        <w:spacing w:line="360" w:lineRule="auto"/>
        <w:jc w:val="center"/>
        <w:rPr>
          <w:rFonts w:ascii="Times New Roman" w:eastAsia="宋体" w:hAnsi="Times New Roman" w:cs="Times New Roman"/>
          <w:color w:val="374151"/>
        </w:rPr>
      </w:pPr>
      <w:r w:rsidRPr="009258A8">
        <w:rPr>
          <w:noProof/>
        </w:rPr>
        <w:drawing>
          <wp:inline distT="0" distB="0" distL="0" distR="0" wp14:anchorId="5DF29B71" wp14:editId="6D884C86">
            <wp:extent cx="4436451" cy="2008314"/>
            <wp:effectExtent l="0" t="0" r="254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70493" cy="2023724"/>
                    </a:xfrm>
                    <a:prstGeom prst="rect">
                      <a:avLst/>
                    </a:prstGeom>
                  </pic:spPr>
                </pic:pic>
              </a:graphicData>
            </a:graphic>
          </wp:inline>
        </w:drawing>
      </w:r>
    </w:p>
    <w:p w14:paraId="322E4E54" w14:textId="57B27831" w:rsidR="00D549C7" w:rsidRPr="009258A8" w:rsidRDefault="00C53B33" w:rsidP="00307986">
      <w:pPr>
        <w:spacing w:line="360" w:lineRule="auto"/>
        <w:jc w:val="center"/>
        <w:rPr>
          <w:rFonts w:ascii="Times New Roman" w:eastAsia="宋体" w:hAnsi="Times New Roman" w:cs="Times New Roman"/>
          <w:color w:val="374151"/>
          <w:sz w:val="18"/>
          <w:szCs w:val="18"/>
        </w:rPr>
      </w:pPr>
      <w:r w:rsidRPr="009258A8">
        <w:rPr>
          <w:rFonts w:ascii="Times New Roman" w:eastAsia="宋体" w:hAnsi="Times New Roman" w:cs="Times New Roman"/>
          <w:b/>
          <w:bCs/>
          <w:color w:val="374151"/>
          <w:sz w:val="18"/>
          <w:szCs w:val="18"/>
        </w:rPr>
        <w:t>图</w:t>
      </w:r>
      <w:r w:rsidRPr="009258A8">
        <w:rPr>
          <w:rFonts w:ascii="Times New Roman" w:eastAsia="宋体" w:hAnsi="Times New Roman" w:cs="Times New Roman"/>
          <w:b/>
          <w:bCs/>
          <w:color w:val="374151"/>
          <w:sz w:val="18"/>
          <w:szCs w:val="18"/>
        </w:rPr>
        <w:t>3.</w:t>
      </w:r>
      <w:r w:rsidR="00542971" w:rsidRPr="009258A8">
        <w:rPr>
          <w:rFonts w:ascii="Times New Roman" w:eastAsia="宋体" w:hAnsi="Times New Roman" w:cs="Times New Roman"/>
          <w:color w:val="374151"/>
          <w:sz w:val="18"/>
          <w:szCs w:val="18"/>
        </w:rPr>
        <w:t xml:space="preserve"> </w:t>
      </w:r>
      <w:r w:rsidRPr="009258A8">
        <w:rPr>
          <w:rFonts w:ascii="Times New Roman" w:eastAsia="宋体" w:hAnsi="Times New Roman" w:cs="Times New Roman"/>
          <w:color w:val="374151"/>
          <w:sz w:val="18"/>
          <w:szCs w:val="18"/>
        </w:rPr>
        <w:t>电子信息产业格局演变</w:t>
      </w:r>
      <w:r w:rsidR="006244CC" w:rsidRPr="009258A8">
        <w:rPr>
          <w:rFonts w:ascii="Times New Roman" w:eastAsia="宋体" w:hAnsi="Times New Roman" w:cs="Times New Roman" w:hint="eastAsia"/>
          <w:color w:val="374151"/>
          <w:sz w:val="18"/>
          <w:szCs w:val="18"/>
        </w:rPr>
        <w:t>进程</w:t>
      </w:r>
      <w:r w:rsidR="004270C0" w:rsidRPr="009258A8">
        <w:rPr>
          <w:rFonts w:ascii="Times New Roman" w:eastAsia="宋体" w:hAnsi="Times New Roman" w:cs="Times New Roman"/>
          <w:color w:val="374151"/>
          <w:sz w:val="18"/>
          <w:szCs w:val="18"/>
        </w:rPr>
        <w:t>及预测</w:t>
      </w:r>
    </w:p>
    <w:p w14:paraId="0300ACEE" w14:textId="6C140BDA" w:rsidR="00D549C7" w:rsidRPr="009258A8" w:rsidRDefault="00171F19" w:rsidP="00307986">
      <w:pPr>
        <w:spacing w:line="360" w:lineRule="auto"/>
        <w:ind w:firstLine="420"/>
        <w:rPr>
          <w:rFonts w:ascii="Times New Roman" w:eastAsia="宋体" w:hAnsi="Times New Roman" w:cs="Times New Roman"/>
          <w:color w:val="374151"/>
        </w:rPr>
      </w:pPr>
      <w:r w:rsidRPr="009258A8">
        <w:rPr>
          <w:rFonts w:ascii="Times New Roman" w:eastAsia="宋体" w:hAnsi="Times New Roman" w:cs="Times New Roman"/>
          <w:color w:val="374151"/>
        </w:rPr>
        <w:t>泛在智能</w:t>
      </w:r>
      <w:r w:rsidR="00B142CD" w:rsidRPr="009258A8">
        <w:rPr>
          <w:rFonts w:ascii="Times New Roman" w:eastAsia="宋体" w:hAnsi="Times New Roman" w:cs="Times New Roman" w:hint="eastAsia"/>
          <w:color w:val="374151"/>
        </w:rPr>
        <w:t>本质上</w:t>
      </w:r>
      <w:r w:rsidRPr="009258A8">
        <w:rPr>
          <w:rFonts w:ascii="Times New Roman" w:eastAsia="宋体" w:hAnsi="Times New Roman" w:cs="Times New Roman"/>
          <w:color w:val="374151"/>
        </w:rPr>
        <w:t>是普</w:t>
      </w:r>
      <w:proofErr w:type="gramStart"/>
      <w:r w:rsidRPr="009258A8">
        <w:rPr>
          <w:rFonts w:ascii="Times New Roman" w:eastAsia="宋体" w:hAnsi="Times New Roman" w:cs="Times New Roman"/>
          <w:color w:val="374151"/>
        </w:rPr>
        <w:t>适计算</w:t>
      </w:r>
      <w:proofErr w:type="gramEnd"/>
      <w:r w:rsidRPr="009258A8">
        <w:rPr>
          <w:rFonts w:ascii="Times New Roman" w:eastAsia="宋体" w:hAnsi="Times New Roman" w:cs="Times New Roman"/>
          <w:color w:val="374151"/>
        </w:rPr>
        <w:t>环境的一个元素</w:t>
      </w:r>
      <w:r w:rsidR="00A2783B" w:rsidRPr="009258A8">
        <w:rPr>
          <w:rFonts w:ascii="Times New Roman" w:eastAsia="宋体" w:hAnsi="Times New Roman" w:cs="Times New Roman"/>
          <w:color w:val="374151"/>
        </w:rPr>
        <w:t>，它的概念与范围</w:t>
      </w:r>
      <w:r w:rsidR="00B10B79" w:rsidRPr="009258A8">
        <w:rPr>
          <w:rFonts w:ascii="Times New Roman" w:eastAsia="宋体" w:hAnsi="Times New Roman" w:cs="Times New Roman"/>
          <w:color w:val="374151"/>
        </w:rPr>
        <w:t>是</w:t>
      </w:r>
      <w:r w:rsidR="00225E07" w:rsidRPr="009258A8">
        <w:rPr>
          <w:rFonts w:ascii="Times New Roman" w:eastAsia="宋体" w:hAnsi="Times New Roman" w:cs="Times New Roman" w:hint="eastAsia"/>
          <w:color w:val="374151"/>
        </w:rPr>
        <w:t>基于</w:t>
      </w:r>
      <w:r w:rsidR="00A2783B" w:rsidRPr="009258A8">
        <w:rPr>
          <w:rFonts w:ascii="Times New Roman" w:eastAsia="宋体" w:hAnsi="Times New Roman" w:cs="Times New Roman"/>
          <w:color w:val="374151"/>
        </w:rPr>
        <w:t>目前的</w:t>
      </w:r>
      <w:proofErr w:type="spellStart"/>
      <w:r w:rsidR="00A2783B" w:rsidRPr="009258A8">
        <w:rPr>
          <w:rFonts w:ascii="Times New Roman" w:eastAsia="宋体" w:hAnsi="Times New Roman" w:cs="Times New Roman"/>
          <w:color w:val="374151"/>
        </w:rPr>
        <w:t>AIoT</w:t>
      </w:r>
      <w:proofErr w:type="spellEnd"/>
      <w:r w:rsidR="00B10B79" w:rsidRPr="009258A8">
        <w:rPr>
          <w:rFonts w:ascii="Times New Roman" w:eastAsia="宋体" w:hAnsi="Times New Roman" w:cs="Times New Roman"/>
          <w:color w:val="374151"/>
        </w:rPr>
        <w:t>但又比其</w:t>
      </w:r>
      <w:r w:rsidR="00A2783B" w:rsidRPr="009258A8">
        <w:rPr>
          <w:rFonts w:ascii="Times New Roman" w:eastAsia="宋体" w:hAnsi="Times New Roman" w:cs="Times New Roman"/>
          <w:color w:val="374151"/>
        </w:rPr>
        <w:t>更</w:t>
      </w:r>
      <w:r w:rsidR="007D4A1C" w:rsidRPr="009258A8">
        <w:rPr>
          <w:rFonts w:ascii="Times New Roman" w:eastAsia="宋体" w:hAnsi="Times New Roman" w:cs="Times New Roman" w:hint="eastAsia"/>
          <w:color w:val="374151"/>
        </w:rPr>
        <w:t>广泛</w:t>
      </w:r>
      <w:r w:rsidR="00A2783B" w:rsidRPr="009258A8">
        <w:rPr>
          <w:rFonts w:ascii="Times New Roman" w:eastAsia="宋体" w:hAnsi="Times New Roman" w:cs="Times New Roman"/>
          <w:color w:val="374151"/>
        </w:rPr>
        <w:t>和更</w:t>
      </w:r>
      <w:r w:rsidR="007D4A1C" w:rsidRPr="009258A8">
        <w:rPr>
          <w:rFonts w:ascii="Times New Roman" w:eastAsia="宋体" w:hAnsi="Times New Roman" w:cs="Times New Roman" w:hint="eastAsia"/>
          <w:color w:val="374151"/>
        </w:rPr>
        <w:t>抽象</w:t>
      </w:r>
      <w:r w:rsidRPr="009258A8">
        <w:rPr>
          <w:rFonts w:ascii="Times New Roman" w:eastAsia="宋体" w:hAnsi="Times New Roman" w:cs="Times New Roman"/>
          <w:color w:val="374151"/>
        </w:rPr>
        <w:t>，它使普</w:t>
      </w:r>
      <w:proofErr w:type="gramStart"/>
      <w:r w:rsidRPr="009258A8">
        <w:rPr>
          <w:rFonts w:ascii="Times New Roman" w:eastAsia="宋体" w:hAnsi="Times New Roman" w:cs="Times New Roman"/>
          <w:color w:val="374151"/>
        </w:rPr>
        <w:t>适计算</w:t>
      </w:r>
      <w:proofErr w:type="gramEnd"/>
      <w:r w:rsidRPr="009258A8">
        <w:rPr>
          <w:rFonts w:ascii="Times New Roman" w:eastAsia="宋体" w:hAnsi="Times New Roman" w:cs="Times New Roman"/>
          <w:color w:val="374151"/>
        </w:rPr>
        <w:t>环境能够与该环境中的人类进行</w:t>
      </w:r>
      <w:r w:rsidR="00A2783B" w:rsidRPr="009258A8">
        <w:rPr>
          <w:rFonts w:ascii="Times New Roman" w:eastAsia="宋体" w:hAnsi="Times New Roman" w:cs="Times New Roman"/>
          <w:color w:val="374151"/>
        </w:rPr>
        <w:t>任何</w:t>
      </w:r>
      <w:r w:rsidRPr="009258A8">
        <w:rPr>
          <w:rFonts w:ascii="Times New Roman" w:eastAsia="宋体" w:hAnsi="Times New Roman" w:cs="Times New Roman"/>
          <w:color w:val="374151"/>
        </w:rPr>
        <w:t>交互并做出适当的响应。</w:t>
      </w:r>
      <w:r w:rsidR="00F40F0D" w:rsidRPr="009258A8">
        <w:rPr>
          <w:rFonts w:ascii="Times New Roman" w:eastAsia="宋体" w:hAnsi="Times New Roman" w:cs="Times New Roman"/>
          <w:color w:val="374151"/>
        </w:rPr>
        <w:t>泛在智能</w:t>
      </w:r>
      <w:r w:rsidR="00BE2ED0" w:rsidRPr="009258A8">
        <w:rPr>
          <w:rFonts w:ascii="Times New Roman" w:eastAsia="宋体" w:hAnsi="Times New Roman" w:cs="Times New Roman" w:hint="eastAsia"/>
          <w:color w:val="374151"/>
        </w:rPr>
        <w:t>强调的是智能技术的普及与渗透，其</w:t>
      </w:r>
      <w:r w:rsidRPr="009258A8">
        <w:rPr>
          <w:rFonts w:ascii="Times New Roman" w:eastAsia="宋体" w:hAnsi="Times New Roman" w:cs="Times New Roman"/>
          <w:color w:val="374151"/>
        </w:rPr>
        <w:t>实现很大程度上依赖于半导体产业的发</w:t>
      </w:r>
      <w:r w:rsidRPr="009258A8">
        <w:rPr>
          <w:rFonts w:ascii="Times New Roman" w:eastAsia="宋体" w:hAnsi="Times New Roman" w:cs="Times New Roman"/>
          <w:color w:val="374151"/>
        </w:rPr>
        <w:lastRenderedPageBreak/>
        <w:t>展</w:t>
      </w:r>
      <w:r w:rsidR="00167E60" w:rsidRPr="009258A8">
        <w:rPr>
          <w:rFonts w:ascii="Times New Roman" w:eastAsia="宋体" w:hAnsi="Times New Roman" w:cs="Times New Roman"/>
          <w:color w:val="374151"/>
        </w:rPr>
        <w:t>，</w:t>
      </w:r>
      <w:r w:rsidRPr="009258A8">
        <w:rPr>
          <w:rFonts w:ascii="Times New Roman" w:eastAsia="宋体" w:hAnsi="Times New Roman" w:cs="Times New Roman"/>
          <w:color w:val="374151"/>
        </w:rPr>
        <w:t>从智能手机到智能家居设备，再到可穿戴技术，半导体芯片的高效运行是使这些设备能够智能化的基础。</w:t>
      </w:r>
      <w:r w:rsidR="002200ED" w:rsidRPr="009258A8">
        <w:rPr>
          <w:rFonts w:ascii="Times New Roman" w:eastAsia="宋体" w:hAnsi="Times New Roman" w:cs="Times New Roman"/>
          <w:color w:val="374151"/>
        </w:rPr>
        <w:t>首先，</w:t>
      </w:r>
      <w:r w:rsidRPr="009258A8">
        <w:rPr>
          <w:rFonts w:ascii="Times New Roman" w:eastAsia="宋体" w:hAnsi="Times New Roman" w:cs="Times New Roman"/>
          <w:color w:val="374151"/>
        </w:rPr>
        <w:t>在泛在智能的背景下，对数据处理能力的需求呈</w:t>
      </w:r>
      <w:proofErr w:type="gramStart"/>
      <w:r w:rsidRPr="009258A8">
        <w:rPr>
          <w:rFonts w:ascii="Times New Roman" w:eastAsia="宋体" w:hAnsi="Times New Roman" w:cs="Times New Roman"/>
          <w:color w:val="374151"/>
        </w:rPr>
        <w:t>指数级</w:t>
      </w:r>
      <w:proofErr w:type="gramEnd"/>
      <w:r w:rsidRPr="009258A8">
        <w:rPr>
          <w:rFonts w:ascii="Times New Roman" w:eastAsia="宋体" w:hAnsi="Times New Roman" w:cs="Times New Roman"/>
          <w:color w:val="374151"/>
        </w:rPr>
        <w:t>增长</w:t>
      </w:r>
      <w:r w:rsidR="0024077F" w:rsidRPr="009258A8">
        <w:rPr>
          <w:rFonts w:ascii="Times New Roman" w:eastAsia="宋体" w:hAnsi="Times New Roman" w:cs="Times New Roman"/>
          <w:color w:val="374151"/>
        </w:rPr>
        <w:t>，</w:t>
      </w:r>
      <w:r w:rsidRPr="009258A8">
        <w:rPr>
          <w:rFonts w:ascii="Times New Roman" w:eastAsia="宋体" w:hAnsi="Times New Roman" w:cs="Times New Roman"/>
          <w:color w:val="374151"/>
        </w:rPr>
        <w:t>无论是</w:t>
      </w:r>
      <w:proofErr w:type="gramStart"/>
      <w:r w:rsidRPr="009258A8">
        <w:rPr>
          <w:rFonts w:ascii="Times New Roman" w:eastAsia="宋体" w:hAnsi="Times New Roman" w:cs="Times New Roman"/>
          <w:color w:val="374151"/>
        </w:rPr>
        <w:t>云计算</w:t>
      </w:r>
      <w:proofErr w:type="gramEnd"/>
      <w:r w:rsidRPr="009258A8">
        <w:rPr>
          <w:rFonts w:ascii="Times New Roman" w:eastAsia="宋体" w:hAnsi="Times New Roman" w:cs="Times New Roman"/>
          <w:color w:val="374151"/>
        </w:rPr>
        <w:t>还是边缘计算，都离不开强大的半导体支持，特别</w:t>
      </w:r>
      <w:r w:rsidR="00CC70BF" w:rsidRPr="009258A8">
        <w:rPr>
          <w:rFonts w:ascii="Times New Roman" w:eastAsia="宋体" w:hAnsi="Times New Roman" w:cs="Times New Roman"/>
          <w:color w:val="374151"/>
        </w:rPr>
        <w:t>要求</w:t>
      </w:r>
      <w:r w:rsidRPr="009258A8">
        <w:rPr>
          <w:rFonts w:ascii="Times New Roman" w:eastAsia="宋体" w:hAnsi="Times New Roman" w:cs="Times New Roman"/>
          <w:color w:val="374151"/>
        </w:rPr>
        <w:t>微处理器和存储芯片领域的不断创新。</w:t>
      </w:r>
      <w:r w:rsidR="00B07583" w:rsidRPr="009258A8">
        <w:rPr>
          <w:rFonts w:ascii="Times New Roman" w:eastAsia="宋体" w:hAnsi="Times New Roman" w:cs="Times New Roman"/>
          <w:color w:val="374151"/>
        </w:rPr>
        <w:t>其次</w:t>
      </w:r>
      <w:r w:rsidRPr="009258A8">
        <w:rPr>
          <w:rFonts w:ascii="Times New Roman" w:eastAsia="宋体" w:hAnsi="Times New Roman" w:cs="Times New Roman"/>
          <w:color w:val="374151"/>
        </w:rPr>
        <w:t>，随着智能设备数量的不断增加，对能效的要求也越来越高</w:t>
      </w:r>
      <w:r w:rsidR="00086993" w:rsidRPr="009258A8">
        <w:rPr>
          <w:rFonts w:ascii="Times New Roman" w:eastAsia="宋体" w:hAnsi="Times New Roman" w:cs="Times New Roman" w:hint="eastAsia"/>
          <w:color w:val="374151"/>
        </w:rPr>
        <w:t>，</w:t>
      </w:r>
      <w:r w:rsidRPr="009258A8">
        <w:rPr>
          <w:rFonts w:ascii="Times New Roman" w:eastAsia="宋体" w:hAnsi="Times New Roman" w:cs="Times New Roman"/>
          <w:color w:val="374151"/>
        </w:rPr>
        <w:t>半导体行业面临的挑战之一就是如何在提高芯片性能的同时降低能耗，以支持泛在智能环境的可持续发展。泛在智能同样依赖于传感器和</w:t>
      </w:r>
      <w:proofErr w:type="gramStart"/>
      <w:r w:rsidRPr="009258A8">
        <w:rPr>
          <w:rFonts w:ascii="Times New Roman" w:eastAsia="宋体" w:hAnsi="Times New Roman" w:cs="Times New Roman"/>
          <w:color w:val="374151"/>
        </w:rPr>
        <w:t>物联网</w:t>
      </w:r>
      <w:proofErr w:type="gramEnd"/>
      <w:r w:rsidRPr="009258A8">
        <w:rPr>
          <w:rFonts w:ascii="Times New Roman" w:eastAsia="宋体" w:hAnsi="Times New Roman" w:cs="Times New Roman"/>
          <w:color w:val="374151"/>
        </w:rPr>
        <w:t>技术，这些技术能够收集和传输大量数据从而使环境变得智能化。这些传感器和</w:t>
      </w:r>
      <w:r w:rsidRPr="009258A8">
        <w:rPr>
          <w:rFonts w:ascii="Times New Roman" w:eastAsia="宋体" w:hAnsi="Times New Roman" w:cs="Times New Roman"/>
          <w:color w:val="374151"/>
        </w:rPr>
        <w:t>IoT</w:t>
      </w:r>
      <w:r w:rsidRPr="009258A8">
        <w:rPr>
          <w:rFonts w:ascii="Times New Roman" w:eastAsia="宋体" w:hAnsi="Times New Roman" w:cs="Times New Roman"/>
          <w:color w:val="374151"/>
        </w:rPr>
        <w:t>设备的基础是半导体技术，它们的发展和普及对半导体产业提出了新的技术要求。</w:t>
      </w:r>
      <w:r w:rsidR="00152578" w:rsidRPr="009258A8">
        <w:rPr>
          <w:rFonts w:ascii="Times New Roman" w:eastAsia="宋体" w:hAnsi="Times New Roman" w:cs="Times New Roman"/>
          <w:color w:val="374151"/>
        </w:rPr>
        <w:t>最后，</w:t>
      </w:r>
      <w:r w:rsidRPr="009258A8">
        <w:rPr>
          <w:rFonts w:ascii="Times New Roman" w:eastAsia="宋体" w:hAnsi="Times New Roman" w:cs="Times New Roman"/>
          <w:color w:val="374151"/>
        </w:rPr>
        <w:t>人工智能</w:t>
      </w:r>
      <w:r w:rsidR="00D1225C" w:rsidRPr="009258A8">
        <w:rPr>
          <w:rFonts w:ascii="Times New Roman" w:eastAsia="宋体" w:hAnsi="Times New Roman" w:cs="Times New Roman"/>
          <w:color w:val="374151"/>
        </w:rPr>
        <w:t>作为</w:t>
      </w:r>
      <w:r w:rsidRPr="009258A8">
        <w:rPr>
          <w:rFonts w:ascii="Times New Roman" w:eastAsia="宋体" w:hAnsi="Times New Roman" w:cs="Times New Roman"/>
          <w:color w:val="374151"/>
        </w:rPr>
        <w:t>实现泛在智能的另一个关键技术</w:t>
      </w:r>
      <w:r w:rsidR="001A3601" w:rsidRPr="009258A8">
        <w:rPr>
          <w:rFonts w:ascii="Times New Roman" w:eastAsia="宋体" w:hAnsi="Times New Roman" w:cs="Times New Roman"/>
          <w:color w:val="374151"/>
        </w:rPr>
        <w:t>，</w:t>
      </w:r>
      <w:r w:rsidRPr="009258A8">
        <w:rPr>
          <w:rFonts w:ascii="Times New Roman" w:eastAsia="宋体" w:hAnsi="Times New Roman" w:cs="Times New Roman"/>
          <w:color w:val="374151"/>
        </w:rPr>
        <w:t>半导体产业</w:t>
      </w:r>
      <w:r w:rsidR="001A3601" w:rsidRPr="009258A8">
        <w:rPr>
          <w:rFonts w:ascii="Times New Roman" w:eastAsia="宋体" w:hAnsi="Times New Roman" w:cs="Times New Roman"/>
          <w:color w:val="374151"/>
        </w:rPr>
        <w:t>能为其做出的贡献</w:t>
      </w:r>
      <w:r w:rsidR="00E517D3" w:rsidRPr="009258A8">
        <w:rPr>
          <w:rFonts w:ascii="Times New Roman" w:eastAsia="宋体" w:hAnsi="Times New Roman" w:cs="Times New Roman"/>
          <w:color w:val="374151"/>
        </w:rPr>
        <w:t>主要</w:t>
      </w:r>
      <w:r w:rsidRPr="009258A8">
        <w:rPr>
          <w:rFonts w:ascii="Times New Roman" w:eastAsia="宋体" w:hAnsi="Times New Roman" w:cs="Times New Roman"/>
          <w:color w:val="374151"/>
        </w:rPr>
        <w:t>是在高效处理器设计方面的创新，比如</w:t>
      </w:r>
      <w:r w:rsidRPr="009258A8">
        <w:rPr>
          <w:rFonts w:ascii="Times New Roman" w:eastAsia="宋体" w:hAnsi="Times New Roman" w:cs="Times New Roman"/>
          <w:color w:val="374151"/>
        </w:rPr>
        <w:t>GPU</w:t>
      </w:r>
      <w:r w:rsidRPr="009258A8">
        <w:rPr>
          <w:rFonts w:ascii="Times New Roman" w:eastAsia="宋体" w:hAnsi="Times New Roman" w:cs="Times New Roman"/>
          <w:color w:val="374151"/>
        </w:rPr>
        <w:t>和专用</w:t>
      </w:r>
      <w:r w:rsidRPr="009258A8">
        <w:rPr>
          <w:rFonts w:ascii="Times New Roman" w:eastAsia="宋体" w:hAnsi="Times New Roman" w:cs="Times New Roman"/>
          <w:color w:val="374151"/>
        </w:rPr>
        <w:t>AI</w:t>
      </w:r>
      <w:r w:rsidRPr="009258A8">
        <w:rPr>
          <w:rFonts w:ascii="Times New Roman" w:eastAsia="宋体" w:hAnsi="Times New Roman" w:cs="Times New Roman"/>
          <w:color w:val="374151"/>
        </w:rPr>
        <w:t>芯片为</w:t>
      </w:r>
      <w:r w:rsidRPr="009258A8">
        <w:rPr>
          <w:rFonts w:ascii="Times New Roman" w:eastAsia="宋体" w:hAnsi="Times New Roman" w:cs="Times New Roman"/>
          <w:color w:val="374151"/>
        </w:rPr>
        <w:t>AI</w:t>
      </w:r>
      <w:r w:rsidR="00C921EE" w:rsidRPr="009258A8">
        <w:rPr>
          <w:rFonts w:ascii="Times New Roman" w:eastAsia="宋体" w:hAnsi="Times New Roman" w:cs="Times New Roman"/>
          <w:color w:val="374151"/>
        </w:rPr>
        <w:t>算法</w:t>
      </w:r>
      <w:r w:rsidRPr="009258A8">
        <w:rPr>
          <w:rFonts w:ascii="Times New Roman" w:eastAsia="宋体" w:hAnsi="Times New Roman" w:cs="Times New Roman"/>
          <w:color w:val="374151"/>
        </w:rPr>
        <w:t>的高效运行提供了硬件基础。</w:t>
      </w:r>
    </w:p>
    <w:p w14:paraId="3DDAC425" w14:textId="56D0364C" w:rsidR="00327F02" w:rsidRPr="009258A8" w:rsidRDefault="00FB4264" w:rsidP="00307986">
      <w:pPr>
        <w:spacing w:line="360" w:lineRule="auto"/>
        <w:ind w:firstLine="420"/>
        <w:rPr>
          <w:rFonts w:ascii="Times New Roman" w:eastAsia="宋体" w:hAnsi="Times New Roman" w:cs="Times New Roman"/>
          <w:color w:val="374151"/>
        </w:rPr>
      </w:pPr>
      <w:r w:rsidRPr="009258A8">
        <w:rPr>
          <w:rFonts w:ascii="Times New Roman" w:eastAsia="宋体" w:hAnsi="Times New Roman" w:cs="Times New Roman"/>
          <w:color w:val="374151"/>
        </w:rPr>
        <w:t>从另一个角度</w:t>
      </w:r>
      <w:r w:rsidR="0004669C" w:rsidRPr="009258A8">
        <w:rPr>
          <w:rFonts w:ascii="Times New Roman" w:eastAsia="宋体" w:hAnsi="Times New Roman" w:cs="Times New Roman"/>
          <w:color w:val="374151"/>
        </w:rPr>
        <w:t>看</w:t>
      </w:r>
      <w:r w:rsidR="006B23C0" w:rsidRPr="009258A8">
        <w:rPr>
          <w:rFonts w:ascii="Times New Roman" w:eastAsia="宋体" w:hAnsi="Times New Roman" w:cs="Times New Roman"/>
          <w:color w:val="374151"/>
        </w:rPr>
        <w:t>，</w:t>
      </w:r>
      <w:r w:rsidR="00901D4E" w:rsidRPr="009258A8">
        <w:rPr>
          <w:rFonts w:ascii="Times New Roman" w:eastAsia="宋体" w:hAnsi="Times New Roman" w:cs="Times New Roman"/>
          <w:color w:val="374151"/>
        </w:rPr>
        <w:t>由泛在智能所带来的</w:t>
      </w:r>
      <w:r w:rsidR="006B23C0" w:rsidRPr="009258A8">
        <w:rPr>
          <w:rFonts w:ascii="Times New Roman" w:eastAsia="宋体" w:hAnsi="Times New Roman" w:cs="Times New Roman"/>
          <w:color w:val="374151"/>
        </w:rPr>
        <w:t>信息技术和数字交互方式的演变</w:t>
      </w:r>
      <w:r w:rsidR="00102E8E" w:rsidRPr="009258A8">
        <w:rPr>
          <w:rFonts w:ascii="Times New Roman" w:eastAsia="宋体" w:hAnsi="Times New Roman" w:cs="Times New Roman"/>
          <w:color w:val="374151"/>
        </w:rPr>
        <w:t>同样与电子信息产业的发展密切相关</w:t>
      </w:r>
      <w:r w:rsidR="00CB7448" w:rsidRPr="009258A8">
        <w:rPr>
          <w:rFonts w:ascii="Times New Roman" w:eastAsia="宋体" w:hAnsi="Times New Roman" w:cs="Times New Roman"/>
          <w:color w:val="374151"/>
        </w:rPr>
        <w:t>。</w:t>
      </w:r>
      <w:r w:rsidR="00AE6FE7" w:rsidRPr="009258A8">
        <w:rPr>
          <w:rFonts w:ascii="Times New Roman" w:eastAsia="宋体" w:hAnsi="Times New Roman" w:cs="Times New Roman"/>
          <w:color w:val="374151"/>
        </w:rPr>
        <w:t>在</w:t>
      </w:r>
      <w:r w:rsidR="004D5189" w:rsidRPr="009258A8">
        <w:rPr>
          <w:rFonts w:ascii="宋体" w:eastAsia="宋体" w:hAnsi="宋体" w:cs="Times New Roman"/>
          <w:color w:val="374151"/>
        </w:rPr>
        <w:t>“</w:t>
      </w:r>
      <w:proofErr w:type="spellStart"/>
      <w:r w:rsidR="00AE6FE7" w:rsidRPr="009258A8">
        <w:rPr>
          <w:rFonts w:ascii="Times New Roman" w:eastAsia="宋体" w:hAnsi="Times New Roman" w:cs="Times New Roman"/>
          <w:color w:val="374151"/>
        </w:rPr>
        <w:t>PC+Web</w:t>
      </w:r>
      <w:proofErr w:type="spellEnd"/>
      <w:r w:rsidR="004D5189" w:rsidRPr="009258A8">
        <w:rPr>
          <w:rFonts w:ascii="宋体" w:eastAsia="宋体" w:hAnsi="宋体" w:cs="Times New Roman"/>
          <w:color w:val="374151"/>
        </w:rPr>
        <w:t>”</w:t>
      </w:r>
      <w:r w:rsidR="00AE6FE7" w:rsidRPr="009258A8">
        <w:rPr>
          <w:rFonts w:ascii="Times New Roman" w:eastAsia="宋体" w:hAnsi="Times New Roman" w:cs="Times New Roman"/>
          <w:color w:val="374151"/>
        </w:rPr>
        <w:t>浏览器时代，个人计算机和互联网的普及奠定了数字信息时代的基础。这一时期，半导体产品主要集中在提升</w:t>
      </w:r>
      <w:r w:rsidR="006177C7" w:rsidRPr="009258A8">
        <w:rPr>
          <w:rFonts w:ascii="Times New Roman" w:eastAsia="宋体" w:hAnsi="Times New Roman" w:cs="Times New Roman" w:hint="eastAsia"/>
          <w:color w:val="374151"/>
        </w:rPr>
        <w:t>C</w:t>
      </w:r>
      <w:r w:rsidR="006177C7" w:rsidRPr="009258A8">
        <w:rPr>
          <w:rFonts w:ascii="Times New Roman" w:eastAsia="宋体" w:hAnsi="Times New Roman" w:cs="Times New Roman"/>
          <w:color w:val="374151"/>
        </w:rPr>
        <w:t>PU</w:t>
      </w:r>
      <w:r w:rsidR="00AE6FE7" w:rsidRPr="009258A8">
        <w:rPr>
          <w:rFonts w:ascii="Times New Roman" w:eastAsia="宋体" w:hAnsi="Times New Roman" w:cs="Times New Roman"/>
          <w:color w:val="374151"/>
        </w:rPr>
        <w:t>的计算能力和增加存储芯片的容量。摩尔定律的</w:t>
      </w:r>
      <w:r w:rsidR="00E051DC" w:rsidRPr="009258A8">
        <w:rPr>
          <w:rFonts w:ascii="Times New Roman" w:eastAsia="宋体" w:hAnsi="Times New Roman" w:cs="Times New Roman"/>
          <w:color w:val="374151"/>
        </w:rPr>
        <w:t>指导性</w:t>
      </w:r>
      <w:r w:rsidR="00AE6FE7" w:rsidRPr="009258A8">
        <w:rPr>
          <w:rFonts w:ascii="Times New Roman" w:eastAsia="宋体" w:hAnsi="Times New Roman" w:cs="Times New Roman"/>
          <w:color w:val="374151"/>
        </w:rPr>
        <w:t>在这个阶段显著，晶体管尺寸的持续缩小推动了处理器计算能力的显著提升和能效的增加。此时，</w:t>
      </w:r>
      <w:r w:rsidR="00AE6FE7" w:rsidRPr="009258A8">
        <w:rPr>
          <w:rFonts w:ascii="Times New Roman" w:eastAsia="宋体" w:hAnsi="Times New Roman" w:cs="Times New Roman"/>
          <w:color w:val="374151"/>
        </w:rPr>
        <w:t>Intel</w:t>
      </w:r>
      <w:r w:rsidR="00AE6FE7" w:rsidRPr="009258A8">
        <w:rPr>
          <w:rFonts w:ascii="Times New Roman" w:eastAsia="宋体" w:hAnsi="Times New Roman" w:cs="Times New Roman"/>
          <w:color w:val="374151"/>
        </w:rPr>
        <w:t>、</w:t>
      </w:r>
      <w:r w:rsidR="00AE6FE7" w:rsidRPr="009258A8">
        <w:rPr>
          <w:rFonts w:ascii="Times New Roman" w:eastAsia="宋体" w:hAnsi="Times New Roman" w:cs="Times New Roman"/>
          <w:color w:val="374151"/>
        </w:rPr>
        <w:t>AMD</w:t>
      </w:r>
      <w:r w:rsidR="00AE6FE7" w:rsidRPr="009258A8">
        <w:rPr>
          <w:rFonts w:ascii="Times New Roman" w:eastAsia="宋体" w:hAnsi="Times New Roman" w:cs="Times New Roman"/>
          <w:color w:val="374151"/>
        </w:rPr>
        <w:t>等公司的处理器及硬盘驱动器等存储解决方案是技术发展的核心</w:t>
      </w:r>
      <w:r w:rsidR="002645A6" w:rsidRPr="009258A8">
        <w:rPr>
          <w:rFonts w:ascii="Times New Roman" w:eastAsia="宋体" w:hAnsi="Times New Roman" w:cs="Times New Roman" w:hint="eastAsia"/>
          <w:color w:val="374151"/>
        </w:rPr>
        <w:t>，</w:t>
      </w:r>
      <w:r w:rsidR="00AE6FE7" w:rsidRPr="009258A8">
        <w:rPr>
          <w:rFonts w:ascii="Times New Roman" w:eastAsia="宋体" w:hAnsi="Times New Roman" w:cs="Times New Roman"/>
          <w:color w:val="374151"/>
        </w:rPr>
        <w:t>行业的关注点在于满足日益增长的数据处理和存储需求以及提高计算效率。</w:t>
      </w:r>
      <w:r w:rsidR="00DE3640" w:rsidRPr="009258A8">
        <w:rPr>
          <w:rFonts w:ascii="Times New Roman" w:eastAsia="宋体" w:hAnsi="Times New Roman" w:cs="Times New Roman"/>
          <w:color w:val="374151"/>
        </w:rPr>
        <w:t>随后智能手机的兴起</w:t>
      </w:r>
      <w:r w:rsidR="00A27E2E" w:rsidRPr="009258A8">
        <w:rPr>
          <w:rFonts w:ascii="Times New Roman" w:eastAsia="宋体" w:hAnsi="Times New Roman" w:cs="Times New Roman"/>
          <w:color w:val="374151"/>
        </w:rPr>
        <w:t>标志着</w:t>
      </w:r>
      <w:r w:rsidR="00A27E2E" w:rsidRPr="009258A8">
        <w:rPr>
          <w:rFonts w:ascii="宋体" w:eastAsia="宋体" w:hAnsi="宋体" w:cs="Times New Roman"/>
          <w:color w:val="374151"/>
        </w:rPr>
        <w:t>“</w:t>
      </w:r>
      <w:r w:rsidR="00D0774D" w:rsidRPr="009258A8">
        <w:rPr>
          <w:rFonts w:ascii="Times New Roman" w:eastAsia="宋体" w:hAnsi="Times New Roman" w:cs="Times New Roman" w:hint="eastAsia"/>
          <w:color w:val="374151"/>
        </w:rPr>
        <w:t>智能手机</w:t>
      </w:r>
      <w:r w:rsidR="00A27E2E" w:rsidRPr="009258A8">
        <w:rPr>
          <w:rFonts w:ascii="Times New Roman" w:eastAsia="宋体" w:hAnsi="Times New Roman" w:cs="Times New Roman"/>
          <w:color w:val="374151"/>
        </w:rPr>
        <w:t>+</w:t>
      </w:r>
      <w:r w:rsidR="00DE3640" w:rsidRPr="009258A8">
        <w:rPr>
          <w:rFonts w:ascii="Times New Roman" w:eastAsia="宋体" w:hAnsi="Times New Roman" w:cs="Times New Roman"/>
          <w:color w:val="374151"/>
        </w:rPr>
        <w:t>Apps</w:t>
      </w:r>
      <w:r w:rsidR="00A27E2E" w:rsidRPr="009258A8">
        <w:rPr>
          <w:rFonts w:ascii="宋体" w:eastAsia="宋体" w:hAnsi="宋体" w:cs="Times New Roman"/>
          <w:color w:val="374151"/>
        </w:rPr>
        <w:t>”</w:t>
      </w:r>
      <w:r w:rsidR="00A27E2E" w:rsidRPr="009258A8">
        <w:rPr>
          <w:rFonts w:ascii="Times New Roman" w:eastAsia="宋体" w:hAnsi="Times New Roman" w:cs="Times New Roman"/>
          <w:color w:val="374151"/>
        </w:rPr>
        <w:t>时代的来临</w:t>
      </w:r>
      <w:r w:rsidR="0060220F" w:rsidRPr="009258A8">
        <w:rPr>
          <w:rFonts w:ascii="Times New Roman" w:eastAsia="宋体" w:hAnsi="Times New Roman" w:cs="Times New Roman"/>
          <w:color w:val="374151"/>
        </w:rPr>
        <w:t>，</w:t>
      </w:r>
      <w:r w:rsidR="00DE3640" w:rsidRPr="009258A8">
        <w:rPr>
          <w:rFonts w:ascii="Times New Roman" w:eastAsia="宋体" w:hAnsi="Times New Roman" w:cs="Times New Roman"/>
          <w:color w:val="374151"/>
        </w:rPr>
        <w:t>这个时代以移动计算和个人互联网的普及为特点，半导体产业的重心转向移动设备所需的高效能、低功耗、小型化处理器和存储解决方案。</w:t>
      </w:r>
      <w:r w:rsidR="00181707" w:rsidRPr="009258A8">
        <w:rPr>
          <w:rFonts w:ascii="Times New Roman" w:eastAsia="宋体" w:hAnsi="Times New Roman" w:cs="Times New Roman" w:hint="eastAsia"/>
          <w:color w:val="374151"/>
        </w:rPr>
        <w:t>SoC</w:t>
      </w:r>
      <w:r w:rsidR="00DE3640" w:rsidRPr="009258A8">
        <w:rPr>
          <w:rFonts w:ascii="Times New Roman" w:eastAsia="宋体" w:hAnsi="Times New Roman" w:cs="Times New Roman"/>
          <w:color w:val="374151"/>
        </w:rPr>
        <w:t>的发展成为这一时期的关键，它集成了处理器、内存、</w:t>
      </w:r>
      <w:r w:rsidR="00D01E6F" w:rsidRPr="009258A8">
        <w:rPr>
          <w:rFonts w:ascii="Times New Roman" w:eastAsia="宋体" w:hAnsi="Times New Roman" w:cs="Times New Roman" w:hint="eastAsia"/>
          <w:color w:val="374151"/>
        </w:rPr>
        <w:t>GPU</w:t>
      </w:r>
      <w:r w:rsidR="00DE3640" w:rsidRPr="009258A8">
        <w:rPr>
          <w:rFonts w:ascii="Times New Roman" w:eastAsia="宋体" w:hAnsi="Times New Roman" w:cs="Times New Roman"/>
          <w:color w:val="374151"/>
        </w:rPr>
        <w:t>和通信模块。这一时期，半导体技术创新主要集中在提高芯片的集成度和节能效率以适应智能手机和平板电脑等便携设备的需求。</w:t>
      </w:r>
      <w:r w:rsidR="00370720" w:rsidRPr="009258A8">
        <w:rPr>
          <w:rFonts w:ascii="Times New Roman" w:eastAsia="宋体" w:hAnsi="Times New Roman" w:cs="Times New Roman"/>
          <w:color w:val="374151"/>
        </w:rPr>
        <w:t>而面对未来已来的沉浸式</w:t>
      </w:r>
      <w:r w:rsidR="00B41A54" w:rsidRPr="009258A8">
        <w:rPr>
          <w:rFonts w:ascii="Times New Roman" w:eastAsia="宋体" w:hAnsi="Times New Roman" w:cs="Times New Roman" w:hint="eastAsia"/>
          <w:color w:val="374151"/>
        </w:rPr>
        <w:t>交互</w:t>
      </w:r>
      <w:r w:rsidR="00370720" w:rsidRPr="009258A8">
        <w:rPr>
          <w:rFonts w:ascii="Times New Roman" w:eastAsia="宋体" w:hAnsi="Times New Roman" w:cs="Times New Roman"/>
          <w:color w:val="374151"/>
        </w:rPr>
        <w:t>时代</w:t>
      </w:r>
      <w:r w:rsidR="003435EF" w:rsidRPr="009258A8">
        <w:rPr>
          <w:rFonts w:ascii="Times New Roman" w:eastAsia="宋体" w:hAnsi="Times New Roman" w:cs="Times New Roman"/>
          <w:color w:val="374151"/>
        </w:rPr>
        <w:t>（如图</w:t>
      </w:r>
      <w:r w:rsidR="003435EF" w:rsidRPr="009258A8">
        <w:rPr>
          <w:rFonts w:ascii="Times New Roman" w:eastAsia="宋体" w:hAnsi="Times New Roman" w:cs="Times New Roman"/>
          <w:color w:val="374151"/>
        </w:rPr>
        <w:t>4</w:t>
      </w:r>
      <w:r w:rsidR="003435EF" w:rsidRPr="009258A8">
        <w:rPr>
          <w:rFonts w:ascii="Times New Roman" w:eastAsia="宋体" w:hAnsi="Times New Roman" w:cs="Times New Roman"/>
          <w:color w:val="374151"/>
        </w:rPr>
        <w:t>所示）</w:t>
      </w:r>
      <w:r w:rsidR="00370720" w:rsidRPr="009258A8">
        <w:rPr>
          <w:rFonts w:ascii="Times New Roman" w:eastAsia="宋体" w:hAnsi="Times New Roman" w:cs="Times New Roman"/>
          <w:color w:val="374151"/>
        </w:rPr>
        <w:t>，增强现实（</w:t>
      </w:r>
      <w:r w:rsidR="00370720" w:rsidRPr="009258A8">
        <w:rPr>
          <w:rFonts w:ascii="Times New Roman" w:eastAsia="宋体" w:hAnsi="Times New Roman" w:cs="Times New Roman"/>
          <w:color w:val="374151"/>
        </w:rPr>
        <w:t>AR</w:t>
      </w:r>
      <w:r w:rsidR="00A5116D" w:rsidRPr="009258A8">
        <w:rPr>
          <w:rFonts w:ascii="Times New Roman" w:eastAsia="宋体" w:hAnsi="Times New Roman" w:cs="Times New Roman"/>
          <w:color w:val="374151"/>
        </w:rPr>
        <w:t>, Augmented Reality</w:t>
      </w:r>
      <w:r w:rsidR="00370720" w:rsidRPr="009258A8">
        <w:rPr>
          <w:rFonts w:ascii="Times New Roman" w:eastAsia="宋体" w:hAnsi="Times New Roman" w:cs="Times New Roman"/>
          <w:color w:val="374151"/>
        </w:rPr>
        <w:t>）、虚拟现实（</w:t>
      </w:r>
      <w:r w:rsidR="00370720" w:rsidRPr="009258A8">
        <w:rPr>
          <w:rFonts w:ascii="Times New Roman" w:eastAsia="宋体" w:hAnsi="Times New Roman" w:cs="Times New Roman"/>
          <w:color w:val="374151"/>
        </w:rPr>
        <w:t>VR</w:t>
      </w:r>
      <w:r w:rsidR="00A5116D" w:rsidRPr="009258A8">
        <w:rPr>
          <w:rFonts w:ascii="Times New Roman" w:eastAsia="宋体" w:hAnsi="Times New Roman" w:cs="Times New Roman" w:hint="eastAsia"/>
          <w:color w:val="374151"/>
        </w:rPr>
        <w:t>,</w:t>
      </w:r>
      <w:r w:rsidR="00A5116D" w:rsidRPr="009258A8">
        <w:rPr>
          <w:rFonts w:ascii="Times New Roman" w:eastAsia="宋体" w:hAnsi="Times New Roman" w:cs="Times New Roman"/>
          <w:color w:val="374151"/>
        </w:rPr>
        <w:t xml:space="preserve"> Virtual Reality</w:t>
      </w:r>
      <w:r w:rsidR="00370720" w:rsidRPr="009258A8">
        <w:rPr>
          <w:rFonts w:ascii="Times New Roman" w:eastAsia="宋体" w:hAnsi="Times New Roman" w:cs="Times New Roman"/>
          <w:color w:val="374151"/>
        </w:rPr>
        <w:t>）和混合现实（</w:t>
      </w:r>
      <w:r w:rsidR="00370720" w:rsidRPr="009258A8">
        <w:rPr>
          <w:rFonts w:ascii="Times New Roman" w:eastAsia="宋体" w:hAnsi="Times New Roman" w:cs="Times New Roman"/>
          <w:color w:val="374151"/>
        </w:rPr>
        <w:t>MR</w:t>
      </w:r>
      <w:r w:rsidR="00A5116D" w:rsidRPr="009258A8">
        <w:rPr>
          <w:rFonts w:ascii="Times New Roman" w:eastAsia="宋体" w:hAnsi="Times New Roman" w:cs="Times New Roman"/>
          <w:color w:val="374151"/>
        </w:rPr>
        <w:t>, Mixed Reality</w:t>
      </w:r>
      <w:r w:rsidR="00370720" w:rsidRPr="009258A8">
        <w:rPr>
          <w:rFonts w:ascii="Times New Roman" w:eastAsia="宋体" w:hAnsi="Times New Roman" w:cs="Times New Roman"/>
          <w:color w:val="374151"/>
        </w:rPr>
        <w:t>）的兴起对半导体产品提出了更高的性能要求</w:t>
      </w:r>
      <w:r w:rsidR="00A71E43" w:rsidRPr="009258A8">
        <w:rPr>
          <w:rFonts w:ascii="Times New Roman" w:eastAsia="宋体" w:hAnsi="Times New Roman" w:cs="Times New Roman"/>
          <w:color w:val="374151"/>
        </w:rPr>
        <w:t>，</w:t>
      </w:r>
      <w:r w:rsidR="00370720" w:rsidRPr="009258A8">
        <w:rPr>
          <w:rFonts w:ascii="Times New Roman" w:eastAsia="宋体" w:hAnsi="Times New Roman" w:cs="Times New Roman"/>
          <w:color w:val="374151"/>
        </w:rPr>
        <w:t>高性能的</w:t>
      </w:r>
      <w:r w:rsidR="00F21E9C" w:rsidRPr="009258A8">
        <w:rPr>
          <w:rFonts w:ascii="Times New Roman" w:eastAsia="宋体" w:hAnsi="Times New Roman" w:cs="Times New Roman"/>
          <w:color w:val="374151"/>
        </w:rPr>
        <w:t>CPU</w:t>
      </w:r>
      <w:r w:rsidR="00F21E9C" w:rsidRPr="009258A8">
        <w:rPr>
          <w:rFonts w:ascii="Times New Roman" w:eastAsia="宋体" w:hAnsi="Times New Roman" w:cs="Times New Roman"/>
          <w:color w:val="374151"/>
        </w:rPr>
        <w:t>加速器、</w:t>
      </w:r>
      <w:r w:rsidR="00370720" w:rsidRPr="009258A8">
        <w:rPr>
          <w:rFonts w:ascii="Times New Roman" w:eastAsia="宋体" w:hAnsi="Times New Roman" w:cs="Times New Roman"/>
          <w:color w:val="374151"/>
        </w:rPr>
        <w:t>GPU</w:t>
      </w:r>
      <w:r w:rsidR="00F21E9C" w:rsidRPr="009258A8">
        <w:rPr>
          <w:rFonts w:ascii="Times New Roman" w:eastAsia="宋体" w:hAnsi="Times New Roman" w:cs="Times New Roman"/>
          <w:color w:val="374151"/>
        </w:rPr>
        <w:t>加速器以及</w:t>
      </w:r>
      <w:r w:rsidR="00370720" w:rsidRPr="009258A8">
        <w:rPr>
          <w:rFonts w:ascii="Times New Roman" w:eastAsia="宋体" w:hAnsi="Times New Roman" w:cs="Times New Roman"/>
          <w:color w:val="374151"/>
        </w:rPr>
        <w:t>专门为虚拟现实优化的芯片变得至关重要。半导体产品需要支持更高的数据吞吐量和实时图形渲染能力，同时也要有足够的能效以适应穿戴设备和移动设备的需求。</w:t>
      </w:r>
      <w:r w:rsidR="00C80CC5" w:rsidRPr="009258A8">
        <w:rPr>
          <w:rFonts w:ascii="Times New Roman" w:eastAsia="宋体" w:hAnsi="Times New Roman" w:cs="Times New Roman"/>
          <w:color w:val="374151"/>
        </w:rPr>
        <w:t>这些也都直接说明，从桌面计算到移动计算，再到沉浸式体验，</w:t>
      </w:r>
      <w:r w:rsidR="006E7A66" w:rsidRPr="009258A8">
        <w:rPr>
          <w:rFonts w:ascii="Times New Roman" w:eastAsia="宋体" w:hAnsi="Times New Roman" w:cs="Times New Roman"/>
          <w:color w:val="374151"/>
        </w:rPr>
        <w:t>不仅对整个电子信息产业提出了巨大挑战，也预示着</w:t>
      </w:r>
      <w:r w:rsidR="000D6A24" w:rsidRPr="009258A8">
        <w:rPr>
          <w:rFonts w:ascii="Times New Roman" w:eastAsia="宋体" w:hAnsi="Times New Roman" w:cs="Times New Roman"/>
          <w:color w:val="374151"/>
        </w:rPr>
        <w:t>半导体</w:t>
      </w:r>
      <w:r w:rsidR="006E7A66" w:rsidRPr="009258A8">
        <w:rPr>
          <w:rFonts w:ascii="Times New Roman" w:eastAsia="宋体" w:hAnsi="Times New Roman" w:cs="Times New Roman"/>
          <w:color w:val="374151"/>
        </w:rPr>
        <w:t>产品的</w:t>
      </w:r>
      <w:r w:rsidR="008D18D9" w:rsidRPr="009258A8">
        <w:rPr>
          <w:rFonts w:ascii="Times New Roman" w:eastAsia="宋体" w:hAnsi="Times New Roman" w:cs="Times New Roman"/>
          <w:color w:val="374151"/>
        </w:rPr>
        <w:t>技术</w:t>
      </w:r>
      <w:r w:rsidR="006E7A66" w:rsidRPr="009258A8">
        <w:rPr>
          <w:rFonts w:ascii="Times New Roman" w:eastAsia="宋体" w:hAnsi="Times New Roman" w:cs="Times New Roman"/>
          <w:color w:val="374151"/>
        </w:rPr>
        <w:t>革新</w:t>
      </w:r>
      <w:r w:rsidR="00FF0E4F" w:rsidRPr="009258A8">
        <w:rPr>
          <w:rFonts w:ascii="Times New Roman" w:eastAsia="宋体" w:hAnsi="Times New Roman" w:cs="Times New Roman" w:hint="eastAsia"/>
          <w:color w:val="374151"/>
        </w:rPr>
        <w:t>不断在</w:t>
      </w:r>
      <w:r w:rsidR="006E7A66" w:rsidRPr="009258A8">
        <w:rPr>
          <w:rFonts w:ascii="Times New Roman" w:eastAsia="宋体" w:hAnsi="Times New Roman" w:cs="Times New Roman"/>
          <w:color w:val="374151"/>
        </w:rPr>
        <w:t>寻求新的、更有</w:t>
      </w:r>
      <w:r w:rsidR="00D3262A" w:rsidRPr="009258A8">
        <w:rPr>
          <w:rFonts w:ascii="Times New Roman" w:eastAsia="宋体" w:hAnsi="Times New Roman" w:cs="Times New Roman"/>
          <w:color w:val="374151"/>
        </w:rPr>
        <w:t>效</w:t>
      </w:r>
      <w:r w:rsidR="006E7A66" w:rsidRPr="009258A8">
        <w:rPr>
          <w:rFonts w:ascii="Times New Roman" w:eastAsia="宋体" w:hAnsi="Times New Roman" w:cs="Times New Roman"/>
          <w:color w:val="374151"/>
        </w:rPr>
        <w:t>的循环</w:t>
      </w:r>
      <w:r w:rsidR="0086666D" w:rsidRPr="009258A8">
        <w:rPr>
          <w:rFonts w:ascii="Times New Roman" w:eastAsia="宋体" w:hAnsi="Times New Roman" w:cs="Times New Roman"/>
          <w:color w:val="374151"/>
        </w:rPr>
        <w:t>进阶</w:t>
      </w:r>
      <w:r w:rsidR="006E7A66" w:rsidRPr="009258A8">
        <w:rPr>
          <w:rFonts w:ascii="Times New Roman" w:eastAsia="宋体" w:hAnsi="Times New Roman" w:cs="Times New Roman"/>
          <w:color w:val="374151"/>
        </w:rPr>
        <w:t>。</w:t>
      </w:r>
    </w:p>
    <w:p w14:paraId="7ADD5518" w14:textId="1C53B15C" w:rsidR="00327F02" w:rsidRPr="009258A8" w:rsidRDefault="006E6905" w:rsidP="00307986">
      <w:pPr>
        <w:spacing w:line="360" w:lineRule="auto"/>
        <w:jc w:val="center"/>
        <w:rPr>
          <w:rFonts w:ascii="Times New Roman" w:eastAsia="宋体" w:hAnsi="Times New Roman" w:cs="Times New Roman"/>
          <w:color w:val="374151"/>
        </w:rPr>
      </w:pPr>
      <w:r w:rsidRPr="009258A8">
        <w:rPr>
          <w:noProof/>
        </w:rPr>
        <w:lastRenderedPageBreak/>
        <w:drawing>
          <wp:inline distT="0" distB="0" distL="0" distR="0" wp14:anchorId="51C7D882" wp14:editId="3015BE32">
            <wp:extent cx="3421656" cy="1640797"/>
            <wp:effectExtent l="0" t="0" r="762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74929" cy="1666343"/>
                    </a:xfrm>
                    <a:prstGeom prst="rect">
                      <a:avLst/>
                    </a:prstGeom>
                  </pic:spPr>
                </pic:pic>
              </a:graphicData>
            </a:graphic>
          </wp:inline>
        </w:drawing>
      </w:r>
    </w:p>
    <w:p w14:paraId="7511E158" w14:textId="2FDEB08A" w:rsidR="00327F02" w:rsidRPr="009258A8" w:rsidRDefault="004E473A" w:rsidP="00307986">
      <w:pPr>
        <w:spacing w:line="360" w:lineRule="auto"/>
        <w:jc w:val="center"/>
        <w:rPr>
          <w:rFonts w:ascii="Times New Roman" w:eastAsia="宋体" w:hAnsi="Times New Roman" w:cs="Times New Roman"/>
          <w:color w:val="374151"/>
          <w:sz w:val="18"/>
          <w:szCs w:val="18"/>
        </w:rPr>
      </w:pPr>
      <w:r w:rsidRPr="009258A8">
        <w:rPr>
          <w:rFonts w:ascii="Times New Roman" w:eastAsia="宋体" w:hAnsi="Times New Roman" w:cs="Times New Roman"/>
          <w:b/>
          <w:bCs/>
          <w:color w:val="374151"/>
          <w:sz w:val="18"/>
          <w:szCs w:val="18"/>
        </w:rPr>
        <w:t>图</w:t>
      </w:r>
      <w:r w:rsidRPr="009258A8">
        <w:rPr>
          <w:rFonts w:ascii="Times New Roman" w:eastAsia="宋体" w:hAnsi="Times New Roman" w:cs="Times New Roman"/>
          <w:b/>
          <w:bCs/>
          <w:color w:val="374151"/>
          <w:sz w:val="18"/>
          <w:szCs w:val="18"/>
        </w:rPr>
        <w:t>4.</w:t>
      </w:r>
      <w:r w:rsidRPr="009258A8">
        <w:rPr>
          <w:rFonts w:ascii="Times New Roman" w:eastAsia="宋体" w:hAnsi="Times New Roman" w:cs="Times New Roman"/>
          <w:color w:val="374151"/>
          <w:sz w:val="18"/>
          <w:szCs w:val="18"/>
        </w:rPr>
        <w:t xml:space="preserve"> </w:t>
      </w:r>
      <w:bookmarkStart w:id="2" w:name="OLE_LINK7"/>
      <w:r w:rsidRPr="009258A8">
        <w:rPr>
          <w:rFonts w:ascii="Times New Roman" w:eastAsia="宋体" w:hAnsi="Times New Roman" w:cs="Times New Roman"/>
          <w:color w:val="374151"/>
          <w:sz w:val="18"/>
          <w:szCs w:val="18"/>
        </w:rPr>
        <w:t>信息技术与交互方式</w:t>
      </w:r>
      <w:r w:rsidR="00D95570" w:rsidRPr="009258A8">
        <w:rPr>
          <w:rFonts w:ascii="Times New Roman" w:eastAsia="宋体" w:hAnsi="Times New Roman" w:cs="Times New Roman" w:hint="eastAsia"/>
          <w:color w:val="374151"/>
          <w:sz w:val="18"/>
          <w:szCs w:val="18"/>
        </w:rPr>
        <w:t>的</w:t>
      </w:r>
      <w:r w:rsidRPr="009258A8">
        <w:rPr>
          <w:rFonts w:ascii="Times New Roman" w:eastAsia="宋体" w:hAnsi="Times New Roman" w:cs="Times New Roman"/>
          <w:color w:val="374151"/>
          <w:sz w:val="18"/>
          <w:szCs w:val="18"/>
        </w:rPr>
        <w:t>演变</w:t>
      </w:r>
      <w:bookmarkEnd w:id="2"/>
      <w:r w:rsidR="00D95570" w:rsidRPr="009258A8">
        <w:rPr>
          <w:rFonts w:ascii="Times New Roman" w:eastAsia="宋体" w:hAnsi="Times New Roman" w:cs="Times New Roman" w:hint="eastAsia"/>
          <w:color w:val="374151"/>
          <w:sz w:val="18"/>
          <w:szCs w:val="18"/>
        </w:rPr>
        <w:t>及</w:t>
      </w:r>
      <w:r w:rsidR="001C1693" w:rsidRPr="009258A8">
        <w:rPr>
          <w:rFonts w:ascii="Times New Roman" w:eastAsia="宋体" w:hAnsi="Times New Roman" w:cs="Times New Roman" w:hint="eastAsia"/>
          <w:color w:val="374151"/>
          <w:sz w:val="18"/>
          <w:szCs w:val="18"/>
        </w:rPr>
        <w:t>各自</w:t>
      </w:r>
      <w:r w:rsidR="00D95570" w:rsidRPr="009258A8">
        <w:rPr>
          <w:rFonts w:ascii="Times New Roman" w:eastAsia="宋体" w:hAnsi="Times New Roman" w:cs="Times New Roman" w:hint="eastAsia"/>
          <w:color w:val="374151"/>
          <w:sz w:val="18"/>
          <w:szCs w:val="18"/>
        </w:rPr>
        <w:t>变化</w:t>
      </w:r>
      <w:r w:rsidR="00F15027" w:rsidRPr="009258A8">
        <w:rPr>
          <w:rFonts w:ascii="Times New Roman" w:eastAsia="宋体" w:hAnsi="Times New Roman" w:cs="Times New Roman" w:hint="eastAsia"/>
          <w:color w:val="374151"/>
          <w:sz w:val="18"/>
          <w:szCs w:val="18"/>
        </w:rPr>
        <w:t>曲线</w:t>
      </w:r>
    </w:p>
    <w:p w14:paraId="490B8432" w14:textId="75BC5432" w:rsidR="00D11C95" w:rsidRPr="009258A8" w:rsidRDefault="00D11C95" w:rsidP="00307986">
      <w:pPr>
        <w:pStyle w:val="3"/>
        <w:spacing w:line="360" w:lineRule="auto"/>
        <w:rPr>
          <w:rFonts w:ascii="Times New Roman" w:eastAsia="宋体" w:hAnsi="Times New Roman" w:cs="Times New Roman"/>
          <w:b w:val="0"/>
          <w:bCs w:val="0"/>
        </w:rPr>
      </w:pPr>
      <w:r w:rsidRPr="009258A8">
        <w:rPr>
          <w:rFonts w:ascii="Times New Roman" w:eastAsia="宋体" w:hAnsi="Times New Roman" w:cs="Times New Roman"/>
          <w:b w:val="0"/>
          <w:bCs w:val="0"/>
        </w:rPr>
        <w:t>3.2</w:t>
      </w:r>
      <w:bookmarkStart w:id="3" w:name="OLE_LINK8"/>
      <w:r w:rsidR="00D85491" w:rsidRPr="009258A8">
        <w:rPr>
          <w:rFonts w:ascii="Times New Roman" w:eastAsia="宋体" w:hAnsi="Times New Roman" w:cs="Times New Roman"/>
          <w:b w:val="0"/>
          <w:bCs w:val="0"/>
        </w:rPr>
        <w:t xml:space="preserve"> </w:t>
      </w:r>
      <w:proofErr w:type="spellStart"/>
      <w:r w:rsidR="00C12603" w:rsidRPr="009258A8">
        <w:rPr>
          <w:rFonts w:ascii="Times New Roman" w:eastAsia="宋体" w:hAnsi="Times New Roman" w:cs="Times New Roman" w:hint="eastAsia"/>
          <w:b w:val="0"/>
          <w:bCs w:val="0"/>
        </w:rPr>
        <w:t>SiAP</w:t>
      </w:r>
      <w:bookmarkEnd w:id="3"/>
      <w:proofErr w:type="spellEnd"/>
      <w:r w:rsidR="00512EE0" w:rsidRPr="009258A8">
        <w:rPr>
          <w:rFonts w:ascii="Times New Roman" w:eastAsia="宋体" w:hAnsi="Times New Roman" w:cs="Times New Roman" w:hint="eastAsia"/>
          <w:b w:val="0"/>
          <w:bCs w:val="0"/>
        </w:rPr>
        <w:t>内涵</w:t>
      </w:r>
    </w:p>
    <w:p w14:paraId="42E082E7" w14:textId="75FD5AD8" w:rsidR="00057B73" w:rsidRPr="009258A8" w:rsidRDefault="004E6C70" w:rsidP="00307986">
      <w:pPr>
        <w:spacing w:line="360" w:lineRule="auto"/>
        <w:ind w:firstLine="420"/>
        <w:rPr>
          <w:rFonts w:ascii="Times New Roman" w:eastAsia="宋体" w:hAnsi="Times New Roman" w:cs="Times New Roman"/>
          <w:color w:val="374151"/>
        </w:rPr>
      </w:pPr>
      <w:r w:rsidRPr="009258A8">
        <w:rPr>
          <w:rFonts w:ascii="Times New Roman" w:eastAsia="宋体" w:hAnsi="Times New Roman" w:cs="Times New Roman"/>
          <w:color w:val="374151"/>
        </w:rPr>
        <w:t>过去一个世纪中，半导体产业主要沿着技术缩小（</w:t>
      </w:r>
      <w:bookmarkStart w:id="4" w:name="OLE_LINK3"/>
      <w:r w:rsidRPr="009258A8">
        <w:rPr>
          <w:rFonts w:ascii="Times New Roman" w:eastAsia="宋体" w:hAnsi="Times New Roman" w:cs="Times New Roman"/>
          <w:color w:val="374151"/>
        </w:rPr>
        <w:t>Technology Scaling</w:t>
      </w:r>
      <w:bookmarkEnd w:id="4"/>
      <w:r w:rsidRPr="009258A8">
        <w:rPr>
          <w:rFonts w:ascii="Times New Roman" w:eastAsia="宋体" w:hAnsi="Times New Roman" w:cs="Times New Roman"/>
          <w:color w:val="374151"/>
        </w:rPr>
        <w:t>）的路线发展，这是一种基于物理原理的发展方向，主要集中在不断缩小晶体管的尺寸以提高性能和减少成本。然而，随着时间的推移，这种单纯基于物理的技术缩小逐渐遇到了其物理极限，即</w:t>
      </w:r>
      <w:r w:rsidRPr="009258A8">
        <w:rPr>
          <w:rFonts w:ascii="宋体" w:eastAsia="宋体" w:hAnsi="宋体" w:cs="Times New Roman"/>
          <w:color w:val="374151"/>
        </w:rPr>
        <w:t>“</w:t>
      </w:r>
      <w:r w:rsidRPr="009258A8">
        <w:rPr>
          <w:rFonts w:ascii="Times New Roman" w:eastAsia="宋体" w:hAnsi="Times New Roman" w:cs="Times New Roman"/>
          <w:color w:val="374151"/>
        </w:rPr>
        <w:t>摩尔定律</w:t>
      </w:r>
      <w:r w:rsidRPr="009258A8">
        <w:rPr>
          <w:rFonts w:ascii="宋体" w:eastAsia="宋体" w:hAnsi="宋体" w:cs="Times New Roman"/>
          <w:color w:val="374151"/>
        </w:rPr>
        <w:t>”</w:t>
      </w:r>
      <w:r w:rsidRPr="009258A8">
        <w:rPr>
          <w:rFonts w:ascii="Times New Roman" w:eastAsia="宋体" w:hAnsi="Times New Roman" w:cs="Times New Roman"/>
          <w:color w:val="374151"/>
        </w:rPr>
        <w:t>的极限</w:t>
      </w:r>
      <w:r w:rsidRPr="009258A8">
        <w:rPr>
          <w:rFonts w:ascii="Times New Roman" w:eastAsia="宋体" w:hAnsi="Times New Roman" w:cs="Times New Roman" w:hint="eastAsia"/>
          <w:color w:val="374151"/>
          <w:vertAlign w:val="superscript"/>
        </w:rPr>
        <w:t>[</w:t>
      </w:r>
      <w:r w:rsidRPr="009258A8">
        <w:rPr>
          <w:rFonts w:ascii="Times New Roman" w:eastAsia="宋体" w:hAnsi="Times New Roman" w:cs="Times New Roman"/>
          <w:color w:val="374151"/>
          <w:vertAlign w:val="superscript"/>
        </w:rPr>
        <w:t>1</w:t>
      </w:r>
      <w:r w:rsidR="0061006A" w:rsidRPr="009258A8">
        <w:rPr>
          <w:rFonts w:ascii="Times New Roman" w:eastAsia="宋体" w:hAnsi="Times New Roman" w:cs="Times New Roman"/>
          <w:color w:val="374151"/>
          <w:vertAlign w:val="superscript"/>
        </w:rPr>
        <w:t>4</w:t>
      </w:r>
      <w:r w:rsidRPr="009258A8">
        <w:rPr>
          <w:rFonts w:ascii="Times New Roman" w:eastAsia="宋体" w:hAnsi="Times New Roman" w:cs="Times New Roman"/>
          <w:color w:val="374151"/>
          <w:vertAlign w:val="superscript"/>
        </w:rPr>
        <w:t>]</w:t>
      </w:r>
      <w:r w:rsidRPr="009258A8">
        <w:rPr>
          <w:rFonts w:ascii="Times New Roman" w:eastAsia="宋体" w:hAnsi="Times New Roman" w:cs="Times New Roman"/>
          <w:color w:val="374151"/>
        </w:rPr>
        <w:t>。晶体管的尺寸已经小到接近原子层级，这使得继续缩小变得越来越困难，同时伴随着成本的显著增加和技术挑战的加剧。</w:t>
      </w:r>
      <w:r w:rsidR="00B852EF" w:rsidRPr="009258A8">
        <w:rPr>
          <w:rFonts w:ascii="Times New Roman" w:eastAsia="宋体" w:hAnsi="Times New Roman" w:cs="Times New Roman"/>
          <w:color w:val="374151"/>
        </w:rPr>
        <w:t>近</w:t>
      </w:r>
      <w:r w:rsidR="00B852EF" w:rsidRPr="009258A8">
        <w:rPr>
          <w:rFonts w:ascii="Times New Roman" w:eastAsia="宋体" w:hAnsi="Times New Roman" w:cs="Times New Roman"/>
          <w:color w:val="374151"/>
        </w:rPr>
        <w:t>5</w:t>
      </w:r>
      <w:r w:rsidR="00B852EF" w:rsidRPr="009258A8">
        <w:rPr>
          <w:rFonts w:ascii="Times New Roman" w:eastAsia="宋体" w:hAnsi="Times New Roman" w:cs="Times New Roman"/>
          <w:color w:val="374151"/>
        </w:rPr>
        <w:t>年间</w:t>
      </w:r>
      <w:r w:rsidR="005B4B89" w:rsidRPr="009258A8">
        <w:rPr>
          <w:rFonts w:ascii="Times New Roman" w:eastAsia="宋体" w:hAnsi="Times New Roman" w:cs="Times New Roman" w:hint="eastAsia"/>
          <w:color w:val="374151"/>
        </w:rPr>
        <w:t>在</w:t>
      </w:r>
      <w:r w:rsidR="008A3931" w:rsidRPr="009258A8">
        <w:rPr>
          <w:rFonts w:ascii="Times New Roman" w:eastAsia="宋体" w:hAnsi="Times New Roman" w:cs="Times New Roman"/>
          <w:color w:val="374151"/>
        </w:rPr>
        <w:t>，</w:t>
      </w:r>
      <w:r w:rsidR="00CF4459" w:rsidRPr="009258A8">
        <w:rPr>
          <w:rFonts w:ascii="Times New Roman" w:eastAsia="宋体" w:hAnsi="Times New Roman" w:cs="Times New Roman"/>
          <w:color w:val="374151"/>
        </w:rPr>
        <w:t>GPT</w:t>
      </w:r>
      <w:r w:rsidR="00CF4459" w:rsidRPr="009258A8">
        <w:rPr>
          <w:rFonts w:ascii="Times New Roman" w:eastAsia="宋体" w:hAnsi="Times New Roman" w:cs="Times New Roman"/>
          <w:color w:val="374151"/>
        </w:rPr>
        <w:t>等大模型的快速发展</w:t>
      </w:r>
      <w:r w:rsidR="00796AFE" w:rsidRPr="009258A8">
        <w:rPr>
          <w:rFonts w:ascii="Times New Roman" w:eastAsia="宋体" w:hAnsi="Times New Roman" w:cs="Times New Roman" w:hint="eastAsia"/>
          <w:color w:val="374151"/>
        </w:rPr>
        <w:t>使得</w:t>
      </w:r>
      <w:proofErr w:type="gramStart"/>
      <w:r w:rsidR="00CF4459" w:rsidRPr="009258A8">
        <w:rPr>
          <w:rFonts w:ascii="Times New Roman" w:eastAsia="宋体" w:hAnsi="Times New Roman" w:cs="Times New Roman"/>
          <w:color w:val="374151"/>
        </w:rPr>
        <w:t>算力需求</w:t>
      </w:r>
      <w:proofErr w:type="gramEnd"/>
      <w:r w:rsidR="00CF4459" w:rsidRPr="009258A8">
        <w:rPr>
          <w:rFonts w:ascii="Times New Roman" w:eastAsia="宋体" w:hAnsi="Times New Roman" w:cs="Times New Roman"/>
          <w:color w:val="374151"/>
        </w:rPr>
        <w:t>增长了惊人的</w:t>
      </w:r>
      <w:r w:rsidR="00CF4459" w:rsidRPr="009258A8">
        <w:rPr>
          <w:rFonts w:ascii="Times New Roman" w:eastAsia="宋体" w:hAnsi="Times New Roman" w:cs="Times New Roman"/>
          <w:color w:val="374151"/>
        </w:rPr>
        <w:t>40,000</w:t>
      </w:r>
      <w:r w:rsidR="00CF4459" w:rsidRPr="009258A8">
        <w:rPr>
          <w:rFonts w:ascii="Times New Roman" w:eastAsia="宋体" w:hAnsi="Times New Roman" w:cs="Times New Roman"/>
          <w:color w:val="374151"/>
        </w:rPr>
        <w:t>倍</w:t>
      </w:r>
      <w:r w:rsidR="00F0562F" w:rsidRPr="009258A8">
        <w:rPr>
          <w:rFonts w:ascii="Times New Roman" w:eastAsia="宋体" w:hAnsi="Times New Roman" w:cs="Times New Roman"/>
          <w:color w:val="374151"/>
        </w:rPr>
        <w:t>，</w:t>
      </w:r>
      <w:r w:rsidR="000308FA" w:rsidRPr="009258A8">
        <w:rPr>
          <w:rFonts w:ascii="Times New Roman" w:eastAsia="宋体" w:hAnsi="Times New Roman" w:cs="Times New Roman" w:hint="eastAsia"/>
          <w:color w:val="374151"/>
        </w:rPr>
        <w:t>生成式</w:t>
      </w:r>
      <w:r w:rsidR="000308FA" w:rsidRPr="009258A8">
        <w:rPr>
          <w:rFonts w:ascii="Times New Roman" w:eastAsia="宋体" w:hAnsi="Times New Roman" w:cs="Times New Roman" w:hint="eastAsia"/>
          <w:color w:val="374151"/>
        </w:rPr>
        <w:t>AI</w:t>
      </w:r>
      <w:r w:rsidR="000308FA" w:rsidRPr="009258A8">
        <w:rPr>
          <w:rFonts w:ascii="Times New Roman" w:eastAsia="宋体" w:hAnsi="Times New Roman" w:cs="Times New Roman" w:hint="eastAsia"/>
          <w:color w:val="374151"/>
        </w:rPr>
        <w:t>模型</w:t>
      </w:r>
      <w:r w:rsidR="00423E2E" w:rsidRPr="009258A8">
        <w:rPr>
          <w:rFonts w:ascii="Times New Roman" w:eastAsia="宋体" w:hAnsi="Times New Roman" w:cs="Times New Roman" w:hint="eastAsia"/>
          <w:color w:val="374151"/>
        </w:rPr>
        <w:t>更是要求</w:t>
      </w:r>
      <w:r w:rsidR="000308FA" w:rsidRPr="009258A8">
        <w:rPr>
          <w:rFonts w:ascii="Times New Roman" w:eastAsia="宋体" w:hAnsi="Times New Roman" w:cs="Times New Roman" w:hint="eastAsia"/>
          <w:color w:val="374151"/>
        </w:rPr>
        <w:t>数百万</w:t>
      </w:r>
      <w:r w:rsidR="00732458" w:rsidRPr="009258A8">
        <w:rPr>
          <w:rFonts w:ascii="Times New Roman" w:eastAsia="宋体" w:hAnsi="Times New Roman" w:cs="Times New Roman" w:hint="eastAsia"/>
          <w:color w:val="374151"/>
        </w:rPr>
        <w:t>乃至</w:t>
      </w:r>
      <w:r w:rsidR="000308FA" w:rsidRPr="009258A8">
        <w:rPr>
          <w:rFonts w:ascii="Times New Roman" w:eastAsia="宋体" w:hAnsi="Times New Roman" w:cs="Times New Roman" w:hint="eastAsia"/>
          <w:color w:val="374151"/>
        </w:rPr>
        <w:t>数十亿个参数才能做出推理，</w:t>
      </w:r>
      <w:r w:rsidR="00A96D72" w:rsidRPr="009258A8">
        <w:rPr>
          <w:rFonts w:ascii="Times New Roman" w:eastAsia="宋体" w:hAnsi="Times New Roman" w:cs="Times New Roman" w:hint="eastAsia"/>
          <w:color w:val="374151"/>
        </w:rPr>
        <w:t>这些</w:t>
      </w:r>
      <w:r w:rsidR="00445CCE" w:rsidRPr="009258A8">
        <w:rPr>
          <w:rFonts w:ascii="Times New Roman" w:eastAsia="宋体" w:hAnsi="Times New Roman" w:cs="Times New Roman" w:hint="eastAsia"/>
          <w:color w:val="374151"/>
        </w:rPr>
        <w:t>应用</w:t>
      </w:r>
      <w:r w:rsidR="00A96D72" w:rsidRPr="009258A8">
        <w:rPr>
          <w:rFonts w:ascii="Times New Roman" w:eastAsia="宋体" w:hAnsi="Times New Roman" w:cs="Times New Roman" w:hint="eastAsia"/>
          <w:color w:val="374151"/>
        </w:rPr>
        <w:t>对芯片速度、容量都提出了更高要求</w:t>
      </w:r>
      <w:r w:rsidR="00793C49" w:rsidRPr="009258A8">
        <w:rPr>
          <w:rFonts w:ascii="Times New Roman" w:eastAsia="宋体" w:hAnsi="Times New Roman" w:cs="Times New Roman" w:hint="eastAsia"/>
          <w:color w:val="374151"/>
        </w:rPr>
        <w:t>，</w:t>
      </w:r>
      <w:r w:rsidR="00DE3784" w:rsidRPr="009258A8">
        <w:rPr>
          <w:rFonts w:ascii="Times New Roman" w:eastAsia="宋体" w:hAnsi="Times New Roman" w:cs="Times New Roman" w:hint="eastAsia"/>
          <w:color w:val="374151"/>
        </w:rPr>
        <w:t>NVIDIA</w:t>
      </w:r>
      <w:r w:rsidR="00DC01CD" w:rsidRPr="009258A8">
        <w:rPr>
          <w:rFonts w:ascii="Times New Roman" w:eastAsia="宋体" w:hAnsi="Times New Roman" w:cs="Times New Roman" w:hint="eastAsia"/>
          <w:color w:val="374151"/>
        </w:rPr>
        <w:t>的</w:t>
      </w:r>
      <w:r w:rsidR="00793C49" w:rsidRPr="009258A8">
        <w:rPr>
          <w:rFonts w:ascii="Times New Roman" w:eastAsia="宋体" w:hAnsi="Times New Roman" w:cs="Times New Roman" w:hint="eastAsia"/>
          <w:color w:val="374151"/>
        </w:rPr>
        <w:t>H</w:t>
      </w:r>
      <w:r w:rsidR="00793C49" w:rsidRPr="009258A8">
        <w:rPr>
          <w:rFonts w:ascii="Times New Roman" w:eastAsia="宋体" w:hAnsi="Times New Roman" w:cs="Times New Roman"/>
          <w:color w:val="374151"/>
        </w:rPr>
        <w:t>10</w:t>
      </w:r>
      <w:r w:rsidR="005F2D5A" w:rsidRPr="009258A8">
        <w:rPr>
          <w:rFonts w:ascii="Times New Roman" w:eastAsia="宋体" w:hAnsi="Times New Roman" w:cs="Times New Roman"/>
          <w:color w:val="374151"/>
        </w:rPr>
        <w:t>0</w:t>
      </w:r>
      <w:r w:rsidR="00793C49" w:rsidRPr="009258A8">
        <w:rPr>
          <w:rFonts w:ascii="Times New Roman" w:eastAsia="宋体" w:hAnsi="Times New Roman" w:cs="Times New Roman" w:hint="eastAsia"/>
          <w:color w:val="374151"/>
        </w:rPr>
        <w:t>已经供不应求</w:t>
      </w:r>
      <w:r w:rsidR="00CF4459" w:rsidRPr="009258A8">
        <w:rPr>
          <w:rFonts w:ascii="Times New Roman" w:eastAsia="宋体" w:hAnsi="Times New Roman" w:cs="Times New Roman"/>
          <w:color w:val="374151"/>
        </w:rPr>
        <w:t>。面对这种挑战，行业内部分响应是通过不断优化制造工艺和芯片架构来提升性能。尽管如此，制造工艺的进步和芯片架构的创新</w:t>
      </w:r>
      <w:r w:rsidR="00657031" w:rsidRPr="009258A8">
        <w:rPr>
          <w:rFonts w:ascii="Times New Roman" w:eastAsia="宋体" w:hAnsi="Times New Roman" w:cs="Times New Roman"/>
          <w:color w:val="374151"/>
        </w:rPr>
        <w:t>对</w:t>
      </w:r>
      <w:proofErr w:type="gramStart"/>
      <w:r w:rsidR="00CF4459" w:rsidRPr="009258A8">
        <w:rPr>
          <w:rFonts w:ascii="Times New Roman" w:eastAsia="宋体" w:hAnsi="Times New Roman" w:cs="Times New Roman"/>
          <w:color w:val="374151"/>
        </w:rPr>
        <w:t>提高算力的</w:t>
      </w:r>
      <w:proofErr w:type="gramEnd"/>
      <w:r w:rsidR="00CF4459" w:rsidRPr="009258A8">
        <w:rPr>
          <w:rFonts w:ascii="Times New Roman" w:eastAsia="宋体" w:hAnsi="Times New Roman" w:cs="Times New Roman"/>
          <w:color w:val="374151"/>
        </w:rPr>
        <w:t>贡献相对有限，分别只实现了大约</w:t>
      </w:r>
      <w:r w:rsidR="00CF4459" w:rsidRPr="009258A8">
        <w:rPr>
          <w:rFonts w:ascii="Times New Roman" w:eastAsia="宋体" w:hAnsi="Times New Roman" w:cs="Times New Roman"/>
          <w:color w:val="374151"/>
        </w:rPr>
        <w:t>5</w:t>
      </w:r>
      <w:r w:rsidR="00CF4459" w:rsidRPr="009258A8">
        <w:rPr>
          <w:rFonts w:ascii="Times New Roman" w:eastAsia="宋体" w:hAnsi="Times New Roman" w:cs="Times New Roman"/>
          <w:color w:val="374151"/>
        </w:rPr>
        <w:t>倍和</w:t>
      </w:r>
      <w:r w:rsidR="00CF4459" w:rsidRPr="009258A8">
        <w:rPr>
          <w:rFonts w:ascii="Times New Roman" w:eastAsia="宋体" w:hAnsi="Times New Roman" w:cs="Times New Roman"/>
          <w:color w:val="374151"/>
        </w:rPr>
        <w:t>14</w:t>
      </w:r>
      <w:r w:rsidR="00CF4459" w:rsidRPr="009258A8">
        <w:rPr>
          <w:rFonts w:ascii="Times New Roman" w:eastAsia="宋体" w:hAnsi="Times New Roman" w:cs="Times New Roman"/>
          <w:color w:val="374151"/>
        </w:rPr>
        <w:t>倍的增长</w:t>
      </w:r>
      <w:r w:rsidR="00387879" w:rsidRPr="009258A8">
        <w:rPr>
          <w:rFonts w:ascii="Times New Roman" w:eastAsia="宋体" w:hAnsi="Times New Roman" w:cs="Times New Roman" w:hint="eastAsia"/>
          <w:color w:val="374151"/>
        </w:rPr>
        <w:t>，其中</w:t>
      </w:r>
      <w:r w:rsidR="00CF4459" w:rsidRPr="009258A8">
        <w:rPr>
          <w:rFonts w:ascii="Times New Roman" w:eastAsia="宋体" w:hAnsi="Times New Roman" w:cs="Times New Roman"/>
          <w:color w:val="374151"/>
        </w:rPr>
        <w:t>大幅度提升的主要方式</w:t>
      </w:r>
      <w:r w:rsidR="00FE6DAC" w:rsidRPr="009258A8">
        <w:rPr>
          <w:rFonts w:ascii="Times New Roman" w:eastAsia="宋体" w:hAnsi="Times New Roman" w:cs="Times New Roman" w:hint="eastAsia"/>
          <w:color w:val="374151"/>
        </w:rPr>
        <w:t>是</w:t>
      </w:r>
      <w:r w:rsidR="00387879" w:rsidRPr="009258A8">
        <w:rPr>
          <w:rFonts w:ascii="Times New Roman" w:eastAsia="宋体" w:hAnsi="Times New Roman" w:cs="Times New Roman" w:hint="eastAsia"/>
          <w:color w:val="374151"/>
        </w:rPr>
        <w:t>依靠</w:t>
      </w:r>
      <w:r w:rsidR="00CF4459" w:rsidRPr="009258A8">
        <w:rPr>
          <w:rFonts w:ascii="Times New Roman" w:eastAsia="宋体" w:hAnsi="Times New Roman" w:cs="Times New Roman"/>
          <w:color w:val="374151"/>
        </w:rPr>
        <w:t>集群技术的横向扩展</w:t>
      </w:r>
      <w:r w:rsidR="00B26819" w:rsidRPr="009258A8">
        <w:rPr>
          <w:rFonts w:ascii="Times New Roman" w:eastAsia="宋体" w:hAnsi="Times New Roman" w:cs="Times New Roman"/>
          <w:color w:val="374151"/>
        </w:rPr>
        <w:t>，</w:t>
      </w:r>
      <w:r w:rsidR="00CF4459" w:rsidRPr="009258A8">
        <w:rPr>
          <w:rFonts w:ascii="Times New Roman" w:eastAsia="宋体" w:hAnsi="Times New Roman" w:cs="Times New Roman"/>
          <w:color w:val="374151"/>
        </w:rPr>
        <w:t>通过并行</w:t>
      </w:r>
      <w:r w:rsidR="000340CE" w:rsidRPr="009258A8">
        <w:rPr>
          <w:rFonts w:ascii="Times New Roman" w:eastAsia="宋体" w:hAnsi="Times New Roman" w:cs="Times New Roman"/>
          <w:color w:val="374151"/>
        </w:rPr>
        <w:t>架构</w:t>
      </w:r>
      <w:r w:rsidR="00CF4459" w:rsidRPr="009258A8">
        <w:rPr>
          <w:rFonts w:ascii="Times New Roman" w:eastAsia="宋体" w:hAnsi="Times New Roman" w:cs="Times New Roman"/>
          <w:color w:val="374151"/>
        </w:rPr>
        <w:t>处理大量数据</w:t>
      </w:r>
      <w:r w:rsidR="00650050" w:rsidRPr="009258A8">
        <w:rPr>
          <w:rFonts w:ascii="Times New Roman" w:eastAsia="宋体" w:hAnsi="Times New Roman" w:cs="Times New Roman" w:hint="eastAsia"/>
          <w:color w:val="374151"/>
        </w:rPr>
        <w:t>来</w:t>
      </w:r>
      <w:r w:rsidR="00CF4459" w:rsidRPr="009258A8">
        <w:rPr>
          <w:rFonts w:ascii="Times New Roman" w:eastAsia="宋体" w:hAnsi="Times New Roman" w:cs="Times New Roman"/>
          <w:color w:val="374151"/>
        </w:rPr>
        <w:t>提高计算效率，其贡献增长约为</w:t>
      </w:r>
      <w:r w:rsidR="00CF4459" w:rsidRPr="009258A8">
        <w:rPr>
          <w:rFonts w:ascii="Times New Roman" w:eastAsia="宋体" w:hAnsi="Times New Roman" w:cs="Times New Roman"/>
          <w:color w:val="374151"/>
        </w:rPr>
        <w:t>600</w:t>
      </w:r>
      <w:r w:rsidR="00CF4459" w:rsidRPr="009258A8">
        <w:rPr>
          <w:rFonts w:ascii="Times New Roman" w:eastAsia="宋体" w:hAnsi="Times New Roman" w:cs="Times New Roman"/>
          <w:color w:val="374151"/>
        </w:rPr>
        <w:t>倍</w:t>
      </w:r>
      <w:r w:rsidR="00897316" w:rsidRPr="009258A8">
        <w:rPr>
          <w:rFonts w:ascii="Times New Roman" w:eastAsia="宋体" w:hAnsi="Times New Roman" w:cs="Times New Roman" w:hint="eastAsia"/>
          <w:color w:val="374151"/>
        </w:rPr>
        <w:t>（如图</w:t>
      </w:r>
      <w:r w:rsidR="00897316" w:rsidRPr="009258A8">
        <w:rPr>
          <w:rFonts w:ascii="Times New Roman" w:eastAsia="宋体" w:hAnsi="Times New Roman" w:cs="Times New Roman" w:hint="eastAsia"/>
          <w:color w:val="374151"/>
        </w:rPr>
        <w:t>5</w:t>
      </w:r>
      <w:r w:rsidR="00897316" w:rsidRPr="009258A8">
        <w:rPr>
          <w:rFonts w:ascii="Times New Roman" w:eastAsia="宋体" w:hAnsi="Times New Roman" w:cs="Times New Roman" w:hint="eastAsia"/>
          <w:color w:val="374151"/>
        </w:rPr>
        <w:t>所示）</w:t>
      </w:r>
      <w:r w:rsidR="00CF4459" w:rsidRPr="009258A8">
        <w:rPr>
          <w:rFonts w:ascii="Times New Roman" w:eastAsia="宋体" w:hAnsi="Times New Roman" w:cs="Times New Roman"/>
          <w:color w:val="374151"/>
        </w:rPr>
        <w:t>。</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3F6658" w:rsidRPr="009258A8" w14:paraId="086DD829" w14:textId="77777777" w:rsidTr="003F6658">
        <w:tc>
          <w:tcPr>
            <w:tcW w:w="8296" w:type="dxa"/>
          </w:tcPr>
          <w:p w14:paraId="58B3E53A" w14:textId="79CD8980" w:rsidR="003F6658" w:rsidRPr="009258A8" w:rsidRDefault="00271B00" w:rsidP="003F6658">
            <w:pPr>
              <w:spacing w:line="360" w:lineRule="auto"/>
              <w:jc w:val="center"/>
              <w:rPr>
                <w:rFonts w:ascii="Times New Roman" w:eastAsia="宋体" w:hAnsi="Times New Roman" w:cs="Times New Roman"/>
                <w:color w:val="374151"/>
              </w:rPr>
            </w:pPr>
            <w:r w:rsidRPr="009258A8">
              <w:rPr>
                <w:noProof/>
              </w:rPr>
              <w:lastRenderedPageBreak/>
              <w:drawing>
                <wp:inline distT="0" distB="0" distL="0" distR="0" wp14:anchorId="5D20E0AB" wp14:editId="6B08A8BF">
                  <wp:extent cx="4933741" cy="5672674"/>
                  <wp:effectExtent l="0" t="0" r="635" b="444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39450" cy="5679239"/>
                          </a:xfrm>
                          <a:prstGeom prst="rect">
                            <a:avLst/>
                          </a:prstGeom>
                        </pic:spPr>
                      </pic:pic>
                    </a:graphicData>
                  </a:graphic>
                </wp:inline>
              </w:drawing>
            </w:r>
          </w:p>
        </w:tc>
      </w:tr>
    </w:tbl>
    <w:p w14:paraId="59780DEE" w14:textId="220BD764" w:rsidR="008F4B08" w:rsidRPr="009258A8" w:rsidRDefault="008F4B08" w:rsidP="00307986">
      <w:pPr>
        <w:spacing w:line="360" w:lineRule="auto"/>
        <w:jc w:val="center"/>
        <w:rPr>
          <w:rFonts w:ascii="Times New Roman" w:eastAsia="宋体" w:hAnsi="Times New Roman" w:cs="Times New Roman"/>
          <w:color w:val="374151"/>
          <w:sz w:val="18"/>
          <w:szCs w:val="18"/>
        </w:rPr>
      </w:pPr>
      <w:r w:rsidRPr="009258A8">
        <w:rPr>
          <w:rFonts w:ascii="Times New Roman" w:eastAsia="宋体" w:hAnsi="Times New Roman" w:cs="Times New Roman"/>
          <w:b/>
          <w:bCs/>
          <w:color w:val="374151"/>
          <w:sz w:val="18"/>
          <w:szCs w:val="18"/>
        </w:rPr>
        <w:t>图</w:t>
      </w:r>
      <w:r w:rsidRPr="009258A8">
        <w:rPr>
          <w:rFonts w:ascii="Times New Roman" w:eastAsia="宋体" w:hAnsi="Times New Roman" w:cs="Times New Roman"/>
          <w:b/>
          <w:bCs/>
          <w:color w:val="374151"/>
          <w:sz w:val="18"/>
          <w:szCs w:val="18"/>
        </w:rPr>
        <w:t>5.</w:t>
      </w:r>
      <w:r w:rsidRPr="009258A8">
        <w:rPr>
          <w:rFonts w:ascii="Times New Roman" w:eastAsia="宋体" w:hAnsi="Times New Roman" w:cs="Times New Roman"/>
          <w:color w:val="374151"/>
          <w:sz w:val="18"/>
          <w:szCs w:val="18"/>
        </w:rPr>
        <w:t xml:space="preserve"> </w:t>
      </w:r>
      <w:r w:rsidRPr="009258A8">
        <w:rPr>
          <w:rFonts w:ascii="Times New Roman" w:eastAsia="宋体" w:hAnsi="Times New Roman" w:cs="Times New Roman"/>
          <w:color w:val="374151"/>
          <w:sz w:val="18"/>
          <w:szCs w:val="18"/>
        </w:rPr>
        <w:t>半导体</w:t>
      </w:r>
      <w:proofErr w:type="gramStart"/>
      <w:r w:rsidRPr="009258A8">
        <w:rPr>
          <w:rFonts w:ascii="Times New Roman" w:eastAsia="宋体" w:hAnsi="Times New Roman" w:cs="Times New Roman"/>
          <w:color w:val="374151"/>
          <w:sz w:val="18"/>
          <w:szCs w:val="18"/>
        </w:rPr>
        <w:t>产品制程工艺</w:t>
      </w:r>
      <w:proofErr w:type="gramEnd"/>
      <w:r w:rsidRPr="009258A8">
        <w:rPr>
          <w:rFonts w:ascii="Times New Roman" w:eastAsia="宋体" w:hAnsi="Times New Roman" w:cs="Times New Roman"/>
          <w:color w:val="374151"/>
          <w:sz w:val="18"/>
          <w:szCs w:val="18"/>
        </w:rPr>
        <w:t>、架构设计以及</w:t>
      </w:r>
      <w:r w:rsidRPr="009258A8">
        <w:rPr>
          <w:rFonts w:ascii="Times New Roman" w:eastAsia="宋体" w:hAnsi="Times New Roman" w:cs="Times New Roman" w:hint="eastAsia"/>
          <w:color w:val="374151"/>
          <w:sz w:val="18"/>
          <w:szCs w:val="18"/>
        </w:rPr>
        <w:t>集群</w:t>
      </w:r>
      <w:r w:rsidR="00A126F1" w:rsidRPr="009258A8">
        <w:rPr>
          <w:rFonts w:ascii="Times New Roman" w:eastAsia="宋体" w:hAnsi="Times New Roman" w:cs="Times New Roman" w:hint="eastAsia"/>
          <w:color w:val="374151"/>
          <w:sz w:val="18"/>
          <w:szCs w:val="18"/>
        </w:rPr>
        <w:t>扩展</w:t>
      </w:r>
      <w:proofErr w:type="gramStart"/>
      <w:r w:rsidRPr="009258A8">
        <w:rPr>
          <w:rFonts w:ascii="Times New Roman" w:eastAsia="宋体" w:hAnsi="Times New Roman" w:cs="Times New Roman"/>
          <w:color w:val="374151"/>
          <w:sz w:val="18"/>
          <w:szCs w:val="18"/>
        </w:rPr>
        <w:t>对算力的</w:t>
      </w:r>
      <w:proofErr w:type="gramEnd"/>
      <w:r w:rsidRPr="009258A8">
        <w:rPr>
          <w:rFonts w:ascii="Times New Roman" w:eastAsia="宋体" w:hAnsi="Times New Roman" w:cs="Times New Roman"/>
          <w:color w:val="374151"/>
          <w:sz w:val="18"/>
          <w:szCs w:val="18"/>
        </w:rPr>
        <w:t>贡献分析</w:t>
      </w:r>
    </w:p>
    <w:p w14:paraId="09A81A83" w14:textId="1AD84184" w:rsidR="00235CBB" w:rsidRPr="009258A8" w:rsidRDefault="00057B73" w:rsidP="00DB0A3B">
      <w:pPr>
        <w:spacing w:line="360" w:lineRule="auto"/>
        <w:ind w:firstLine="420"/>
        <w:rPr>
          <w:rFonts w:ascii="Times New Roman" w:eastAsia="宋体" w:hAnsi="Times New Roman" w:cs="Times New Roman"/>
          <w:color w:val="374151"/>
        </w:rPr>
      </w:pPr>
      <w:r w:rsidRPr="009258A8">
        <w:rPr>
          <w:rFonts w:ascii="Times New Roman" w:eastAsia="宋体" w:hAnsi="Times New Roman" w:cs="Times New Roman"/>
          <w:color w:val="374151"/>
        </w:rPr>
        <w:t>在这种背景下，</w:t>
      </w:r>
      <w:r w:rsidR="00EF5E8D" w:rsidRPr="009258A8">
        <w:rPr>
          <w:rFonts w:ascii="Times New Roman" w:eastAsia="宋体" w:hAnsi="Times New Roman" w:cs="Times New Roman" w:hint="eastAsia"/>
          <w:color w:val="374151"/>
        </w:rPr>
        <w:t>作为底层支撑的</w:t>
      </w:r>
      <w:r w:rsidRPr="009258A8">
        <w:rPr>
          <w:rFonts w:ascii="Times New Roman" w:eastAsia="宋体" w:hAnsi="Times New Roman" w:cs="Times New Roman"/>
          <w:color w:val="374151"/>
        </w:rPr>
        <w:t>半导体产业</w:t>
      </w:r>
      <w:proofErr w:type="gramStart"/>
      <w:r w:rsidR="00556259" w:rsidRPr="009258A8">
        <w:rPr>
          <w:rFonts w:ascii="Times New Roman" w:eastAsia="宋体" w:hAnsi="Times New Roman" w:cs="Times New Roman" w:hint="eastAsia"/>
          <w:color w:val="374151"/>
        </w:rPr>
        <w:t>不能再只依赖</w:t>
      </w:r>
      <w:proofErr w:type="gramEnd"/>
      <w:r w:rsidR="00556259" w:rsidRPr="009258A8">
        <w:rPr>
          <w:rFonts w:ascii="Times New Roman" w:eastAsia="宋体" w:hAnsi="Times New Roman" w:cs="Times New Roman" w:hint="eastAsia"/>
          <w:color w:val="374151"/>
        </w:rPr>
        <w:t>工艺</w:t>
      </w:r>
      <w:r w:rsidR="00DB4F42" w:rsidRPr="009258A8">
        <w:rPr>
          <w:rFonts w:ascii="Times New Roman" w:eastAsia="宋体" w:hAnsi="Times New Roman" w:cs="Times New Roman" w:hint="eastAsia"/>
          <w:color w:val="374151"/>
        </w:rPr>
        <w:t>、</w:t>
      </w:r>
      <w:r w:rsidR="00556259" w:rsidRPr="009258A8">
        <w:rPr>
          <w:rFonts w:ascii="Times New Roman" w:eastAsia="宋体" w:hAnsi="Times New Roman" w:cs="Times New Roman" w:hint="eastAsia"/>
          <w:color w:val="374151"/>
        </w:rPr>
        <w:t>架构</w:t>
      </w:r>
      <w:r w:rsidR="00482C37" w:rsidRPr="009258A8">
        <w:rPr>
          <w:rFonts w:ascii="Times New Roman" w:eastAsia="宋体" w:hAnsi="Times New Roman" w:cs="Times New Roman" w:hint="eastAsia"/>
          <w:color w:val="374151"/>
        </w:rPr>
        <w:t>的升级</w:t>
      </w:r>
      <w:r w:rsidR="00556259" w:rsidRPr="009258A8">
        <w:rPr>
          <w:rFonts w:ascii="Times New Roman" w:eastAsia="宋体" w:hAnsi="Times New Roman" w:cs="Times New Roman" w:hint="eastAsia"/>
          <w:color w:val="374151"/>
        </w:rPr>
        <w:t>，</w:t>
      </w:r>
      <w:r w:rsidR="00872694" w:rsidRPr="009258A8">
        <w:rPr>
          <w:rFonts w:ascii="Times New Roman" w:eastAsia="宋体" w:hAnsi="Times New Roman" w:cs="Times New Roman" w:hint="eastAsia"/>
          <w:color w:val="374151"/>
        </w:rPr>
        <w:t>延续摩尔定律指数型提升的</w:t>
      </w:r>
      <w:proofErr w:type="gramStart"/>
      <w:r w:rsidR="00872694" w:rsidRPr="009258A8">
        <w:rPr>
          <w:rFonts w:ascii="Times New Roman" w:eastAsia="宋体" w:hAnsi="Times New Roman" w:cs="Times New Roman" w:hint="eastAsia"/>
          <w:color w:val="374151"/>
        </w:rPr>
        <w:t>愿景</w:t>
      </w:r>
      <w:r w:rsidR="00445FCA" w:rsidRPr="009258A8">
        <w:rPr>
          <w:rFonts w:ascii="Times New Roman" w:eastAsia="宋体" w:hAnsi="Times New Roman" w:cs="Times New Roman" w:hint="eastAsia"/>
          <w:color w:val="374151"/>
        </w:rPr>
        <w:t>将</w:t>
      </w:r>
      <w:proofErr w:type="gramEnd"/>
      <w:r w:rsidR="00235CBB" w:rsidRPr="009258A8">
        <w:rPr>
          <w:rFonts w:ascii="Times New Roman" w:eastAsia="宋体" w:hAnsi="Times New Roman" w:cs="Times New Roman" w:hint="eastAsia"/>
          <w:color w:val="374151"/>
        </w:rPr>
        <w:t>先进</w:t>
      </w:r>
      <w:r w:rsidR="00445FCA" w:rsidRPr="009258A8">
        <w:rPr>
          <w:rFonts w:ascii="Times New Roman" w:eastAsia="宋体" w:hAnsi="Times New Roman" w:cs="Times New Roman" w:hint="eastAsia"/>
          <w:color w:val="374151"/>
        </w:rPr>
        <w:t>封装</w:t>
      </w:r>
      <w:r w:rsidR="00DD3197" w:rsidRPr="009258A8">
        <w:rPr>
          <w:rFonts w:ascii="Times New Roman" w:eastAsia="宋体" w:hAnsi="Times New Roman" w:cs="Times New Roman" w:hint="eastAsia"/>
          <w:color w:val="374151"/>
        </w:rPr>
        <w:t>（</w:t>
      </w:r>
      <w:r w:rsidR="00DD3197" w:rsidRPr="009258A8">
        <w:rPr>
          <w:rFonts w:ascii="Times New Roman" w:eastAsia="宋体" w:hAnsi="Times New Roman" w:cs="Times New Roman" w:hint="eastAsia"/>
          <w:color w:val="374151"/>
        </w:rPr>
        <w:t>Advanced</w:t>
      </w:r>
      <w:r w:rsidR="00DD3197" w:rsidRPr="009258A8">
        <w:rPr>
          <w:rFonts w:ascii="Times New Roman" w:eastAsia="宋体" w:hAnsi="Times New Roman" w:cs="Times New Roman"/>
          <w:color w:val="374151"/>
        </w:rPr>
        <w:t xml:space="preserve"> Packaging</w:t>
      </w:r>
      <w:r w:rsidR="00FF78B8" w:rsidRPr="009258A8">
        <w:rPr>
          <w:rFonts w:ascii="Times New Roman" w:eastAsia="宋体" w:hAnsi="Times New Roman" w:cs="Times New Roman"/>
          <w:color w:val="374151"/>
        </w:rPr>
        <w:t>, AP</w:t>
      </w:r>
      <w:r w:rsidR="00DD3197" w:rsidRPr="009258A8">
        <w:rPr>
          <w:rFonts w:ascii="Times New Roman" w:eastAsia="宋体" w:hAnsi="Times New Roman" w:cs="Times New Roman" w:hint="eastAsia"/>
          <w:color w:val="374151"/>
        </w:rPr>
        <w:t>）</w:t>
      </w:r>
      <w:r w:rsidR="00D3087E" w:rsidRPr="009258A8">
        <w:rPr>
          <w:rFonts w:ascii="Times New Roman" w:eastAsia="宋体" w:hAnsi="Times New Roman" w:cs="Times New Roman" w:hint="eastAsia"/>
          <w:color w:val="374151"/>
        </w:rPr>
        <w:t>技术</w:t>
      </w:r>
      <w:r w:rsidR="00445FCA" w:rsidRPr="009258A8">
        <w:rPr>
          <w:rFonts w:ascii="Times New Roman" w:eastAsia="宋体" w:hAnsi="Times New Roman" w:cs="Times New Roman" w:hint="eastAsia"/>
          <w:color w:val="374151"/>
        </w:rPr>
        <w:t>置于</w:t>
      </w:r>
      <w:r w:rsidR="00B1445D" w:rsidRPr="009258A8">
        <w:rPr>
          <w:rFonts w:ascii="Times New Roman" w:eastAsia="宋体" w:hAnsi="Times New Roman" w:cs="Times New Roman" w:hint="eastAsia"/>
          <w:color w:val="374151"/>
        </w:rPr>
        <w:t>产业技术</w:t>
      </w:r>
      <w:r w:rsidR="00445FCA" w:rsidRPr="009258A8">
        <w:rPr>
          <w:rFonts w:ascii="Times New Roman" w:eastAsia="宋体" w:hAnsi="Times New Roman" w:cs="Times New Roman" w:hint="eastAsia"/>
          <w:color w:val="374151"/>
        </w:rPr>
        <w:t>架构交叉的关键节点</w:t>
      </w:r>
      <w:r w:rsidR="00A56B91" w:rsidRPr="009258A8">
        <w:rPr>
          <w:rFonts w:ascii="Times New Roman" w:eastAsia="宋体" w:hAnsi="Times New Roman" w:cs="Times New Roman" w:hint="eastAsia"/>
          <w:color w:val="374151"/>
        </w:rPr>
        <w:t>，</w:t>
      </w:r>
      <w:r w:rsidR="003B7CB9" w:rsidRPr="009258A8">
        <w:rPr>
          <w:rFonts w:ascii="Times New Roman" w:eastAsia="宋体" w:hAnsi="Times New Roman" w:cs="Times New Roman" w:hint="eastAsia"/>
          <w:color w:val="374151"/>
        </w:rPr>
        <w:t>使其</w:t>
      </w:r>
      <w:r w:rsidRPr="009258A8">
        <w:rPr>
          <w:rFonts w:ascii="Times New Roman" w:eastAsia="宋体" w:hAnsi="Times New Roman" w:cs="Times New Roman"/>
          <w:color w:val="374151"/>
        </w:rPr>
        <w:t>成为了</w:t>
      </w:r>
      <w:r w:rsidR="002944D4" w:rsidRPr="009258A8">
        <w:rPr>
          <w:rFonts w:ascii="Times New Roman" w:eastAsia="宋体" w:hAnsi="Times New Roman" w:cs="Times New Roman" w:hint="eastAsia"/>
          <w:color w:val="374151"/>
        </w:rPr>
        <w:t>改道芯片业</w:t>
      </w:r>
      <w:r w:rsidRPr="009258A8">
        <w:rPr>
          <w:rFonts w:ascii="Times New Roman" w:eastAsia="宋体" w:hAnsi="Times New Roman" w:cs="Times New Roman"/>
          <w:color w:val="374151"/>
        </w:rPr>
        <w:t>的</w:t>
      </w:r>
      <w:r w:rsidR="002944D4" w:rsidRPr="009258A8">
        <w:rPr>
          <w:rFonts w:ascii="Times New Roman" w:eastAsia="宋体" w:hAnsi="Times New Roman" w:cs="Times New Roman" w:hint="eastAsia"/>
          <w:color w:val="374151"/>
        </w:rPr>
        <w:t>强大援手</w:t>
      </w:r>
      <w:r w:rsidR="00B616F7" w:rsidRPr="009258A8">
        <w:rPr>
          <w:rFonts w:ascii="Times New Roman" w:eastAsia="宋体" w:hAnsi="Times New Roman" w:cs="Times New Roman" w:hint="eastAsia"/>
          <w:color w:val="374151"/>
          <w:vertAlign w:val="superscript"/>
        </w:rPr>
        <w:t>[</w:t>
      </w:r>
      <w:r w:rsidR="00B616F7" w:rsidRPr="009258A8">
        <w:rPr>
          <w:rFonts w:ascii="Times New Roman" w:eastAsia="宋体" w:hAnsi="Times New Roman" w:cs="Times New Roman"/>
          <w:color w:val="374151"/>
          <w:vertAlign w:val="superscript"/>
        </w:rPr>
        <w:t>15]</w:t>
      </w:r>
      <w:r w:rsidR="0057594E" w:rsidRPr="009258A8">
        <w:rPr>
          <w:rFonts w:ascii="Times New Roman" w:eastAsia="宋体" w:hAnsi="Times New Roman" w:cs="Times New Roman" w:hint="eastAsia"/>
          <w:color w:val="374151"/>
        </w:rPr>
        <w:t>。</w:t>
      </w:r>
      <w:r w:rsidR="00235CBB" w:rsidRPr="009258A8">
        <w:rPr>
          <w:rFonts w:ascii="Times New Roman" w:eastAsia="宋体" w:hAnsi="Times New Roman" w:cs="Times New Roman" w:hint="eastAsia"/>
          <w:color w:val="374151"/>
        </w:rPr>
        <w:t>封装</w:t>
      </w:r>
      <w:r w:rsidR="00235CBB" w:rsidRPr="009258A8">
        <w:rPr>
          <w:rFonts w:ascii="Times New Roman" w:eastAsia="宋体" w:hAnsi="Times New Roman" w:cs="Times New Roman"/>
          <w:color w:val="374151"/>
        </w:rPr>
        <w:t>技术从上个世纪出现已经迭代了五个时期，分别为</w:t>
      </w:r>
      <w:r w:rsidR="00235CBB" w:rsidRPr="009258A8">
        <w:rPr>
          <w:rFonts w:ascii="Times New Roman" w:eastAsia="宋体" w:hAnsi="Times New Roman" w:cs="Times New Roman"/>
          <w:color w:val="374151"/>
        </w:rPr>
        <w:t>1964</w:t>
      </w:r>
      <w:r w:rsidR="00235CBB" w:rsidRPr="009258A8">
        <w:rPr>
          <w:rFonts w:ascii="Times New Roman" w:eastAsia="宋体" w:hAnsi="Times New Roman" w:cs="Times New Roman"/>
          <w:color w:val="374151"/>
        </w:rPr>
        <w:t>年</w:t>
      </w:r>
      <w:r w:rsidR="00235CBB" w:rsidRPr="009258A8">
        <w:rPr>
          <w:rFonts w:ascii="Times New Roman" w:eastAsia="宋体" w:hAnsi="Times New Roman" w:cs="Times New Roman"/>
          <w:color w:val="374151"/>
        </w:rPr>
        <w:t>-1980</w:t>
      </w:r>
      <w:r w:rsidR="00235CBB" w:rsidRPr="009258A8">
        <w:rPr>
          <w:rFonts w:ascii="Times New Roman" w:eastAsia="宋体" w:hAnsi="Times New Roman" w:cs="Times New Roman"/>
          <w:color w:val="374151"/>
        </w:rPr>
        <w:t>年的</w:t>
      </w:r>
      <w:r w:rsidR="003E1FFD" w:rsidRPr="009258A8">
        <w:rPr>
          <w:rFonts w:ascii="宋体" w:eastAsia="宋体" w:hAnsi="宋体" w:cs="Times New Roman"/>
          <w:color w:val="374151"/>
        </w:rPr>
        <w:t>“</w:t>
      </w:r>
      <w:r w:rsidR="002E1A3A" w:rsidRPr="009258A8">
        <w:rPr>
          <w:rFonts w:ascii="Times New Roman" w:eastAsia="宋体" w:hAnsi="Times New Roman" w:cs="Times New Roman"/>
          <w:color w:val="374151"/>
        </w:rPr>
        <w:t>双列直插封装</w:t>
      </w:r>
      <w:r w:rsidR="001D7FAF" w:rsidRPr="009258A8">
        <w:rPr>
          <w:rFonts w:ascii="Times New Roman" w:eastAsia="宋体" w:hAnsi="Times New Roman" w:cs="Times New Roman"/>
          <w:color w:val="374151"/>
        </w:rPr>
        <w:t>（</w:t>
      </w:r>
      <w:r w:rsidR="003E1FFD" w:rsidRPr="009258A8">
        <w:rPr>
          <w:rFonts w:ascii="Times New Roman" w:eastAsia="宋体" w:hAnsi="Times New Roman" w:cs="Times New Roman"/>
          <w:color w:val="374151"/>
        </w:rPr>
        <w:t>Dual In-line Packaging</w:t>
      </w:r>
      <w:r w:rsidR="001D7FAF" w:rsidRPr="009258A8">
        <w:rPr>
          <w:rFonts w:ascii="Times New Roman" w:eastAsia="宋体" w:hAnsi="Times New Roman" w:cs="Times New Roman"/>
          <w:color w:val="374151"/>
        </w:rPr>
        <w:t xml:space="preserve">, </w:t>
      </w:r>
      <w:r w:rsidR="003E1FFD" w:rsidRPr="009258A8">
        <w:rPr>
          <w:rFonts w:ascii="Times New Roman" w:eastAsia="宋体" w:hAnsi="Times New Roman" w:cs="Times New Roman"/>
          <w:color w:val="374151"/>
        </w:rPr>
        <w:t>DIP</w:t>
      </w:r>
      <w:r w:rsidR="003E1FFD" w:rsidRPr="009258A8">
        <w:rPr>
          <w:rFonts w:ascii="Times New Roman" w:eastAsia="宋体" w:hAnsi="Times New Roman" w:cs="Times New Roman"/>
          <w:color w:val="374151"/>
        </w:rPr>
        <w:t>）</w:t>
      </w:r>
      <w:r w:rsidR="003E1FFD" w:rsidRPr="009258A8">
        <w:rPr>
          <w:rFonts w:ascii="宋体" w:eastAsia="宋体" w:hAnsi="宋体" w:cs="Times New Roman"/>
          <w:color w:val="374151"/>
        </w:rPr>
        <w:t>”</w:t>
      </w:r>
      <w:r w:rsidR="00235CBB" w:rsidRPr="009258A8">
        <w:rPr>
          <w:rFonts w:ascii="Times New Roman" w:eastAsia="宋体" w:hAnsi="Times New Roman" w:cs="Times New Roman"/>
          <w:color w:val="374151"/>
        </w:rPr>
        <w:t>、</w:t>
      </w:r>
      <w:r w:rsidR="003E1FFD" w:rsidRPr="009258A8">
        <w:rPr>
          <w:rFonts w:ascii="Times New Roman" w:eastAsia="宋体" w:hAnsi="Times New Roman" w:cs="Times New Roman"/>
          <w:color w:val="374151"/>
        </w:rPr>
        <w:t>1980</w:t>
      </w:r>
      <w:r w:rsidR="003E1FFD" w:rsidRPr="009258A8">
        <w:rPr>
          <w:rFonts w:ascii="Times New Roman" w:eastAsia="宋体" w:hAnsi="Times New Roman" w:cs="Times New Roman"/>
          <w:color w:val="374151"/>
        </w:rPr>
        <w:t>年</w:t>
      </w:r>
      <w:r w:rsidR="003E1FFD" w:rsidRPr="009258A8">
        <w:rPr>
          <w:rFonts w:ascii="Times New Roman" w:eastAsia="宋体" w:hAnsi="Times New Roman" w:cs="Times New Roman"/>
          <w:color w:val="374151"/>
        </w:rPr>
        <w:t>-1990</w:t>
      </w:r>
      <w:r w:rsidR="003E1FFD" w:rsidRPr="009258A8">
        <w:rPr>
          <w:rFonts w:ascii="Times New Roman" w:eastAsia="宋体" w:hAnsi="Times New Roman" w:cs="Times New Roman"/>
          <w:color w:val="374151"/>
        </w:rPr>
        <w:t>年的</w:t>
      </w:r>
      <w:r w:rsidR="003E1FFD" w:rsidRPr="009258A8">
        <w:rPr>
          <w:rFonts w:ascii="宋体" w:eastAsia="宋体" w:hAnsi="宋体" w:cs="Times New Roman"/>
          <w:color w:val="374151"/>
        </w:rPr>
        <w:t>“</w:t>
      </w:r>
      <w:r w:rsidR="002E1A3A" w:rsidRPr="009258A8">
        <w:rPr>
          <w:rFonts w:ascii="Times New Roman" w:eastAsia="宋体" w:hAnsi="Times New Roman" w:cs="Times New Roman"/>
          <w:color w:val="374151"/>
        </w:rPr>
        <w:t>表面贴装封装</w:t>
      </w:r>
      <w:r w:rsidR="001D7FAF" w:rsidRPr="009258A8">
        <w:rPr>
          <w:rFonts w:ascii="Times New Roman" w:eastAsia="宋体" w:hAnsi="Times New Roman" w:cs="Times New Roman"/>
          <w:color w:val="374151"/>
        </w:rPr>
        <w:t>（</w:t>
      </w:r>
      <w:r w:rsidR="003E1FFD" w:rsidRPr="009258A8">
        <w:rPr>
          <w:rFonts w:ascii="Times New Roman" w:eastAsia="宋体" w:hAnsi="Times New Roman" w:cs="Times New Roman"/>
          <w:color w:val="374151"/>
        </w:rPr>
        <w:t>Surface Mount Packaging</w:t>
      </w:r>
      <w:r w:rsidR="001D7FAF" w:rsidRPr="009258A8">
        <w:rPr>
          <w:rFonts w:ascii="Times New Roman" w:eastAsia="宋体" w:hAnsi="Times New Roman" w:cs="Times New Roman"/>
          <w:color w:val="374151"/>
        </w:rPr>
        <w:t xml:space="preserve">, </w:t>
      </w:r>
      <w:r w:rsidR="003E1FFD" w:rsidRPr="009258A8">
        <w:rPr>
          <w:rFonts w:ascii="Times New Roman" w:eastAsia="宋体" w:hAnsi="Times New Roman" w:cs="Times New Roman"/>
          <w:color w:val="374151"/>
        </w:rPr>
        <w:t>SMP</w:t>
      </w:r>
      <w:r w:rsidR="003E1FFD" w:rsidRPr="009258A8">
        <w:rPr>
          <w:rFonts w:ascii="Times New Roman" w:eastAsia="宋体" w:hAnsi="Times New Roman" w:cs="Times New Roman"/>
          <w:color w:val="374151"/>
        </w:rPr>
        <w:t>）</w:t>
      </w:r>
      <w:r w:rsidR="003E1FFD" w:rsidRPr="009258A8">
        <w:rPr>
          <w:rFonts w:ascii="宋体" w:eastAsia="宋体" w:hAnsi="宋体" w:cs="Times New Roman"/>
          <w:color w:val="374151"/>
        </w:rPr>
        <w:t>”</w:t>
      </w:r>
      <w:r w:rsidR="003E1FFD" w:rsidRPr="009258A8">
        <w:rPr>
          <w:rFonts w:ascii="Times New Roman" w:eastAsia="宋体" w:hAnsi="Times New Roman" w:cs="Times New Roman"/>
          <w:color w:val="374151"/>
        </w:rPr>
        <w:t>、</w:t>
      </w:r>
      <w:r w:rsidR="003E1FFD" w:rsidRPr="009258A8">
        <w:rPr>
          <w:rFonts w:ascii="Times New Roman" w:eastAsia="宋体" w:hAnsi="Times New Roman" w:cs="Times New Roman"/>
          <w:color w:val="374151"/>
        </w:rPr>
        <w:t>1990</w:t>
      </w:r>
      <w:r w:rsidR="003E1FFD" w:rsidRPr="009258A8">
        <w:rPr>
          <w:rFonts w:ascii="Times New Roman" w:eastAsia="宋体" w:hAnsi="Times New Roman" w:cs="Times New Roman"/>
          <w:color w:val="374151"/>
        </w:rPr>
        <w:t>年</w:t>
      </w:r>
      <w:r w:rsidR="003E1FFD" w:rsidRPr="009258A8">
        <w:rPr>
          <w:rFonts w:ascii="Times New Roman" w:eastAsia="宋体" w:hAnsi="Times New Roman" w:cs="Times New Roman"/>
          <w:color w:val="374151"/>
        </w:rPr>
        <w:t>-2000</w:t>
      </w:r>
      <w:r w:rsidR="003E1FFD" w:rsidRPr="009258A8">
        <w:rPr>
          <w:rFonts w:ascii="Times New Roman" w:eastAsia="宋体" w:hAnsi="Times New Roman" w:cs="Times New Roman"/>
          <w:color w:val="374151"/>
        </w:rPr>
        <w:t>年的</w:t>
      </w:r>
      <w:r w:rsidR="003E1FFD" w:rsidRPr="009258A8">
        <w:rPr>
          <w:rFonts w:ascii="宋体" w:eastAsia="宋体" w:hAnsi="宋体" w:cs="Times New Roman"/>
          <w:color w:val="374151"/>
        </w:rPr>
        <w:t>“</w:t>
      </w:r>
      <w:r w:rsidR="002E1A3A" w:rsidRPr="009258A8">
        <w:rPr>
          <w:rFonts w:ascii="Times New Roman" w:eastAsia="宋体" w:hAnsi="Times New Roman" w:cs="Times New Roman"/>
          <w:color w:val="374151"/>
        </w:rPr>
        <w:t>球栅阵列和芯片级封装（</w:t>
      </w:r>
      <w:r w:rsidR="003E1FFD" w:rsidRPr="009258A8">
        <w:rPr>
          <w:rFonts w:ascii="Times New Roman" w:eastAsia="宋体" w:hAnsi="Times New Roman" w:cs="Times New Roman"/>
          <w:color w:val="374151"/>
        </w:rPr>
        <w:t xml:space="preserve">Ball Grid </w:t>
      </w:r>
      <w:r w:rsidR="00666AA3" w:rsidRPr="009258A8">
        <w:rPr>
          <w:rFonts w:ascii="Times New Roman" w:eastAsia="宋体" w:hAnsi="Times New Roman" w:cs="Times New Roman"/>
          <w:color w:val="374151"/>
        </w:rPr>
        <w:t>Array</w:t>
      </w:r>
      <w:r w:rsidR="003E1FFD" w:rsidRPr="009258A8">
        <w:rPr>
          <w:rFonts w:ascii="Times New Roman" w:eastAsia="宋体" w:hAnsi="Times New Roman" w:cs="Times New Roman"/>
          <w:color w:val="374151"/>
        </w:rPr>
        <w:t xml:space="preserve"> and Chip Scale Packaging</w:t>
      </w:r>
      <w:r w:rsidR="001D7FAF" w:rsidRPr="009258A8">
        <w:rPr>
          <w:rFonts w:ascii="Times New Roman" w:eastAsia="宋体" w:hAnsi="Times New Roman" w:cs="Times New Roman"/>
          <w:color w:val="374151"/>
        </w:rPr>
        <w:t xml:space="preserve">, </w:t>
      </w:r>
      <w:r w:rsidR="007D0A49" w:rsidRPr="009258A8">
        <w:rPr>
          <w:rFonts w:ascii="Times New Roman" w:eastAsia="宋体" w:hAnsi="Times New Roman" w:cs="Times New Roman"/>
          <w:color w:val="374151"/>
        </w:rPr>
        <w:t>BGA&amp;CSP</w:t>
      </w:r>
      <w:r w:rsidR="007D0A49" w:rsidRPr="009258A8">
        <w:rPr>
          <w:rFonts w:ascii="Times New Roman" w:eastAsia="宋体" w:hAnsi="Times New Roman" w:cs="Times New Roman"/>
          <w:color w:val="374151"/>
        </w:rPr>
        <w:t>）</w:t>
      </w:r>
      <w:r w:rsidR="003E1FFD" w:rsidRPr="009258A8">
        <w:rPr>
          <w:rFonts w:ascii="宋体" w:eastAsia="宋体" w:hAnsi="宋体" w:cs="Times New Roman"/>
          <w:color w:val="374151"/>
        </w:rPr>
        <w:t>”</w:t>
      </w:r>
      <w:r w:rsidR="008742DE" w:rsidRPr="009258A8">
        <w:rPr>
          <w:rFonts w:ascii="Times New Roman" w:eastAsia="宋体" w:hAnsi="Times New Roman" w:cs="Times New Roman"/>
          <w:color w:val="374151"/>
        </w:rPr>
        <w:t>、</w:t>
      </w:r>
      <w:r w:rsidR="008742DE" w:rsidRPr="009258A8">
        <w:rPr>
          <w:rFonts w:ascii="Times New Roman" w:eastAsia="宋体" w:hAnsi="Times New Roman" w:cs="Times New Roman"/>
          <w:color w:val="374151"/>
        </w:rPr>
        <w:t>2000</w:t>
      </w:r>
      <w:r w:rsidR="008742DE" w:rsidRPr="009258A8">
        <w:rPr>
          <w:rFonts w:ascii="Times New Roman" w:eastAsia="宋体" w:hAnsi="Times New Roman" w:cs="Times New Roman"/>
          <w:color w:val="374151"/>
        </w:rPr>
        <w:t>年</w:t>
      </w:r>
      <w:r w:rsidR="008742DE" w:rsidRPr="009258A8">
        <w:rPr>
          <w:rFonts w:ascii="Times New Roman" w:eastAsia="宋体" w:hAnsi="Times New Roman" w:cs="Times New Roman"/>
          <w:color w:val="374151"/>
        </w:rPr>
        <w:t>-2010</w:t>
      </w:r>
      <w:r w:rsidR="008742DE" w:rsidRPr="009258A8">
        <w:rPr>
          <w:rFonts w:ascii="Times New Roman" w:eastAsia="宋体" w:hAnsi="Times New Roman" w:cs="Times New Roman"/>
          <w:color w:val="374151"/>
        </w:rPr>
        <w:t>年的</w:t>
      </w:r>
      <w:r w:rsidR="008742DE" w:rsidRPr="009258A8">
        <w:rPr>
          <w:rFonts w:ascii="宋体" w:eastAsia="宋体" w:hAnsi="宋体" w:cs="Times New Roman"/>
          <w:color w:val="374151"/>
        </w:rPr>
        <w:t>“</w:t>
      </w:r>
      <w:r w:rsidR="002E1A3A" w:rsidRPr="009258A8">
        <w:rPr>
          <w:rFonts w:ascii="Times New Roman" w:eastAsia="宋体" w:hAnsi="Times New Roman" w:cs="Times New Roman"/>
          <w:color w:val="374151"/>
        </w:rPr>
        <w:t>现代封装</w:t>
      </w:r>
      <w:r w:rsidR="001D7FAF" w:rsidRPr="009258A8">
        <w:rPr>
          <w:rFonts w:ascii="Times New Roman" w:eastAsia="宋体" w:hAnsi="Times New Roman" w:cs="Times New Roman"/>
          <w:color w:val="374151"/>
        </w:rPr>
        <w:t>（</w:t>
      </w:r>
      <w:r w:rsidR="008742DE" w:rsidRPr="009258A8">
        <w:rPr>
          <w:rFonts w:ascii="Times New Roman" w:eastAsia="宋体" w:hAnsi="Times New Roman" w:cs="Times New Roman"/>
          <w:color w:val="374151"/>
        </w:rPr>
        <w:t>Modern Packaging</w:t>
      </w:r>
      <w:r w:rsidR="001D7FAF" w:rsidRPr="009258A8">
        <w:rPr>
          <w:rFonts w:ascii="Times New Roman" w:eastAsia="宋体" w:hAnsi="Times New Roman" w:cs="Times New Roman"/>
          <w:color w:val="374151"/>
        </w:rPr>
        <w:t xml:space="preserve">, </w:t>
      </w:r>
      <w:r w:rsidR="008742DE" w:rsidRPr="009258A8">
        <w:rPr>
          <w:rFonts w:ascii="Times New Roman" w:eastAsia="宋体" w:hAnsi="Times New Roman" w:cs="Times New Roman"/>
          <w:color w:val="374151"/>
        </w:rPr>
        <w:t>MP</w:t>
      </w:r>
      <w:r w:rsidR="008742DE" w:rsidRPr="009258A8">
        <w:rPr>
          <w:rFonts w:ascii="Times New Roman" w:eastAsia="宋体" w:hAnsi="Times New Roman" w:cs="Times New Roman"/>
          <w:color w:val="374151"/>
        </w:rPr>
        <w:t>）</w:t>
      </w:r>
      <w:r w:rsidR="008742DE" w:rsidRPr="009258A8">
        <w:rPr>
          <w:rFonts w:ascii="宋体" w:eastAsia="宋体" w:hAnsi="宋体" w:cs="Times New Roman"/>
          <w:color w:val="374151"/>
        </w:rPr>
        <w:t>”</w:t>
      </w:r>
      <w:r w:rsidR="008742DE" w:rsidRPr="009258A8">
        <w:rPr>
          <w:rFonts w:ascii="Times New Roman" w:eastAsia="宋体" w:hAnsi="Times New Roman" w:cs="Times New Roman"/>
          <w:color w:val="374151"/>
        </w:rPr>
        <w:t>以及</w:t>
      </w:r>
      <w:r w:rsidR="008742DE" w:rsidRPr="009258A8">
        <w:rPr>
          <w:rFonts w:ascii="Times New Roman" w:eastAsia="宋体" w:hAnsi="Times New Roman" w:cs="Times New Roman"/>
          <w:color w:val="374151"/>
        </w:rPr>
        <w:t>2010</w:t>
      </w:r>
      <w:r w:rsidR="008742DE" w:rsidRPr="009258A8">
        <w:rPr>
          <w:rFonts w:ascii="Times New Roman" w:eastAsia="宋体" w:hAnsi="Times New Roman" w:cs="Times New Roman"/>
          <w:color w:val="374151"/>
        </w:rPr>
        <w:t>年至今的</w:t>
      </w:r>
      <w:r w:rsidR="004D0FA3" w:rsidRPr="009258A8">
        <w:rPr>
          <w:rFonts w:ascii="Times New Roman" w:eastAsia="宋体" w:hAnsi="Times New Roman" w:cs="Times New Roman"/>
          <w:color w:val="374151"/>
        </w:rPr>
        <w:t>先进封装</w:t>
      </w:r>
      <w:r w:rsidR="007C1FDF" w:rsidRPr="009258A8">
        <w:rPr>
          <w:rFonts w:ascii="Times New Roman" w:eastAsia="宋体" w:hAnsi="Times New Roman" w:cs="Times New Roman"/>
          <w:color w:val="374151"/>
        </w:rPr>
        <w:t>。</w:t>
      </w:r>
      <w:r w:rsidR="003821EC" w:rsidRPr="009258A8">
        <w:rPr>
          <w:rFonts w:ascii="Times New Roman" w:eastAsia="宋体" w:hAnsi="Times New Roman" w:cs="Times New Roman" w:hint="eastAsia"/>
          <w:color w:val="374151"/>
        </w:rPr>
        <w:t>根据分析机构</w:t>
      </w:r>
      <w:proofErr w:type="spellStart"/>
      <w:r w:rsidR="003821EC" w:rsidRPr="009258A8">
        <w:rPr>
          <w:rFonts w:ascii="Times New Roman" w:eastAsia="宋体" w:hAnsi="Times New Roman" w:cs="Times New Roman" w:hint="eastAsia"/>
          <w:color w:val="374151"/>
        </w:rPr>
        <w:t>Yole</w:t>
      </w:r>
      <w:proofErr w:type="spellEnd"/>
      <w:r w:rsidR="003821EC" w:rsidRPr="009258A8">
        <w:rPr>
          <w:rFonts w:ascii="Times New Roman" w:eastAsia="宋体" w:hAnsi="Times New Roman" w:cs="Times New Roman"/>
          <w:color w:val="374151"/>
        </w:rPr>
        <w:t xml:space="preserve"> </w:t>
      </w:r>
      <w:r w:rsidR="003821EC" w:rsidRPr="009258A8">
        <w:rPr>
          <w:rFonts w:ascii="Times New Roman" w:eastAsia="宋体" w:hAnsi="Times New Roman" w:cs="Times New Roman" w:hint="eastAsia"/>
          <w:color w:val="374151"/>
        </w:rPr>
        <w:t>I</w:t>
      </w:r>
      <w:r w:rsidR="003821EC" w:rsidRPr="009258A8">
        <w:rPr>
          <w:rFonts w:ascii="Times New Roman" w:eastAsia="宋体" w:hAnsi="Times New Roman" w:cs="Times New Roman"/>
          <w:color w:val="374151"/>
        </w:rPr>
        <w:t>n</w:t>
      </w:r>
      <w:r w:rsidR="003821EC" w:rsidRPr="009258A8">
        <w:rPr>
          <w:rFonts w:ascii="Times New Roman" w:eastAsia="宋体" w:hAnsi="Times New Roman" w:cs="Times New Roman" w:hint="eastAsia"/>
          <w:color w:val="374151"/>
        </w:rPr>
        <w:t>telligence</w:t>
      </w:r>
      <w:r w:rsidR="003821EC" w:rsidRPr="009258A8">
        <w:rPr>
          <w:rFonts w:ascii="Times New Roman" w:eastAsia="宋体" w:hAnsi="Times New Roman" w:cs="Times New Roman" w:hint="eastAsia"/>
          <w:color w:val="374151"/>
        </w:rPr>
        <w:t>的预测，到</w:t>
      </w:r>
      <w:r w:rsidR="003821EC" w:rsidRPr="009258A8">
        <w:rPr>
          <w:rFonts w:ascii="Times New Roman" w:eastAsia="宋体" w:hAnsi="Times New Roman" w:cs="Times New Roman" w:hint="eastAsia"/>
          <w:color w:val="374151"/>
        </w:rPr>
        <w:t>2</w:t>
      </w:r>
      <w:r w:rsidR="003821EC" w:rsidRPr="009258A8">
        <w:rPr>
          <w:rFonts w:ascii="Times New Roman" w:eastAsia="宋体" w:hAnsi="Times New Roman" w:cs="Times New Roman"/>
          <w:color w:val="374151"/>
        </w:rPr>
        <w:t>025</w:t>
      </w:r>
      <w:r w:rsidR="003821EC" w:rsidRPr="009258A8">
        <w:rPr>
          <w:rFonts w:ascii="Times New Roman" w:eastAsia="宋体" w:hAnsi="Times New Roman" w:cs="Times New Roman" w:hint="eastAsia"/>
          <w:color w:val="374151"/>
        </w:rPr>
        <w:t>年先进封装的收入将超过传统封装，</w:t>
      </w:r>
      <w:r w:rsidR="003821EC" w:rsidRPr="009258A8">
        <w:rPr>
          <w:rFonts w:ascii="Times New Roman" w:eastAsia="宋体" w:hAnsi="Times New Roman" w:cs="Times New Roman" w:hint="eastAsia"/>
          <w:color w:val="374151"/>
        </w:rPr>
        <w:t>2028</w:t>
      </w:r>
      <w:r w:rsidR="003821EC" w:rsidRPr="009258A8">
        <w:rPr>
          <w:rFonts w:ascii="Times New Roman" w:eastAsia="宋体" w:hAnsi="Times New Roman" w:cs="Times New Roman" w:hint="eastAsia"/>
          <w:color w:val="374151"/>
        </w:rPr>
        <w:t>年基于堆叠封装的处理器的市场规模将达到</w:t>
      </w:r>
      <w:r w:rsidR="003821EC" w:rsidRPr="009258A8">
        <w:rPr>
          <w:rFonts w:ascii="Times New Roman" w:eastAsia="宋体" w:hAnsi="Times New Roman" w:cs="Times New Roman" w:hint="eastAsia"/>
          <w:color w:val="374151"/>
        </w:rPr>
        <w:t>2420</w:t>
      </w:r>
      <w:r w:rsidR="003821EC" w:rsidRPr="009258A8">
        <w:rPr>
          <w:rFonts w:ascii="Times New Roman" w:eastAsia="宋体" w:hAnsi="Times New Roman" w:cs="Times New Roman" w:hint="eastAsia"/>
          <w:color w:val="374151"/>
        </w:rPr>
        <w:t>亿美元</w:t>
      </w:r>
      <w:r w:rsidR="003821EC" w:rsidRPr="009258A8">
        <w:rPr>
          <w:rFonts w:ascii="Times New Roman" w:eastAsia="宋体" w:hAnsi="Times New Roman" w:cs="Times New Roman"/>
          <w:color w:val="374151"/>
        </w:rPr>
        <w:t>，表明先进封装</w:t>
      </w:r>
      <w:r w:rsidR="003821EC" w:rsidRPr="009258A8">
        <w:rPr>
          <w:rFonts w:ascii="Times New Roman" w:eastAsia="宋体" w:hAnsi="Times New Roman" w:cs="Times New Roman" w:hint="eastAsia"/>
          <w:color w:val="374151"/>
        </w:rPr>
        <w:t>是</w:t>
      </w:r>
      <w:r w:rsidR="003821EC" w:rsidRPr="009258A8">
        <w:rPr>
          <w:rFonts w:ascii="Times New Roman" w:eastAsia="宋体" w:hAnsi="Times New Roman" w:cs="Times New Roman"/>
          <w:color w:val="374151"/>
        </w:rPr>
        <w:t>极具潜力和</w:t>
      </w:r>
      <w:r w:rsidR="003821EC" w:rsidRPr="009258A8">
        <w:rPr>
          <w:rFonts w:ascii="Times New Roman" w:eastAsia="宋体" w:hAnsi="Times New Roman" w:cs="Times New Roman" w:hint="eastAsia"/>
          <w:color w:val="374151"/>
        </w:rPr>
        <w:t>发展空间的技术领域。</w:t>
      </w:r>
    </w:p>
    <w:p w14:paraId="2DD3BD98" w14:textId="68A1E8FD" w:rsidR="00E419CB" w:rsidRPr="009258A8" w:rsidRDefault="001F0B41" w:rsidP="008C3974">
      <w:pPr>
        <w:spacing w:line="360" w:lineRule="auto"/>
        <w:ind w:firstLine="420"/>
        <w:rPr>
          <w:rFonts w:ascii="Times New Roman" w:eastAsia="宋体" w:hAnsi="Times New Roman" w:cs="Times New Roman"/>
          <w:color w:val="374151"/>
        </w:rPr>
      </w:pPr>
      <w:r w:rsidRPr="009258A8">
        <w:rPr>
          <w:rFonts w:ascii="Times New Roman" w:eastAsia="宋体" w:hAnsi="Times New Roman" w:cs="Times New Roman" w:hint="eastAsia"/>
          <w:color w:val="374151"/>
        </w:rPr>
        <w:lastRenderedPageBreak/>
        <w:t>本文提出的</w:t>
      </w:r>
      <w:proofErr w:type="spellStart"/>
      <w:r w:rsidRPr="009258A8">
        <w:rPr>
          <w:rFonts w:ascii="Times New Roman" w:eastAsia="宋体" w:hAnsi="Times New Roman" w:cs="Times New Roman" w:hint="eastAsia"/>
          <w:color w:val="374151"/>
        </w:rPr>
        <w:t>SiAP</w:t>
      </w:r>
      <w:proofErr w:type="spellEnd"/>
      <w:r w:rsidRPr="009258A8">
        <w:rPr>
          <w:rFonts w:ascii="Times New Roman" w:eastAsia="宋体" w:hAnsi="Times New Roman" w:cs="Times New Roman" w:hint="eastAsia"/>
          <w:color w:val="374151"/>
        </w:rPr>
        <w:t>，</w:t>
      </w:r>
      <w:r w:rsidR="009A7DA9" w:rsidRPr="009258A8">
        <w:rPr>
          <w:rFonts w:ascii="Times New Roman" w:eastAsia="宋体" w:hAnsi="Times New Roman" w:cs="Times New Roman" w:hint="eastAsia"/>
          <w:color w:val="374151"/>
        </w:rPr>
        <w:t>如</w:t>
      </w:r>
      <w:r w:rsidRPr="009258A8">
        <w:rPr>
          <w:rFonts w:ascii="Times New Roman" w:eastAsia="宋体" w:hAnsi="Times New Roman" w:cs="Times New Roman" w:hint="eastAsia"/>
          <w:color w:val="374151"/>
        </w:rPr>
        <w:t>前</w:t>
      </w:r>
      <w:r w:rsidR="00A03B6D" w:rsidRPr="009258A8">
        <w:rPr>
          <w:rFonts w:ascii="Times New Roman" w:eastAsia="宋体" w:hAnsi="Times New Roman" w:cs="Times New Roman" w:hint="eastAsia"/>
          <w:color w:val="374151"/>
        </w:rPr>
        <w:t>面所提到的</w:t>
      </w:r>
      <w:r w:rsidR="009A7DA9" w:rsidRPr="009258A8">
        <w:rPr>
          <w:rFonts w:ascii="Times New Roman" w:eastAsia="宋体" w:hAnsi="Times New Roman" w:cs="Times New Roman" w:hint="eastAsia"/>
          <w:color w:val="374151"/>
        </w:rPr>
        <w:t>，</w:t>
      </w:r>
      <w:r w:rsidRPr="009258A8">
        <w:rPr>
          <w:rFonts w:ascii="Times New Roman" w:eastAsia="宋体" w:hAnsi="Times New Roman" w:cs="Times New Roman" w:hint="eastAsia"/>
          <w:color w:val="374151"/>
        </w:rPr>
        <w:t>是</w:t>
      </w:r>
      <w:r w:rsidR="008E3B1C" w:rsidRPr="009258A8">
        <w:rPr>
          <w:rFonts w:ascii="Times New Roman" w:eastAsia="宋体" w:hAnsi="Times New Roman" w:cs="Times New Roman" w:hint="eastAsia"/>
          <w:color w:val="374151"/>
        </w:rPr>
        <w:t>内涵</w:t>
      </w:r>
      <w:r w:rsidRPr="009258A8">
        <w:rPr>
          <w:rFonts w:ascii="Times New Roman" w:eastAsia="宋体" w:hAnsi="Times New Roman" w:cs="Times New Roman" w:hint="eastAsia"/>
          <w:color w:val="374151"/>
        </w:rPr>
        <w:t>混合计算与基于系统协同相结合产生的，</w:t>
      </w:r>
      <w:r w:rsidR="00CF1986" w:rsidRPr="009258A8">
        <w:rPr>
          <w:rFonts w:ascii="Times New Roman" w:eastAsia="宋体" w:hAnsi="Times New Roman" w:cs="Times New Roman" w:hint="eastAsia"/>
          <w:color w:val="374151"/>
        </w:rPr>
        <w:t>从某种意义上来说，可以视为</w:t>
      </w:r>
      <w:proofErr w:type="spellStart"/>
      <w:r w:rsidR="00CF1986" w:rsidRPr="009258A8">
        <w:rPr>
          <w:rFonts w:ascii="Times New Roman" w:eastAsia="宋体" w:hAnsi="Times New Roman" w:cs="Times New Roman" w:hint="eastAsia"/>
          <w:color w:val="374151"/>
        </w:rPr>
        <w:t>SiP</w:t>
      </w:r>
      <w:proofErr w:type="spellEnd"/>
      <w:r w:rsidR="008C3974" w:rsidRPr="009258A8">
        <w:rPr>
          <w:rFonts w:ascii="Times New Roman" w:eastAsia="宋体" w:hAnsi="Times New Roman" w:cs="Times New Roman" w:hint="eastAsia"/>
          <w:color w:val="374151"/>
        </w:rPr>
        <w:t>的</w:t>
      </w:r>
      <w:r w:rsidR="00CF1986" w:rsidRPr="009258A8">
        <w:rPr>
          <w:rFonts w:ascii="Times New Roman" w:eastAsia="宋体" w:hAnsi="Times New Roman" w:cs="Times New Roman" w:hint="eastAsia"/>
          <w:color w:val="374151"/>
        </w:rPr>
        <w:t>升级版本</w:t>
      </w:r>
      <w:r w:rsidR="008C3974" w:rsidRPr="009258A8">
        <w:rPr>
          <w:rFonts w:ascii="Times New Roman" w:eastAsia="宋体" w:hAnsi="Times New Roman" w:cs="Times New Roman" w:hint="eastAsia"/>
          <w:color w:val="374151"/>
        </w:rPr>
        <w:t>。</w:t>
      </w:r>
      <w:proofErr w:type="spellStart"/>
      <w:r w:rsidR="00E419CB" w:rsidRPr="009258A8">
        <w:rPr>
          <w:rFonts w:ascii="Times New Roman" w:eastAsia="宋体" w:hAnsi="Times New Roman" w:cs="Times New Roman" w:hint="eastAsia"/>
          <w:color w:val="374151"/>
        </w:rPr>
        <w:t>SiP</w:t>
      </w:r>
      <w:proofErr w:type="spellEnd"/>
      <w:r w:rsidR="00E419CB" w:rsidRPr="009258A8">
        <w:rPr>
          <w:rFonts w:ascii="Times New Roman" w:eastAsia="宋体" w:hAnsi="Times New Roman" w:cs="Times New Roman" w:hint="eastAsia"/>
          <w:color w:val="374151"/>
        </w:rPr>
        <w:t>贯穿于</w:t>
      </w:r>
      <w:r w:rsidR="00E419CB" w:rsidRPr="009258A8">
        <w:rPr>
          <w:rFonts w:ascii="Times New Roman" w:eastAsia="宋体" w:hAnsi="Times New Roman" w:cs="Times New Roman"/>
          <w:color w:val="374151"/>
        </w:rPr>
        <w:t>2000</w:t>
      </w:r>
      <w:r w:rsidR="00E419CB" w:rsidRPr="009258A8">
        <w:rPr>
          <w:rFonts w:ascii="Times New Roman" w:eastAsia="宋体" w:hAnsi="Times New Roman" w:cs="Times New Roman"/>
          <w:color w:val="374151"/>
        </w:rPr>
        <w:t>年至今的现代封装和先进封装</w:t>
      </w:r>
      <w:r w:rsidR="00E419CB" w:rsidRPr="009258A8">
        <w:rPr>
          <w:rFonts w:ascii="Times New Roman" w:eastAsia="宋体" w:hAnsi="Times New Roman" w:cs="Times New Roman" w:hint="eastAsia"/>
          <w:color w:val="374151"/>
        </w:rPr>
        <w:t>两个</w:t>
      </w:r>
      <w:r w:rsidR="00E419CB" w:rsidRPr="009258A8">
        <w:rPr>
          <w:rFonts w:ascii="Times New Roman" w:eastAsia="宋体" w:hAnsi="Times New Roman" w:cs="Times New Roman"/>
          <w:color w:val="374151"/>
        </w:rPr>
        <w:t>时期</w:t>
      </w:r>
      <w:r w:rsidR="00663644" w:rsidRPr="009258A8">
        <w:rPr>
          <w:rFonts w:ascii="Times New Roman" w:eastAsia="宋体" w:hAnsi="Times New Roman" w:cs="Times New Roman" w:hint="eastAsia"/>
          <w:color w:val="374151"/>
        </w:rPr>
        <w:t>，</w:t>
      </w:r>
      <w:r w:rsidR="00E419CB" w:rsidRPr="009258A8">
        <w:rPr>
          <w:rFonts w:ascii="Times New Roman" w:eastAsia="宋体" w:hAnsi="Times New Roman" w:cs="Times New Roman" w:hint="eastAsia"/>
          <w:color w:val="374151"/>
        </w:rPr>
        <w:t>相对于传统封装技术</w:t>
      </w:r>
      <w:r w:rsidR="00542360" w:rsidRPr="009258A8">
        <w:rPr>
          <w:rFonts w:ascii="Times New Roman" w:eastAsia="宋体" w:hAnsi="Times New Roman" w:cs="Times New Roman"/>
          <w:color w:val="374151"/>
        </w:rPr>
        <w:t>对于单个芯片的封装</w:t>
      </w:r>
      <w:r w:rsidR="00E419CB" w:rsidRPr="009258A8">
        <w:rPr>
          <w:rFonts w:ascii="Times New Roman" w:eastAsia="宋体" w:hAnsi="Times New Roman" w:cs="Times New Roman" w:hint="eastAsia"/>
          <w:color w:val="374151"/>
        </w:rPr>
        <w:t>，</w:t>
      </w:r>
      <w:proofErr w:type="spellStart"/>
      <w:r w:rsidR="00E419CB" w:rsidRPr="009258A8">
        <w:rPr>
          <w:rFonts w:ascii="Times New Roman" w:eastAsia="宋体" w:hAnsi="Times New Roman" w:cs="Times New Roman" w:hint="eastAsia"/>
          <w:color w:val="374151"/>
        </w:rPr>
        <w:t>SiP</w:t>
      </w:r>
      <w:proofErr w:type="spellEnd"/>
      <w:r w:rsidR="004B1D1E" w:rsidRPr="009258A8">
        <w:rPr>
          <w:rFonts w:ascii="Times New Roman" w:eastAsia="宋体" w:hAnsi="Times New Roman" w:cs="Times New Roman"/>
          <w:color w:val="374151"/>
        </w:rPr>
        <w:t>在一个封装内集成多个芯片和组件</w:t>
      </w:r>
      <w:r w:rsidR="004B1D1E" w:rsidRPr="009258A8">
        <w:rPr>
          <w:rFonts w:ascii="Times New Roman" w:eastAsia="宋体" w:hAnsi="Times New Roman" w:cs="Times New Roman" w:hint="eastAsia"/>
          <w:color w:val="374151"/>
        </w:rPr>
        <w:t>（</w:t>
      </w:r>
      <w:r w:rsidR="004B1D1E" w:rsidRPr="009258A8">
        <w:rPr>
          <w:rFonts w:ascii="Times New Roman" w:eastAsia="宋体" w:hAnsi="Times New Roman" w:cs="Times New Roman"/>
          <w:color w:val="374151"/>
        </w:rPr>
        <w:t>包括处理器、内存、射频组件等</w:t>
      </w:r>
      <w:r w:rsidR="004B1D1E" w:rsidRPr="009258A8">
        <w:rPr>
          <w:rFonts w:ascii="Times New Roman" w:eastAsia="宋体" w:hAnsi="Times New Roman" w:cs="Times New Roman" w:hint="eastAsia"/>
          <w:color w:val="374151"/>
        </w:rPr>
        <w:t>）的方式</w:t>
      </w:r>
      <w:r w:rsidR="004B1D1E" w:rsidRPr="009258A8">
        <w:rPr>
          <w:rFonts w:ascii="Times New Roman" w:eastAsia="宋体" w:hAnsi="Times New Roman" w:cs="Times New Roman"/>
          <w:color w:val="374151"/>
        </w:rPr>
        <w:t>更侧重于整体系统的集成</w:t>
      </w:r>
      <w:r w:rsidR="00B70EAE" w:rsidRPr="009258A8">
        <w:rPr>
          <w:rFonts w:ascii="Times New Roman" w:eastAsia="宋体" w:hAnsi="Times New Roman" w:cs="Times New Roman" w:hint="eastAsia"/>
          <w:color w:val="374151"/>
        </w:rPr>
        <w:t>，一定程度上提升了半导体产品的整体性能</w:t>
      </w:r>
      <w:r w:rsidR="00C7179E" w:rsidRPr="009258A8">
        <w:rPr>
          <w:rFonts w:ascii="Times New Roman" w:eastAsia="宋体" w:hAnsi="Times New Roman" w:cs="Times New Roman" w:hint="eastAsia"/>
          <w:color w:val="374151"/>
        </w:rPr>
        <w:t>。</w:t>
      </w:r>
      <w:r w:rsidR="00B70EAE" w:rsidRPr="009258A8">
        <w:rPr>
          <w:rFonts w:ascii="Times New Roman" w:eastAsia="宋体" w:hAnsi="Times New Roman" w:cs="Times New Roman" w:hint="eastAsia"/>
          <w:color w:val="374151"/>
        </w:rPr>
        <w:t>而</w:t>
      </w:r>
      <w:proofErr w:type="spellStart"/>
      <w:r w:rsidR="00B70EAE" w:rsidRPr="009258A8">
        <w:rPr>
          <w:rFonts w:ascii="Times New Roman" w:eastAsia="宋体" w:hAnsi="Times New Roman" w:cs="Times New Roman" w:hint="eastAsia"/>
          <w:color w:val="374151"/>
        </w:rPr>
        <w:t>SiAP</w:t>
      </w:r>
      <w:proofErr w:type="spellEnd"/>
      <w:r w:rsidR="006D4F7C" w:rsidRPr="009258A8">
        <w:rPr>
          <w:rFonts w:ascii="Times New Roman" w:eastAsia="宋体" w:hAnsi="Times New Roman" w:cs="Times New Roman" w:hint="eastAsia"/>
          <w:color w:val="374151"/>
        </w:rPr>
        <w:t>涵盖计算</w:t>
      </w:r>
      <w:r w:rsidR="00175E4B" w:rsidRPr="009258A8">
        <w:rPr>
          <w:rFonts w:ascii="Times New Roman" w:eastAsia="宋体" w:hAnsi="Times New Roman" w:cs="Times New Roman" w:hint="eastAsia"/>
          <w:color w:val="374151"/>
        </w:rPr>
        <w:t>技术</w:t>
      </w:r>
      <w:r w:rsidR="00E154E8" w:rsidRPr="009258A8">
        <w:rPr>
          <w:rFonts w:ascii="Times New Roman" w:eastAsia="宋体" w:hAnsi="Times New Roman" w:cs="Times New Roman" w:hint="eastAsia"/>
          <w:color w:val="374151"/>
        </w:rPr>
        <w:t>多样性集成</w:t>
      </w:r>
      <w:r w:rsidR="006D4F7C" w:rsidRPr="009258A8">
        <w:rPr>
          <w:rFonts w:ascii="Times New Roman" w:eastAsia="宋体" w:hAnsi="Times New Roman" w:cs="Times New Roman" w:hint="eastAsia"/>
          <w:color w:val="374151"/>
        </w:rPr>
        <w:t>与系统</w:t>
      </w:r>
      <w:r w:rsidR="00E154E8" w:rsidRPr="009258A8">
        <w:rPr>
          <w:rFonts w:ascii="Times New Roman" w:eastAsia="宋体" w:hAnsi="Times New Roman" w:cs="Times New Roman" w:hint="eastAsia"/>
          <w:color w:val="374151"/>
        </w:rPr>
        <w:t>组件协同</w:t>
      </w:r>
      <w:r w:rsidR="000377DD" w:rsidRPr="009258A8">
        <w:rPr>
          <w:rFonts w:ascii="Times New Roman" w:eastAsia="宋体" w:hAnsi="Times New Roman" w:cs="Times New Roman" w:hint="eastAsia"/>
          <w:color w:val="374151"/>
        </w:rPr>
        <w:t>优化</w:t>
      </w:r>
      <w:r w:rsidR="006D4F7C" w:rsidRPr="009258A8">
        <w:rPr>
          <w:rFonts w:ascii="Times New Roman" w:eastAsia="宋体" w:hAnsi="Times New Roman" w:cs="Times New Roman" w:hint="eastAsia"/>
          <w:color w:val="374151"/>
        </w:rPr>
        <w:t>两个</w:t>
      </w:r>
      <w:r w:rsidR="00431EEF" w:rsidRPr="009258A8">
        <w:rPr>
          <w:rFonts w:ascii="Times New Roman" w:eastAsia="宋体" w:hAnsi="Times New Roman" w:cs="Times New Roman" w:hint="eastAsia"/>
          <w:color w:val="374151"/>
        </w:rPr>
        <w:t>层面</w:t>
      </w:r>
      <w:r w:rsidR="005B184B" w:rsidRPr="009258A8">
        <w:rPr>
          <w:rFonts w:ascii="Times New Roman" w:eastAsia="宋体" w:hAnsi="Times New Roman" w:cs="Times New Roman" w:hint="eastAsia"/>
          <w:color w:val="374151"/>
        </w:rPr>
        <w:t>，同时揉合了先进封装技术，是更高级的</w:t>
      </w:r>
      <w:r w:rsidR="00277F22" w:rsidRPr="009258A8">
        <w:rPr>
          <w:rFonts w:ascii="Times New Roman" w:eastAsia="宋体" w:hAnsi="Times New Roman" w:cs="Times New Roman" w:hint="eastAsia"/>
          <w:color w:val="374151"/>
        </w:rPr>
        <w:t>半导体产品</w:t>
      </w:r>
      <w:r w:rsidR="00213FA8" w:rsidRPr="009258A8">
        <w:rPr>
          <w:rFonts w:ascii="Times New Roman" w:eastAsia="宋体" w:hAnsi="Times New Roman" w:cs="Times New Roman" w:hint="eastAsia"/>
          <w:color w:val="374151"/>
        </w:rPr>
        <w:t>设计模式</w:t>
      </w:r>
      <w:r w:rsidR="0099143F" w:rsidRPr="009258A8">
        <w:rPr>
          <w:rFonts w:ascii="Times New Roman" w:eastAsia="宋体" w:hAnsi="Times New Roman" w:cs="Times New Roman" w:hint="eastAsia"/>
          <w:color w:val="374151"/>
        </w:rPr>
        <w:t>。</w:t>
      </w:r>
      <w:r w:rsidR="000465FE" w:rsidRPr="009258A8">
        <w:rPr>
          <w:rFonts w:ascii="Times New Roman" w:eastAsia="宋体" w:hAnsi="Times New Roman" w:cs="Times New Roman"/>
          <w:color w:val="374151"/>
        </w:rPr>
        <w:t>在一个智能</w:t>
      </w:r>
      <w:r w:rsidR="00DA7C2B" w:rsidRPr="009258A8">
        <w:rPr>
          <w:rFonts w:ascii="Times New Roman" w:eastAsia="宋体" w:hAnsi="Times New Roman" w:cs="Times New Roman" w:hint="eastAsia"/>
          <w:color w:val="374151"/>
        </w:rPr>
        <w:t>设备</w:t>
      </w:r>
      <w:r w:rsidR="000465FE" w:rsidRPr="009258A8">
        <w:rPr>
          <w:rFonts w:ascii="Times New Roman" w:eastAsia="宋体" w:hAnsi="Times New Roman" w:cs="Times New Roman"/>
          <w:color w:val="374151"/>
        </w:rPr>
        <w:t>的</w:t>
      </w:r>
      <w:r w:rsidR="000465FE" w:rsidRPr="009258A8">
        <w:rPr>
          <w:rFonts w:ascii="Times New Roman" w:eastAsia="宋体" w:hAnsi="Times New Roman" w:cs="Times New Roman"/>
          <w:color w:val="374151"/>
        </w:rPr>
        <w:t>SoC</w:t>
      </w:r>
      <w:r w:rsidR="000465FE" w:rsidRPr="009258A8">
        <w:rPr>
          <w:rFonts w:ascii="Times New Roman" w:eastAsia="宋体" w:hAnsi="Times New Roman" w:cs="Times New Roman"/>
          <w:color w:val="374151"/>
        </w:rPr>
        <w:t>中，</w:t>
      </w:r>
      <w:r w:rsidR="007B49E6" w:rsidRPr="009258A8">
        <w:rPr>
          <w:rFonts w:ascii="Times New Roman" w:eastAsia="宋体" w:hAnsi="Times New Roman" w:cs="Times New Roman" w:hint="eastAsia"/>
          <w:color w:val="374151"/>
        </w:rPr>
        <w:t>计算技术多样性集成</w:t>
      </w:r>
      <w:r w:rsidR="008355C2" w:rsidRPr="009258A8">
        <w:rPr>
          <w:rFonts w:ascii="Times New Roman" w:eastAsia="宋体" w:hAnsi="Times New Roman" w:cs="Times New Roman" w:hint="eastAsia"/>
          <w:color w:val="374151"/>
        </w:rPr>
        <w:t>内容</w:t>
      </w:r>
      <w:r w:rsidR="000465FE" w:rsidRPr="009258A8">
        <w:rPr>
          <w:rFonts w:ascii="Times New Roman" w:eastAsia="宋体" w:hAnsi="Times New Roman" w:cs="Times New Roman"/>
          <w:color w:val="374151"/>
        </w:rPr>
        <w:t>可能包括主</w:t>
      </w:r>
      <w:r w:rsidR="000465FE" w:rsidRPr="009258A8">
        <w:rPr>
          <w:rFonts w:ascii="Times New Roman" w:eastAsia="宋体" w:hAnsi="Times New Roman" w:cs="Times New Roman"/>
          <w:color w:val="374151"/>
        </w:rPr>
        <w:t>CPU</w:t>
      </w:r>
      <w:r w:rsidR="000465FE" w:rsidRPr="009258A8">
        <w:rPr>
          <w:rFonts w:ascii="Times New Roman" w:eastAsia="宋体" w:hAnsi="Times New Roman" w:cs="Times New Roman"/>
          <w:color w:val="374151"/>
        </w:rPr>
        <w:t>、</w:t>
      </w:r>
      <w:r w:rsidR="000465FE" w:rsidRPr="009258A8">
        <w:rPr>
          <w:rFonts w:ascii="Times New Roman" w:eastAsia="宋体" w:hAnsi="Times New Roman" w:cs="Times New Roman"/>
          <w:color w:val="374151"/>
        </w:rPr>
        <w:t>GPU</w:t>
      </w:r>
      <w:r w:rsidR="000465FE" w:rsidRPr="009258A8">
        <w:rPr>
          <w:rFonts w:ascii="Times New Roman" w:eastAsia="宋体" w:hAnsi="Times New Roman" w:cs="Times New Roman"/>
          <w:color w:val="374151"/>
        </w:rPr>
        <w:t>、数字信号处理器和专用的</w:t>
      </w:r>
      <w:r w:rsidR="000465FE" w:rsidRPr="009258A8">
        <w:rPr>
          <w:rFonts w:ascii="Times New Roman" w:eastAsia="宋体" w:hAnsi="Times New Roman" w:cs="Times New Roman"/>
          <w:color w:val="374151"/>
        </w:rPr>
        <w:t>AI</w:t>
      </w:r>
      <w:r w:rsidR="000465FE" w:rsidRPr="009258A8">
        <w:rPr>
          <w:rFonts w:ascii="Times New Roman" w:eastAsia="宋体" w:hAnsi="Times New Roman" w:cs="Times New Roman"/>
          <w:color w:val="374151"/>
        </w:rPr>
        <w:t>处理器</w:t>
      </w:r>
      <w:r w:rsidR="0060500A" w:rsidRPr="009258A8">
        <w:rPr>
          <w:rFonts w:ascii="Times New Roman" w:eastAsia="宋体" w:hAnsi="Times New Roman" w:cs="Times New Roman" w:hint="eastAsia"/>
          <w:color w:val="374151"/>
        </w:rPr>
        <w:t>等</w:t>
      </w:r>
      <w:r w:rsidR="00DE162C" w:rsidRPr="009258A8">
        <w:rPr>
          <w:rFonts w:ascii="Times New Roman" w:eastAsia="宋体" w:hAnsi="Times New Roman" w:cs="Times New Roman" w:hint="eastAsia"/>
          <w:color w:val="374151"/>
        </w:rPr>
        <w:t>单元</w:t>
      </w:r>
      <w:r w:rsidR="00DC4401" w:rsidRPr="009258A8">
        <w:rPr>
          <w:rFonts w:ascii="Times New Roman" w:eastAsia="宋体" w:hAnsi="Times New Roman" w:cs="Times New Roman" w:hint="eastAsia"/>
          <w:color w:val="374151"/>
        </w:rPr>
        <w:t>，</w:t>
      </w:r>
      <w:r w:rsidR="00047112" w:rsidRPr="009258A8">
        <w:rPr>
          <w:rFonts w:ascii="Times New Roman" w:eastAsia="宋体" w:hAnsi="Times New Roman" w:cs="Times New Roman" w:hint="eastAsia"/>
          <w:color w:val="374151"/>
        </w:rPr>
        <w:t>目的在于提供一个高效的计算平台</w:t>
      </w:r>
      <w:r w:rsidR="000465FE" w:rsidRPr="009258A8">
        <w:rPr>
          <w:rFonts w:ascii="Times New Roman" w:eastAsia="宋体" w:hAnsi="Times New Roman" w:cs="Times New Roman"/>
          <w:color w:val="374151"/>
        </w:rPr>
        <w:t>处理从基本的通信和数据处理到高级的图像处理</w:t>
      </w:r>
      <w:r w:rsidR="006E5512" w:rsidRPr="009258A8">
        <w:rPr>
          <w:rFonts w:ascii="Times New Roman" w:eastAsia="宋体" w:hAnsi="Times New Roman" w:cs="Times New Roman" w:hint="eastAsia"/>
          <w:color w:val="374151"/>
        </w:rPr>
        <w:t>甚至复杂的</w:t>
      </w:r>
      <w:r w:rsidR="000465FE" w:rsidRPr="009258A8">
        <w:rPr>
          <w:rFonts w:ascii="Times New Roman" w:eastAsia="宋体" w:hAnsi="Times New Roman" w:cs="Times New Roman"/>
          <w:color w:val="374151"/>
        </w:rPr>
        <w:t>机器学习</w:t>
      </w:r>
      <w:r w:rsidR="00645253" w:rsidRPr="009258A8">
        <w:rPr>
          <w:rFonts w:ascii="Times New Roman" w:eastAsia="宋体" w:hAnsi="Times New Roman" w:cs="Times New Roman" w:hint="eastAsia"/>
          <w:color w:val="374151"/>
        </w:rPr>
        <w:t>等计算</w:t>
      </w:r>
      <w:r w:rsidR="000465FE" w:rsidRPr="009258A8">
        <w:rPr>
          <w:rFonts w:ascii="Times New Roman" w:eastAsia="宋体" w:hAnsi="Times New Roman" w:cs="Times New Roman"/>
          <w:color w:val="374151"/>
        </w:rPr>
        <w:t>任务。</w:t>
      </w:r>
      <w:r w:rsidR="00047112" w:rsidRPr="009258A8">
        <w:rPr>
          <w:rFonts w:ascii="Times New Roman" w:eastAsia="宋体" w:hAnsi="Times New Roman" w:cs="Times New Roman" w:hint="eastAsia"/>
          <w:color w:val="374151"/>
        </w:rPr>
        <w:t>系统组件协同优化</w:t>
      </w:r>
      <w:r w:rsidR="00DE162C" w:rsidRPr="009258A8">
        <w:rPr>
          <w:rFonts w:ascii="Times New Roman" w:eastAsia="宋体" w:hAnsi="Times New Roman" w:cs="Times New Roman"/>
          <w:color w:val="374151"/>
        </w:rPr>
        <w:t>强调的是系统内部不同组件之间的互动和合作</w:t>
      </w:r>
      <w:r w:rsidR="00DE162C" w:rsidRPr="009258A8">
        <w:rPr>
          <w:rFonts w:ascii="Times New Roman" w:eastAsia="宋体" w:hAnsi="Times New Roman" w:cs="Times New Roman" w:hint="eastAsia"/>
          <w:color w:val="374151"/>
        </w:rPr>
        <w:t>，</w:t>
      </w:r>
      <w:r w:rsidR="00DE162C" w:rsidRPr="009258A8">
        <w:rPr>
          <w:rFonts w:ascii="Times New Roman" w:eastAsia="宋体" w:hAnsi="Times New Roman" w:cs="Times New Roman"/>
          <w:color w:val="374151"/>
        </w:rPr>
        <w:t>这不仅包括计算单元，还涉及存储、传感器、通信接口等</w:t>
      </w:r>
      <w:r w:rsidR="00D62E9C" w:rsidRPr="009258A8">
        <w:rPr>
          <w:rFonts w:ascii="Times New Roman" w:eastAsia="宋体" w:hAnsi="Times New Roman" w:cs="Times New Roman" w:hint="eastAsia"/>
          <w:color w:val="374151"/>
        </w:rPr>
        <w:t>，</w:t>
      </w:r>
      <w:r w:rsidR="00D62E9C" w:rsidRPr="009258A8">
        <w:rPr>
          <w:rFonts w:ascii="Times New Roman" w:eastAsia="宋体" w:hAnsi="Times New Roman" w:cs="Times New Roman"/>
          <w:color w:val="374151"/>
        </w:rPr>
        <w:t>目的在于提高整个系统的效能和可靠性</w:t>
      </w:r>
      <w:r w:rsidR="001E49B4" w:rsidRPr="009258A8">
        <w:rPr>
          <w:rFonts w:ascii="Times New Roman" w:eastAsia="宋体" w:hAnsi="Times New Roman" w:cs="Times New Roman" w:hint="eastAsia"/>
          <w:color w:val="374151"/>
        </w:rPr>
        <w:t>，先进封装</w:t>
      </w:r>
      <w:r w:rsidR="00D54ACA" w:rsidRPr="009258A8">
        <w:rPr>
          <w:rFonts w:ascii="Times New Roman" w:eastAsia="宋体" w:hAnsi="Times New Roman" w:cs="Times New Roman" w:hint="eastAsia"/>
          <w:color w:val="374151"/>
        </w:rPr>
        <w:t>则是使用创新技术实现这些</w:t>
      </w:r>
      <w:r w:rsidR="001E49B4" w:rsidRPr="009258A8">
        <w:rPr>
          <w:rFonts w:ascii="Times New Roman" w:eastAsia="宋体" w:hAnsi="Times New Roman" w:cs="Times New Roman" w:hint="eastAsia"/>
          <w:color w:val="374151"/>
        </w:rPr>
        <w:t>系统组件物理集成的</w:t>
      </w:r>
      <w:r w:rsidR="00B00D6C" w:rsidRPr="009258A8">
        <w:rPr>
          <w:rFonts w:ascii="Times New Roman" w:eastAsia="宋体" w:hAnsi="Times New Roman" w:cs="Times New Roman" w:hint="eastAsia"/>
          <w:color w:val="374151"/>
        </w:rPr>
        <w:t>关键</w:t>
      </w:r>
      <w:r w:rsidR="00D54ACA" w:rsidRPr="009258A8">
        <w:rPr>
          <w:rFonts w:ascii="Times New Roman" w:eastAsia="宋体" w:hAnsi="Times New Roman" w:cs="Times New Roman" w:hint="eastAsia"/>
          <w:color w:val="374151"/>
        </w:rPr>
        <w:t>手段</w:t>
      </w:r>
      <w:r w:rsidR="00D62E9C" w:rsidRPr="009258A8">
        <w:rPr>
          <w:rFonts w:ascii="Times New Roman" w:eastAsia="宋体" w:hAnsi="Times New Roman" w:cs="Times New Roman" w:hint="eastAsia"/>
          <w:color w:val="374151"/>
        </w:rPr>
        <w:t>。</w:t>
      </w:r>
      <w:r w:rsidR="005C4709" w:rsidRPr="009258A8">
        <w:rPr>
          <w:rFonts w:ascii="Times New Roman" w:eastAsia="宋体" w:hAnsi="Times New Roman" w:cs="Times New Roman" w:hint="eastAsia"/>
          <w:color w:val="374151"/>
        </w:rPr>
        <w:t>在现阶段半导体产品力求突破各个维度的阶段</w:t>
      </w:r>
      <w:r w:rsidR="002F4D70" w:rsidRPr="009258A8">
        <w:rPr>
          <w:rFonts w:ascii="Times New Roman" w:eastAsia="宋体" w:hAnsi="Times New Roman" w:cs="Times New Roman" w:hint="eastAsia"/>
          <w:color w:val="374151"/>
        </w:rPr>
        <w:t>，</w:t>
      </w:r>
      <w:proofErr w:type="spellStart"/>
      <w:r w:rsidR="002F4D70" w:rsidRPr="009258A8">
        <w:rPr>
          <w:rFonts w:ascii="Times New Roman" w:eastAsia="宋体" w:hAnsi="Times New Roman" w:cs="Times New Roman" w:hint="eastAsia"/>
          <w:color w:val="374151"/>
        </w:rPr>
        <w:t>SiAP</w:t>
      </w:r>
      <w:proofErr w:type="spellEnd"/>
      <w:r w:rsidR="008730AF" w:rsidRPr="009258A8">
        <w:rPr>
          <w:rFonts w:ascii="Times New Roman" w:eastAsia="宋体" w:hAnsi="Times New Roman" w:cs="Times New Roman" w:hint="eastAsia"/>
          <w:color w:val="374151"/>
        </w:rPr>
        <w:t>必将</w:t>
      </w:r>
      <w:r w:rsidR="002F4D70" w:rsidRPr="009258A8">
        <w:rPr>
          <w:rFonts w:ascii="Times New Roman" w:eastAsia="宋体" w:hAnsi="Times New Roman" w:cs="Times New Roman" w:hint="eastAsia"/>
          <w:color w:val="374151"/>
        </w:rPr>
        <w:t>通过这三</w:t>
      </w:r>
      <w:r w:rsidR="00956CC9" w:rsidRPr="009258A8">
        <w:rPr>
          <w:rFonts w:ascii="Times New Roman" w:eastAsia="宋体" w:hAnsi="Times New Roman" w:cs="Times New Roman" w:hint="eastAsia"/>
          <w:color w:val="374151"/>
        </w:rPr>
        <w:t>个</w:t>
      </w:r>
      <w:r w:rsidR="002F4D70" w:rsidRPr="009258A8">
        <w:rPr>
          <w:rFonts w:ascii="Times New Roman" w:eastAsia="宋体" w:hAnsi="Times New Roman" w:cs="Times New Roman" w:hint="eastAsia"/>
          <w:color w:val="374151"/>
        </w:rPr>
        <w:t>方面的</w:t>
      </w:r>
      <w:r w:rsidR="003068E0" w:rsidRPr="009258A8">
        <w:rPr>
          <w:rFonts w:ascii="Times New Roman" w:eastAsia="宋体" w:hAnsi="Times New Roman" w:cs="Times New Roman" w:hint="eastAsia"/>
          <w:color w:val="374151"/>
        </w:rPr>
        <w:t>创新</w:t>
      </w:r>
      <w:r w:rsidR="002F4D70" w:rsidRPr="009258A8">
        <w:rPr>
          <w:rFonts w:ascii="Times New Roman" w:eastAsia="宋体" w:hAnsi="Times New Roman" w:cs="Times New Roman" w:hint="eastAsia"/>
          <w:color w:val="374151"/>
        </w:rPr>
        <w:t>组合，实现更高集成度、更高效能的封装解决方案。</w:t>
      </w:r>
    </w:p>
    <w:p w14:paraId="13581897" w14:textId="45BA6738" w:rsidR="00B10F2E" w:rsidRPr="009258A8" w:rsidRDefault="007A72F1" w:rsidP="00307986">
      <w:pPr>
        <w:pStyle w:val="2"/>
        <w:spacing w:line="360" w:lineRule="auto"/>
        <w:rPr>
          <w:rFonts w:ascii="Times New Roman" w:eastAsia="宋体" w:hAnsi="Times New Roman" w:cs="Times New Roman"/>
          <w:b w:val="0"/>
          <w:bCs w:val="0"/>
        </w:rPr>
      </w:pPr>
      <w:r w:rsidRPr="009258A8">
        <w:rPr>
          <w:rFonts w:ascii="Times New Roman" w:eastAsia="宋体" w:hAnsi="Times New Roman" w:cs="Times New Roman"/>
          <w:b w:val="0"/>
          <w:bCs w:val="0"/>
        </w:rPr>
        <w:t xml:space="preserve">4 </w:t>
      </w:r>
      <w:r w:rsidRPr="009258A8">
        <w:rPr>
          <w:rFonts w:ascii="Times New Roman" w:eastAsia="宋体" w:hAnsi="Times New Roman" w:cs="Times New Roman"/>
          <w:b w:val="0"/>
          <w:bCs w:val="0"/>
        </w:rPr>
        <w:t>总结</w:t>
      </w:r>
    </w:p>
    <w:p w14:paraId="08B12A34" w14:textId="4E5423F1" w:rsidR="007E1DFE" w:rsidRPr="009258A8" w:rsidRDefault="00160342" w:rsidP="00307986">
      <w:pPr>
        <w:spacing w:line="360" w:lineRule="auto"/>
        <w:ind w:firstLine="420"/>
        <w:rPr>
          <w:rFonts w:ascii="Times New Roman" w:eastAsia="宋体" w:hAnsi="Times New Roman" w:cs="Times New Roman"/>
          <w:color w:val="374151"/>
        </w:rPr>
      </w:pPr>
      <w:r w:rsidRPr="009258A8">
        <w:rPr>
          <w:rFonts w:ascii="Times New Roman" w:eastAsia="宋体" w:hAnsi="Times New Roman" w:cs="Times New Roman"/>
          <w:color w:val="374151"/>
        </w:rPr>
        <w:t>本文首先通过对比分析指出，</w:t>
      </w:r>
      <w:r w:rsidR="009838A3" w:rsidRPr="009258A8">
        <w:rPr>
          <w:rFonts w:ascii="Times New Roman" w:eastAsia="宋体" w:hAnsi="Times New Roman" w:cs="Times New Roman" w:hint="eastAsia"/>
          <w:color w:val="374151"/>
        </w:rPr>
        <w:t>“</w:t>
      </w:r>
      <w:r w:rsidRPr="009258A8">
        <w:rPr>
          <w:rFonts w:ascii="Times New Roman" w:eastAsia="宋体" w:hAnsi="Times New Roman" w:cs="Times New Roman"/>
          <w:color w:val="374151"/>
        </w:rPr>
        <w:t>许氏循环</w:t>
      </w:r>
      <w:r w:rsidR="009838A3" w:rsidRPr="009258A8">
        <w:rPr>
          <w:rFonts w:ascii="Times New Roman" w:eastAsia="宋体" w:hAnsi="Times New Roman" w:cs="Times New Roman" w:hint="eastAsia"/>
          <w:color w:val="374151"/>
        </w:rPr>
        <w:t>”</w:t>
      </w:r>
      <w:r w:rsidRPr="009258A8">
        <w:rPr>
          <w:rFonts w:ascii="Times New Roman" w:eastAsia="宋体" w:hAnsi="Times New Roman" w:cs="Times New Roman"/>
          <w:color w:val="374151"/>
        </w:rPr>
        <w:t>模型在预测和指导</w:t>
      </w:r>
      <w:r w:rsidR="009E1DC9" w:rsidRPr="009258A8">
        <w:rPr>
          <w:rFonts w:ascii="Times New Roman" w:eastAsia="宋体" w:hAnsi="Times New Roman" w:cs="Times New Roman"/>
          <w:color w:val="374151"/>
        </w:rPr>
        <w:t>半导体</w:t>
      </w:r>
      <w:r w:rsidRPr="009258A8">
        <w:rPr>
          <w:rFonts w:ascii="Times New Roman" w:eastAsia="宋体" w:hAnsi="Times New Roman" w:cs="Times New Roman"/>
          <w:color w:val="374151"/>
        </w:rPr>
        <w:t>技术发展方面显示出更高的完善度和适应性。特别是在预见并描述第</w:t>
      </w:r>
      <w:r w:rsidR="009838A3" w:rsidRPr="009258A8">
        <w:rPr>
          <w:rFonts w:ascii="Times New Roman" w:eastAsia="宋体" w:hAnsi="Times New Roman" w:cs="Times New Roman" w:hint="eastAsia"/>
          <w:color w:val="374151"/>
        </w:rPr>
        <w:t>七</w:t>
      </w:r>
      <w:r w:rsidRPr="009258A8">
        <w:rPr>
          <w:rFonts w:ascii="Times New Roman" w:eastAsia="宋体" w:hAnsi="Times New Roman" w:cs="Times New Roman"/>
          <w:color w:val="374151"/>
        </w:rPr>
        <w:t>波后，</w:t>
      </w:r>
      <w:r w:rsidRPr="009258A8">
        <w:rPr>
          <w:rFonts w:ascii="Times New Roman" w:eastAsia="宋体" w:hAnsi="Times New Roman" w:cs="Times New Roman"/>
          <w:color w:val="374151"/>
        </w:rPr>
        <w:t>“</w:t>
      </w:r>
      <w:r w:rsidRPr="009258A8">
        <w:rPr>
          <w:rFonts w:ascii="Times New Roman" w:eastAsia="宋体" w:hAnsi="Times New Roman" w:cs="Times New Roman"/>
          <w:color w:val="374151"/>
        </w:rPr>
        <w:t>牧村浪潮</w:t>
      </w:r>
      <w:r w:rsidRPr="009258A8">
        <w:rPr>
          <w:rFonts w:ascii="Times New Roman" w:eastAsia="宋体" w:hAnsi="Times New Roman" w:cs="Times New Roman"/>
          <w:color w:val="374151"/>
        </w:rPr>
        <w:t>”</w:t>
      </w:r>
      <w:r w:rsidR="0026372D" w:rsidRPr="009258A8">
        <w:rPr>
          <w:rFonts w:ascii="Times New Roman" w:eastAsia="宋体" w:hAnsi="Times New Roman" w:cs="Times New Roman"/>
          <w:color w:val="374151"/>
        </w:rPr>
        <w:t>至今</w:t>
      </w:r>
      <w:r w:rsidRPr="009258A8">
        <w:rPr>
          <w:rFonts w:ascii="Times New Roman" w:eastAsia="宋体" w:hAnsi="Times New Roman" w:cs="Times New Roman"/>
          <w:color w:val="374151"/>
        </w:rPr>
        <w:t>未提供进一步的更新或演进，而</w:t>
      </w:r>
      <w:r w:rsidR="000C1ECB" w:rsidRPr="009258A8">
        <w:rPr>
          <w:rFonts w:ascii="Times New Roman" w:eastAsia="宋体" w:hAnsi="Times New Roman" w:cs="Times New Roman" w:hint="eastAsia"/>
          <w:color w:val="374151"/>
        </w:rPr>
        <w:t>“</w:t>
      </w:r>
      <w:r w:rsidRPr="009258A8">
        <w:rPr>
          <w:rFonts w:ascii="Times New Roman" w:eastAsia="宋体" w:hAnsi="Times New Roman" w:cs="Times New Roman"/>
          <w:color w:val="374151"/>
        </w:rPr>
        <w:t>许氏循环</w:t>
      </w:r>
      <w:r w:rsidR="000C1ECB" w:rsidRPr="009258A8">
        <w:rPr>
          <w:rFonts w:ascii="Times New Roman" w:eastAsia="宋体" w:hAnsi="Times New Roman" w:cs="Times New Roman" w:hint="eastAsia"/>
          <w:color w:val="374151"/>
        </w:rPr>
        <w:t>”</w:t>
      </w:r>
      <w:r w:rsidRPr="009258A8">
        <w:rPr>
          <w:rFonts w:ascii="Times New Roman" w:eastAsia="宋体" w:hAnsi="Times New Roman" w:cs="Times New Roman"/>
          <w:color w:val="374151"/>
        </w:rPr>
        <w:t>则在此基础上提出了新的循环</w:t>
      </w:r>
      <w:r w:rsidRPr="009258A8">
        <w:rPr>
          <w:rFonts w:ascii="Times New Roman" w:eastAsia="宋体" w:hAnsi="Times New Roman" w:cs="Times New Roman"/>
          <w:color w:val="374151"/>
        </w:rPr>
        <w:t>——</w:t>
      </w:r>
      <w:proofErr w:type="spellStart"/>
      <w:r w:rsidRPr="009258A8">
        <w:rPr>
          <w:rFonts w:ascii="Times New Roman" w:eastAsia="宋体" w:hAnsi="Times New Roman" w:cs="Times New Roman"/>
          <w:color w:val="374151"/>
        </w:rPr>
        <w:t>SiAP</w:t>
      </w:r>
      <w:proofErr w:type="spellEnd"/>
      <w:r w:rsidRPr="009258A8">
        <w:rPr>
          <w:rFonts w:ascii="Times New Roman" w:eastAsia="宋体" w:hAnsi="Times New Roman" w:cs="Times New Roman"/>
          <w:color w:val="374151"/>
        </w:rPr>
        <w:t>，</w:t>
      </w:r>
      <w:r w:rsidR="00BF6588" w:rsidRPr="009258A8">
        <w:rPr>
          <w:rFonts w:ascii="Times New Roman" w:eastAsia="宋体" w:hAnsi="Times New Roman" w:cs="Times New Roman"/>
          <w:color w:val="374151"/>
        </w:rPr>
        <w:t>并</w:t>
      </w:r>
      <w:r w:rsidRPr="009258A8">
        <w:rPr>
          <w:rFonts w:ascii="Times New Roman" w:eastAsia="宋体" w:hAnsi="Times New Roman" w:cs="Times New Roman"/>
          <w:color w:val="374151"/>
        </w:rPr>
        <w:t>称</w:t>
      </w:r>
      <w:r w:rsidR="00BF6588" w:rsidRPr="009258A8">
        <w:rPr>
          <w:rFonts w:ascii="Times New Roman" w:eastAsia="宋体" w:hAnsi="Times New Roman" w:cs="Times New Roman"/>
          <w:color w:val="374151"/>
        </w:rPr>
        <w:t>之</w:t>
      </w:r>
      <w:r w:rsidRPr="009258A8">
        <w:rPr>
          <w:rFonts w:ascii="Times New Roman" w:eastAsia="宋体" w:hAnsi="Times New Roman" w:cs="Times New Roman"/>
          <w:color w:val="374151"/>
        </w:rPr>
        <w:t>为</w:t>
      </w:r>
      <w:r w:rsidR="007A53CF" w:rsidRPr="009258A8">
        <w:rPr>
          <w:rFonts w:ascii="Times New Roman" w:eastAsia="宋体" w:hAnsi="Times New Roman" w:cs="Times New Roman" w:hint="eastAsia"/>
          <w:color w:val="374151"/>
        </w:rPr>
        <w:t>“</w:t>
      </w:r>
      <w:r w:rsidRPr="009258A8">
        <w:rPr>
          <w:rFonts w:ascii="Times New Roman" w:eastAsia="宋体" w:hAnsi="Times New Roman" w:cs="Times New Roman"/>
          <w:color w:val="374151"/>
        </w:rPr>
        <w:t>最后的波段</w:t>
      </w:r>
      <w:r w:rsidR="007A53CF" w:rsidRPr="009258A8">
        <w:rPr>
          <w:rFonts w:ascii="Times New Roman" w:eastAsia="宋体" w:hAnsi="Times New Roman" w:cs="Times New Roman" w:hint="eastAsia"/>
          <w:color w:val="374151"/>
        </w:rPr>
        <w:t>”</w:t>
      </w:r>
      <w:r w:rsidR="008E3281" w:rsidRPr="009258A8">
        <w:rPr>
          <w:rFonts w:ascii="Times New Roman" w:eastAsia="宋体" w:hAnsi="Times New Roman" w:cs="Times New Roman" w:hint="eastAsia"/>
          <w:color w:val="374151"/>
        </w:rPr>
        <w:t>，</w:t>
      </w:r>
      <w:r w:rsidRPr="009258A8">
        <w:rPr>
          <w:rFonts w:ascii="Times New Roman" w:eastAsia="宋体" w:hAnsi="Times New Roman" w:cs="Times New Roman"/>
          <w:color w:val="374151"/>
        </w:rPr>
        <w:t>这一命名不仅凸显了</w:t>
      </w:r>
      <w:proofErr w:type="spellStart"/>
      <w:r w:rsidRPr="009258A8">
        <w:rPr>
          <w:rFonts w:ascii="Times New Roman" w:eastAsia="宋体" w:hAnsi="Times New Roman" w:cs="Times New Roman"/>
          <w:color w:val="374151"/>
        </w:rPr>
        <w:t>SiAP</w:t>
      </w:r>
      <w:proofErr w:type="spellEnd"/>
      <w:r w:rsidRPr="009258A8">
        <w:rPr>
          <w:rFonts w:ascii="Times New Roman" w:eastAsia="宋体" w:hAnsi="Times New Roman" w:cs="Times New Roman"/>
          <w:color w:val="374151"/>
        </w:rPr>
        <w:t>波段的重要性，也预示着半导体行业即将迎来的重大变革。</w:t>
      </w:r>
      <w:r w:rsidR="004D3FDF" w:rsidRPr="009258A8">
        <w:rPr>
          <w:rFonts w:ascii="Times New Roman" w:eastAsia="宋体" w:hAnsi="Times New Roman" w:cs="Times New Roman" w:hint="eastAsia"/>
          <w:color w:val="374151"/>
        </w:rPr>
        <w:t>其次，本文</w:t>
      </w:r>
      <w:r w:rsidR="004D3FDF" w:rsidRPr="009258A8">
        <w:rPr>
          <w:rFonts w:ascii="Times New Roman" w:eastAsia="宋体" w:hAnsi="Times New Roman" w:cs="Times New Roman"/>
          <w:color w:val="374151"/>
        </w:rPr>
        <w:t>剖析了</w:t>
      </w:r>
      <w:r w:rsidR="004332B7" w:rsidRPr="009258A8">
        <w:rPr>
          <w:rFonts w:ascii="Times New Roman" w:eastAsia="宋体" w:hAnsi="Times New Roman" w:cs="Times New Roman"/>
          <w:color w:val="374151"/>
        </w:rPr>
        <w:t>面对</w:t>
      </w:r>
      <w:r w:rsidR="00B90C9D" w:rsidRPr="009258A8">
        <w:rPr>
          <w:rFonts w:ascii="Times New Roman" w:eastAsia="宋体" w:hAnsi="Times New Roman" w:cs="Times New Roman"/>
          <w:color w:val="374151"/>
        </w:rPr>
        <w:t>泛在智能的</w:t>
      </w:r>
      <w:r w:rsidR="00171490" w:rsidRPr="009258A8">
        <w:rPr>
          <w:rFonts w:ascii="Times New Roman" w:eastAsia="宋体" w:hAnsi="Times New Roman" w:cs="Times New Roman" w:hint="eastAsia"/>
          <w:color w:val="374151"/>
        </w:rPr>
        <w:t>算力、内存以及存储</w:t>
      </w:r>
      <w:r w:rsidR="00B90C9D" w:rsidRPr="009258A8">
        <w:rPr>
          <w:rFonts w:ascii="Times New Roman" w:eastAsia="宋体" w:hAnsi="Times New Roman" w:cs="Times New Roman"/>
          <w:color w:val="374151"/>
        </w:rPr>
        <w:t>需求和</w:t>
      </w:r>
      <w:r w:rsidR="004332B7" w:rsidRPr="009258A8">
        <w:rPr>
          <w:rFonts w:ascii="Times New Roman" w:eastAsia="宋体" w:hAnsi="Times New Roman" w:cs="Times New Roman"/>
          <w:color w:val="374151"/>
        </w:rPr>
        <w:t>日益严峻的物理技术瓶颈，</w:t>
      </w:r>
      <w:r w:rsidR="004D3FDF" w:rsidRPr="009258A8">
        <w:rPr>
          <w:rFonts w:ascii="Times New Roman" w:eastAsia="宋体" w:hAnsi="Times New Roman" w:cs="Times New Roman" w:hint="eastAsia"/>
          <w:color w:val="374151"/>
        </w:rPr>
        <w:t>半导体产业必须寻求突破力量</w:t>
      </w:r>
      <w:r w:rsidR="00E66FA1" w:rsidRPr="009258A8">
        <w:rPr>
          <w:rFonts w:ascii="Times New Roman" w:eastAsia="宋体" w:hAnsi="Times New Roman" w:cs="Times New Roman" w:hint="eastAsia"/>
          <w:color w:val="374151"/>
        </w:rPr>
        <w:t>。</w:t>
      </w:r>
      <w:r w:rsidR="004D3FDF" w:rsidRPr="009258A8">
        <w:rPr>
          <w:rFonts w:ascii="Times New Roman" w:eastAsia="宋体" w:hAnsi="Times New Roman" w:cs="Times New Roman" w:hint="eastAsia"/>
          <w:color w:val="374151"/>
        </w:rPr>
        <w:t>最</w:t>
      </w:r>
      <w:r w:rsidR="00C379D7" w:rsidRPr="009258A8">
        <w:rPr>
          <w:rFonts w:ascii="Times New Roman" w:eastAsia="宋体" w:hAnsi="Times New Roman" w:cs="Times New Roman" w:hint="eastAsia"/>
          <w:color w:val="374151"/>
        </w:rPr>
        <w:t>后</w:t>
      </w:r>
      <w:r w:rsidR="00BB1C47" w:rsidRPr="009258A8">
        <w:rPr>
          <w:rFonts w:ascii="Times New Roman" w:eastAsia="宋体" w:hAnsi="Times New Roman" w:cs="Times New Roman" w:hint="eastAsia"/>
          <w:color w:val="374151"/>
        </w:rPr>
        <w:t>从计算、系统协作以及先进封装技术三个方面组合</w:t>
      </w:r>
      <w:r w:rsidR="00C379D7" w:rsidRPr="009258A8">
        <w:rPr>
          <w:rFonts w:ascii="Times New Roman" w:eastAsia="宋体" w:hAnsi="Times New Roman" w:cs="Times New Roman" w:hint="eastAsia"/>
          <w:color w:val="374151"/>
        </w:rPr>
        <w:t>阐释了</w:t>
      </w:r>
      <w:proofErr w:type="spellStart"/>
      <w:r w:rsidR="004D3FDF" w:rsidRPr="009258A8">
        <w:rPr>
          <w:rFonts w:ascii="Times New Roman" w:eastAsia="宋体" w:hAnsi="Times New Roman" w:cs="Times New Roman"/>
          <w:color w:val="374151"/>
        </w:rPr>
        <w:t>SiAP</w:t>
      </w:r>
      <w:proofErr w:type="spellEnd"/>
      <w:r w:rsidR="004D3FDF" w:rsidRPr="009258A8">
        <w:rPr>
          <w:rFonts w:ascii="Times New Roman" w:eastAsia="宋体" w:hAnsi="Times New Roman" w:cs="Times New Roman"/>
          <w:color w:val="374151"/>
        </w:rPr>
        <w:t>波段的</w:t>
      </w:r>
      <w:r w:rsidR="00697194" w:rsidRPr="009258A8">
        <w:rPr>
          <w:rFonts w:ascii="Times New Roman" w:eastAsia="宋体" w:hAnsi="Times New Roman" w:cs="Times New Roman" w:hint="eastAsia"/>
          <w:color w:val="374151"/>
        </w:rPr>
        <w:t>内涵，指出</w:t>
      </w:r>
      <w:r w:rsidR="004332B7" w:rsidRPr="009258A8">
        <w:rPr>
          <w:rFonts w:ascii="Times New Roman" w:eastAsia="宋体" w:hAnsi="Times New Roman" w:cs="Times New Roman"/>
          <w:color w:val="374151"/>
        </w:rPr>
        <w:t>半导体行业的发展不</w:t>
      </w:r>
      <w:r w:rsidR="00E158A6" w:rsidRPr="009258A8">
        <w:rPr>
          <w:rFonts w:ascii="Times New Roman" w:eastAsia="宋体" w:hAnsi="Times New Roman" w:cs="Times New Roman" w:hint="eastAsia"/>
          <w:color w:val="374151"/>
        </w:rPr>
        <w:t>能</w:t>
      </w:r>
      <w:r w:rsidR="004332B7" w:rsidRPr="009258A8">
        <w:rPr>
          <w:rFonts w:ascii="Times New Roman" w:eastAsia="宋体" w:hAnsi="Times New Roman" w:cs="Times New Roman"/>
          <w:color w:val="374151"/>
        </w:rPr>
        <w:t>再局限于单一技术的进步，而</w:t>
      </w:r>
      <w:r w:rsidR="00B37AE6" w:rsidRPr="009258A8">
        <w:rPr>
          <w:rFonts w:ascii="Times New Roman" w:eastAsia="宋体" w:hAnsi="Times New Roman" w:cs="Times New Roman" w:hint="eastAsia"/>
          <w:color w:val="374151"/>
        </w:rPr>
        <w:t>应</w:t>
      </w:r>
      <w:r w:rsidR="004332B7" w:rsidRPr="009258A8">
        <w:rPr>
          <w:rFonts w:ascii="Times New Roman" w:eastAsia="宋体" w:hAnsi="Times New Roman" w:cs="Times New Roman"/>
          <w:color w:val="374151"/>
        </w:rPr>
        <w:t>趋向于融合不同类型的计算架构和处理方法，实现技术的综合创新</w:t>
      </w:r>
      <w:r w:rsidR="003079F2" w:rsidRPr="009258A8">
        <w:rPr>
          <w:rFonts w:ascii="Times New Roman" w:eastAsia="宋体" w:hAnsi="Times New Roman" w:cs="Times New Roman"/>
          <w:color w:val="374151"/>
        </w:rPr>
        <w:t>。</w:t>
      </w:r>
    </w:p>
    <w:p w14:paraId="1008471C" w14:textId="1E417D04" w:rsidR="00ED134D" w:rsidRPr="009258A8" w:rsidRDefault="00ED134D" w:rsidP="00307986">
      <w:pPr>
        <w:spacing w:line="360" w:lineRule="auto"/>
        <w:ind w:firstLine="420"/>
        <w:rPr>
          <w:rFonts w:ascii="Times New Roman" w:eastAsia="宋体" w:hAnsi="Times New Roman" w:cs="Times New Roman"/>
          <w:color w:val="374151"/>
        </w:rPr>
      </w:pPr>
      <w:r w:rsidRPr="009258A8">
        <w:rPr>
          <w:rFonts w:ascii="Times New Roman" w:eastAsia="宋体" w:hAnsi="Times New Roman" w:cs="Times New Roman"/>
          <w:color w:val="374151"/>
        </w:rPr>
        <w:t>可以预见的是，除了封装技术的持续创新，未来半导体产业的发展还将极大依赖于多个关键领域的进步。首先是底层算法的持续优化，这包括但不限于数据处理、能效管理和人工智能算法的改进。这些算法的优化不仅提升了计算效率，还在节能、降低延迟和提升处理能力方面发挥了重要作用。其次，新兴器件技术的突破，例如量子计算芯片、光子集成电路和纳米电子，能够在处理速度、能源消耗和尺寸缩减方面带来革命性的改变。</w:t>
      </w:r>
      <w:r w:rsidR="00CE6F95" w:rsidRPr="009258A8">
        <w:rPr>
          <w:rFonts w:ascii="Times New Roman" w:eastAsia="宋体" w:hAnsi="Times New Roman" w:cs="Times New Roman" w:hint="eastAsia"/>
          <w:color w:val="374151"/>
        </w:rPr>
        <w:t>最后</w:t>
      </w:r>
      <w:r w:rsidRPr="009258A8">
        <w:rPr>
          <w:rFonts w:ascii="Times New Roman" w:eastAsia="宋体" w:hAnsi="Times New Roman" w:cs="Times New Roman"/>
          <w:color w:val="374151"/>
        </w:rPr>
        <w:t>，</w:t>
      </w:r>
      <w:r w:rsidR="00CE6F95" w:rsidRPr="009258A8">
        <w:rPr>
          <w:rFonts w:ascii="Times New Roman" w:eastAsia="宋体" w:hAnsi="Times New Roman" w:cs="Times New Roman" w:hint="eastAsia"/>
          <w:color w:val="374151"/>
        </w:rPr>
        <w:t>更基础的</w:t>
      </w:r>
      <w:r w:rsidRPr="009258A8">
        <w:rPr>
          <w:rFonts w:ascii="Times New Roman" w:eastAsia="宋体" w:hAnsi="Times New Roman" w:cs="Times New Roman"/>
          <w:color w:val="374151"/>
        </w:rPr>
        <w:t>材料科学的进步，特别是在新型半导体材料的开发上，也将为半导体器件带来更高的性能和</w:t>
      </w:r>
      <w:r w:rsidRPr="009258A8">
        <w:rPr>
          <w:rFonts w:ascii="Times New Roman" w:eastAsia="宋体" w:hAnsi="Times New Roman" w:cs="Times New Roman"/>
          <w:color w:val="374151"/>
        </w:rPr>
        <w:lastRenderedPageBreak/>
        <w:t>更广的应用范围。</w:t>
      </w:r>
      <w:bookmarkStart w:id="5" w:name="_GoBack"/>
      <w:bookmarkEnd w:id="5"/>
    </w:p>
    <w:p w14:paraId="734B1193" w14:textId="666DED8C" w:rsidR="007E1DFE" w:rsidRPr="009258A8" w:rsidRDefault="001D272A" w:rsidP="00307986">
      <w:pPr>
        <w:pStyle w:val="2"/>
        <w:spacing w:line="360" w:lineRule="auto"/>
        <w:rPr>
          <w:rFonts w:ascii="Times New Roman" w:eastAsia="宋体" w:hAnsi="Times New Roman" w:cs="Times New Roman"/>
        </w:rPr>
      </w:pPr>
      <w:r w:rsidRPr="009258A8">
        <w:rPr>
          <w:rFonts w:ascii="Times New Roman" w:eastAsia="宋体" w:hAnsi="Times New Roman" w:cs="Times New Roman"/>
        </w:rPr>
        <w:t>参考文献</w:t>
      </w:r>
    </w:p>
    <w:p w14:paraId="13E7E3BE" w14:textId="423BB892" w:rsidR="00541329" w:rsidRPr="009258A8" w:rsidRDefault="00541329" w:rsidP="00307986">
      <w:pPr>
        <w:pStyle w:val="a5"/>
        <w:numPr>
          <w:ilvl w:val="0"/>
          <w:numId w:val="2"/>
        </w:numPr>
        <w:spacing w:line="360" w:lineRule="auto"/>
        <w:ind w:firstLineChars="0"/>
        <w:rPr>
          <w:rFonts w:ascii="Times New Roman" w:eastAsia="宋体" w:hAnsi="Times New Roman" w:cs="Times New Roman"/>
          <w:color w:val="222222"/>
          <w:szCs w:val="21"/>
          <w:shd w:val="clear" w:color="auto" w:fill="FFFFFF"/>
        </w:rPr>
      </w:pPr>
      <w:bookmarkStart w:id="6" w:name="_Ref155631680"/>
      <w:bookmarkStart w:id="7" w:name="_Ref155618915"/>
      <w:proofErr w:type="spellStart"/>
      <w:r w:rsidRPr="009258A8">
        <w:rPr>
          <w:rFonts w:ascii="Times New Roman" w:hAnsi="Times New Roman" w:cs="Times New Roman"/>
          <w:color w:val="222222"/>
          <w:sz w:val="20"/>
          <w:szCs w:val="20"/>
          <w:shd w:val="clear" w:color="auto" w:fill="FFFFFF"/>
        </w:rPr>
        <w:t>Basar</w:t>
      </w:r>
      <w:proofErr w:type="spellEnd"/>
      <w:r w:rsidRPr="009258A8">
        <w:rPr>
          <w:rFonts w:ascii="Times New Roman" w:hAnsi="Times New Roman" w:cs="Times New Roman"/>
          <w:color w:val="222222"/>
          <w:sz w:val="20"/>
          <w:szCs w:val="20"/>
          <w:shd w:val="clear" w:color="auto" w:fill="FFFFFF"/>
        </w:rPr>
        <w:t xml:space="preserve"> E. Reconfigurable intelligent surface-based index modulation: A new beyond MIMO paradigm for 6G[J]. IEEE Transactions on Communications, 2020, 68(5): 3187-3196.</w:t>
      </w:r>
    </w:p>
    <w:p w14:paraId="08248A7D" w14:textId="5E277B53" w:rsidR="00541329" w:rsidRPr="009258A8" w:rsidRDefault="00B75C17" w:rsidP="00307986">
      <w:pPr>
        <w:pStyle w:val="a5"/>
        <w:numPr>
          <w:ilvl w:val="0"/>
          <w:numId w:val="2"/>
        </w:numPr>
        <w:spacing w:line="360" w:lineRule="auto"/>
        <w:ind w:firstLineChars="0"/>
        <w:rPr>
          <w:rFonts w:ascii="Times New Roman" w:eastAsia="宋体" w:hAnsi="Times New Roman" w:cs="Times New Roman"/>
          <w:color w:val="222222"/>
          <w:szCs w:val="21"/>
          <w:shd w:val="clear" w:color="auto" w:fill="FFFFFF"/>
        </w:rPr>
      </w:pPr>
      <w:r w:rsidRPr="009258A8">
        <w:rPr>
          <w:rFonts w:ascii="Times New Roman" w:hAnsi="Times New Roman" w:cs="Times New Roman"/>
          <w:color w:val="222222"/>
          <w:sz w:val="20"/>
          <w:szCs w:val="20"/>
          <w:shd w:val="clear" w:color="auto" w:fill="FFFFFF"/>
        </w:rPr>
        <w:t>Du L, Du Y, Li Y, et al. A reconfigurable streaming deep convolutional neural network accelerator for Internet of Things[J]. IEEE Transactions on Circuits and Systems I: Regular Papers, 2017, 65(1): 198-208.</w:t>
      </w:r>
    </w:p>
    <w:p w14:paraId="5B0549C8" w14:textId="73C584DA" w:rsidR="00EF4DB1" w:rsidRPr="009258A8" w:rsidRDefault="00B75C17" w:rsidP="00307986">
      <w:pPr>
        <w:pStyle w:val="a5"/>
        <w:numPr>
          <w:ilvl w:val="0"/>
          <w:numId w:val="2"/>
        </w:numPr>
        <w:spacing w:line="360" w:lineRule="auto"/>
        <w:ind w:firstLineChars="0"/>
        <w:rPr>
          <w:rFonts w:ascii="Times New Roman" w:eastAsia="宋体" w:hAnsi="Times New Roman" w:cs="Times New Roman"/>
          <w:color w:val="222222"/>
          <w:szCs w:val="21"/>
          <w:shd w:val="clear" w:color="auto" w:fill="FFFFFF"/>
        </w:rPr>
      </w:pPr>
      <w:r w:rsidRPr="009258A8">
        <w:rPr>
          <w:rFonts w:ascii="Times New Roman" w:hAnsi="Times New Roman" w:cs="Times New Roman"/>
          <w:color w:val="222222"/>
          <w:sz w:val="20"/>
          <w:szCs w:val="20"/>
          <w:shd w:val="clear" w:color="auto" w:fill="FFFFFF"/>
        </w:rPr>
        <w:t>Wu G, Zhang X, Feng G, et al. Ferroelectric-defined reconfigurable homojunctions for in-memory sensing and computing[J]. Nature Materials, 2023, 22(12): 1499-1506</w:t>
      </w:r>
      <w:r w:rsidR="00EF4DB1" w:rsidRPr="009258A8">
        <w:rPr>
          <w:rFonts w:ascii="Times New Roman" w:eastAsia="宋体" w:hAnsi="Times New Roman" w:cs="Times New Roman"/>
          <w:color w:val="222222"/>
          <w:szCs w:val="21"/>
          <w:shd w:val="clear" w:color="auto" w:fill="FFFFFF"/>
        </w:rPr>
        <w:t>.</w:t>
      </w:r>
      <w:bookmarkEnd w:id="6"/>
    </w:p>
    <w:p w14:paraId="223EFFE8" w14:textId="22CAE6FD" w:rsidR="001D272A" w:rsidRPr="009258A8" w:rsidRDefault="00E81BCA" w:rsidP="00307986">
      <w:pPr>
        <w:pStyle w:val="a5"/>
        <w:numPr>
          <w:ilvl w:val="0"/>
          <w:numId w:val="2"/>
        </w:numPr>
        <w:spacing w:line="360" w:lineRule="auto"/>
        <w:ind w:firstLineChars="0"/>
        <w:rPr>
          <w:rFonts w:ascii="Times New Roman" w:eastAsia="宋体" w:hAnsi="Times New Roman" w:cs="Times New Roman"/>
          <w:szCs w:val="21"/>
        </w:rPr>
      </w:pPr>
      <w:r w:rsidRPr="009258A8">
        <w:rPr>
          <w:rFonts w:ascii="Times New Roman" w:eastAsia="宋体" w:hAnsi="Times New Roman" w:cs="Times New Roman"/>
          <w:color w:val="222222"/>
          <w:szCs w:val="21"/>
          <w:shd w:val="clear" w:color="auto" w:fill="FFFFFF"/>
        </w:rPr>
        <w:t xml:space="preserve">Li S </w:t>
      </w:r>
      <w:proofErr w:type="spellStart"/>
      <w:r w:rsidRPr="009258A8">
        <w:rPr>
          <w:rFonts w:ascii="Times New Roman" w:eastAsia="宋体" w:hAnsi="Times New Roman" w:cs="Times New Roman"/>
          <w:color w:val="222222"/>
          <w:szCs w:val="21"/>
          <w:shd w:val="clear" w:color="auto" w:fill="FFFFFF"/>
        </w:rPr>
        <w:t>S</w:t>
      </w:r>
      <w:proofErr w:type="spellEnd"/>
      <w:r w:rsidRPr="009258A8">
        <w:rPr>
          <w:rFonts w:ascii="Times New Roman" w:eastAsia="宋体" w:hAnsi="Times New Roman" w:cs="Times New Roman"/>
          <w:color w:val="222222"/>
          <w:szCs w:val="21"/>
          <w:shd w:val="clear" w:color="auto" w:fill="FFFFFF"/>
        </w:rPr>
        <w:t>. Semiconductor physical electronics[M]. Springer Science &amp; Business Media, 2012.</w:t>
      </w:r>
      <w:bookmarkEnd w:id="7"/>
    </w:p>
    <w:p w14:paraId="5D0C307B" w14:textId="4412C5D9" w:rsidR="008D46D9" w:rsidRPr="009258A8" w:rsidRDefault="008D46D9" w:rsidP="00307986">
      <w:pPr>
        <w:pStyle w:val="a5"/>
        <w:numPr>
          <w:ilvl w:val="0"/>
          <w:numId w:val="2"/>
        </w:numPr>
        <w:spacing w:line="360" w:lineRule="auto"/>
        <w:ind w:firstLineChars="0"/>
        <w:rPr>
          <w:rFonts w:ascii="Times New Roman" w:eastAsia="宋体" w:hAnsi="Times New Roman" w:cs="Times New Roman"/>
          <w:color w:val="222222"/>
          <w:szCs w:val="21"/>
          <w:shd w:val="clear" w:color="auto" w:fill="FFFFFF"/>
        </w:rPr>
      </w:pPr>
      <w:bookmarkStart w:id="8" w:name="_Ref155632040"/>
      <w:r w:rsidRPr="009258A8">
        <w:rPr>
          <w:rFonts w:ascii="Times New Roman" w:eastAsia="宋体" w:hAnsi="Times New Roman" w:cs="Times New Roman"/>
          <w:color w:val="222222"/>
          <w:szCs w:val="21"/>
          <w:shd w:val="clear" w:color="auto" w:fill="FFFFFF"/>
        </w:rPr>
        <w:t xml:space="preserve">Ahmed M A, Mohamed A </w:t>
      </w:r>
      <w:proofErr w:type="spellStart"/>
      <w:r w:rsidRPr="009258A8">
        <w:rPr>
          <w:rFonts w:ascii="Times New Roman" w:eastAsia="宋体" w:hAnsi="Times New Roman" w:cs="Times New Roman"/>
          <w:color w:val="222222"/>
          <w:szCs w:val="21"/>
          <w:shd w:val="clear" w:color="auto" w:fill="FFFFFF"/>
        </w:rPr>
        <w:t>A</w:t>
      </w:r>
      <w:proofErr w:type="spellEnd"/>
      <w:r w:rsidRPr="009258A8">
        <w:rPr>
          <w:rFonts w:ascii="Times New Roman" w:eastAsia="宋体" w:hAnsi="Times New Roman" w:cs="Times New Roman"/>
          <w:color w:val="222222"/>
          <w:szCs w:val="21"/>
          <w:shd w:val="clear" w:color="auto" w:fill="FFFFFF"/>
        </w:rPr>
        <w:t>. Recent progress in semiconductor/graphene photocatalysts: synthesis, photocatalytic applications, and challenges[J]. RSC advances, 2023, 13(1): 421-439.</w:t>
      </w:r>
      <w:bookmarkEnd w:id="8"/>
    </w:p>
    <w:p w14:paraId="0E8E472E" w14:textId="4355E574" w:rsidR="007E339D" w:rsidRPr="009258A8" w:rsidRDefault="007E339D" w:rsidP="007E339D">
      <w:pPr>
        <w:pStyle w:val="a5"/>
        <w:numPr>
          <w:ilvl w:val="0"/>
          <w:numId w:val="2"/>
        </w:numPr>
        <w:ind w:firstLineChars="0"/>
        <w:rPr>
          <w:rFonts w:ascii="Times New Roman" w:eastAsia="宋体" w:hAnsi="Times New Roman" w:cs="Times New Roman"/>
          <w:szCs w:val="21"/>
        </w:rPr>
      </w:pPr>
      <w:bookmarkStart w:id="9" w:name="_Ref155618980"/>
      <w:proofErr w:type="gramStart"/>
      <w:r w:rsidRPr="009258A8">
        <w:rPr>
          <w:rFonts w:ascii="Times New Roman" w:eastAsia="宋体" w:hAnsi="Times New Roman" w:cs="Times New Roman"/>
          <w:color w:val="000000"/>
          <w:szCs w:val="21"/>
        </w:rPr>
        <w:t>许居衍</w:t>
      </w:r>
      <w:proofErr w:type="gramEnd"/>
      <w:r w:rsidRPr="009258A8">
        <w:rPr>
          <w:rFonts w:ascii="Times New Roman" w:eastAsia="宋体" w:hAnsi="Times New Roman" w:cs="Times New Roman"/>
          <w:color w:val="000000"/>
          <w:szCs w:val="21"/>
        </w:rPr>
        <w:t xml:space="preserve">. </w:t>
      </w:r>
      <w:r w:rsidRPr="009258A8">
        <w:rPr>
          <w:rFonts w:ascii="Times New Roman" w:eastAsia="宋体" w:hAnsi="Times New Roman" w:cs="Times New Roman"/>
          <w:color w:val="000000"/>
          <w:szCs w:val="21"/>
        </w:rPr>
        <w:t>半导体产品特征循环波动规律及其对产品技术发展的启示</w:t>
      </w:r>
      <w:r w:rsidRPr="009258A8">
        <w:rPr>
          <w:rFonts w:ascii="Times New Roman" w:eastAsia="宋体" w:hAnsi="Times New Roman" w:cs="Times New Roman"/>
          <w:color w:val="000000"/>
          <w:szCs w:val="21"/>
        </w:rPr>
        <w:t xml:space="preserve">[A].2001 </w:t>
      </w:r>
      <w:r w:rsidRPr="009258A8">
        <w:rPr>
          <w:rFonts w:ascii="Times New Roman" w:eastAsia="宋体" w:hAnsi="Times New Roman" w:cs="Times New Roman"/>
          <w:color w:val="000000"/>
          <w:szCs w:val="21"/>
        </w:rPr>
        <w:t>中国通信专用集成电路设计与应用高级研讨会论文集</w:t>
      </w:r>
      <w:r w:rsidRPr="009258A8">
        <w:rPr>
          <w:rFonts w:ascii="Times New Roman" w:eastAsia="宋体" w:hAnsi="Times New Roman" w:cs="Times New Roman"/>
          <w:color w:val="000000"/>
          <w:szCs w:val="21"/>
        </w:rPr>
        <w:t>[C].2001</w:t>
      </w:r>
      <w:bookmarkEnd w:id="9"/>
      <w:r w:rsidRPr="009258A8">
        <w:rPr>
          <w:rFonts w:ascii="Times New Roman" w:eastAsia="宋体" w:hAnsi="Times New Roman" w:cs="Times New Roman"/>
          <w:color w:val="000000"/>
          <w:szCs w:val="21"/>
        </w:rPr>
        <w:t>.</w:t>
      </w:r>
    </w:p>
    <w:p w14:paraId="1F3CFA77" w14:textId="0D72D1DC" w:rsidR="007E339D" w:rsidRPr="009258A8" w:rsidRDefault="00FA74ED" w:rsidP="00307986">
      <w:pPr>
        <w:pStyle w:val="a5"/>
        <w:numPr>
          <w:ilvl w:val="0"/>
          <w:numId w:val="2"/>
        </w:numPr>
        <w:spacing w:line="360" w:lineRule="auto"/>
        <w:ind w:firstLineChars="0"/>
        <w:rPr>
          <w:rFonts w:ascii="Times New Roman" w:eastAsia="宋体" w:hAnsi="Times New Roman" w:cs="Times New Roman"/>
          <w:color w:val="222222"/>
          <w:szCs w:val="21"/>
          <w:shd w:val="clear" w:color="auto" w:fill="FFFFFF"/>
        </w:rPr>
      </w:pPr>
      <w:r w:rsidRPr="009258A8">
        <w:rPr>
          <w:rFonts w:ascii="Times New Roman" w:eastAsia="宋体" w:hAnsi="Times New Roman" w:cs="Times New Roman"/>
          <w:color w:val="222222"/>
          <w:szCs w:val="21"/>
          <w:shd w:val="clear" w:color="auto" w:fill="FFFFFF"/>
        </w:rPr>
        <w:t>D. Manners, “Out with ASICs, in with standard chips”, Electronics Weekly, Jan. 30, 1991</w:t>
      </w:r>
      <w:r w:rsidR="00C61B82" w:rsidRPr="009258A8">
        <w:rPr>
          <w:rFonts w:ascii="Times New Roman" w:eastAsia="宋体" w:hAnsi="Times New Roman" w:cs="Times New Roman"/>
          <w:color w:val="222222"/>
          <w:szCs w:val="21"/>
          <w:shd w:val="clear" w:color="auto" w:fill="FFFFFF"/>
        </w:rPr>
        <w:t>.</w:t>
      </w:r>
    </w:p>
    <w:p w14:paraId="1185088C" w14:textId="526B438A" w:rsidR="00F3429E" w:rsidRPr="009258A8" w:rsidRDefault="00F3429E" w:rsidP="00307986">
      <w:pPr>
        <w:pStyle w:val="a5"/>
        <w:numPr>
          <w:ilvl w:val="0"/>
          <w:numId w:val="2"/>
        </w:numPr>
        <w:spacing w:line="360" w:lineRule="auto"/>
        <w:ind w:firstLineChars="0"/>
        <w:rPr>
          <w:rFonts w:ascii="Times New Roman" w:eastAsia="宋体" w:hAnsi="Times New Roman" w:cs="Times New Roman"/>
          <w:color w:val="000000"/>
          <w:szCs w:val="21"/>
        </w:rPr>
      </w:pPr>
      <w:proofErr w:type="spellStart"/>
      <w:r w:rsidRPr="009258A8">
        <w:rPr>
          <w:rFonts w:ascii="Times New Roman" w:eastAsia="宋体" w:hAnsi="Times New Roman" w:cs="Times New Roman"/>
          <w:color w:val="000000"/>
          <w:szCs w:val="21"/>
        </w:rPr>
        <w:t>Makimoto</w:t>
      </w:r>
      <w:proofErr w:type="spellEnd"/>
      <w:r w:rsidRPr="009258A8">
        <w:rPr>
          <w:rFonts w:ascii="Times New Roman" w:eastAsia="宋体" w:hAnsi="Times New Roman" w:cs="Times New Roman"/>
          <w:color w:val="000000"/>
          <w:szCs w:val="21"/>
        </w:rPr>
        <w:t xml:space="preserve"> T. Nothing on the Extrapolation </w:t>
      </w:r>
      <w:proofErr w:type="gramStart"/>
      <w:r w:rsidRPr="009258A8">
        <w:rPr>
          <w:rFonts w:ascii="Times New Roman" w:eastAsia="宋体" w:hAnsi="Times New Roman" w:cs="Times New Roman"/>
          <w:color w:val="000000"/>
          <w:szCs w:val="21"/>
        </w:rPr>
        <w:t>In</w:t>
      </w:r>
      <w:proofErr w:type="gramEnd"/>
      <w:r w:rsidRPr="009258A8">
        <w:rPr>
          <w:rFonts w:ascii="Times New Roman" w:eastAsia="宋体" w:hAnsi="Times New Roman" w:cs="Times New Roman"/>
          <w:color w:val="000000"/>
          <w:szCs w:val="21"/>
        </w:rPr>
        <w:t xml:space="preserve"> the Chip Industry</w:t>
      </w:r>
      <w:r w:rsidR="00A4377C" w:rsidRPr="009258A8">
        <w:rPr>
          <w:rFonts w:ascii="Times New Roman" w:eastAsia="宋体" w:hAnsi="Times New Roman" w:cs="Times New Roman"/>
          <w:color w:val="000000"/>
          <w:szCs w:val="21"/>
        </w:rPr>
        <w:t xml:space="preserve"> </w:t>
      </w:r>
      <w:r w:rsidRPr="009258A8">
        <w:rPr>
          <w:rFonts w:ascii="Times New Roman" w:eastAsia="宋体" w:hAnsi="Times New Roman" w:cs="Times New Roman"/>
          <w:color w:val="000000"/>
          <w:szCs w:val="21"/>
        </w:rPr>
        <w:t>[</w:t>
      </w:r>
      <w:r w:rsidR="00A4377C" w:rsidRPr="009258A8">
        <w:rPr>
          <w:rFonts w:ascii="Times New Roman" w:eastAsia="宋体" w:hAnsi="Times New Roman" w:cs="Times New Roman"/>
          <w:color w:val="000000"/>
          <w:szCs w:val="21"/>
        </w:rPr>
        <w:t>D</w:t>
      </w:r>
      <w:r w:rsidRPr="009258A8">
        <w:rPr>
          <w:rFonts w:ascii="Times New Roman" w:eastAsia="宋体" w:hAnsi="Times New Roman" w:cs="Times New Roman"/>
          <w:color w:val="000000"/>
          <w:szCs w:val="21"/>
        </w:rPr>
        <w:t xml:space="preserve">B/OL]. </w:t>
      </w:r>
      <w:hyperlink r:id="rId14" w:tgtFrame="_new" w:history="1">
        <w:r w:rsidRPr="009258A8">
          <w:rPr>
            <w:rFonts w:ascii="Times New Roman" w:eastAsia="宋体" w:hAnsi="Times New Roman" w:cs="Times New Roman"/>
            <w:color w:val="000000"/>
            <w:szCs w:val="21"/>
          </w:rPr>
          <w:t>http://www.seminowa.tokyo/seminowa_archive2014/articl_other/GSA%20Conference120416.pdf</w:t>
        </w:r>
      </w:hyperlink>
      <w:r w:rsidR="00C106BD" w:rsidRPr="009258A8">
        <w:rPr>
          <w:rFonts w:ascii="Times New Roman" w:eastAsia="宋体" w:hAnsi="Times New Roman" w:cs="Times New Roman"/>
          <w:color w:val="000000"/>
          <w:szCs w:val="21"/>
        </w:rPr>
        <w:t xml:space="preserve">. </w:t>
      </w:r>
      <w:r w:rsidR="00001272" w:rsidRPr="009258A8">
        <w:rPr>
          <w:rFonts w:ascii="Times New Roman" w:eastAsia="宋体" w:hAnsi="Times New Roman" w:cs="Times New Roman"/>
          <w:color w:val="000000"/>
          <w:szCs w:val="21"/>
        </w:rPr>
        <w:t>/</w:t>
      </w:r>
      <w:r w:rsidR="00A4377C" w:rsidRPr="009258A8">
        <w:rPr>
          <w:rFonts w:ascii="Times New Roman" w:eastAsia="宋体" w:hAnsi="Times New Roman" w:cs="Times New Roman" w:hint="eastAsia"/>
          <w:color w:val="000000"/>
          <w:szCs w:val="21"/>
        </w:rPr>
        <w:t>2</w:t>
      </w:r>
      <w:r w:rsidR="00A4377C" w:rsidRPr="009258A8">
        <w:rPr>
          <w:rFonts w:ascii="Times New Roman" w:eastAsia="宋体" w:hAnsi="Times New Roman" w:cs="Times New Roman"/>
          <w:color w:val="000000"/>
          <w:szCs w:val="21"/>
        </w:rPr>
        <w:t>023.12</w:t>
      </w:r>
    </w:p>
    <w:p w14:paraId="33F388E4" w14:textId="5F63B12C" w:rsidR="005A4AB1" w:rsidRPr="009258A8" w:rsidRDefault="005A4AB1" w:rsidP="00307986">
      <w:pPr>
        <w:pStyle w:val="a5"/>
        <w:numPr>
          <w:ilvl w:val="0"/>
          <w:numId w:val="2"/>
        </w:numPr>
        <w:spacing w:line="360" w:lineRule="auto"/>
        <w:ind w:firstLineChars="0"/>
        <w:rPr>
          <w:rFonts w:ascii="Times New Roman" w:eastAsia="宋体" w:hAnsi="Times New Roman" w:cs="Times New Roman"/>
          <w:color w:val="000000"/>
          <w:szCs w:val="21"/>
        </w:rPr>
      </w:pPr>
      <w:proofErr w:type="spellStart"/>
      <w:r w:rsidRPr="009258A8">
        <w:rPr>
          <w:rFonts w:ascii="Times New Roman" w:hAnsi="Times New Roman" w:cs="Times New Roman"/>
          <w:color w:val="222222"/>
          <w:sz w:val="20"/>
          <w:szCs w:val="20"/>
          <w:shd w:val="clear" w:color="auto" w:fill="FFFFFF"/>
        </w:rPr>
        <w:t>Makimoto</w:t>
      </w:r>
      <w:proofErr w:type="spellEnd"/>
      <w:r w:rsidRPr="009258A8">
        <w:rPr>
          <w:rFonts w:ascii="Times New Roman" w:hAnsi="Times New Roman" w:cs="Times New Roman"/>
          <w:color w:val="222222"/>
          <w:sz w:val="20"/>
          <w:szCs w:val="20"/>
          <w:shd w:val="clear" w:color="auto" w:fill="FFFFFF"/>
        </w:rPr>
        <w:t xml:space="preserve"> T. Implications of </w:t>
      </w:r>
      <w:proofErr w:type="spellStart"/>
      <w:r w:rsidRPr="009258A8">
        <w:rPr>
          <w:rFonts w:ascii="Times New Roman" w:hAnsi="Times New Roman" w:cs="Times New Roman"/>
          <w:color w:val="222222"/>
          <w:sz w:val="20"/>
          <w:szCs w:val="20"/>
          <w:shd w:val="clear" w:color="auto" w:fill="FFFFFF"/>
        </w:rPr>
        <w:t>Makimoto's</w:t>
      </w:r>
      <w:proofErr w:type="spellEnd"/>
      <w:r w:rsidRPr="009258A8">
        <w:rPr>
          <w:rFonts w:ascii="Times New Roman" w:hAnsi="Times New Roman" w:cs="Times New Roman"/>
          <w:color w:val="222222"/>
          <w:sz w:val="20"/>
          <w:szCs w:val="20"/>
          <w:shd w:val="clear" w:color="auto" w:fill="FFFFFF"/>
        </w:rPr>
        <w:t xml:space="preserve"> Wave[J]. Computer, 2013, 46(12): 32-37.</w:t>
      </w:r>
    </w:p>
    <w:p w14:paraId="0E90BB61" w14:textId="3B2B2C17" w:rsidR="003E46FE" w:rsidRPr="009258A8" w:rsidRDefault="003E46FE" w:rsidP="003E46FE">
      <w:pPr>
        <w:pStyle w:val="a5"/>
        <w:numPr>
          <w:ilvl w:val="0"/>
          <w:numId w:val="2"/>
        </w:numPr>
        <w:ind w:firstLineChars="0"/>
        <w:rPr>
          <w:rFonts w:ascii="Times New Roman" w:eastAsia="宋体" w:hAnsi="Times New Roman" w:cs="Times New Roman"/>
          <w:color w:val="000000"/>
          <w:szCs w:val="21"/>
        </w:rPr>
      </w:pPr>
      <w:r w:rsidRPr="009258A8">
        <w:rPr>
          <w:rFonts w:ascii="Times New Roman" w:eastAsia="宋体" w:hAnsi="Times New Roman" w:cs="Times New Roman"/>
          <w:color w:val="000000"/>
          <w:szCs w:val="21"/>
        </w:rPr>
        <w:t>宋宇鲲</w:t>
      </w:r>
      <w:r w:rsidRPr="009258A8">
        <w:rPr>
          <w:rFonts w:ascii="Times New Roman" w:eastAsia="宋体" w:hAnsi="Times New Roman" w:cs="Times New Roman"/>
          <w:color w:val="000000"/>
          <w:szCs w:val="21"/>
        </w:rPr>
        <w:t>,</w:t>
      </w:r>
      <w:r w:rsidRPr="009258A8">
        <w:rPr>
          <w:rFonts w:ascii="Times New Roman" w:eastAsia="宋体" w:hAnsi="Times New Roman" w:cs="Times New Roman"/>
          <w:color w:val="000000"/>
          <w:szCs w:val="21"/>
        </w:rPr>
        <w:t>何书专</w:t>
      </w:r>
      <w:r w:rsidRPr="009258A8">
        <w:rPr>
          <w:rFonts w:ascii="Times New Roman" w:eastAsia="宋体" w:hAnsi="Times New Roman" w:cs="Times New Roman"/>
          <w:color w:val="000000"/>
          <w:szCs w:val="21"/>
        </w:rPr>
        <w:t>,</w:t>
      </w:r>
      <w:r w:rsidRPr="009258A8">
        <w:rPr>
          <w:rFonts w:ascii="Times New Roman" w:eastAsia="宋体" w:hAnsi="Times New Roman" w:cs="Times New Roman"/>
          <w:color w:val="000000"/>
          <w:szCs w:val="21"/>
        </w:rPr>
        <w:t>李丽等</w:t>
      </w:r>
      <w:r w:rsidRPr="009258A8">
        <w:rPr>
          <w:rFonts w:ascii="Times New Roman" w:eastAsia="宋体" w:hAnsi="Times New Roman" w:cs="Times New Roman"/>
          <w:color w:val="000000"/>
          <w:szCs w:val="21"/>
        </w:rPr>
        <w:t>.</w:t>
      </w:r>
      <w:r w:rsidRPr="009258A8">
        <w:rPr>
          <w:rFonts w:ascii="Times New Roman" w:eastAsia="宋体" w:hAnsi="Times New Roman" w:cs="Times New Roman"/>
          <w:color w:val="000000"/>
          <w:szCs w:val="21"/>
        </w:rPr>
        <w:t>可重构技术在后</w:t>
      </w:r>
      <w:r w:rsidRPr="009258A8">
        <w:rPr>
          <w:rFonts w:ascii="Times New Roman" w:eastAsia="宋体" w:hAnsi="Times New Roman" w:cs="Times New Roman"/>
          <w:color w:val="000000"/>
          <w:szCs w:val="21"/>
        </w:rPr>
        <w:t>SoC</w:t>
      </w:r>
      <w:r w:rsidRPr="009258A8">
        <w:rPr>
          <w:rFonts w:ascii="Times New Roman" w:eastAsia="宋体" w:hAnsi="Times New Roman" w:cs="Times New Roman"/>
          <w:color w:val="000000"/>
          <w:szCs w:val="21"/>
        </w:rPr>
        <w:t>时代的应用</w:t>
      </w:r>
      <w:r w:rsidRPr="009258A8">
        <w:rPr>
          <w:rFonts w:ascii="Times New Roman" w:eastAsia="宋体" w:hAnsi="Times New Roman" w:cs="Times New Roman"/>
          <w:color w:val="000000"/>
          <w:szCs w:val="21"/>
        </w:rPr>
        <w:t>——U-SoC[J].</w:t>
      </w:r>
      <w:r w:rsidRPr="009258A8">
        <w:rPr>
          <w:rFonts w:ascii="Times New Roman" w:eastAsia="宋体" w:hAnsi="Times New Roman" w:cs="Times New Roman"/>
          <w:color w:val="000000"/>
          <w:szCs w:val="21"/>
        </w:rPr>
        <w:t>中国集成电路</w:t>
      </w:r>
      <w:r w:rsidRPr="009258A8">
        <w:rPr>
          <w:rFonts w:ascii="Times New Roman" w:eastAsia="宋体" w:hAnsi="Times New Roman" w:cs="Times New Roman"/>
          <w:color w:val="000000"/>
          <w:szCs w:val="21"/>
        </w:rPr>
        <w:t>,2003(05):5-8+4.</w:t>
      </w:r>
    </w:p>
    <w:p w14:paraId="37005836" w14:textId="5707C028" w:rsidR="003E46FE" w:rsidRPr="009258A8" w:rsidRDefault="00450FCE" w:rsidP="003E46FE">
      <w:pPr>
        <w:pStyle w:val="a5"/>
        <w:numPr>
          <w:ilvl w:val="0"/>
          <w:numId w:val="2"/>
        </w:numPr>
        <w:spacing w:line="360" w:lineRule="auto"/>
        <w:ind w:firstLineChars="0"/>
        <w:rPr>
          <w:rFonts w:ascii="Times New Roman" w:eastAsia="宋体" w:hAnsi="Times New Roman" w:cs="Times New Roman"/>
          <w:szCs w:val="21"/>
        </w:rPr>
      </w:pPr>
      <w:proofErr w:type="gramStart"/>
      <w:r w:rsidRPr="009258A8">
        <w:rPr>
          <w:rFonts w:ascii="Times New Roman" w:eastAsia="宋体" w:hAnsi="Times New Roman" w:cs="Times New Roman"/>
          <w:color w:val="222222"/>
          <w:sz w:val="20"/>
          <w:szCs w:val="20"/>
          <w:shd w:val="clear" w:color="auto" w:fill="FFFFFF"/>
        </w:rPr>
        <w:t>许居衍</w:t>
      </w:r>
      <w:proofErr w:type="gramEnd"/>
      <w:r w:rsidRPr="009258A8">
        <w:rPr>
          <w:rFonts w:ascii="Times New Roman" w:eastAsia="宋体" w:hAnsi="Times New Roman" w:cs="Times New Roman"/>
          <w:color w:val="222222"/>
          <w:sz w:val="20"/>
          <w:szCs w:val="20"/>
          <w:shd w:val="clear" w:color="auto" w:fill="FFFFFF"/>
        </w:rPr>
        <w:t xml:space="preserve">, </w:t>
      </w:r>
      <w:r w:rsidRPr="009258A8">
        <w:rPr>
          <w:rFonts w:ascii="Times New Roman" w:eastAsia="宋体" w:hAnsi="Times New Roman" w:cs="Times New Roman"/>
          <w:color w:val="222222"/>
          <w:sz w:val="20"/>
          <w:szCs w:val="20"/>
          <w:shd w:val="clear" w:color="auto" w:fill="FFFFFF"/>
        </w:rPr>
        <w:t>尹勇生</w:t>
      </w:r>
      <w:r w:rsidRPr="009258A8">
        <w:rPr>
          <w:rFonts w:ascii="Times New Roman" w:eastAsia="宋体" w:hAnsi="Times New Roman" w:cs="Times New Roman"/>
          <w:color w:val="222222"/>
          <w:sz w:val="20"/>
          <w:szCs w:val="20"/>
          <w:shd w:val="clear" w:color="auto" w:fill="FFFFFF"/>
        </w:rPr>
        <w:t xml:space="preserve">. </w:t>
      </w:r>
      <w:r w:rsidRPr="009258A8">
        <w:rPr>
          <w:rFonts w:ascii="Times New Roman" w:eastAsia="宋体" w:hAnsi="Times New Roman" w:cs="Times New Roman"/>
          <w:color w:val="222222"/>
          <w:sz w:val="20"/>
          <w:szCs w:val="20"/>
          <w:shd w:val="clear" w:color="auto" w:fill="FFFFFF"/>
        </w:rPr>
        <w:t>半导体特征循环与可重构芯片</w:t>
      </w:r>
      <w:r w:rsidRPr="009258A8">
        <w:rPr>
          <w:rFonts w:ascii="Times New Roman" w:eastAsia="宋体" w:hAnsi="Times New Roman" w:cs="Times New Roman"/>
          <w:color w:val="222222"/>
          <w:sz w:val="20"/>
          <w:szCs w:val="20"/>
          <w:shd w:val="clear" w:color="auto" w:fill="FFFFFF"/>
        </w:rPr>
        <w:t xml:space="preserve">[J]. </w:t>
      </w:r>
      <w:r w:rsidRPr="009258A8">
        <w:rPr>
          <w:rFonts w:ascii="Times New Roman" w:eastAsia="宋体" w:hAnsi="Times New Roman" w:cs="Times New Roman"/>
          <w:color w:val="222222"/>
          <w:sz w:val="20"/>
          <w:szCs w:val="20"/>
          <w:shd w:val="clear" w:color="auto" w:fill="FFFFFF"/>
        </w:rPr>
        <w:t>嵌入式系统技术应用</w:t>
      </w:r>
      <w:r w:rsidRPr="009258A8">
        <w:rPr>
          <w:rFonts w:ascii="Times New Roman" w:eastAsia="宋体" w:hAnsi="Times New Roman" w:cs="Times New Roman"/>
          <w:color w:val="222222"/>
          <w:sz w:val="20"/>
          <w:szCs w:val="20"/>
          <w:shd w:val="clear" w:color="auto" w:fill="FFFFFF"/>
        </w:rPr>
        <w:t>, 2005 (2): 2-5.</w:t>
      </w:r>
    </w:p>
    <w:p w14:paraId="551D26F5" w14:textId="2A2D111E" w:rsidR="0093337F" w:rsidRPr="009258A8" w:rsidRDefault="0093337F" w:rsidP="00307986">
      <w:pPr>
        <w:pStyle w:val="a5"/>
        <w:numPr>
          <w:ilvl w:val="0"/>
          <w:numId w:val="2"/>
        </w:numPr>
        <w:spacing w:line="360" w:lineRule="auto"/>
        <w:ind w:firstLineChars="0"/>
        <w:rPr>
          <w:rFonts w:ascii="Times New Roman" w:eastAsia="宋体" w:hAnsi="Times New Roman" w:cs="Times New Roman"/>
          <w:szCs w:val="21"/>
        </w:rPr>
      </w:pPr>
      <w:r w:rsidRPr="009258A8">
        <w:rPr>
          <w:rFonts w:ascii="Times New Roman" w:hAnsi="Times New Roman" w:cs="Times New Roman"/>
          <w:color w:val="222222"/>
          <w:sz w:val="20"/>
          <w:szCs w:val="20"/>
          <w:shd w:val="clear" w:color="auto" w:fill="FFFFFF"/>
        </w:rPr>
        <w:t>Hennessy J L, Patterson D A. A new golden age for computer architecture[J]. Communications of the ACM, 2019, 62(2): 48-60.</w:t>
      </w:r>
    </w:p>
    <w:p w14:paraId="4523D6FD" w14:textId="6F022F75" w:rsidR="00B65404" w:rsidRPr="009258A8" w:rsidRDefault="00B65404" w:rsidP="00307986">
      <w:pPr>
        <w:pStyle w:val="a5"/>
        <w:numPr>
          <w:ilvl w:val="0"/>
          <w:numId w:val="2"/>
        </w:numPr>
        <w:spacing w:line="360" w:lineRule="auto"/>
        <w:ind w:firstLineChars="0"/>
        <w:rPr>
          <w:rFonts w:ascii="Times New Roman" w:hAnsi="Times New Roman" w:cs="Times New Roman"/>
          <w:color w:val="222222"/>
          <w:sz w:val="20"/>
          <w:szCs w:val="20"/>
          <w:shd w:val="clear" w:color="auto" w:fill="FFFFFF"/>
        </w:rPr>
      </w:pPr>
      <w:r w:rsidRPr="009258A8">
        <w:rPr>
          <w:rFonts w:ascii="Times New Roman" w:hAnsi="Times New Roman" w:cs="Times New Roman"/>
          <w:color w:val="222222"/>
          <w:sz w:val="20"/>
          <w:szCs w:val="20"/>
          <w:shd w:val="clear" w:color="auto" w:fill="FFFFFF"/>
        </w:rPr>
        <w:t xml:space="preserve">Waldrop M </w:t>
      </w:r>
      <w:proofErr w:type="spellStart"/>
      <w:r w:rsidRPr="009258A8">
        <w:rPr>
          <w:rFonts w:ascii="Times New Roman" w:hAnsi="Times New Roman" w:cs="Times New Roman"/>
          <w:color w:val="222222"/>
          <w:sz w:val="20"/>
          <w:szCs w:val="20"/>
          <w:shd w:val="clear" w:color="auto" w:fill="FFFFFF"/>
        </w:rPr>
        <w:t>M</w:t>
      </w:r>
      <w:proofErr w:type="spellEnd"/>
      <w:r w:rsidRPr="009258A8">
        <w:rPr>
          <w:rFonts w:ascii="Times New Roman" w:hAnsi="Times New Roman" w:cs="Times New Roman"/>
          <w:color w:val="222222"/>
          <w:sz w:val="20"/>
          <w:szCs w:val="20"/>
          <w:shd w:val="clear" w:color="auto" w:fill="FFFFFF"/>
        </w:rPr>
        <w:t xml:space="preserve">. More than </w:t>
      </w:r>
      <w:proofErr w:type="spellStart"/>
      <w:r w:rsidRPr="009258A8">
        <w:rPr>
          <w:rFonts w:ascii="Times New Roman" w:hAnsi="Times New Roman" w:cs="Times New Roman"/>
          <w:color w:val="222222"/>
          <w:sz w:val="20"/>
          <w:szCs w:val="20"/>
          <w:shd w:val="clear" w:color="auto" w:fill="FFFFFF"/>
        </w:rPr>
        <w:t>moore</w:t>
      </w:r>
      <w:proofErr w:type="spellEnd"/>
      <w:r w:rsidRPr="009258A8">
        <w:rPr>
          <w:rFonts w:ascii="Times New Roman" w:hAnsi="Times New Roman" w:cs="Times New Roman"/>
          <w:color w:val="222222"/>
          <w:sz w:val="20"/>
          <w:szCs w:val="20"/>
          <w:shd w:val="clear" w:color="auto" w:fill="FFFFFF"/>
        </w:rPr>
        <w:t>[J]. Nature, 2016, 530(7589): 144-148.</w:t>
      </w:r>
    </w:p>
    <w:p w14:paraId="683DE217" w14:textId="1F72EB2B" w:rsidR="00B9292C" w:rsidRPr="009258A8" w:rsidRDefault="00B9292C" w:rsidP="00307986">
      <w:pPr>
        <w:pStyle w:val="a5"/>
        <w:numPr>
          <w:ilvl w:val="0"/>
          <w:numId w:val="2"/>
        </w:numPr>
        <w:spacing w:line="360" w:lineRule="auto"/>
        <w:ind w:firstLineChars="0"/>
        <w:rPr>
          <w:rFonts w:ascii="Times New Roman" w:hAnsi="Times New Roman" w:cs="Times New Roman"/>
          <w:color w:val="222222"/>
          <w:sz w:val="20"/>
          <w:szCs w:val="20"/>
          <w:shd w:val="clear" w:color="auto" w:fill="FFFFFF"/>
        </w:rPr>
      </w:pPr>
      <w:r w:rsidRPr="009258A8">
        <w:rPr>
          <w:rFonts w:ascii="Times New Roman" w:hAnsi="Times New Roman" w:cs="Times New Roman"/>
          <w:color w:val="222222"/>
          <w:sz w:val="20"/>
          <w:szCs w:val="20"/>
          <w:shd w:val="clear" w:color="auto" w:fill="FFFFFF"/>
        </w:rPr>
        <w:t>Iwai H. End of the scaling theory and Moore's law[C]//2016 16th International Workshop on Junction Technology (IWJT). IEEE, 2016: 1-4.</w:t>
      </w:r>
    </w:p>
    <w:p w14:paraId="47965063" w14:textId="3132CBBB" w:rsidR="007E1DFE" w:rsidRPr="009258A8" w:rsidRDefault="006D5445" w:rsidP="00307986">
      <w:pPr>
        <w:pStyle w:val="a5"/>
        <w:numPr>
          <w:ilvl w:val="0"/>
          <w:numId w:val="2"/>
        </w:numPr>
        <w:spacing w:line="360" w:lineRule="auto"/>
        <w:ind w:firstLineChars="0"/>
        <w:rPr>
          <w:rFonts w:ascii="Times New Roman" w:hAnsi="Times New Roman" w:cs="Times New Roman"/>
          <w:color w:val="222222"/>
          <w:sz w:val="20"/>
          <w:szCs w:val="20"/>
          <w:shd w:val="clear" w:color="auto" w:fill="FFFFFF"/>
        </w:rPr>
      </w:pPr>
      <w:proofErr w:type="gramStart"/>
      <w:r w:rsidRPr="009258A8">
        <w:rPr>
          <w:rFonts w:ascii="Times New Roman" w:hAnsi="Times New Roman" w:cs="Times New Roman"/>
          <w:color w:val="222222"/>
          <w:sz w:val="20"/>
          <w:szCs w:val="20"/>
          <w:shd w:val="clear" w:color="auto" w:fill="FFFFFF"/>
        </w:rPr>
        <w:t>许居衍</w:t>
      </w:r>
      <w:proofErr w:type="gramEnd"/>
      <w:r w:rsidRPr="009258A8">
        <w:rPr>
          <w:rFonts w:ascii="Times New Roman" w:hAnsi="Times New Roman" w:cs="Times New Roman"/>
          <w:color w:val="222222"/>
          <w:sz w:val="20"/>
          <w:szCs w:val="20"/>
          <w:shd w:val="clear" w:color="auto" w:fill="FFFFFF"/>
        </w:rPr>
        <w:t xml:space="preserve">. </w:t>
      </w:r>
      <w:r w:rsidRPr="009258A8">
        <w:rPr>
          <w:rFonts w:ascii="Times New Roman" w:hAnsi="Times New Roman" w:cs="Times New Roman"/>
          <w:color w:val="222222"/>
          <w:sz w:val="20"/>
          <w:szCs w:val="20"/>
          <w:shd w:val="clear" w:color="auto" w:fill="FFFFFF"/>
        </w:rPr>
        <w:t>复归于道</w:t>
      </w:r>
      <w:r w:rsidRPr="009258A8">
        <w:rPr>
          <w:rFonts w:ascii="Times New Roman" w:hAnsi="Times New Roman" w:cs="Times New Roman"/>
          <w:color w:val="222222"/>
          <w:sz w:val="20"/>
          <w:szCs w:val="20"/>
          <w:shd w:val="clear" w:color="auto" w:fill="FFFFFF"/>
        </w:rPr>
        <w:t>——</w:t>
      </w:r>
      <w:r w:rsidRPr="009258A8">
        <w:rPr>
          <w:rFonts w:ascii="Times New Roman" w:hAnsi="Times New Roman" w:cs="Times New Roman"/>
          <w:color w:val="222222"/>
          <w:sz w:val="20"/>
          <w:szCs w:val="20"/>
          <w:shd w:val="clear" w:color="auto" w:fill="FFFFFF"/>
        </w:rPr>
        <w:t>封装改道芯片业</w:t>
      </w:r>
      <w:r w:rsidRPr="009258A8">
        <w:rPr>
          <w:rFonts w:ascii="Times New Roman" w:hAnsi="Times New Roman" w:cs="Times New Roman"/>
          <w:color w:val="222222"/>
          <w:sz w:val="20"/>
          <w:szCs w:val="20"/>
          <w:shd w:val="clear" w:color="auto" w:fill="FFFFFF"/>
        </w:rPr>
        <w:t xml:space="preserve">[J]. </w:t>
      </w:r>
      <w:r w:rsidRPr="009258A8">
        <w:rPr>
          <w:rFonts w:ascii="Times New Roman" w:hAnsi="Times New Roman" w:cs="Times New Roman"/>
          <w:color w:val="222222"/>
          <w:sz w:val="20"/>
          <w:szCs w:val="20"/>
          <w:shd w:val="clear" w:color="auto" w:fill="FFFFFF"/>
        </w:rPr>
        <w:t>电子与封装</w:t>
      </w:r>
      <w:r w:rsidRPr="009258A8">
        <w:rPr>
          <w:rFonts w:ascii="Times New Roman" w:hAnsi="Times New Roman" w:cs="Times New Roman"/>
          <w:color w:val="222222"/>
          <w:sz w:val="20"/>
          <w:szCs w:val="20"/>
          <w:shd w:val="clear" w:color="auto" w:fill="FFFFFF"/>
        </w:rPr>
        <w:t>, 2019, 19(10): 1.</w:t>
      </w:r>
    </w:p>
    <w:p w14:paraId="6E6E71D3" w14:textId="77777777" w:rsidR="007E1DFE" w:rsidRPr="009F682F" w:rsidRDefault="007E1DFE" w:rsidP="00307986">
      <w:pPr>
        <w:spacing w:line="360" w:lineRule="auto"/>
        <w:jc w:val="right"/>
        <w:rPr>
          <w:rFonts w:ascii="Times New Roman" w:eastAsia="宋体" w:hAnsi="Times New Roman" w:cs="Times New Roman"/>
        </w:rPr>
      </w:pPr>
    </w:p>
    <w:sectPr w:rsidR="007E1DFE" w:rsidRPr="009F682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2CC354" w14:textId="77777777" w:rsidR="00524F24" w:rsidRDefault="00524F24" w:rsidP="003E5E80">
      <w:r>
        <w:separator/>
      </w:r>
    </w:p>
  </w:endnote>
  <w:endnote w:type="continuationSeparator" w:id="0">
    <w:p w14:paraId="6BAFCFC4" w14:textId="77777777" w:rsidR="00524F24" w:rsidRDefault="00524F24" w:rsidP="003E5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56A754" w14:textId="77777777" w:rsidR="00524F24" w:rsidRDefault="00524F24" w:rsidP="003E5E80">
      <w:r>
        <w:separator/>
      </w:r>
    </w:p>
  </w:footnote>
  <w:footnote w:type="continuationSeparator" w:id="0">
    <w:p w14:paraId="3C5740AF" w14:textId="77777777" w:rsidR="00524F24" w:rsidRDefault="00524F24" w:rsidP="003E5E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EE61C1"/>
    <w:multiLevelType w:val="hybridMultilevel"/>
    <w:tmpl w:val="EA7AF402"/>
    <w:lvl w:ilvl="0" w:tplc="5AF84D2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BD93168"/>
    <w:multiLevelType w:val="multilevel"/>
    <w:tmpl w:val="336A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DFE"/>
    <w:rsid w:val="00000EDF"/>
    <w:rsid w:val="00001272"/>
    <w:rsid w:val="0000133A"/>
    <w:rsid w:val="000021F3"/>
    <w:rsid w:val="00002E60"/>
    <w:rsid w:val="00003497"/>
    <w:rsid w:val="0000445F"/>
    <w:rsid w:val="00005B27"/>
    <w:rsid w:val="00005B33"/>
    <w:rsid w:val="000070B0"/>
    <w:rsid w:val="000125FC"/>
    <w:rsid w:val="00012B88"/>
    <w:rsid w:val="00012D8B"/>
    <w:rsid w:val="000134DB"/>
    <w:rsid w:val="0001437F"/>
    <w:rsid w:val="000153BE"/>
    <w:rsid w:val="000153FC"/>
    <w:rsid w:val="00021748"/>
    <w:rsid w:val="0002218F"/>
    <w:rsid w:val="000226F0"/>
    <w:rsid w:val="000242F0"/>
    <w:rsid w:val="000251C3"/>
    <w:rsid w:val="0002738C"/>
    <w:rsid w:val="000308FA"/>
    <w:rsid w:val="000308FC"/>
    <w:rsid w:val="00030F0D"/>
    <w:rsid w:val="000340CE"/>
    <w:rsid w:val="000342BE"/>
    <w:rsid w:val="00034A76"/>
    <w:rsid w:val="000353F5"/>
    <w:rsid w:val="000377DD"/>
    <w:rsid w:val="000409FF"/>
    <w:rsid w:val="00040D60"/>
    <w:rsid w:val="00040F33"/>
    <w:rsid w:val="000417C1"/>
    <w:rsid w:val="00041A28"/>
    <w:rsid w:val="00041BC7"/>
    <w:rsid w:val="0004282C"/>
    <w:rsid w:val="0004355B"/>
    <w:rsid w:val="00044007"/>
    <w:rsid w:val="000465FE"/>
    <w:rsid w:val="0004669C"/>
    <w:rsid w:val="0004680D"/>
    <w:rsid w:val="00047112"/>
    <w:rsid w:val="0004795E"/>
    <w:rsid w:val="00051421"/>
    <w:rsid w:val="0005190F"/>
    <w:rsid w:val="00052EE2"/>
    <w:rsid w:val="000551B2"/>
    <w:rsid w:val="00055C88"/>
    <w:rsid w:val="00057B73"/>
    <w:rsid w:val="000600C2"/>
    <w:rsid w:val="00062EEA"/>
    <w:rsid w:val="00063173"/>
    <w:rsid w:val="00065E59"/>
    <w:rsid w:val="00066C94"/>
    <w:rsid w:val="00067387"/>
    <w:rsid w:val="00070589"/>
    <w:rsid w:val="00071158"/>
    <w:rsid w:val="0007153E"/>
    <w:rsid w:val="0007543E"/>
    <w:rsid w:val="00075EC4"/>
    <w:rsid w:val="0007734E"/>
    <w:rsid w:val="00082DC9"/>
    <w:rsid w:val="00083A4E"/>
    <w:rsid w:val="00083A6B"/>
    <w:rsid w:val="00083C6A"/>
    <w:rsid w:val="00084C5D"/>
    <w:rsid w:val="00086993"/>
    <w:rsid w:val="00087327"/>
    <w:rsid w:val="0008774B"/>
    <w:rsid w:val="00087FBA"/>
    <w:rsid w:val="00092EAF"/>
    <w:rsid w:val="00094871"/>
    <w:rsid w:val="000A2A1A"/>
    <w:rsid w:val="000A343E"/>
    <w:rsid w:val="000A3B5F"/>
    <w:rsid w:val="000A4133"/>
    <w:rsid w:val="000A573A"/>
    <w:rsid w:val="000A63CB"/>
    <w:rsid w:val="000A7335"/>
    <w:rsid w:val="000B10F7"/>
    <w:rsid w:val="000B3174"/>
    <w:rsid w:val="000B42D9"/>
    <w:rsid w:val="000C0453"/>
    <w:rsid w:val="000C1BD1"/>
    <w:rsid w:val="000C1ECB"/>
    <w:rsid w:val="000C3FBA"/>
    <w:rsid w:val="000D11C2"/>
    <w:rsid w:val="000D40FE"/>
    <w:rsid w:val="000D6A24"/>
    <w:rsid w:val="000D6A29"/>
    <w:rsid w:val="000D6CE2"/>
    <w:rsid w:val="000E17B4"/>
    <w:rsid w:val="000E1B0F"/>
    <w:rsid w:val="000E4FCD"/>
    <w:rsid w:val="000F470A"/>
    <w:rsid w:val="000F4DFB"/>
    <w:rsid w:val="000F58C7"/>
    <w:rsid w:val="000F6AA8"/>
    <w:rsid w:val="000F7C42"/>
    <w:rsid w:val="000F7EBA"/>
    <w:rsid w:val="00100455"/>
    <w:rsid w:val="00102C71"/>
    <w:rsid w:val="00102E8E"/>
    <w:rsid w:val="001050A0"/>
    <w:rsid w:val="001061F1"/>
    <w:rsid w:val="00106D4E"/>
    <w:rsid w:val="00106F45"/>
    <w:rsid w:val="001116FB"/>
    <w:rsid w:val="00112818"/>
    <w:rsid w:val="001130D7"/>
    <w:rsid w:val="00113C87"/>
    <w:rsid w:val="00117FD0"/>
    <w:rsid w:val="00124D44"/>
    <w:rsid w:val="00124DFC"/>
    <w:rsid w:val="00126CE0"/>
    <w:rsid w:val="001320B9"/>
    <w:rsid w:val="00134FE0"/>
    <w:rsid w:val="0014380B"/>
    <w:rsid w:val="0014431E"/>
    <w:rsid w:val="00145C01"/>
    <w:rsid w:val="00147B6F"/>
    <w:rsid w:val="00152578"/>
    <w:rsid w:val="00152C16"/>
    <w:rsid w:val="001532A8"/>
    <w:rsid w:val="00155161"/>
    <w:rsid w:val="00155299"/>
    <w:rsid w:val="0015563B"/>
    <w:rsid w:val="00160342"/>
    <w:rsid w:val="00160F64"/>
    <w:rsid w:val="00161492"/>
    <w:rsid w:val="00161CCF"/>
    <w:rsid w:val="001635DF"/>
    <w:rsid w:val="00164AD5"/>
    <w:rsid w:val="00165260"/>
    <w:rsid w:val="0016619A"/>
    <w:rsid w:val="00166C63"/>
    <w:rsid w:val="00167E60"/>
    <w:rsid w:val="00167F9B"/>
    <w:rsid w:val="00170011"/>
    <w:rsid w:val="00170B4F"/>
    <w:rsid w:val="00170E96"/>
    <w:rsid w:val="00171490"/>
    <w:rsid w:val="00171F19"/>
    <w:rsid w:val="001727AD"/>
    <w:rsid w:val="00172BA4"/>
    <w:rsid w:val="00175E4B"/>
    <w:rsid w:val="001810DE"/>
    <w:rsid w:val="00181707"/>
    <w:rsid w:val="00181E92"/>
    <w:rsid w:val="00183E0F"/>
    <w:rsid w:val="00184F46"/>
    <w:rsid w:val="0018645E"/>
    <w:rsid w:val="00186C79"/>
    <w:rsid w:val="00186DBA"/>
    <w:rsid w:val="00192881"/>
    <w:rsid w:val="0019397B"/>
    <w:rsid w:val="001963C9"/>
    <w:rsid w:val="00197C40"/>
    <w:rsid w:val="001A0416"/>
    <w:rsid w:val="001A0529"/>
    <w:rsid w:val="001A1C43"/>
    <w:rsid w:val="001A2FBB"/>
    <w:rsid w:val="001A3601"/>
    <w:rsid w:val="001A49A7"/>
    <w:rsid w:val="001A7657"/>
    <w:rsid w:val="001B1162"/>
    <w:rsid w:val="001B20D6"/>
    <w:rsid w:val="001B2585"/>
    <w:rsid w:val="001B4B82"/>
    <w:rsid w:val="001B6300"/>
    <w:rsid w:val="001B6CA9"/>
    <w:rsid w:val="001C0086"/>
    <w:rsid w:val="001C1693"/>
    <w:rsid w:val="001C21BA"/>
    <w:rsid w:val="001C2CA7"/>
    <w:rsid w:val="001C2CDD"/>
    <w:rsid w:val="001C3C44"/>
    <w:rsid w:val="001C532F"/>
    <w:rsid w:val="001C6430"/>
    <w:rsid w:val="001C6AB7"/>
    <w:rsid w:val="001C6BFC"/>
    <w:rsid w:val="001C6EA8"/>
    <w:rsid w:val="001D272A"/>
    <w:rsid w:val="001D29A4"/>
    <w:rsid w:val="001D4E7E"/>
    <w:rsid w:val="001D50E5"/>
    <w:rsid w:val="001D68A5"/>
    <w:rsid w:val="001D73A4"/>
    <w:rsid w:val="001D7FAF"/>
    <w:rsid w:val="001E1D97"/>
    <w:rsid w:val="001E2F4A"/>
    <w:rsid w:val="001E42A6"/>
    <w:rsid w:val="001E49B4"/>
    <w:rsid w:val="001E7B0A"/>
    <w:rsid w:val="001F0B41"/>
    <w:rsid w:val="001F0F1E"/>
    <w:rsid w:val="001F1D4E"/>
    <w:rsid w:val="001F2662"/>
    <w:rsid w:val="001F602B"/>
    <w:rsid w:val="001F63A2"/>
    <w:rsid w:val="001F6EA5"/>
    <w:rsid w:val="001F7060"/>
    <w:rsid w:val="00201138"/>
    <w:rsid w:val="002019B0"/>
    <w:rsid w:val="002028D6"/>
    <w:rsid w:val="00202A54"/>
    <w:rsid w:val="00203602"/>
    <w:rsid w:val="0020514C"/>
    <w:rsid w:val="00210990"/>
    <w:rsid w:val="00211239"/>
    <w:rsid w:val="00213FA8"/>
    <w:rsid w:val="002150FA"/>
    <w:rsid w:val="002167B8"/>
    <w:rsid w:val="00216F1B"/>
    <w:rsid w:val="002200ED"/>
    <w:rsid w:val="00224218"/>
    <w:rsid w:val="00225E07"/>
    <w:rsid w:val="00226F13"/>
    <w:rsid w:val="002321AB"/>
    <w:rsid w:val="00232B4E"/>
    <w:rsid w:val="0023421D"/>
    <w:rsid w:val="00234E1F"/>
    <w:rsid w:val="00235CBB"/>
    <w:rsid w:val="002363DB"/>
    <w:rsid w:val="0024077F"/>
    <w:rsid w:val="0024285A"/>
    <w:rsid w:val="0024411B"/>
    <w:rsid w:val="00244933"/>
    <w:rsid w:val="00247754"/>
    <w:rsid w:val="00247FE9"/>
    <w:rsid w:val="00250950"/>
    <w:rsid w:val="00251523"/>
    <w:rsid w:val="002536C1"/>
    <w:rsid w:val="002539EC"/>
    <w:rsid w:val="00256F76"/>
    <w:rsid w:val="002570DC"/>
    <w:rsid w:val="00257355"/>
    <w:rsid w:val="00261E48"/>
    <w:rsid w:val="00262237"/>
    <w:rsid w:val="002628EE"/>
    <w:rsid w:val="0026372D"/>
    <w:rsid w:val="002645A6"/>
    <w:rsid w:val="002651A7"/>
    <w:rsid w:val="00266A7D"/>
    <w:rsid w:val="00267A74"/>
    <w:rsid w:val="00271288"/>
    <w:rsid w:val="00271B00"/>
    <w:rsid w:val="00272A22"/>
    <w:rsid w:val="002735F6"/>
    <w:rsid w:val="00273D67"/>
    <w:rsid w:val="0027474D"/>
    <w:rsid w:val="00276B56"/>
    <w:rsid w:val="002773E0"/>
    <w:rsid w:val="00277D89"/>
    <w:rsid w:val="00277F22"/>
    <w:rsid w:val="00280292"/>
    <w:rsid w:val="00280F75"/>
    <w:rsid w:val="00282A9E"/>
    <w:rsid w:val="00285142"/>
    <w:rsid w:val="0028665E"/>
    <w:rsid w:val="00287773"/>
    <w:rsid w:val="0029051A"/>
    <w:rsid w:val="00291664"/>
    <w:rsid w:val="00292324"/>
    <w:rsid w:val="002944D4"/>
    <w:rsid w:val="00294E1A"/>
    <w:rsid w:val="00295021"/>
    <w:rsid w:val="002A082C"/>
    <w:rsid w:val="002A14D8"/>
    <w:rsid w:val="002A32A5"/>
    <w:rsid w:val="002A32F3"/>
    <w:rsid w:val="002A385A"/>
    <w:rsid w:val="002A65A4"/>
    <w:rsid w:val="002A7F54"/>
    <w:rsid w:val="002B00E5"/>
    <w:rsid w:val="002B23F3"/>
    <w:rsid w:val="002B31A4"/>
    <w:rsid w:val="002B4377"/>
    <w:rsid w:val="002B4CCE"/>
    <w:rsid w:val="002B6166"/>
    <w:rsid w:val="002B7AC5"/>
    <w:rsid w:val="002C1C59"/>
    <w:rsid w:val="002C2665"/>
    <w:rsid w:val="002C5CEF"/>
    <w:rsid w:val="002C7640"/>
    <w:rsid w:val="002D06D0"/>
    <w:rsid w:val="002D1884"/>
    <w:rsid w:val="002D2E2F"/>
    <w:rsid w:val="002D4A4A"/>
    <w:rsid w:val="002D5CD5"/>
    <w:rsid w:val="002D5DB3"/>
    <w:rsid w:val="002D7399"/>
    <w:rsid w:val="002E104C"/>
    <w:rsid w:val="002E1A3A"/>
    <w:rsid w:val="002E4F8C"/>
    <w:rsid w:val="002F00F9"/>
    <w:rsid w:val="002F48DC"/>
    <w:rsid w:val="002F4989"/>
    <w:rsid w:val="002F4D70"/>
    <w:rsid w:val="002F5F41"/>
    <w:rsid w:val="002F6702"/>
    <w:rsid w:val="002F72CE"/>
    <w:rsid w:val="0030137E"/>
    <w:rsid w:val="00302D04"/>
    <w:rsid w:val="00304816"/>
    <w:rsid w:val="003065E0"/>
    <w:rsid w:val="003068E0"/>
    <w:rsid w:val="00307986"/>
    <w:rsid w:val="003079F2"/>
    <w:rsid w:val="00310ADA"/>
    <w:rsid w:val="00311708"/>
    <w:rsid w:val="00315415"/>
    <w:rsid w:val="00316974"/>
    <w:rsid w:val="003175B1"/>
    <w:rsid w:val="00317B43"/>
    <w:rsid w:val="003207F1"/>
    <w:rsid w:val="00320D89"/>
    <w:rsid w:val="0032347A"/>
    <w:rsid w:val="00324B87"/>
    <w:rsid w:val="003264B9"/>
    <w:rsid w:val="003266CC"/>
    <w:rsid w:val="00326F08"/>
    <w:rsid w:val="003274B3"/>
    <w:rsid w:val="00327DF9"/>
    <w:rsid w:val="00327F02"/>
    <w:rsid w:val="0033339D"/>
    <w:rsid w:val="0033364E"/>
    <w:rsid w:val="003337EA"/>
    <w:rsid w:val="00334AE0"/>
    <w:rsid w:val="00335E11"/>
    <w:rsid w:val="00337A50"/>
    <w:rsid w:val="003435ED"/>
    <w:rsid w:val="003435EF"/>
    <w:rsid w:val="00345760"/>
    <w:rsid w:val="00345C56"/>
    <w:rsid w:val="00345E1F"/>
    <w:rsid w:val="0034722D"/>
    <w:rsid w:val="00351CB9"/>
    <w:rsid w:val="003558DB"/>
    <w:rsid w:val="00367406"/>
    <w:rsid w:val="00370720"/>
    <w:rsid w:val="003759BE"/>
    <w:rsid w:val="00375B42"/>
    <w:rsid w:val="00376804"/>
    <w:rsid w:val="003775A9"/>
    <w:rsid w:val="00377A07"/>
    <w:rsid w:val="0038190D"/>
    <w:rsid w:val="003821EC"/>
    <w:rsid w:val="00382347"/>
    <w:rsid w:val="00383158"/>
    <w:rsid w:val="00383A4F"/>
    <w:rsid w:val="003847C6"/>
    <w:rsid w:val="00387879"/>
    <w:rsid w:val="00387F8C"/>
    <w:rsid w:val="00390F02"/>
    <w:rsid w:val="00391046"/>
    <w:rsid w:val="00394937"/>
    <w:rsid w:val="00394EC9"/>
    <w:rsid w:val="00395175"/>
    <w:rsid w:val="003963D5"/>
    <w:rsid w:val="003A12C6"/>
    <w:rsid w:val="003A3402"/>
    <w:rsid w:val="003A3489"/>
    <w:rsid w:val="003A4F34"/>
    <w:rsid w:val="003A71BE"/>
    <w:rsid w:val="003A79DB"/>
    <w:rsid w:val="003B053C"/>
    <w:rsid w:val="003B0C57"/>
    <w:rsid w:val="003B332F"/>
    <w:rsid w:val="003B3678"/>
    <w:rsid w:val="003B4FC8"/>
    <w:rsid w:val="003B5356"/>
    <w:rsid w:val="003B60C8"/>
    <w:rsid w:val="003B6262"/>
    <w:rsid w:val="003B6724"/>
    <w:rsid w:val="003B7CB9"/>
    <w:rsid w:val="003C15F0"/>
    <w:rsid w:val="003C20EB"/>
    <w:rsid w:val="003C331F"/>
    <w:rsid w:val="003C3BFF"/>
    <w:rsid w:val="003C4AFD"/>
    <w:rsid w:val="003C4C59"/>
    <w:rsid w:val="003C56A4"/>
    <w:rsid w:val="003C6013"/>
    <w:rsid w:val="003C75BD"/>
    <w:rsid w:val="003D18B9"/>
    <w:rsid w:val="003D1C06"/>
    <w:rsid w:val="003D28A6"/>
    <w:rsid w:val="003D38D2"/>
    <w:rsid w:val="003D3ADD"/>
    <w:rsid w:val="003D5EC9"/>
    <w:rsid w:val="003E1FFD"/>
    <w:rsid w:val="003E3F37"/>
    <w:rsid w:val="003E46FE"/>
    <w:rsid w:val="003E4A2E"/>
    <w:rsid w:val="003E4C74"/>
    <w:rsid w:val="003E5093"/>
    <w:rsid w:val="003E586E"/>
    <w:rsid w:val="003E5E80"/>
    <w:rsid w:val="003E5EDD"/>
    <w:rsid w:val="003E6AD8"/>
    <w:rsid w:val="003F565C"/>
    <w:rsid w:val="003F5C99"/>
    <w:rsid w:val="003F5D3C"/>
    <w:rsid w:val="003F6658"/>
    <w:rsid w:val="003F75A5"/>
    <w:rsid w:val="003F7AE4"/>
    <w:rsid w:val="004011AF"/>
    <w:rsid w:val="00401BAA"/>
    <w:rsid w:val="00403755"/>
    <w:rsid w:val="004047AD"/>
    <w:rsid w:val="00410DC9"/>
    <w:rsid w:val="00412999"/>
    <w:rsid w:val="00413323"/>
    <w:rsid w:val="00413D0E"/>
    <w:rsid w:val="00415091"/>
    <w:rsid w:val="00415A87"/>
    <w:rsid w:val="00416234"/>
    <w:rsid w:val="00416586"/>
    <w:rsid w:val="00422531"/>
    <w:rsid w:val="00423E2E"/>
    <w:rsid w:val="00425853"/>
    <w:rsid w:val="00425EE0"/>
    <w:rsid w:val="004260B8"/>
    <w:rsid w:val="00426FA3"/>
    <w:rsid w:val="004270C0"/>
    <w:rsid w:val="0043023D"/>
    <w:rsid w:val="00430DBC"/>
    <w:rsid w:val="00431EEF"/>
    <w:rsid w:val="004332B7"/>
    <w:rsid w:val="004414A8"/>
    <w:rsid w:val="004435CD"/>
    <w:rsid w:val="004447CD"/>
    <w:rsid w:val="004447EF"/>
    <w:rsid w:val="00444DB7"/>
    <w:rsid w:val="004455D5"/>
    <w:rsid w:val="00445CCE"/>
    <w:rsid w:val="00445E11"/>
    <w:rsid w:val="00445FCA"/>
    <w:rsid w:val="0044621A"/>
    <w:rsid w:val="004469F1"/>
    <w:rsid w:val="00450FCE"/>
    <w:rsid w:val="00450FF1"/>
    <w:rsid w:val="00451573"/>
    <w:rsid w:val="00451EE0"/>
    <w:rsid w:val="00452AA7"/>
    <w:rsid w:val="00452EB7"/>
    <w:rsid w:val="004535F1"/>
    <w:rsid w:val="00455267"/>
    <w:rsid w:val="00455A9B"/>
    <w:rsid w:val="0045762B"/>
    <w:rsid w:val="004602EE"/>
    <w:rsid w:val="00461247"/>
    <w:rsid w:val="00461C1E"/>
    <w:rsid w:val="00461FBA"/>
    <w:rsid w:val="004650A7"/>
    <w:rsid w:val="00466085"/>
    <w:rsid w:val="00466CA7"/>
    <w:rsid w:val="00470F12"/>
    <w:rsid w:val="00473314"/>
    <w:rsid w:val="004764F8"/>
    <w:rsid w:val="00481461"/>
    <w:rsid w:val="0048269C"/>
    <w:rsid w:val="00482B31"/>
    <w:rsid w:val="00482C37"/>
    <w:rsid w:val="00482DEA"/>
    <w:rsid w:val="004847D9"/>
    <w:rsid w:val="00486F43"/>
    <w:rsid w:val="0048712A"/>
    <w:rsid w:val="00487A84"/>
    <w:rsid w:val="00491E21"/>
    <w:rsid w:val="00491E96"/>
    <w:rsid w:val="00493A91"/>
    <w:rsid w:val="0049593B"/>
    <w:rsid w:val="00495A39"/>
    <w:rsid w:val="004A0093"/>
    <w:rsid w:val="004A0732"/>
    <w:rsid w:val="004A21E9"/>
    <w:rsid w:val="004A264A"/>
    <w:rsid w:val="004A4BC2"/>
    <w:rsid w:val="004A6C5C"/>
    <w:rsid w:val="004B1D1E"/>
    <w:rsid w:val="004B2331"/>
    <w:rsid w:val="004B7C55"/>
    <w:rsid w:val="004C1B08"/>
    <w:rsid w:val="004C1CE4"/>
    <w:rsid w:val="004C2747"/>
    <w:rsid w:val="004C3B64"/>
    <w:rsid w:val="004C4B2B"/>
    <w:rsid w:val="004C70CC"/>
    <w:rsid w:val="004C7244"/>
    <w:rsid w:val="004C7683"/>
    <w:rsid w:val="004D0FA3"/>
    <w:rsid w:val="004D13A5"/>
    <w:rsid w:val="004D15A8"/>
    <w:rsid w:val="004D3CDF"/>
    <w:rsid w:val="004D3FDF"/>
    <w:rsid w:val="004D5189"/>
    <w:rsid w:val="004D574D"/>
    <w:rsid w:val="004D5C7D"/>
    <w:rsid w:val="004D5C92"/>
    <w:rsid w:val="004D669A"/>
    <w:rsid w:val="004D6D73"/>
    <w:rsid w:val="004D7E77"/>
    <w:rsid w:val="004E1BCC"/>
    <w:rsid w:val="004E21ED"/>
    <w:rsid w:val="004E2551"/>
    <w:rsid w:val="004E2C72"/>
    <w:rsid w:val="004E473A"/>
    <w:rsid w:val="004E56BC"/>
    <w:rsid w:val="004E5877"/>
    <w:rsid w:val="004E5E29"/>
    <w:rsid w:val="004E6C70"/>
    <w:rsid w:val="004F13C9"/>
    <w:rsid w:val="004F3F1F"/>
    <w:rsid w:val="004F6734"/>
    <w:rsid w:val="004F6735"/>
    <w:rsid w:val="005001CA"/>
    <w:rsid w:val="005019B6"/>
    <w:rsid w:val="00502879"/>
    <w:rsid w:val="00505E72"/>
    <w:rsid w:val="00507133"/>
    <w:rsid w:val="00510065"/>
    <w:rsid w:val="00510358"/>
    <w:rsid w:val="0051088E"/>
    <w:rsid w:val="00511320"/>
    <w:rsid w:val="00511A4E"/>
    <w:rsid w:val="00512EE0"/>
    <w:rsid w:val="0051380E"/>
    <w:rsid w:val="00514800"/>
    <w:rsid w:val="00514FEA"/>
    <w:rsid w:val="0051520A"/>
    <w:rsid w:val="005156A4"/>
    <w:rsid w:val="00516852"/>
    <w:rsid w:val="005225F6"/>
    <w:rsid w:val="00523067"/>
    <w:rsid w:val="0052452C"/>
    <w:rsid w:val="00524F24"/>
    <w:rsid w:val="005255CC"/>
    <w:rsid w:val="0053054B"/>
    <w:rsid w:val="00530739"/>
    <w:rsid w:val="00531BA3"/>
    <w:rsid w:val="00531FD3"/>
    <w:rsid w:val="00533989"/>
    <w:rsid w:val="00535C2D"/>
    <w:rsid w:val="00540CB1"/>
    <w:rsid w:val="00541329"/>
    <w:rsid w:val="00542360"/>
    <w:rsid w:val="00542971"/>
    <w:rsid w:val="005436DF"/>
    <w:rsid w:val="00543F2E"/>
    <w:rsid w:val="00545528"/>
    <w:rsid w:val="0055248E"/>
    <w:rsid w:val="00556189"/>
    <w:rsid w:val="00556259"/>
    <w:rsid w:val="0056072D"/>
    <w:rsid w:val="005617AA"/>
    <w:rsid w:val="00565A79"/>
    <w:rsid w:val="00570D2D"/>
    <w:rsid w:val="0057594E"/>
    <w:rsid w:val="00576CB9"/>
    <w:rsid w:val="00581785"/>
    <w:rsid w:val="00582262"/>
    <w:rsid w:val="00582F23"/>
    <w:rsid w:val="0058406D"/>
    <w:rsid w:val="005865DC"/>
    <w:rsid w:val="005903EB"/>
    <w:rsid w:val="0059046F"/>
    <w:rsid w:val="00590FB6"/>
    <w:rsid w:val="00592E01"/>
    <w:rsid w:val="0059392D"/>
    <w:rsid w:val="005957D1"/>
    <w:rsid w:val="005A1402"/>
    <w:rsid w:val="005A1C82"/>
    <w:rsid w:val="005A4357"/>
    <w:rsid w:val="005A4AB1"/>
    <w:rsid w:val="005A5895"/>
    <w:rsid w:val="005A5CF6"/>
    <w:rsid w:val="005A5E30"/>
    <w:rsid w:val="005A5FA9"/>
    <w:rsid w:val="005A6189"/>
    <w:rsid w:val="005A6D76"/>
    <w:rsid w:val="005B0BFE"/>
    <w:rsid w:val="005B184B"/>
    <w:rsid w:val="005B21AB"/>
    <w:rsid w:val="005B4840"/>
    <w:rsid w:val="005B4B89"/>
    <w:rsid w:val="005C0B01"/>
    <w:rsid w:val="005C173A"/>
    <w:rsid w:val="005C1F72"/>
    <w:rsid w:val="005C1FC6"/>
    <w:rsid w:val="005C4709"/>
    <w:rsid w:val="005C51C1"/>
    <w:rsid w:val="005C572D"/>
    <w:rsid w:val="005C6809"/>
    <w:rsid w:val="005D0897"/>
    <w:rsid w:val="005D11D8"/>
    <w:rsid w:val="005D226E"/>
    <w:rsid w:val="005D4DDA"/>
    <w:rsid w:val="005D5500"/>
    <w:rsid w:val="005E060A"/>
    <w:rsid w:val="005E1C77"/>
    <w:rsid w:val="005E4F98"/>
    <w:rsid w:val="005F2B7C"/>
    <w:rsid w:val="005F2CEE"/>
    <w:rsid w:val="005F2D5A"/>
    <w:rsid w:val="005F3266"/>
    <w:rsid w:val="005F3A97"/>
    <w:rsid w:val="005F7E89"/>
    <w:rsid w:val="0060220F"/>
    <w:rsid w:val="00604170"/>
    <w:rsid w:val="0060500A"/>
    <w:rsid w:val="0061006A"/>
    <w:rsid w:val="006105DF"/>
    <w:rsid w:val="00614361"/>
    <w:rsid w:val="00614530"/>
    <w:rsid w:val="006160C1"/>
    <w:rsid w:val="00616266"/>
    <w:rsid w:val="00616497"/>
    <w:rsid w:val="00617662"/>
    <w:rsid w:val="006177C7"/>
    <w:rsid w:val="006178AC"/>
    <w:rsid w:val="006213E7"/>
    <w:rsid w:val="006244CC"/>
    <w:rsid w:val="00624563"/>
    <w:rsid w:val="0062593C"/>
    <w:rsid w:val="00626427"/>
    <w:rsid w:val="0063126C"/>
    <w:rsid w:val="00631EA1"/>
    <w:rsid w:val="0063349E"/>
    <w:rsid w:val="00634370"/>
    <w:rsid w:val="00635FED"/>
    <w:rsid w:val="006366E1"/>
    <w:rsid w:val="00636712"/>
    <w:rsid w:val="00636B2E"/>
    <w:rsid w:val="006401B8"/>
    <w:rsid w:val="0064256B"/>
    <w:rsid w:val="0064373A"/>
    <w:rsid w:val="00645253"/>
    <w:rsid w:val="00650050"/>
    <w:rsid w:val="00652123"/>
    <w:rsid w:val="006529D7"/>
    <w:rsid w:val="006568C3"/>
    <w:rsid w:val="00656C7B"/>
    <w:rsid w:val="00657031"/>
    <w:rsid w:val="00657A64"/>
    <w:rsid w:val="00661076"/>
    <w:rsid w:val="00663644"/>
    <w:rsid w:val="006650E8"/>
    <w:rsid w:val="00666AA3"/>
    <w:rsid w:val="00667DA7"/>
    <w:rsid w:val="00670E9D"/>
    <w:rsid w:val="00673444"/>
    <w:rsid w:val="006745B6"/>
    <w:rsid w:val="00674FBF"/>
    <w:rsid w:val="0067544F"/>
    <w:rsid w:val="00676FC0"/>
    <w:rsid w:val="00680274"/>
    <w:rsid w:val="00680F8F"/>
    <w:rsid w:val="00681710"/>
    <w:rsid w:val="006819B2"/>
    <w:rsid w:val="00681B08"/>
    <w:rsid w:val="0068238A"/>
    <w:rsid w:val="00682B59"/>
    <w:rsid w:val="0068437F"/>
    <w:rsid w:val="006860C0"/>
    <w:rsid w:val="00687644"/>
    <w:rsid w:val="00691BB5"/>
    <w:rsid w:val="0069231A"/>
    <w:rsid w:val="00692325"/>
    <w:rsid w:val="00694628"/>
    <w:rsid w:val="0069477E"/>
    <w:rsid w:val="00694F55"/>
    <w:rsid w:val="00697194"/>
    <w:rsid w:val="0069729F"/>
    <w:rsid w:val="006A238C"/>
    <w:rsid w:val="006A4D03"/>
    <w:rsid w:val="006A5CEA"/>
    <w:rsid w:val="006A69F0"/>
    <w:rsid w:val="006A6CFF"/>
    <w:rsid w:val="006A7F7D"/>
    <w:rsid w:val="006B096B"/>
    <w:rsid w:val="006B23C0"/>
    <w:rsid w:val="006B2F8E"/>
    <w:rsid w:val="006B524E"/>
    <w:rsid w:val="006B60E3"/>
    <w:rsid w:val="006B7637"/>
    <w:rsid w:val="006B7C9F"/>
    <w:rsid w:val="006C44C1"/>
    <w:rsid w:val="006C4B7D"/>
    <w:rsid w:val="006C749A"/>
    <w:rsid w:val="006D4F7C"/>
    <w:rsid w:val="006D5445"/>
    <w:rsid w:val="006D5DEE"/>
    <w:rsid w:val="006D5E09"/>
    <w:rsid w:val="006D70D5"/>
    <w:rsid w:val="006E055D"/>
    <w:rsid w:val="006E1E74"/>
    <w:rsid w:val="006E541B"/>
    <w:rsid w:val="006E5512"/>
    <w:rsid w:val="006E66EC"/>
    <w:rsid w:val="006E6905"/>
    <w:rsid w:val="006E759D"/>
    <w:rsid w:val="006E7A66"/>
    <w:rsid w:val="006F1B0A"/>
    <w:rsid w:val="006F2C8C"/>
    <w:rsid w:val="006F30E4"/>
    <w:rsid w:val="006F3A20"/>
    <w:rsid w:val="006F516C"/>
    <w:rsid w:val="006F6D1F"/>
    <w:rsid w:val="00700995"/>
    <w:rsid w:val="00701427"/>
    <w:rsid w:val="00701575"/>
    <w:rsid w:val="007024D6"/>
    <w:rsid w:val="00703F50"/>
    <w:rsid w:val="00705CCE"/>
    <w:rsid w:val="00710051"/>
    <w:rsid w:val="0071062D"/>
    <w:rsid w:val="007114B8"/>
    <w:rsid w:val="0071285B"/>
    <w:rsid w:val="00712C19"/>
    <w:rsid w:val="007175DE"/>
    <w:rsid w:val="007176A4"/>
    <w:rsid w:val="007211C2"/>
    <w:rsid w:val="00724DE9"/>
    <w:rsid w:val="007265C1"/>
    <w:rsid w:val="00732458"/>
    <w:rsid w:val="007328D6"/>
    <w:rsid w:val="0073316B"/>
    <w:rsid w:val="00740AA3"/>
    <w:rsid w:val="0074261F"/>
    <w:rsid w:val="00742A91"/>
    <w:rsid w:val="00744331"/>
    <w:rsid w:val="00744755"/>
    <w:rsid w:val="00744C04"/>
    <w:rsid w:val="00745D7F"/>
    <w:rsid w:val="0074663C"/>
    <w:rsid w:val="007500E7"/>
    <w:rsid w:val="00751799"/>
    <w:rsid w:val="0075190B"/>
    <w:rsid w:val="0075237C"/>
    <w:rsid w:val="00754504"/>
    <w:rsid w:val="00755D73"/>
    <w:rsid w:val="00756756"/>
    <w:rsid w:val="00757060"/>
    <w:rsid w:val="00757243"/>
    <w:rsid w:val="00757BEC"/>
    <w:rsid w:val="00757D94"/>
    <w:rsid w:val="00761D49"/>
    <w:rsid w:val="0076300E"/>
    <w:rsid w:val="00763101"/>
    <w:rsid w:val="00763171"/>
    <w:rsid w:val="0076471B"/>
    <w:rsid w:val="00764CDB"/>
    <w:rsid w:val="007662AF"/>
    <w:rsid w:val="007703FD"/>
    <w:rsid w:val="0077074B"/>
    <w:rsid w:val="00770CC0"/>
    <w:rsid w:val="00771F21"/>
    <w:rsid w:val="00772DF0"/>
    <w:rsid w:val="007755DE"/>
    <w:rsid w:val="007760DC"/>
    <w:rsid w:val="00776605"/>
    <w:rsid w:val="007769B4"/>
    <w:rsid w:val="00776E22"/>
    <w:rsid w:val="00777556"/>
    <w:rsid w:val="007775D1"/>
    <w:rsid w:val="007803F2"/>
    <w:rsid w:val="00780779"/>
    <w:rsid w:val="00780E28"/>
    <w:rsid w:val="0078363C"/>
    <w:rsid w:val="00784BB5"/>
    <w:rsid w:val="00784C14"/>
    <w:rsid w:val="00790908"/>
    <w:rsid w:val="00793C49"/>
    <w:rsid w:val="00796AFE"/>
    <w:rsid w:val="00796CB2"/>
    <w:rsid w:val="00796D2C"/>
    <w:rsid w:val="007A0D69"/>
    <w:rsid w:val="007A4AC1"/>
    <w:rsid w:val="007A4BA7"/>
    <w:rsid w:val="007A53CF"/>
    <w:rsid w:val="007A5509"/>
    <w:rsid w:val="007A68B7"/>
    <w:rsid w:val="007A72F1"/>
    <w:rsid w:val="007A7CFB"/>
    <w:rsid w:val="007B4351"/>
    <w:rsid w:val="007B4628"/>
    <w:rsid w:val="007B49E6"/>
    <w:rsid w:val="007B5616"/>
    <w:rsid w:val="007B7D57"/>
    <w:rsid w:val="007C0032"/>
    <w:rsid w:val="007C1533"/>
    <w:rsid w:val="007C1C7D"/>
    <w:rsid w:val="007C1FDF"/>
    <w:rsid w:val="007C45E1"/>
    <w:rsid w:val="007C7681"/>
    <w:rsid w:val="007C7E43"/>
    <w:rsid w:val="007C7F1A"/>
    <w:rsid w:val="007C7FA3"/>
    <w:rsid w:val="007D0A49"/>
    <w:rsid w:val="007D4A1C"/>
    <w:rsid w:val="007D5DBE"/>
    <w:rsid w:val="007D72F3"/>
    <w:rsid w:val="007D7EE0"/>
    <w:rsid w:val="007E04A7"/>
    <w:rsid w:val="007E055A"/>
    <w:rsid w:val="007E1DFE"/>
    <w:rsid w:val="007E29A6"/>
    <w:rsid w:val="007E339D"/>
    <w:rsid w:val="007E5713"/>
    <w:rsid w:val="007E6C36"/>
    <w:rsid w:val="007F2D7D"/>
    <w:rsid w:val="007F4BE3"/>
    <w:rsid w:val="007F7067"/>
    <w:rsid w:val="007F77DB"/>
    <w:rsid w:val="007F7DD7"/>
    <w:rsid w:val="0080458F"/>
    <w:rsid w:val="008048B3"/>
    <w:rsid w:val="00804D5A"/>
    <w:rsid w:val="0080556A"/>
    <w:rsid w:val="008059E7"/>
    <w:rsid w:val="008113C7"/>
    <w:rsid w:val="00811924"/>
    <w:rsid w:val="008147E8"/>
    <w:rsid w:val="00814FA1"/>
    <w:rsid w:val="008159FF"/>
    <w:rsid w:val="00815F56"/>
    <w:rsid w:val="008160CB"/>
    <w:rsid w:val="008173F5"/>
    <w:rsid w:val="00817D94"/>
    <w:rsid w:val="00820FE1"/>
    <w:rsid w:val="008211BB"/>
    <w:rsid w:val="008214BE"/>
    <w:rsid w:val="0082161B"/>
    <w:rsid w:val="00823A64"/>
    <w:rsid w:val="00823C37"/>
    <w:rsid w:val="0083238E"/>
    <w:rsid w:val="008333AD"/>
    <w:rsid w:val="008355C2"/>
    <w:rsid w:val="008379D7"/>
    <w:rsid w:val="00837C51"/>
    <w:rsid w:val="0084419B"/>
    <w:rsid w:val="008450E7"/>
    <w:rsid w:val="008455A1"/>
    <w:rsid w:val="00845AED"/>
    <w:rsid w:val="00845F8E"/>
    <w:rsid w:val="00847265"/>
    <w:rsid w:val="0084793E"/>
    <w:rsid w:val="00850576"/>
    <w:rsid w:val="00851541"/>
    <w:rsid w:val="0085172C"/>
    <w:rsid w:val="00854AA9"/>
    <w:rsid w:val="00855B52"/>
    <w:rsid w:val="00855E22"/>
    <w:rsid w:val="00856517"/>
    <w:rsid w:val="00856738"/>
    <w:rsid w:val="00856AB4"/>
    <w:rsid w:val="0086046B"/>
    <w:rsid w:val="0086268A"/>
    <w:rsid w:val="00864438"/>
    <w:rsid w:val="0086666D"/>
    <w:rsid w:val="00866B20"/>
    <w:rsid w:val="00867AB6"/>
    <w:rsid w:val="008723A5"/>
    <w:rsid w:val="00872694"/>
    <w:rsid w:val="008730AF"/>
    <w:rsid w:val="008742A8"/>
    <w:rsid w:val="008742DE"/>
    <w:rsid w:val="0087458F"/>
    <w:rsid w:val="00875F37"/>
    <w:rsid w:val="0087638A"/>
    <w:rsid w:val="00876E86"/>
    <w:rsid w:val="00877653"/>
    <w:rsid w:val="00877C2B"/>
    <w:rsid w:val="008803E3"/>
    <w:rsid w:val="0088229F"/>
    <w:rsid w:val="00883BB4"/>
    <w:rsid w:val="00886E38"/>
    <w:rsid w:val="008934AE"/>
    <w:rsid w:val="00895EEB"/>
    <w:rsid w:val="00897079"/>
    <w:rsid w:val="00897316"/>
    <w:rsid w:val="008A0354"/>
    <w:rsid w:val="008A07C4"/>
    <w:rsid w:val="008A3931"/>
    <w:rsid w:val="008A45E7"/>
    <w:rsid w:val="008A5CFB"/>
    <w:rsid w:val="008A5E53"/>
    <w:rsid w:val="008A61A4"/>
    <w:rsid w:val="008B4794"/>
    <w:rsid w:val="008B4DCA"/>
    <w:rsid w:val="008B5046"/>
    <w:rsid w:val="008B658D"/>
    <w:rsid w:val="008C2979"/>
    <w:rsid w:val="008C2C8E"/>
    <w:rsid w:val="008C3974"/>
    <w:rsid w:val="008C7CF4"/>
    <w:rsid w:val="008D18D9"/>
    <w:rsid w:val="008D282F"/>
    <w:rsid w:val="008D46D9"/>
    <w:rsid w:val="008D5FAC"/>
    <w:rsid w:val="008D64F4"/>
    <w:rsid w:val="008E02AE"/>
    <w:rsid w:val="008E14BA"/>
    <w:rsid w:val="008E183B"/>
    <w:rsid w:val="008E3281"/>
    <w:rsid w:val="008E3B1C"/>
    <w:rsid w:val="008E417A"/>
    <w:rsid w:val="008E4D23"/>
    <w:rsid w:val="008F1B77"/>
    <w:rsid w:val="008F32BB"/>
    <w:rsid w:val="008F361A"/>
    <w:rsid w:val="008F4300"/>
    <w:rsid w:val="008F4B08"/>
    <w:rsid w:val="0090086E"/>
    <w:rsid w:val="0090091F"/>
    <w:rsid w:val="0090111C"/>
    <w:rsid w:val="00901D4E"/>
    <w:rsid w:val="00901F09"/>
    <w:rsid w:val="00904ADA"/>
    <w:rsid w:val="009076F2"/>
    <w:rsid w:val="00907FB7"/>
    <w:rsid w:val="0091003D"/>
    <w:rsid w:val="009106D3"/>
    <w:rsid w:val="00910732"/>
    <w:rsid w:val="00912457"/>
    <w:rsid w:val="00912DFF"/>
    <w:rsid w:val="00912E81"/>
    <w:rsid w:val="0091504B"/>
    <w:rsid w:val="00915691"/>
    <w:rsid w:val="00915E04"/>
    <w:rsid w:val="0091639A"/>
    <w:rsid w:val="00916945"/>
    <w:rsid w:val="00917448"/>
    <w:rsid w:val="00920637"/>
    <w:rsid w:val="0092138B"/>
    <w:rsid w:val="009215CD"/>
    <w:rsid w:val="00921F5A"/>
    <w:rsid w:val="00922148"/>
    <w:rsid w:val="009258A8"/>
    <w:rsid w:val="00926EEB"/>
    <w:rsid w:val="0092760F"/>
    <w:rsid w:val="009276FC"/>
    <w:rsid w:val="00932605"/>
    <w:rsid w:val="0093337F"/>
    <w:rsid w:val="00933632"/>
    <w:rsid w:val="009346B5"/>
    <w:rsid w:val="00935ECF"/>
    <w:rsid w:val="00935FD9"/>
    <w:rsid w:val="009370C0"/>
    <w:rsid w:val="00937B35"/>
    <w:rsid w:val="00940989"/>
    <w:rsid w:val="00942CD2"/>
    <w:rsid w:val="00943252"/>
    <w:rsid w:val="00943868"/>
    <w:rsid w:val="009449BF"/>
    <w:rsid w:val="00945331"/>
    <w:rsid w:val="00945E83"/>
    <w:rsid w:val="0094671C"/>
    <w:rsid w:val="00947A62"/>
    <w:rsid w:val="009516A4"/>
    <w:rsid w:val="00953CFA"/>
    <w:rsid w:val="00954A9C"/>
    <w:rsid w:val="00956CC9"/>
    <w:rsid w:val="00957BAC"/>
    <w:rsid w:val="00965F88"/>
    <w:rsid w:val="0096619A"/>
    <w:rsid w:val="009669C7"/>
    <w:rsid w:val="00970A96"/>
    <w:rsid w:val="00970B36"/>
    <w:rsid w:val="0097166C"/>
    <w:rsid w:val="00972A5B"/>
    <w:rsid w:val="00973DE0"/>
    <w:rsid w:val="00974501"/>
    <w:rsid w:val="009755F9"/>
    <w:rsid w:val="009772D6"/>
    <w:rsid w:val="00977A79"/>
    <w:rsid w:val="009826F2"/>
    <w:rsid w:val="00983839"/>
    <w:rsid w:val="009838A3"/>
    <w:rsid w:val="00984240"/>
    <w:rsid w:val="009852B9"/>
    <w:rsid w:val="0098568C"/>
    <w:rsid w:val="00985B07"/>
    <w:rsid w:val="0099143F"/>
    <w:rsid w:val="009923D8"/>
    <w:rsid w:val="00993939"/>
    <w:rsid w:val="00993B0C"/>
    <w:rsid w:val="00995CFA"/>
    <w:rsid w:val="009A1788"/>
    <w:rsid w:val="009A2C6B"/>
    <w:rsid w:val="009A5C80"/>
    <w:rsid w:val="009A5F75"/>
    <w:rsid w:val="009A7DA9"/>
    <w:rsid w:val="009B0A3E"/>
    <w:rsid w:val="009B1C24"/>
    <w:rsid w:val="009B1F74"/>
    <w:rsid w:val="009B3967"/>
    <w:rsid w:val="009B5CAC"/>
    <w:rsid w:val="009B6995"/>
    <w:rsid w:val="009B742E"/>
    <w:rsid w:val="009B75A3"/>
    <w:rsid w:val="009B798B"/>
    <w:rsid w:val="009C1F8E"/>
    <w:rsid w:val="009C584B"/>
    <w:rsid w:val="009C6C34"/>
    <w:rsid w:val="009C74FD"/>
    <w:rsid w:val="009D12FE"/>
    <w:rsid w:val="009D25E7"/>
    <w:rsid w:val="009D7ABD"/>
    <w:rsid w:val="009E1364"/>
    <w:rsid w:val="009E1DC9"/>
    <w:rsid w:val="009E4203"/>
    <w:rsid w:val="009E44ED"/>
    <w:rsid w:val="009E482B"/>
    <w:rsid w:val="009E7129"/>
    <w:rsid w:val="009E784F"/>
    <w:rsid w:val="009F05A9"/>
    <w:rsid w:val="009F0749"/>
    <w:rsid w:val="009F33B7"/>
    <w:rsid w:val="009F40AE"/>
    <w:rsid w:val="009F43EF"/>
    <w:rsid w:val="009F4744"/>
    <w:rsid w:val="009F4AAE"/>
    <w:rsid w:val="009F594D"/>
    <w:rsid w:val="009F682F"/>
    <w:rsid w:val="00A00CCF"/>
    <w:rsid w:val="00A023C3"/>
    <w:rsid w:val="00A03B6D"/>
    <w:rsid w:val="00A05044"/>
    <w:rsid w:val="00A05CDD"/>
    <w:rsid w:val="00A0646E"/>
    <w:rsid w:val="00A07946"/>
    <w:rsid w:val="00A11D2B"/>
    <w:rsid w:val="00A126F1"/>
    <w:rsid w:val="00A133A2"/>
    <w:rsid w:val="00A151FA"/>
    <w:rsid w:val="00A1549E"/>
    <w:rsid w:val="00A16039"/>
    <w:rsid w:val="00A1676D"/>
    <w:rsid w:val="00A20A42"/>
    <w:rsid w:val="00A215D8"/>
    <w:rsid w:val="00A225C1"/>
    <w:rsid w:val="00A22C8F"/>
    <w:rsid w:val="00A26133"/>
    <w:rsid w:val="00A27089"/>
    <w:rsid w:val="00A272D8"/>
    <w:rsid w:val="00A2783B"/>
    <w:rsid w:val="00A27B49"/>
    <w:rsid w:val="00A27E2E"/>
    <w:rsid w:val="00A3020C"/>
    <w:rsid w:val="00A31174"/>
    <w:rsid w:val="00A33092"/>
    <w:rsid w:val="00A34091"/>
    <w:rsid w:val="00A340D4"/>
    <w:rsid w:val="00A36705"/>
    <w:rsid w:val="00A36C5A"/>
    <w:rsid w:val="00A406B3"/>
    <w:rsid w:val="00A416E3"/>
    <w:rsid w:val="00A4377C"/>
    <w:rsid w:val="00A440E7"/>
    <w:rsid w:val="00A44C39"/>
    <w:rsid w:val="00A47C5B"/>
    <w:rsid w:val="00A5116D"/>
    <w:rsid w:val="00A51A53"/>
    <w:rsid w:val="00A52B12"/>
    <w:rsid w:val="00A54D12"/>
    <w:rsid w:val="00A54E13"/>
    <w:rsid w:val="00A55BB8"/>
    <w:rsid w:val="00A56B91"/>
    <w:rsid w:val="00A60A76"/>
    <w:rsid w:val="00A61784"/>
    <w:rsid w:val="00A617D1"/>
    <w:rsid w:val="00A64810"/>
    <w:rsid w:val="00A661C3"/>
    <w:rsid w:val="00A6646B"/>
    <w:rsid w:val="00A667A6"/>
    <w:rsid w:val="00A66E60"/>
    <w:rsid w:val="00A66F66"/>
    <w:rsid w:val="00A71E43"/>
    <w:rsid w:val="00A7213A"/>
    <w:rsid w:val="00A72680"/>
    <w:rsid w:val="00A72D21"/>
    <w:rsid w:val="00A747A4"/>
    <w:rsid w:val="00A75E86"/>
    <w:rsid w:val="00A770CB"/>
    <w:rsid w:val="00A77192"/>
    <w:rsid w:val="00A810D1"/>
    <w:rsid w:val="00A86245"/>
    <w:rsid w:val="00A87600"/>
    <w:rsid w:val="00A92C8E"/>
    <w:rsid w:val="00A9395F"/>
    <w:rsid w:val="00A93F74"/>
    <w:rsid w:val="00A95144"/>
    <w:rsid w:val="00A96BFF"/>
    <w:rsid w:val="00A96D72"/>
    <w:rsid w:val="00AA1CE6"/>
    <w:rsid w:val="00AA4C7C"/>
    <w:rsid w:val="00AA4E9C"/>
    <w:rsid w:val="00AA54DC"/>
    <w:rsid w:val="00AB1FF2"/>
    <w:rsid w:val="00AB2017"/>
    <w:rsid w:val="00AB513C"/>
    <w:rsid w:val="00AC0420"/>
    <w:rsid w:val="00AC193B"/>
    <w:rsid w:val="00AC30F4"/>
    <w:rsid w:val="00AC395B"/>
    <w:rsid w:val="00AC5429"/>
    <w:rsid w:val="00AC5A61"/>
    <w:rsid w:val="00AC61BF"/>
    <w:rsid w:val="00AC72E4"/>
    <w:rsid w:val="00AD0502"/>
    <w:rsid w:val="00AD0F63"/>
    <w:rsid w:val="00AD1CF4"/>
    <w:rsid w:val="00AD1F39"/>
    <w:rsid w:val="00AD370B"/>
    <w:rsid w:val="00AD579B"/>
    <w:rsid w:val="00AD6C0C"/>
    <w:rsid w:val="00AE00B3"/>
    <w:rsid w:val="00AE036F"/>
    <w:rsid w:val="00AE23F5"/>
    <w:rsid w:val="00AE6FE7"/>
    <w:rsid w:val="00AE742E"/>
    <w:rsid w:val="00AE7857"/>
    <w:rsid w:val="00AF3422"/>
    <w:rsid w:val="00AF4A64"/>
    <w:rsid w:val="00AF6084"/>
    <w:rsid w:val="00AF640E"/>
    <w:rsid w:val="00AF68BB"/>
    <w:rsid w:val="00AF6D76"/>
    <w:rsid w:val="00B00D6C"/>
    <w:rsid w:val="00B01BB5"/>
    <w:rsid w:val="00B02051"/>
    <w:rsid w:val="00B058C9"/>
    <w:rsid w:val="00B06EF4"/>
    <w:rsid w:val="00B07583"/>
    <w:rsid w:val="00B10B79"/>
    <w:rsid w:val="00B10F2E"/>
    <w:rsid w:val="00B10FB9"/>
    <w:rsid w:val="00B11021"/>
    <w:rsid w:val="00B1172F"/>
    <w:rsid w:val="00B142CD"/>
    <w:rsid w:val="00B1445D"/>
    <w:rsid w:val="00B14842"/>
    <w:rsid w:val="00B165A8"/>
    <w:rsid w:val="00B16721"/>
    <w:rsid w:val="00B2336C"/>
    <w:rsid w:val="00B24483"/>
    <w:rsid w:val="00B26130"/>
    <w:rsid w:val="00B26819"/>
    <w:rsid w:val="00B31779"/>
    <w:rsid w:val="00B3181D"/>
    <w:rsid w:val="00B3418B"/>
    <w:rsid w:val="00B34CE5"/>
    <w:rsid w:val="00B35380"/>
    <w:rsid w:val="00B36FC4"/>
    <w:rsid w:val="00B37AE6"/>
    <w:rsid w:val="00B40648"/>
    <w:rsid w:val="00B40E5C"/>
    <w:rsid w:val="00B41A54"/>
    <w:rsid w:val="00B42313"/>
    <w:rsid w:val="00B427DC"/>
    <w:rsid w:val="00B44536"/>
    <w:rsid w:val="00B4782F"/>
    <w:rsid w:val="00B50230"/>
    <w:rsid w:val="00B50633"/>
    <w:rsid w:val="00B50697"/>
    <w:rsid w:val="00B53FEF"/>
    <w:rsid w:val="00B541CF"/>
    <w:rsid w:val="00B55747"/>
    <w:rsid w:val="00B55A65"/>
    <w:rsid w:val="00B56086"/>
    <w:rsid w:val="00B57211"/>
    <w:rsid w:val="00B576DB"/>
    <w:rsid w:val="00B57CA8"/>
    <w:rsid w:val="00B609BE"/>
    <w:rsid w:val="00B616F7"/>
    <w:rsid w:val="00B61EB3"/>
    <w:rsid w:val="00B63B6F"/>
    <w:rsid w:val="00B642A0"/>
    <w:rsid w:val="00B64EBC"/>
    <w:rsid w:val="00B65404"/>
    <w:rsid w:val="00B65831"/>
    <w:rsid w:val="00B66760"/>
    <w:rsid w:val="00B70EAE"/>
    <w:rsid w:val="00B7548B"/>
    <w:rsid w:val="00B75C17"/>
    <w:rsid w:val="00B75E48"/>
    <w:rsid w:val="00B767AF"/>
    <w:rsid w:val="00B7758E"/>
    <w:rsid w:val="00B77C5D"/>
    <w:rsid w:val="00B809E0"/>
    <w:rsid w:val="00B81A19"/>
    <w:rsid w:val="00B852EF"/>
    <w:rsid w:val="00B8747D"/>
    <w:rsid w:val="00B87775"/>
    <w:rsid w:val="00B90C9D"/>
    <w:rsid w:val="00B91BBD"/>
    <w:rsid w:val="00B92545"/>
    <w:rsid w:val="00B9292C"/>
    <w:rsid w:val="00B94C54"/>
    <w:rsid w:val="00B97FCC"/>
    <w:rsid w:val="00BA25DC"/>
    <w:rsid w:val="00BA3C36"/>
    <w:rsid w:val="00BA4247"/>
    <w:rsid w:val="00BA440C"/>
    <w:rsid w:val="00BA4D98"/>
    <w:rsid w:val="00BA5487"/>
    <w:rsid w:val="00BA6BBF"/>
    <w:rsid w:val="00BA736D"/>
    <w:rsid w:val="00BB1C47"/>
    <w:rsid w:val="00BB4873"/>
    <w:rsid w:val="00BB4DF2"/>
    <w:rsid w:val="00BC04D2"/>
    <w:rsid w:val="00BC10C2"/>
    <w:rsid w:val="00BC23A8"/>
    <w:rsid w:val="00BC4190"/>
    <w:rsid w:val="00BD1ED3"/>
    <w:rsid w:val="00BD1EFF"/>
    <w:rsid w:val="00BD1F0B"/>
    <w:rsid w:val="00BD4201"/>
    <w:rsid w:val="00BD4DF2"/>
    <w:rsid w:val="00BD6149"/>
    <w:rsid w:val="00BE0C60"/>
    <w:rsid w:val="00BE1B61"/>
    <w:rsid w:val="00BE2ED0"/>
    <w:rsid w:val="00BE600D"/>
    <w:rsid w:val="00BE624E"/>
    <w:rsid w:val="00BF5C02"/>
    <w:rsid w:val="00BF6588"/>
    <w:rsid w:val="00C002C6"/>
    <w:rsid w:val="00C0241A"/>
    <w:rsid w:val="00C044C2"/>
    <w:rsid w:val="00C0568A"/>
    <w:rsid w:val="00C06243"/>
    <w:rsid w:val="00C0745C"/>
    <w:rsid w:val="00C106BD"/>
    <w:rsid w:val="00C11166"/>
    <w:rsid w:val="00C119F5"/>
    <w:rsid w:val="00C12137"/>
    <w:rsid w:val="00C1249B"/>
    <w:rsid w:val="00C12603"/>
    <w:rsid w:val="00C14F14"/>
    <w:rsid w:val="00C17156"/>
    <w:rsid w:val="00C202E2"/>
    <w:rsid w:val="00C22403"/>
    <w:rsid w:val="00C22724"/>
    <w:rsid w:val="00C24752"/>
    <w:rsid w:val="00C25DF8"/>
    <w:rsid w:val="00C2645E"/>
    <w:rsid w:val="00C2776F"/>
    <w:rsid w:val="00C27F9B"/>
    <w:rsid w:val="00C327B7"/>
    <w:rsid w:val="00C379D7"/>
    <w:rsid w:val="00C410F0"/>
    <w:rsid w:val="00C4557F"/>
    <w:rsid w:val="00C46D4A"/>
    <w:rsid w:val="00C46EA8"/>
    <w:rsid w:val="00C46FD5"/>
    <w:rsid w:val="00C50D17"/>
    <w:rsid w:val="00C51C9D"/>
    <w:rsid w:val="00C51CFE"/>
    <w:rsid w:val="00C53B33"/>
    <w:rsid w:val="00C54BF2"/>
    <w:rsid w:val="00C57679"/>
    <w:rsid w:val="00C6043F"/>
    <w:rsid w:val="00C60D77"/>
    <w:rsid w:val="00C61B82"/>
    <w:rsid w:val="00C63781"/>
    <w:rsid w:val="00C63A50"/>
    <w:rsid w:val="00C63FE9"/>
    <w:rsid w:val="00C65E7C"/>
    <w:rsid w:val="00C7179E"/>
    <w:rsid w:val="00C71BFD"/>
    <w:rsid w:val="00C7484F"/>
    <w:rsid w:val="00C7511A"/>
    <w:rsid w:val="00C75724"/>
    <w:rsid w:val="00C80016"/>
    <w:rsid w:val="00C80B96"/>
    <w:rsid w:val="00C80CC5"/>
    <w:rsid w:val="00C830BC"/>
    <w:rsid w:val="00C84DCF"/>
    <w:rsid w:val="00C84DF6"/>
    <w:rsid w:val="00C86FD7"/>
    <w:rsid w:val="00C91918"/>
    <w:rsid w:val="00C921EE"/>
    <w:rsid w:val="00C94239"/>
    <w:rsid w:val="00C94AF9"/>
    <w:rsid w:val="00C96DCF"/>
    <w:rsid w:val="00C96DDF"/>
    <w:rsid w:val="00C97D9D"/>
    <w:rsid w:val="00CA15FB"/>
    <w:rsid w:val="00CA25BE"/>
    <w:rsid w:val="00CA4598"/>
    <w:rsid w:val="00CA5946"/>
    <w:rsid w:val="00CA5A3D"/>
    <w:rsid w:val="00CA615B"/>
    <w:rsid w:val="00CA6A97"/>
    <w:rsid w:val="00CA7921"/>
    <w:rsid w:val="00CB167C"/>
    <w:rsid w:val="00CB1F9E"/>
    <w:rsid w:val="00CB201B"/>
    <w:rsid w:val="00CB2397"/>
    <w:rsid w:val="00CB2DA7"/>
    <w:rsid w:val="00CB345C"/>
    <w:rsid w:val="00CB66F3"/>
    <w:rsid w:val="00CB6FE1"/>
    <w:rsid w:val="00CB7261"/>
    <w:rsid w:val="00CB7448"/>
    <w:rsid w:val="00CB747F"/>
    <w:rsid w:val="00CB764E"/>
    <w:rsid w:val="00CB779D"/>
    <w:rsid w:val="00CB7909"/>
    <w:rsid w:val="00CC24A8"/>
    <w:rsid w:val="00CC2CC4"/>
    <w:rsid w:val="00CC40F8"/>
    <w:rsid w:val="00CC4B25"/>
    <w:rsid w:val="00CC5F51"/>
    <w:rsid w:val="00CC70BF"/>
    <w:rsid w:val="00CC72CD"/>
    <w:rsid w:val="00CD1FA7"/>
    <w:rsid w:val="00CD3381"/>
    <w:rsid w:val="00CE380A"/>
    <w:rsid w:val="00CE6F95"/>
    <w:rsid w:val="00CF0365"/>
    <w:rsid w:val="00CF080F"/>
    <w:rsid w:val="00CF0C96"/>
    <w:rsid w:val="00CF1986"/>
    <w:rsid w:val="00CF27E1"/>
    <w:rsid w:val="00CF32EC"/>
    <w:rsid w:val="00CF4459"/>
    <w:rsid w:val="00CF638C"/>
    <w:rsid w:val="00CF718C"/>
    <w:rsid w:val="00CF75AC"/>
    <w:rsid w:val="00D01E6F"/>
    <w:rsid w:val="00D0381C"/>
    <w:rsid w:val="00D0535B"/>
    <w:rsid w:val="00D06DD1"/>
    <w:rsid w:val="00D07696"/>
    <w:rsid w:val="00D0774D"/>
    <w:rsid w:val="00D10B35"/>
    <w:rsid w:val="00D10D30"/>
    <w:rsid w:val="00D11C95"/>
    <w:rsid w:val="00D1225C"/>
    <w:rsid w:val="00D144C3"/>
    <w:rsid w:val="00D14A8D"/>
    <w:rsid w:val="00D200B4"/>
    <w:rsid w:val="00D254B9"/>
    <w:rsid w:val="00D3087E"/>
    <w:rsid w:val="00D3262A"/>
    <w:rsid w:val="00D370F9"/>
    <w:rsid w:val="00D41433"/>
    <w:rsid w:val="00D41986"/>
    <w:rsid w:val="00D430DE"/>
    <w:rsid w:val="00D46694"/>
    <w:rsid w:val="00D46AB3"/>
    <w:rsid w:val="00D46EFA"/>
    <w:rsid w:val="00D50551"/>
    <w:rsid w:val="00D50D87"/>
    <w:rsid w:val="00D51B6E"/>
    <w:rsid w:val="00D528ED"/>
    <w:rsid w:val="00D548B7"/>
    <w:rsid w:val="00D549C7"/>
    <w:rsid w:val="00D54ACA"/>
    <w:rsid w:val="00D5630B"/>
    <w:rsid w:val="00D5741F"/>
    <w:rsid w:val="00D604EA"/>
    <w:rsid w:val="00D6093D"/>
    <w:rsid w:val="00D62E9C"/>
    <w:rsid w:val="00D65167"/>
    <w:rsid w:val="00D6516C"/>
    <w:rsid w:val="00D6609B"/>
    <w:rsid w:val="00D67194"/>
    <w:rsid w:val="00D7402C"/>
    <w:rsid w:val="00D766E2"/>
    <w:rsid w:val="00D76DD2"/>
    <w:rsid w:val="00D80FC2"/>
    <w:rsid w:val="00D84DC2"/>
    <w:rsid w:val="00D85108"/>
    <w:rsid w:val="00D85491"/>
    <w:rsid w:val="00D86967"/>
    <w:rsid w:val="00D87BC7"/>
    <w:rsid w:val="00D92017"/>
    <w:rsid w:val="00D93383"/>
    <w:rsid w:val="00D94A87"/>
    <w:rsid w:val="00D95570"/>
    <w:rsid w:val="00D97D1D"/>
    <w:rsid w:val="00DA2D43"/>
    <w:rsid w:val="00DA4B7E"/>
    <w:rsid w:val="00DA7C2B"/>
    <w:rsid w:val="00DA7DF5"/>
    <w:rsid w:val="00DB0A3B"/>
    <w:rsid w:val="00DB1985"/>
    <w:rsid w:val="00DB25BD"/>
    <w:rsid w:val="00DB311C"/>
    <w:rsid w:val="00DB32DF"/>
    <w:rsid w:val="00DB49BF"/>
    <w:rsid w:val="00DB4F42"/>
    <w:rsid w:val="00DB5050"/>
    <w:rsid w:val="00DB774E"/>
    <w:rsid w:val="00DC00E2"/>
    <w:rsid w:val="00DC01CD"/>
    <w:rsid w:val="00DC1275"/>
    <w:rsid w:val="00DC2410"/>
    <w:rsid w:val="00DC254E"/>
    <w:rsid w:val="00DC3BD5"/>
    <w:rsid w:val="00DC4401"/>
    <w:rsid w:val="00DC44F3"/>
    <w:rsid w:val="00DC638C"/>
    <w:rsid w:val="00DD3197"/>
    <w:rsid w:val="00DD426B"/>
    <w:rsid w:val="00DD54AB"/>
    <w:rsid w:val="00DD6F52"/>
    <w:rsid w:val="00DE0736"/>
    <w:rsid w:val="00DE162C"/>
    <w:rsid w:val="00DE237D"/>
    <w:rsid w:val="00DE32F1"/>
    <w:rsid w:val="00DE3640"/>
    <w:rsid w:val="00DE3784"/>
    <w:rsid w:val="00DE5B10"/>
    <w:rsid w:val="00DE5DB9"/>
    <w:rsid w:val="00DE611C"/>
    <w:rsid w:val="00DE6E31"/>
    <w:rsid w:val="00DE6E35"/>
    <w:rsid w:val="00DE6EDD"/>
    <w:rsid w:val="00DE7CBF"/>
    <w:rsid w:val="00DF33CF"/>
    <w:rsid w:val="00DF77C5"/>
    <w:rsid w:val="00DF7E17"/>
    <w:rsid w:val="00E03EB3"/>
    <w:rsid w:val="00E051DC"/>
    <w:rsid w:val="00E05832"/>
    <w:rsid w:val="00E07EAA"/>
    <w:rsid w:val="00E11458"/>
    <w:rsid w:val="00E154E8"/>
    <w:rsid w:val="00E158A6"/>
    <w:rsid w:val="00E15A2F"/>
    <w:rsid w:val="00E15FAC"/>
    <w:rsid w:val="00E16E6C"/>
    <w:rsid w:val="00E21872"/>
    <w:rsid w:val="00E22036"/>
    <w:rsid w:val="00E22CCC"/>
    <w:rsid w:val="00E23F00"/>
    <w:rsid w:val="00E260DE"/>
    <w:rsid w:val="00E308AD"/>
    <w:rsid w:val="00E31972"/>
    <w:rsid w:val="00E324E0"/>
    <w:rsid w:val="00E33724"/>
    <w:rsid w:val="00E351FE"/>
    <w:rsid w:val="00E36293"/>
    <w:rsid w:val="00E369DA"/>
    <w:rsid w:val="00E404F4"/>
    <w:rsid w:val="00E40DB8"/>
    <w:rsid w:val="00E40E1C"/>
    <w:rsid w:val="00E412D2"/>
    <w:rsid w:val="00E419CB"/>
    <w:rsid w:val="00E43652"/>
    <w:rsid w:val="00E464FD"/>
    <w:rsid w:val="00E46658"/>
    <w:rsid w:val="00E47537"/>
    <w:rsid w:val="00E5066E"/>
    <w:rsid w:val="00E5068E"/>
    <w:rsid w:val="00E5077A"/>
    <w:rsid w:val="00E50BBC"/>
    <w:rsid w:val="00E517D3"/>
    <w:rsid w:val="00E522E5"/>
    <w:rsid w:val="00E55E21"/>
    <w:rsid w:val="00E57889"/>
    <w:rsid w:val="00E57ECF"/>
    <w:rsid w:val="00E61969"/>
    <w:rsid w:val="00E62584"/>
    <w:rsid w:val="00E63864"/>
    <w:rsid w:val="00E6387D"/>
    <w:rsid w:val="00E638C8"/>
    <w:rsid w:val="00E64271"/>
    <w:rsid w:val="00E650D0"/>
    <w:rsid w:val="00E66F82"/>
    <w:rsid w:val="00E66FA1"/>
    <w:rsid w:val="00E67BB1"/>
    <w:rsid w:val="00E762FE"/>
    <w:rsid w:val="00E77AD5"/>
    <w:rsid w:val="00E81BCA"/>
    <w:rsid w:val="00E826F7"/>
    <w:rsid w:val="00E82FE5"/>
    <w:rsid w:val="00E85CF8"/>
    <w:rsid w:val="00E87847"/>
    <w:rsid w:val="00E90A4A"/>
    <w:rsid w:val="00E91410"/>
    <w:rsid w:val="00E91C07"/>
    <w:rsid w:val="00E92543"/>
    <w:rsid w:val="00E92A4F"/>
    <w:rsid w:val="00E9509A"/>
    <w:rsid w:val="00EA5136"/>
    <w:rsid w:val="00EB2482"/>
    <w:rsid w:val="00EB43AA"/>
    <w:rsid w:val="00EB4DF6"/>
    <w:rsid w:val="00EB58A9"/>
    <w:rsid w:val="00EB68CC"/>
    <w:rsid w:val="00EB6B71"/>
    <w:rsid w:val="00EC066F"/>
    <w:rsid w:val="00EC653B"/>
    <w:rsid w:val="00ED134D"/>
    <w:rsid w:val="00ED1FA6"/>
    <w:rsid w:val="00ED31AC"/>
    <w:rsid w:val="00ED5E3C"/>
    <w:rsid w:val="00ED6CE2"/>
    <w:rsid w:val="00EE197F"/>
    <w:rsid w:val="00EE399A"/>
    <w:rsid w:val="00EE7B06"/>
    <w:rsid w:val="00EF030E"/>
    <w:rsid w:val="00EF2135"/>
    <w:rsid w:val="00EF3BD7"/>
    <w:rsid w:val="00EF3E8A"/>
    <w:rsid w:val="00EF4DB1"/>
    <w:rsid w:val="00EF54F0"/>
    <w:rsid w:val="00EF5E8D"/>
    <w:rsid w:val="00EF7101"/>
    <w:rsid w:val="00EF7998"/>
    <w:rsid w:val="00F00CA2"/>
    <w:rsid w:val="00F01E03"/>
    <w:rsid w:val="00F0272B"/>
    <w:rsid w:val="00F03374"/>
    <w:rsid w:val="00F038EC"/>
    <w:rsid w:val="00F03A15"/>
    <w:rsid w:val="00F04C7A"/>
    <w:rsid w:val="00F04EB3"/>
    <w:rsid w:val="00F0562F"/>
    <w:rsid w:val="00F05BD4"/>
    <w:rsid w:val="00F1079C"/>
    <w:rsid w:val="00F10A75"/>
    <w:rsid w:val="00F124F7"/>
    <w:rsid w:val="00F14904"/>
    <w:rsid w:val="00F1496A"/>
    <w:rsid w:val="00F15027"/>
    <w:rsid w:val="00F20DE4"/>
    <w:rsid w:val="00F21E9C"/>
    <w:rsid w:val="00F314CF"/>
    <w:rsid w:val="00F31E29"/>
    <w:rsid w:val="00F3293B"/>
    <w:rsid w:val="00F337DC"/>
    <w:rsid w:val="00F3429E"/>
    <w:rsid w:val="00F35406"/>
    <w:rsid w:val="00F40125"/>
    <w:rsid w:val="00F403AD"/>
    <w:rsid w:val="00F40D7C"/>
    <w:rsid w:val="00F40F0D"/>
    <w:rsid w:val="00F438DA"/>
    <w:rsid w:val="00F4441D"/>
    <w:rsid w:val="00F466C1"/>
    <w:rsid w:val="00F5202A"/>
    <w:rsid w:val="00F52A81"/>
    <w:rsid w:val="00F52C78"/>
    <w:rsid w:val="00F52EC2"/>
    <w:rsid w:val="00F5332B"/>
    <w:rsid w:val="00F5337C"/>
    <w:rsid w:val="00F53531"/>
    <w:rsid w:val="00F605D7"/>
    <w:rsid w:val="00F61061"/>
    <w:rsid w:val="00F6155B"/>
    <w:rsid w:val="00F6199D"/>
    <w:rsid w:val="00F6323A"/>
    <w:rsid w:val="00F669D9"/>
    <w:rsid w:val="00F66DFE"/>
    <w:rsid w:val="00F672D5"/>
    <w:rsid w:val="00F70804"/>
    <w:rsid w:val="00F70A3F"/>
    <w:rsid w:val="00F72A98"/>
    <w:rsid w:val="00F74455"/>
    <w:rsid w:val="00F754B8"/>
    <w:rsid w:val="00F75DAD"/>
    <w:rsid w:val="00F76217"/>
    <w:rsid w:val="00F81198"/>
    <w:rsid w:val="00F82986"/>
    <w:rsid w:val="00F8519C"/>
    <w:rsid w:val="00F85AF0"/>
    <w:rsid w:val="00F929EC"/>
    <w:rsid w:val="00F931C7"/>
    <w:rsid w:val="00F970F8"/>
    <w:rsid w:val="00F97BF9"/>
    <w:rsid w:val="00FA1BA3"/>
    <w:rsid w:val="00FA24EC"/>
    <w:rsid w:val="00FA4E0B"/>
    <w:rsid w:val="00FA50D6"/>
    <w:rsid w:val="00FA6DF9"/>
    <w:rsid w:val="00FA6E7F"/>
    <w:rsid w:val="00FA6E96"/>
    <w:rsid w:val="00FA74ED"/>
    <w:rsid w:val="00FB3C85"/>
    <w:rsid w:val="00FB4264"/>
    <w:rsid w:val="00FB6A81"/>
    <w:rsid w:val="00FC07CD"/>
    <w:rsid w:val="00FC2351"/>
    <w:rsid w:val="00FC5C5B"/>
    <w:rsid w:val="00FC78B5"/>
    <w:rsid w:val="00FD0D67"/>
    <w:rsid w:val="00FD18E5"/>
    <w:rsid w:val="00FD48FE"/>
    <w:rsid w:val="00FD536D"/>
    <w:rsid w:val="00FD5EE5"/>
    <w:rsid w:val="00FD747A"/>
    <w:rsid w:val="00FE26DD"/>
    <w:rsid w:val="00FE39A1"/>
    <w:rsid w:val="00FE3AD9"/>
    <w:rsid w:val="00FE4374"/>
    <w:rsid w:val="00FE4ECF"/>
    <w:rsid w:val="00FE56A2"/>
    <w:rsid w:val="00FE5B0C"/>
    <w:rsid w:val="00FE5F66"/>
    <w:rsid w:val="00FE6DAC"/>
    <w:rsid w:val="00FE6E46"/>
    <w:rsid w:val="00FE761D"/>
    <w:rsid w:val="00FF0BC1"/>
    <w:rsid w:val="00FF0E4F"/>
    <w:rsid w:val="00FF11A2"/>
    <w:rsid w:val="00FF3B43"/>
    <w:rsid w:val="00FF3EC8"/>
    <w:rsid w:val="00FF464C"/>
    <w:rsid w:val="00FF6830"/>
    <w:rsid w:val="00FF78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5E6235"/>
  <w15:chartTrackingRefBased/>
  <w15:docId w15:val="{B66E0DDD-3697-4246-ABC1-C65253211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A041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66F8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E66F82"/>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3E1FF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D5DEE"/>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unhideWhenUsed/>
    <w:rsid w:val="002D5DB3"/>
    <w:rPr>
      <w:color w:val="0000FF"/>
      <w:u w:val="single"/>
    </w:rPr>
  </w:style>
  <w:style w:type="paragraph" w:styleId="a5">
    <w:name w:val="List Paragraph"/>
    <w:basedOn w:val="a"/>
    <w:uiPriority w:val="34"/>
    <w:qFormat/>
    <w:rsid w:val="00E81BCA"/>
    <w:pPr>
      <w:ind w:firstLineChars="200" w:firstLine="420"/>
    </w:pPr>
  </w:style>
  <w:style w:type="paragraph" w:styleId="a6">
    <w:name w:val="header"/>
    <w:basedOn w:val="a"/>
    <w:link w:val="a7"/>
    <w:uiPriority w:val="99"/>
    <w:unhideWhenUsed/>
    <w:rsid w:val="003E5E80"/>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3E5E80"/>
    <w:rPr>
      <w:sz w:val="18"/>
      <w:szCs w:val="18"/>
    </w:rPr>
  </w:style>
  <w:style w:type="paragraph" w:styleId="a8">
    <w:name w:val="footer"/>
    <w:basedOn w:val="a"/>
    <w:link w:val="a9"/>
    <w:uiPriority w:val="99"/>
    <w:unhideWhenUsed/>
    <w:rsid w:val="003E5E80"/>
    <w:pPr>
      <w:tabs>
        <w:tab w:val="center" w:pos="4153"/>
        <w:tab w:val="right" w:pos="8306"/>
      </w:tabs>
      <w:snapToGrid w:val="0"/>
      <w:jc w:val="left"/>
    </w:pPr>
    <w:rPr>
      <w:sz w:val="18"/>
      <w:szCs w:val="18"/>
    </w:rPr>
  </w:style>
  <w:style w:type="character" w:customStyle="1" w:styleId="a9">
    <w:name w:val="页脚 字符"/>
    <w:basedOn w:val="a0"/>
    <w:link w:val="a8"/>
    <w:uiPriority w:val="99"/>
    <w:rsid w:val="003E5E80"/>
    <w:rPr>
      <w:sz w:val="18"/>
      <w:szCs w:val="18"/>
    </w:rPr>
  </w:style>
  <w:style w:type="character" w:customStyle="1" w:styleId="10">
    <w:name w:val="标题 1 字符"/>
    <w:basedOn w:val="a0"/>
    <w:link w:val="1"/>
    <w:uiPriority w:val="9"/>
    <w:rsid w:val="001A0416"/>
    <w:rPr>
      <w:b/>
      <w:bCs/>
      <w:kern w:val="44"/>
      <w:sz w:val="44"/>
      <w:szCs w:val="44"/>
    </w:rPr>
  </w:style>
  <w:style w:type="character" w:customStyle="1" w:styleId="20">
    <w:name w:val="标题 2 字符"/>
    <w:basedOn w:val="a0"/>
    <w:link w:val="2"/>
    <w:uiPriority w:val="9"/>
    <w:rsid w:val="00E66F82"/>
    <w:rPr>
      <w:rFonts w:asciiTheme="majorHAnsi" w:eastAsiaTheme="majorEastAsia" w:hAnsiTheme="majorHAnsi" w:cstheme="majorBidi"/>
      <w:b/>
      <w:bCs/>
      <w:sz w:val="32"/>
      <w:szCs w:val="32"/>
    </w:rPr>
  </w:style>
  <w:style w:type="character" w:customStyle="1" w:styleId="30">
    <w:name w:val="标题 3 字符"/>
    <w:basedOn w:val="a0"/>
    <w:link w:val="3"/>
    <w:uiPriority w:val="9"/>
    <w:rsid w:val="00E66F82"/>
    <w:rPr>
      <w:b/>
      <w:bCs/>
      <w:sz w:val="32"/>
      <w:szCs w:val="32"/>
    </w:rPr>
  </w:style>
  <w:style w:type="character" w:styleId="aa">
    <w:name w:val="Unresolved Mention"/>
    <w:basedOn w:val="a0"/>
    <w:uiPriority w:val="99"/>
    <w:semiHidden/>
    <w:unhideWhenUsed/>
    <w:rsid w:val="001050A0"/>
    <w:rPr>
      <w:color w:val="605E5C"/>
      <w:shd w:val="clear" w:color="auto" w:fill="E1DFDD"/>
    </w:rPr>
  </w:style>
  <w:style w:type="character" w:styleId="ab">
    <w:name w:val="annotation reference"/>
    <w:basedOn w:val="a0"/>
    <w:uiPriority w:val="99"/>
    <w:semiHidden/>
    <w:unhideWhenUsed/>
    <w:rsid w:val="006C44C1"/>
    <w:rPr>
      <w:sz w:val="21"/>
      <w:szCs w:val="21"/>
    </w:rPr>
  </w:style>
  <w:style w:type="paragraph" w:styleId="ac">
    <w:name w:val="annotation text"/>
    <w:basedOn w:val="a"/>
    <w:link w:val="ad"/>
    <w:uiPriority w:val="99"/>
    <w:semiHidden/>
    <w:unhideWhenUsed/>
    <w:rsid w:val="006C44C1"/>
    <w:pPr>
      <w:jc w:val="left"/>
    </w:pPr>
  </w:style>
  <w:style w:type="character" w:customStyle="1" w:styleId="ad">
    <w:name w:val="批注文字 字符"/>
    <w:basedOn w:val="a0"/>
    <w:link w:val="ac"/>
    <w:uiPriority w:val="99"/>
    <w:semiHidden/>
    <w:rsid w:val="006C44C1"/>
  </w:style>
  <w:style w:type="paragraph" w:styleId="ae">
    <w:name w:val="annotation subject"/>
    <w:basedOn w:val="ac"/>
    <w:next w:val="ac"/>
    <w:link w:val="af"/>
    <w:uiPriority w:val="99"/>
    <w:semiHidden/>
    <w:unhideWhenUsed/>
    <w:rsid w:val="006C44C1"/>
    <w:rPr>
      <w:b/>
      <w:bCs/>
    </w:rPr>
  </w:style>
  <w:style w:type="character" w:customStyle="1" w:styleId="af">
    <w:name w:val="批注主题 字符"/>
    <w:basedOn w:val="ad"/>
    <w:link w:val="ae"/>
    <w:uiPriority w:val="99"/>
    <w:semiHidden/>
    <w:rsid w:val="006C44C1"/>
    <w:rPr>
      <w:b/>
      <w:bCs/>
    </w:rPr>
  </w:style>
  <w:style w:type="character" w:customStyle="1" w:styleId="40">
    <w:name w:val="标题 4 字符"/>
    <w:basedOn w:val="a0"/>
    <w:link w:val="4"/>
    <w:uiPriority w:val="9"/>
    <w:semiHidden/>
    <w:rsid w:val="003E1FFD"/>
    <w:rPr>
      <w:rFonts w:asciiTheme="majorHAnsi" w:eastAsiaTheme="majorEastAsia" w:hAnsiTheme="majorHAnsi" w:cstheme="majorBidi"/>
      <w:b/>
      <w:bCs/>
      <w:sz w:val="28"/>
      <w:szCs w:val="28"/>
    </w:rPr>
  </w:style>
  <w:style w:type="table" w:styleId="af0">
    <w:name w:val="Table Grid"/>
    <w:basedOn w:val="a1"/>
    <w:uiPriority w:val="39"/>
    <w:rsid w:val="003F66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266300">
      <w:bodyDiv w:val="1"/>
      <w:marLeft w:val="0"/>
      <w:marRight w:val="0"/>
      <w:marTop w:val="0"/>
      <w:marBottom w:val="0"/>
      <w:divBdr>
        <w:top w:val="none" w:sz="0" w:space="0" w:color="auto"/>
        <w:left w:val="none" w:sz="0" w:space="0" w:color="auto"/>
        <w:bottom w:val="none" w:sz="0" w:space="0" w:color="auto"/>
        <w:right w:val="none" w:sz="0" w:space="0" w:color="auto"/>
      </w:divBdr>
    </w:div>
    <w:div w:id="126894884">
      <w:bodyDiv w:val="1"/>
      <w:marLeft w:val="0"/>
      <w:marRight w:val="0"/>
      <w:marTop w:val="0"/>
      <w:marBottom w:val="0"/>
      <w:divBdr>
        <w:top w:val="none" w:sz="0" w:space="0" w:color="auto"/>
        <w:left w:val="none" w:sz="0" w:space="0" w:color="auto"/>
        <w:bottom w:val="none" w:sz="0" w:space="0" w:color="auto"/>
        <w:right w:val="none" w:sz="0" w:space="0" w:color="auto"/>
      </w:divBdr>
    </w:div>
    <w:div w:id="372048590">
      <w:bodyDiv w:val="1"/>
      <w:marLeft w:val="0"/>
      <w:marRight w:val="0"/>
      <w:marTop w:val="0"/>
      <w:marBottom w:val="0"/>
      <w:divBdr>
        <w:top w:val="none" w:sz="0" w:space="0" w:color="auto"/>
        <w:left w:val="none" w:sz="0" w:space="0" w:color="auto"/>
        <w:bottom w:val="none" w:sz="0" w:space="0" w:color="auto"/>
        <w:right w:val="none" w:sz="0" w:space="0" w:color="auto"/>
      </w:divBdr>
    </w:div>
    <w:div w:id="558833253">
      <w:bodyDiv w:val="1"/>
      <w:marLeft w:val="0"/>
      <w:marRight w:val="0"/>
      <w:marTop w:val="0"/>
      <w:marBottom w:val="0"/>
      <w:divBdr>
        <w:top w:val="none" w:sz="0" w:space="0" w:color="auto"/>
        <w:left w:val="none" w:sz="0" w:space="0" w:color="auto"/>
        <w:bottom w:val="none" w:sz="0" w:space="0" w:color="auto"/>
        <w:right w:val="none" w:sz="0" w:space="0" w:color="auto"/>
      </w:divBdr>
      <w:divsChild>
        <w:div w:id="1023170314">
          <w:marLeft w:val="0"/>
          <w:marRight w:val="0"/>
          <w:marTop w:val="0"/>
          <w:marBottom w:val="0"/>
          <w:divBdr>
            <w:top w:val="none" w:sz="0" w:space="0" w:color="auto"/>
            <w:left w:val="none" w:sz="0" w:space="0" w:color="auto"/>
            <w:bottom w:val="none" w:sz="0" w:space="0" w:color="auto"/>
            <w:right w:val="none" w:sz="0" w:space="0" w:color="auto"/>
          </w:divBdr>
        </w:div>
        <w:div w:id="1213615270">
          <w:marLeft w:val="0"/>
          <w:marRight w:val="0"/>
          <w:marTop w:val="0"/>
          <w:marBottom w:val="0"/>
          <w:divBdr>
            <w:top w:val="none" w:sz="0" w:space="0" w:color="auto"/>
            <w:left w:val="none" w:sz="0" w:space="0" w:color="auto"/>
            <w:bottom w:val="none" w:sz="0" w:space="0" w:color="auto"/>
            <w:right w:val="none" w:sz="0" w:space="0" w:color="auto"/>
          </w:divBdr>
        </w:div>
      </w:divsChild>
    </w:div>
    <w:div w:id="783039047">
      <w:bodyDiv w:val="1"/>
      <w:marLeft w:val="0"/>
      <w:marRight w:val="0"/>
      <w:marTop w:val="0"/>
      <w:marBottom w:val="0"/>
      <w:divBdr>
        <w:top w:val="none" w:sz="0" w:space="0" w:color="auto"/>
        <w:left w:val="none" w:sz="0" w:space="0" w:color="auto"/>
        <w:bottom w:val="none" w:sz="0" w:space="0" w:color="auto"/>
        <w:right w:val="none" w:sz="0" w:space="0" w:color="auto"/>
      </w:divBdr>
    </w:div>
    <w:div w:id="1176917843">
      <w:bodyDiv w:val="1"/>
      <w:marLeft w:val="0"/>
      <w:marRight w:val="0"/>
      <w:marTop w:val="0"/>
      <w:marBottom w:val="0"/>
      <w:divBdr>
        <w:top w:val="none" w:sz="0" w:space="0" w:color="auto"/>
        <w:left w:val="none" w:sz="0" w:space="0" w:color="auto"/>
        <w:bottom w:val="none" w:sz="0" w:space="0" w:color="auto"/>
        <w:right w:val="none" w:sz="0" w:space="0" w:color="auto"/>
      </w:divBdr>
    </w:div>
    <w:div w:id="1943567868">
      <w:bodyDiv w:val="1"/>
      <w:marLeft w:val="0"/>
      <w:marRight w:val="0"/>
      <w:marTop w:val="0"/>
      <w:marBottom w:val="0"/>
      <w:divBdr>
        <w:top w:val="none" w:sz="0" w:space="0" w:color="auto"/>
        <w:left w:val="none" w:sz="0" w:space="0" w:color="auto"/>
        <w:bottom w:val="none" w:sz="0" w:space="0" w:color="auto"/>
        <w:right w:val="none" w:sz="0" w:space="0" w:color="auto"/>
      </w:divBdr>
    </w:div>
    <w:div w:id="2005623915">
      <w:bodyDiv w:val="1"/>
      <w:marLeft w:val="0"/>
      <w:marRight w:val="0"/>
      <w:marTop w:val="0"/>
      <w:marBottom w:val="0"/>
      <w:divBdr>
        <w:top w:val="none" w:sz="0" w:space="0" w:color="auto"/>
        <w:left w:val="none" w:sz="0" w:space="0" w:color="auto"/>
        <w:bottom w:val="none" w:sz="0" w:space="0" w:color="auto"/>
        <w:right w:val="none" w:sz="0" w:space="0" w:color="auto"/>
      </w:divBdr>
    </w:div>
    <w:div w:id="2092969680">
      <w:bodyDiv w:val="1"/>
      <w:marLeft w:val="0"/>
      <w:marRight w:val="0"/>
      <w:marTop w:val="0"/>
      <w:marBottom w:val="0"/>
      <w:divBdr>
        <w:top w:val="none" w:sz="0" w:space="0" w:color="auto"/>
        <w:left w:val="none" w:sz="0" w:space="0" w:color="auto"/>
        <w:bottom w:val="none" w:sz="0" w:space="0" w:color="auto"/>
        <w:right w:val="none" w:sz="0" w:space="0" w:color="auto"/>
      </w:divBdr>
      <w:divsChild>
        <w:div w:id="1845703416">
          <w:marLeft w:val="0"/>
          <w:marRight w:val="0"/>
          <w:marTop w:val="0"/>
          <w:marBottom w:val="0"/>
          <w:divBdr>
            <w:top w:val="none" w:sz="0" w:space="0" w:color="auto"/>
            <w:left w:val="none" w:sz="0" w:space="0" w:color="auto"/>
            <w:bottom w:val="none" w:sz="0" w:space="0" w:color="auto"/>
            <w:right w:val="none" w:sz="0" w:space="0" w:color="auto"/>
          </w:divBdr>
        </w:div>
        <w:div w:id="1481996173">
          <w:marLeft w:val="0"/>
          <w:marRight w:val="0"/>
          <w:marTop w:val="0"/>
          <w:marBottom w:val="0"/>
          <w:divBdr>
            <w:top w:val="none" w:sz="0" w:space="0" w:color="auto"/>
            <w:left w:val="none" w:sz="0" w:space="0" w:color="auto"/>
            <w:bottom w:val="none" w:sz="0" w:space="0" w:color="auto"/>
            <w:right w:val="none" w:sz="0" w:space="0" w:color="auto"/>
          </w:divBdr>
        </w:div>
      </w:divsChild>
    </w:div>
    <w:div w:id="2098860253">
      <w:bodyDiv w:val="1"/>
      <w:marLeft w:val="0"/>
      <w:marRight w:val="0"/>
      <w:marTop w:val="0"/>
      <w:marBottom w:val="0"/>
      <w:divBdr>
        <w:top w:val="none" w:sz="0" w:space="0" w:color="auto"/>
        <w:left w:val="none" w:sz="0" w:space="0" w:color="auto"/>
        <w:bottom w:val="none" w:sz="0" w:space="0" w:color="auto"/>
        <w:right w:val="none" w:sz="0" w:space="0" w:color="auto"/>
      </w:divBdr>
      <w:divsChild>
        <w:div w:id="1469473584">
          <w:marLeft w:val="0"/>
          <w:marRight w:val="0"/>
          <w:marTop w:val="0"/>
          <w:marBottom w:val="0"/>
          <w:divBdr>
            <w:top w:val="none" w:sz="0" w:space="0" w:color="auto"/>
            <w:left w:val="none" w:sz="0" w:space="0" w:color="auto"/>
            <w:bottom w:val="none" w:sz="0" w:space="0" w:color="auto"/>
            <w:right w:val="none" w:sz="0" w:space="0" w:color="auto"/>
          </w:divBdr>
        </w:div>
        <w:div w:id="11322160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http://www.seminowa.tokyo/seminowa_archive2014/articl_other/GSA%20Conference120416.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4D673E-B46F-4DE3-9D45-23DD6A9E8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1456</Words>
  <Characters>8303</Characters>
  <Application>Microsoft Office Word</Application>
  <DocSecurity>0</DocSecurity>
  <Lines>69</Lines>
  <Paragraphs>19</Paragraphs>
  <ScaleCrop>false</ScaleCrop>
  <Company/>
  <LinksUpToDate>false</LinksUpToDate>
  <CharactersWithSpaces>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37583897@qq.com</cp:lastModifiedBy>
  <cp:revision>2</cp:revision>
  <cp:lastPrinted>2024-01-08T03:50:00Z</cp:lastPrinted>
  <dcterms:created xsi:type="dcterms:W3CDTF">2024-01-11T09:06:00Z</dcterms:created>
  <dcterms:modified xsi:type="dcterms:W3CDTF">2024-01-11T09:06:00Z</dcterms:modified>
</cp:coreProperties>
</file>