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6C0E" w14:textId="5B5FF0EA" w:rsidR="004B67B3" w:rsidRPr="001B4DE6" w:rsidRDefault="006654D8" w:rsidP="001B4DE6">
      <w:pPr>
        <w:shd w:val="clear" w:color="auto" w:fill="0E6C30"/>
        <w:spacing w:after="0" w:line="240" w:lineRule="auto"/>
        <w:rPr>
          <w:rFonts w:ascii="Century Gothic" w:hAnsi="Century Gothic"/>
          <w:b/>
          <w:bCs/>
          <w:color w:val="FFFFFF" w:themeColor="background1"/>
          <w:sz w:val="36"/>
          <w:szCs w:val="36"/>
        </w:rPr>
      </w:pPr>
      <w:r w:rsidRPr="001B4DE6">
        <w:rPr>
          <w:noProof/>
          <w:color w:val="FFFFFF" w:themeColor="background1"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73A484E0" wp14:editId="3F157FC6">
            <wp:simplePos x="0" y="0"/>
            <wp:positionH relativeFrom="margin">
              <wp:posOffset>11554460</wp:posOffset>
            </wp:positionH>
            <wp:positionV relativeFrom="paragraph">
              <wp:posOffset>11430</wp:posOffset>
            </wp:positionV>
            <wp:extent cx="2245360" cy="897890"/>
            <wp:effectExtent l="0" t="0" r="2540" b="0"/>
            <wp:wrapSquare wrapText="bothSides"/>
            <wp:docPr id="1" name="Picture 1" descr="https://upload.wikimedia.org/wikipedia/commons/thumb/d/d1/Al_Akhawayn_University_Logo.png/1200px-Al_Akhawayn_Universit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d/d1/Al_Akhawayn_University_Logo.png/1200px-Al_Akhawayn_University_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6544" w:rsidRPr="001B4DE6">
        <w:rPr>
          <w:rFonts w:ascii="Century Gothic" w:hAnsi="Century Gothic"/>
          <w:b/>
          <w:bCs/>
          <w:color w:val="FFFFFF" w:themeColor="background1"/>
          <w:sz w:val="36"/>
          <w:szCs w:val="36"/>
        </w:rPr>
        <w:t xml:space="preserve">INNOVATION </w:t>
      </w:r>
      <w:r w:rsidRPr="001B4DE6">
        <w:rPr>
          <w:rFonts w:ascii="Century Gothic" w:hAnsi="Century Gothic"/>
          <w:b/>
          <w:bCs/>
          <w:color w:val="FFFFFF" w:themeColor="background1"/>
          <w:sz w:val="36"/>
          <w:szCs w:val="36"/>
        </w:rPr>
        <w:t xml:space="preserve">DAY, </w:t>
      </w:r>
      <w:r w:rsidRPr="001B4DE6">
        <w:rPr>
          <w:rFonts w:ascii="Century Gothic" w:hAnsi="Century Gothic"/>
          <w:b/>
          <w:bCs/>
          <w:color w:val="FFFFFF" w:themeColor="background1"/>
        </w:rPr>
        <w:t>Casablanca</w:t>
      </w:r>
      <w:r w:rsidRPr="001B4DE6">
        <w:rPr>
          <w:rFonts w:ascii="Century Gothic" w:hAnsi="Century Gothic"/>
          <w:b/>
          <w:bCs/>
          <w:color w:val="FFFFFF" w:themeColor="background1"/>
          <w:sz w:val="36"/>
          <w:szCs w:val="36"/>
        </w:rPr>
        <w:t>,</w:t>
      </w:r>
      <w:r w:rsidRPr="001B4DE6">
        <w:rPr>
          <w:rFonts w:ascii="Century Gothic" w:hAnsi="Century Gothic"/>
          <w:color w:val="FFFFFF" w:themeColor="background1"/>
          <w:sz w:val="16"/>
          <w:szCs w:val="16"/>
        </w:rPr>
        <w:t xml:space="preserve"> </w:t>
      </w:r>
      <w:r w:rsidR="00287053" w:rsidRPr="001B4DE6">
        <w:rPr>
          <w:rFonts w:ascii="Century Gothic" w:hAnsi="Century Gothic"/>
          <w:b/>
          <w:bCs/>
          <w:color w:val="FFFFFF" w:themeColor="background1"/>
          <w:sz w:val="16"/>
          <w:szCs w:val="16"/>
        </w:rPr>
        <w:t>Friday</w:t>
      </w:r>
      <w:r w:rsidRPr="001B4DE6">
        <w:rPr>
          <w:rFonts w:ascii="Century Gothic" w:hAnsi="Century Gothic"/>
          <w:b/>
          <w:bCs/>
          <w:color w:val="FFFFFF" w:themeColor="background1"/>
          <w:sz w:val="16"/>
          <w:szCs w:val="16"/>
        </w:rPr>
        <w:t xml:space="preserve">, </w:t>
      </w:r>
      <w:r w:rsidR="00D65B6D">
        <w:rPr>
          <w:rFonts w:ascii="Century Gothic" w:hAnsi="Century Gothic"/>
          <w:b/>
          <w:bCs/>
          <w:color w:val="FFFFFF" w:themeColor="background1"/>
          <w:sz w:val="16"/>
          <w:szCs w:val="16"/>
        </w:rPr>
        <w:t>February 13</w:t>
      </w:r>
      <w:r w:rsidRPr="001B4DE6">
        <w:rPr>
          <w:rFonts w:ascii="Century Gothic" w:hAnsi="Century Gothic"/>
          <w:b/>
          <w:bCs/>
          <w:color w:val="FFFFFF" w:themeColor="background1"/>
          <w:sz w:val="16"/>
          <w:szCs w:val="16"/>
        </w:rPr>
        <w:t>, 202</w:t>
      </w:r>
      <w:r w:rsidR="00D65B6D">
        <w:rPr>
          <w:rFonts w:ascii="Century Gothic" w:hAnsi="Century Gothic"/>
          <w:b/>
          <w:bCs/>
          <w:color w:val="FFFFFF" w:themeColor="background1"/>
          <w:sz w:val="16"/>
          <w:szCs w:val="16"/>
        </w:rPr>
        <w:t>6</w:t>
      </w:r>
    </w:p>
    <w:p w14:paraId="5CA681DA" w14:textId="42E8465E" w:rsidR="006377E0" w:rsidRPr="001B4DE6" w:rsidRDefault="00D65B6D" w:rsidP="00D65B6D">
      <w:pPr>
        <w:shd w:val="clear" w:color="auto" w:fill="0E6C30"/>
        <w:spacing w:after="0" w:line="240" w:lineRule="auto"/>
        <w:rPr>
          <w:rFonts w:ascii="Century Gothic" w:hAnsi="Century Gothic"/>
          <w:b/>
          <w:bCs/>
          <w:color w:val="FFFFFF" w:themeColor="background1"/>
          <w:sz w:val="32"/>
          <w:szCs w:val="32"/>
        </w:rPr>
      </w:pPr>
      <w:r w:rsidRPr="00D65B6D">
        <w:rPr>
          <w:rFonts w:ascii="Century Gothic" w:hAnsi="Century Gothic" w:cstheme="majorBidi"/>
          <w:b/>
          <w:bCs/>
          <w:color w:val="FFFFFF" w:themeColor="background1"/>
          <w:spacing w:val="-22"/>
          <w:sz w:val="32"/>
          <w:szCs w:val="32"/>
        </w:rPr>
        <w:t>Sim2Win: A Team-Agnostic, Event-Based Pre-Match Tactical Recommendation System for Football.</w:t>
      </w:r>
    </w:p>
    <w:p w14:paraId="50A57415" w14:textId="4D091AE2" w:rsidR="006377E0" w:rsidRPr="00707A68" w:rsidRDefault="0000254A" w:rsidP="006624C2">
      <w:pPr>
        <w:shd w:val="clear" w:color="auto" w:fill="FFFFFF" w:themeFill="background1"/>
        <w:spacing w:after="0" w:line="240" w:lineRule="auto"/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  <w:lang w:val="en-AE"/>
        </w:rPr>
      </w:pPr>
      <w:r w:rsidRPr="00707A68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  <w:lang w:val="en-AE"/>
        </w:rPr>
        <w:t>B</w:t>
      </w:r>
      <w:r w:rsidR="006377E0" w:rsidRPr="00707A68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  <w:lang w:val="en-AE"/>
        </w:rPr>
        <w:t xml:space="preserve">y </w:t>
      </w:r>
      <w:r w:rsidR="007533B3" w:rsidRPr="00707A68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  <w:lang w:val="en-AE"/>
        </w:rPr>
        <w:t>M</w:t>
      </w:r>
      <w:r w:rsidR="00D65B6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  <w:lang w:val="en-AE"/>
        </w:rPr>
        <w:t>r. Mouad Zemzoumi</w:t>
      </w:r>
    </w:p>
    <w:p w14:paraId="76631EF8" w14:textId="69B47A6F" w:rsidR="006377E0" w:rsidRPr="00707A68" w:rsidRDefault="006377E0" w:rsidP="006624C2">
      <w:pPr>
        <w:shd w:val="clear" w:color="auto" w:fill="FFFFFF" w:themeFill="background1"/>
        <w:spacing w:after="0" w:line="240" w:lineRule="auto"/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  <w:lang w:val="en-AE"/>
        </w:rPr>
      </w:pPr>
      <w:r w:rsidRPr="00707A68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  <w:lang w:val="en-AE"/>
        </w:rPr>
        <w:t xml:space="preserve">Supervisor: </w:t>
      </w:r>
      <w:r w:rsidR="00D65B6D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  <w:lang w:val="en-AE"/>
        </w:rPr>
        <w:t>Dr. Amine Abouaomar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3747"/>
        <w:gridCol w:w="3609"/>
        <w:gridCol w:w="6948"/>
        <w:gridCol w:w="4642"/>
      </w:tblGrid>
      <w:tr w:rsidR="009F2CCB" w14:paraId="2309EEB4" w14:textId="77777777" w:rsidTr="009F2CCB">
        <w:trPr>
          <w:trHeight w:val="3320"/>
        </w:trPr>
        <w:tc>
          <w:tcPr>
            <w:tcW w:w="3415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002060"/>
          </w:tcPr>
          <w:p w14:paraId="6DA0FC13" w14:textId="77777777" w:rsidR="00366544" w:rsidRPr="004C3EB8" w:rsidRDefault="00366544" w:rsidP="00366544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C3EB8">
              <w:rPr>
                <w:rFonts w:ascii="Century Gothic" w:hAnsi="Century Gothic"/>
                <w:b/>
                <w:bCs/>
                <w:sz w:val="32"/>
                <w:szCs w:val="32"/>
              </w:rPr>
              <w:t>1. PROBLEM STATEMENT</w:t>
            </w:r>
          </w:p>
          <w:p w14:paraId="3A2D1D8F" w14:textId="77777777" w:rsidR="00366544" w:rsidRPr="006228A9" w:rsidRDefault="00366544" w:rsidP="00366544">
            <w:pPr>
              <w:rPr>
                <w:rFonts w:ascii="Century Gothic" w:hAnsi="Century Gothic"/>
                <w:color w:val="FFFFFF" w:themeColor="background1"/>
                <w:sz w:val="28"/>
                <w:szCs w:val="28"/>
              </w:rPr>
            </w:pPr>
          </w:p>
          <w:p w14:paraId="39E9CEBA" w14:textId="4B5F982D" w:rsidR="006228A9" w:rsidRPr="009F2CCB" w:rsidRDefault="006228A9" w:rsidP="006228A9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sz w:val="24"/>
                <w:szCs w:val="24"/>
              </w:rPr>
              <w:t>Tactical decisions rely heavily on subjective intuition.</w:t>
            </w:r>
          </w:p>
          <w:p w14:paraId="3556B777" w14:textId="68D8CC53" w:rsidR="006228A9" w:rsidRPr="009F2CCB" w:rsidRDefault="006228A9" w:rsidP="006228A9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sz w:val="24"/>
                <w:szCs w:val="24"/>
              </w:rPr>
              <w:br/>
              <w:t>Existing models focus on outcome prediction, not tactical guidance.</w:t>
            </w:r>
          </w:p>
          <w:p w14:paraId="5B7DC61B" w14:textId="2DD27D0E" w:rsidR="00CD60A9" w:rsidRPr="009F2CCB" w:rsidRDefault="006228A9" w:rsidP="006228A9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sz w:val="24"/>
                <w:szCs w:val="24"/>
              </w:rPr>
              <w:br/>
              <w:t>Most systems depend on team identity or rankings</w:t>
            </w:r>
            <w:r w:rsidR="009F2CCB">
              <w:rPr>
                <w:rFonts w:ascii="Century Gothic" w:hAnsi="Century Gothic"/>
                <w:sz w:val="24"/>
                <w:szCs w:val="24"/>
              </w:rPr>
              <w:t>.</w:t>
            </w:r>
          </w:p>
          <w:p w14:paraId="170B15F8" w14:textId="77777777" w:rsidR="006228A9" w:rsidRDefault="006228A9" w:rsidP="006228A9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542B79BF" w14:textId="77777777" w:rsidR="006228A9" w:rsidRDefault="006228A9" w:rsidP="006228A9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15B342D5" w14:textId="77777777" w:rsidR="006228A9" w:rsidRDefault="006228A9" w:rsidP="006228A9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6F9A35FF" w14:textId="4F477BBB" w:rsidR="006228A9" w:rsidRDefault="006228A9" w:rsidP="006228A9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5E54CC0B" w14:textId="156056D9" w:rsidR="00CD60A9" w:rsidRPr="00CD60A9" w:rsidRDefault="00CD60A9" w:rsidP="00CD60A9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14D2D9C1" w14:textId="4E971844" w:rsidR="00366544" w:rsidRPr="00AC0130" w:rsidRDefault="009F2CCB" w:rsidP="004A6DDF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8AC937" wp14:editId="36D3A566">
                  <wp:extent cx="1922585" cy="1814645"/>
                  <wp:effectExtent l="0" t="0" r="1905" b="0"/>
                  <wp:docPr id="1751300083" name="Picture 10" descr="Calculation of the rating number in the FIFA World Rank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alculation of the rating number in the FIFA World Rank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128" cy="1824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EEAF6" w:themeFill="accent5" w:themeFillTint="33"/>
          </w:tcPr>
          <w:p w14:paraId="6115468F" w14:textId="0868E8D6" w:rsidR="00366544" w:rsidRPr="004C3EB8" w:rsidRDefault="00366544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C3EB8">
              <w:rPr>
                <w:rFonts w:ascii="Century Gothic" w:hAnsi="Century Gothic"/>
                <w:b/>
                <w:bCs/>
                <w:sz w:val="32"/>
                <w:szCs w:val="32"/>
              </w:rPr>
              <w:t xml:space="preserve">2. TARGET </w:t>
            </w:r>
            <w:r w:rsidR="000F5D1C" w:rsidRPr="004C3EB8">
              <w:rPr>
                <w:rFonts w:ascii="Century Gothic" w:hAnsi="Century Gothic"/>
                <w:b/>
                <w:bCs/>
                <w:sz w:val="32"/>
                <w:szCs w:val="32"/>
              </w:rPr>
              <w:br/>
            </w:r>
            <w:r w:rsidRPr="004C3EB8">
              <w:rPr>
                <w:rFonts w:ascii="Century Gothic" w:hAnsi="Century Gothic"/>
                <w:b/>
                <w:bCs/>
                <w:sz w:val="32"/>
                <w:szCs w:val="32"/>
              </w:rPr>
              <w:t>MARKET</w:t>
            </w:r>
          </w:p>
          <w:p w14:paraId="3992C9A1" w14:textId="77777777" w:rsidR="00366544" w:rsidRPr="00AC0130" w:rsidRDefault="00366544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7AE48C32" w14:textId="6BBC0315" w:rsidR="00D65B6D" w:rsidRPr="009F2CCB" w:rsidRDefault="00D65B6D" w:rsidP="00D65B6D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sz w:val="24"/>
                <w:szCs w:val="24"/>
              </w:rPr>
              <w:t>Football Analysts and Coaching Staff seeking opponent-specific strategies.</w:t>
            </w:r>
          </w:p>
          <w:p w14:paraId="6B5C7966" w14:textId="77777777" w:rsidR="0052428A" w:rsidRPr="009F2CCB" w:rsidRDefault="0052428A" w:rsidP="00D65B6D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26E6B2BA" w14:textId="74A028AE" w:rsidR="00D65B6D" w:rsidRPr="009F2CCB" w:rsidRDefault="00D65B6D" w:rsidP="00D65B6D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sz w:val="24"/>
                <w:szCs w:val="24"/>
              </w:rPr>
              <w:t>Sports analytics researchers and data science students.</w:t>
            </w:r>
          </w:p>
          <w:p w14:paraId="77F8879E" w14:textId="18DC1DC9" w:rsidR="00366544" w:rsidRPr="00D65B6D" w:rsidRDefault="00366544" w:rsidP="004A6DD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609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5B9BD5" w:themeFill="accent5"/>
          </w:tcPr>
          <w:p w14:paraId="145F01A6" w14:textId="77777777" w:rsidR="00366544" w:rsidRPr="004C3EB8" w:rsidRDefault="00366544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C3EB8">
              <w:rPr>
                <w:rFonts w:ascii="Century Gothic" w:hAnsi="Century Gothic"/>
                <w:b/>
                <w:bCs/>
                <w:sz w:val="32"/>
                <w:szCs w:val="32"/>
              </w:rPr>
              <w:t>4. UNIQUE VALUE PROPOSITION</w:t>
            </w:r>
          </w:p>
          <w:p w14:paraId="6B73EBC9" w14:textId="77777777" w:rsidR="00366544" w:rsidRPr="00AC0130" w:rsidRDefault="00366544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42372B69" w14:textId="3095CA6E" w:rsidR="00D65B6D" w:rsidRPr="009F2CCB" w:rsidRDefault="00D65B6D" w:rsidP="00D65B6D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Team-Agnostic Generalization: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Unlike </w:t>
            </w:r>
            <w:r w:rsidR="004D066E" w:rsidRPr="009F2CCB">
              <w:rPr>
                <w:rFonts w:ascii="Century Gothic" w:hAnsi="Century Gothic"/>
                <w:sz w:val="24"/>
                <w:szCs w:val="24"/>
              </w:rPr>
              <w:t xml:space="preserve">other </w:t>
            </w:r>
            <w:r w:rsidRPr="009F2CCB">
              <w:rPr>
                <w:rFonts w:ascii="Century Gothic" w:hAnsi="Century Gothic"/>
                <w:sz w:val="24"/>
                <w:szCs w:val="24"/>
              </w:rPr>
              <w:t>models, it does not rely on team names</w:t>
            </w:r>
            <w:r w:rsidR="004D066E" w:rsidRPr="009F2CCB">
              <w:rPr>
                <w:rFonts w:ascii="Century Gothic" w:hAnsi="Century Gothic"/>
                <w:sz w:val="24"/>
                <w:szCs w:val="24"/>
              </w:rPr>
              <w:t>, results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or rankings, allowing it to work for teams not present in the training data.</w:t>
            </w:r>
          </w:p>
          <w:p w14:paraId="3F57D94B" w14:textId="77777777" w:rsidR="00D65B6D" w:rsidRPr="009F2CCB" w:rsidRDefault="00D65B6D" w:rsidP="00D65B6D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59892F23" w14:textId="6527068E" w:rsidR="00D65B6D" w:rsidRPr="009F2CCB" w:rsidRDefault="00D65B6D" w:rsidP="00D65B6D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Actionable Recommendations: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Reframes the problem from simple </w:t>
            </w:r>
            <w:r w:rsidRPr="009F2CCB">
              <w:rPr>
                <w:rFonts w:ascii="Century Gothic" w:hAnsi="Century Gothic"/>
                <w:i/>
                <w:iCs/>
                <w:sz w:val="24"/>
                <w:szCs w:val="24"/>
              </w:rPr>
              <w:t>prediction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to </w:t>
            </w:r>
            <w:r w:rsidRPr="009F2CCB">
              <w:rPr>
                <w:rFonts w:ascii="Century Gothic" w:hAnsi="Century Gothic"/>
                <w:i/>
                <w:iCs/>
                <w:sz w:val="24"/>
                <w:szCs w:val="24"/>
              </w:rPr>
              <w:t>tactical recommendation</w:t>
            </w:r>
            <w:r w:rsidRPr="009F2CCB">
              <w:rPr>
                <w:rFonts w:ascii="Century Gothic" w:hAnsi="Century Gothic"/>
                <w:sz w:val="24"/>
                <w:szCs w:val="24"/>
              </w:rPr>
              <w:t>, directly assisting decision-making.</w:t>
            </w:r>
          </w:p>
          <w:p w14:paraId="0215D470" w14:textId="77777777" w:rsidR="00D65B6D" w:rsidRPr="009F2CCB" w:rsidRDefault="00D65B6D" w:rsidP="00D65B6D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7EE2434D" w14:textId="7D2C6E2B" w:rsidR="00D65B6D" w:rsidRPr="009F2CCB" w:rsidRDefault="00D65B6D" w:rsidP="00D65B6D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Interpretability: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Provides explainable insights based on event-based data rather than "black box" team ratings</w:t>
            </w:r>
            <w:r w:rsidR="004D066E" w:rsidRPr="009F2CCB">
              <w:rPr>
                <w:rFonts w:ascii="Century Gothic" w:hAnsi="Century Gothic"/>
                <w:sz w:val="24"/>
                <w:szCs w:val="24"/>
              </w:rPr>
              <w:t xml:space="preserve"> like Elo or Pi-Rating.</w:t>
            </w:r>
          </w:p>
          <w:p w14:paraId="1477B5AE" w14:textId="23AEDD8C" w:rsidR="00366544" w:rsidRPr="00D65B6D" w:rsidRDefault="00366544" w:rsidP="00D65B6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9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2EFD9" w:themeFill="accent6" w:themeFillTint="33"/>
          </w:tcPr>
          <w:p w14:paraId="52AE0590" w14:textId="7405E92E" w:rsidR="00366544" w:rsidRPr="004C3EB8" w:rsidRDefault="00366544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C3EB8">
              <w:rPr>
                <w:rFonts w:ascii="Century Gothic" w:hAnsi="Century Gothic"/>
                <w:b/>
                <w:bCs/>
                <w:sz w:val="32"/>
                <w:szCs w:val="32"/>
              </w:rPr>
              <w:t xml:space="preserve">5. </w:t>
            </w:r>
            <w:r w:rsidR="008F1155">
              <w:rPr>
                <w:rFonts w:ascii="Century Gothic" w:hAnsi="Century Gothic"/>
                <w:b/>
                <w:bCs/>
                <w:sz w:val="32"/>
                <w:szCs w:val="32"/>
              </w:rPr>
              <w:t>Technology Stack</w:t>
            </w:r>
          </w:p>
          <w:p w14:paraId="3360BFA6" w14:textId="37976B0F" w:rsidR="00366544" w:rsidRPr="00AC0130" w:rsidRDefault="00E96402">
            <w:pPr>
              <w:rPr>
                <w:rFonts w:ascii="Century Gothic" w:hAnsi="Century Gothic"/>
                <w:sz w:val="24"/>
                <w:szCs w:val="24"/>
              </w:rPr>
            </w:pPr>
            <w:r w:rsidRPr="00E96402">
              <w:rPr>
                <w:rFonts w:ascii="Century Gothic" w:hAnsi="Century Gothic"/>
                <w:noProof/>
                <w:sz w:val="20"/>
                <w:szCs w:val="20"/>
                <w:lang w:val="en-AE"/>
              </w:rPr>
              <w:drawing>
                <wp:inline distT="0" distB="0" distL="0" distR="0" wp14:anchorId="46F2F165" wp14:editId="7D7E44BE">
                  <wp:extent cx="4275016" cy="2326210"/>
                  <wp:effectExtent l="0" t="0" r="0" b="0"/>
                  <wp:docPr id="991606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6060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016" cy="232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1A2A9" w14:textId="7EA2BA50" w:rsidR="00366544" w:rsidRPr="000A5EB9" w:rsidRDefault="00366544" w:rsidP="008F1155">
            <w:pPr>
              <w:rPr>
                <w:rFonts w:ascii="Century Gothic" w:hAnsi="Century Gothic"/>
                <w:sz w:val="20"/>
                <w:szCs w:val="20"/>
                <w:lang w:val="en-AE"/>
              </w:rPr>
            </w:pPr>
          </w:p>
        </w:tc>
        <w:tc>
          <w:tcPr>
            <w:tcW w:w="4642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DEDED" w:themeFill="accent3" w:themeFillTint="33"/>
          </w:tcPr>
          <w:p w14:paraId="29640D53" w14:textId="77777777" w:rsidR="00366544" w:rsidRPr="004C3EB8" w:rsidRDefault="00366544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C3EB8">
              <w:rPr>
                <w:rFonts w:ascii="Century Gothic" w:hAnsi="Century Gothic"/>
                <w:b/>
                <w:bCs/>
                <w:sz w:val="32"/>
                <w:szCs w:val="32"/>
              </w:rPr>
              <w:t>7. CHALLENGES AND RISKS</w:t>
            </w:r>
          </w:p>
          <w:p w14:paraId="44B2F832" w14:textId="77777777" w:rsidR="00366544" w:rsidRDefault="00366544">
            <w:pPr>
              <w:rPr>
                <w:rFonts w:ascii="Century Gothic" w:hAnsi="Century Gothic"/>
                <w:sz w:val="20"/>
                <w:szCs w:val="20"/>
              </w:rPr>
            </w:pPr>
          </w:p>
          <w:p w14:paraId="09BE9758" w14:textId="78E4D014" w:rsidR="0052428A" w:rsidRPr="009F2CCB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Noisy Recommendations: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Tactical suggestions may contain statistical noise.</w:t>
            </w:r>
          </w:p>
          <w:p w14:paraId="30FD25CD" w14:textId="77777777" w:rsidR="0052428A" w:rsidRPr="009F2CCB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6FC0CC27" w14:textId="35E94E39" w:rsidR="0052428A" w:rsidRPr="009F2CCB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Data Sparsity: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Potential difficulties in generating profiles for new teams with limited history.</w:t>
            </w:r>
          </w:p>
          <w:p w14:paraId="0DBD616B" w14:textId="77777777" w:rsidR="0052428A" w:rsidRPr="009F2CCB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5264F56B" w14:textId="3418F023" w:rsidR="0052428A" w:rsidRPr="009F2CCB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Causal Interpretation: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Risk of users misinterpreting correlations as direct causation.</w:t>
            </w:r>
          </w:p>
          <w:p w14:paraId="639B548C" w14:textId="77777777" w:rsidR="0052428A" w:rsidRPr="009F2CCB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0627F074" w14:textId="0D963E39" w:rsidR="0052428A" w:rsidRPr="009F2CCB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Mitigation: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Feature validation, </w:t>
            </w:r>
            <w:r w:rsidR="00CF5B81" w:rsidRPr="009F2CCB">
              <w:rPr>
                <w:rFonts w:ascii="Century Gothic" w:hAnsi="Century Gothic"/>
                <w:sz w:val="24"/>
                <w:szCs w:val="24"/>
              </w:rPr>
              <w:t>Feature importance testing</w:t>
            </w:r>
            <w:r w:rsidRPr="009F2CCB">
              <w:rPr>
                <w:rFonts w:ascii="Century Gothic" w:hAnsi="Century Gothic"/>
                <w:sz w:val="24"/>
                <w:szCs w:val="24"/>
              </w:rPr>
              <w:t>, and clear framing of the tool as a decision-support aid</w:t>
            </w:r>
            <w:r w:rsidR="00CF5B81" w:rsidRPr="009F2CCB">
              <w:rPr>
                <w:rFonts w:ascii="Century Gothic" w:hAnsi="Century Gothic"/>
                <w:sz w:val="24"/>
                <w:szCs w:val="24"/>
              </w:rPr>
              <w:t xml:space="preserve"> not a decision maker.</w:t>
            </w:r>
          </w:p>
          <w:p w14:paraId="3B4A0E0D" w14:textId="354CB3F0" w:rsidR="00366544" w:rsidRPr="0052428A" w:rsidRDefault="0036654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F2CCB" w14:paraId="77D0C154" w14:textId="77777777" w:rsidTr="009F2CCB">
        <w:trPr>
          <w:trHeight w:val="4706"/>
        </w:trPr>
        <w:tc>
          <w:tcPr>
            <w:tcW w:w="3415" w:type="dxa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002060"/>
          </w:tcPr>
          <w:p w14:paraId="4F172B08" w14:textId="77777777" w:rsidR="00366544" w:rsidRPr="00366544" w:rsidRDefault="00366544">
            <w:pPr>
              <w:rPr>
                <w:rFonts w:ascii="Century Gothic" w:hAnsi="Century Gothic"/>
              </w:rPr>
            </w:pPr>
          </w:p>
        </w:tc>
        <w:tc>
          <w:tcPr>
            <w:tcW w:w="374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DEDED" w:themeFill="accent3" w:themeFillTint="33"/>
          </w:tcPr>
          <w:p w14:paraId="05541C66" w14:textId="77777777" w:rsidR="00366544" w:rsidRPr="004C3EB8" w:rsidRDefault="00366544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C3EB8">
              <w:rPr>
                <w:rFonts w:ascii="Century Gothic" w:hAnsi="Century Gothic"/>
                <w:b/>
                <w:bCs/>
                <w:sz w:val="32"/>
                <w:szCs w:val="32"/>
              </w:rPr>
              <w:t>3. SOLUTION OVERVIEW</w:t>
            </w:r>
          </w:p>
          <w:p w14:paraId="181307F0" w14:textId="77777777" w:rsidR="00366544" w:rsidRPr="000F5D1C" w:rsidRDefault="00366544">
            <w:pPr>
              <w:rPr>
                <w:rFonts w:ascii="Century Gothic" w:hAnsi="Century Gothic"/>
                <w:sz w:val="20"/>
                <w:szCs w:val="20"/>
              </w:rPr>
            </w:pPr>
          </w:p>
          <w:p w14:paraId="0EF02976" w14:textId="77777777" w:rsidR="00BC4167" w:rsidRPr="009F2CCB" w:rsidRDefault="00BC4167" w:rsidP="00BC4167">
            <w:pPr>
              <w:rPr>
                <w:noProof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Sim2Win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is a system that analyzes based on historical data of a team its tactical configuration and estimates what is the best configuration to play against that team.</w:t>
            </w:r>
            <w:r w:rsidRPr="009F2CCB">
              <w:rPr>
                <w:noProof/>
                <w:sz w:val="24"/>
                <w:szCs w:val="24"/>
              </w:rPr>
              <w:t xml:space="preserve"> </w:t>
            </w:r>
          </w:p>
          <w:p w14:paraId="1600BE1A" w14:textId="77777777" w:rsidR="00BC4167" w:rsidRDefault="00BC4167" w:rsidP="00BC4167">
            <w:pPr>
              <w:rPr>
                <w:noProof/>
                <w:lang w:val="en-AE"/>
              </w:rPr>
            </w:pPr>
          </w:p>
          <w:p w14:paraId="7E7414F1" w14:textId="77777777" w:rsidR="00BC4167" w:rsidRDefault="00BC4167" w:rsidP="00BC4167">
            <w:pPr>
              <w:rPr>
                <w:noProof/>
                <w:lang w:val="en-AE"/>
              </w:rPr>
            </w:pPr>
          </w:p>
          <w:p w14:paraId="46DAC239" w14:textId="3589B1BB" w:rsidR="00D65B6D" w:rsidRPr="007E06A9" w:rsidRDefault="00BC4167" w:rsidP="00BC4167">
            <w:pPr>
              <w:rPr>
                <w:rFonts w:ascii="Century Gothic" w:hAnsi="Century Gothic"/>
                <w:sz w:val="20"/>
                <w:szCs w:val="20"/>
                <w:lang w:val="en-AE"/>
              </w:rPr>
            </w:pPr>
            <w:r>
              <w:rPr>
                <w:noProof/>
              </w:rPr>
              <w:drawing>
                <wp:inline distT="0" distB="0" distL="0" distR="0" wp14:anchorId="3B6A4330" wp14:editId="23C5F007">
                  <wp:extent cx="2125785" cy="1201420"/>
                  <wp:effectExtent l="0" t="0" r="8255" b="0"/>
                  <wp:docPr id="707875941" name="Picture 2" descr="Football Team Tactics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ootball Team Tactics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5950" cy="129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9" w:type="dxa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5B9BD5" w:themeFill="accent5"/>
          </w:tcPr>
          <w:p w14:paraId="5159E943" w14:textId="77777777" w:rsidR="00366544" w:rsidRPr="00366544" w:rsidRDefault="00366544">
            <w:pPr>
              <w:rPr>
                <w:rFonts w:ascii="Century Gothic" w:hAnsi="Century Gothic"/>
              </w:rPr>
            </w:pPr>
          </w:p>
        </w:tc>
        <w:tc>
          <w:tcPr>
            <w:tcW w:w="69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EEAF6" w:themeFill="accent5" w:themeFillTint="33"/>
          </w:tcPr>
          <w:p w14:paraId="5F45BB50" w14:textId="3229CC93" w:rsidR="00366544" w:rsidRPr="004C3EB8" w:rsidRDefault="00366544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C3EB8">
              <w:rPr>
                <w:rFonts w:ascii="Century Gothic" w:hAnsi="Century Gothic"/>
                <w:b/>
                <w:bCs/>
                <w:sz w:val="32"/>
                <w:szCs w:val="32"/>
              </w:rPr>
              <w:t>6. KEY ACTIVITIES</w:t>
            </w:r>
          </w:p>
          <w:p w14:paraId="35602585" w14:textId="77777777" w:rsidR="00366544" w:rsidRPr="000A5EB9" w:rsidRDefault="0036654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D1B9491" w14:textId="385AC6C5" w:rsidR="0052428A" w:rsidRPr="0052428A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  <w:r w:rsidRPr="0052428A">
              <w:rPr>
                <w:rFonts w:ascii="Century Gothic" w:hAnsi="Century Gothic"/>
                <w:b/>
                <w:bCs/>
                <w:sz w:val="24"/>
                <w:szCs w:val="24"/>
              </w:rPr>
              <w:t>Data Processing:</w:t>
            </w:r>
            <w:r w:rsidRPr="0052428A">
              <w:rPr>
                <w:rFonts w:ascii="Century Gothic" w:hAnsi="Century Gothic"/>
                <w:sz w:val="24"/>
                <w:szCs w:val="24"/>
              </w:rPr>
              <w:t xml:space="preserve"> Aggregating multi-league data </w:t>
            </w:r>
            <w:r w:rsidR="000463ED">
              <w:rPr>
                <w:rFonts w:ascii="Century Gothic" w:hAnsi="Century Gothic"/>
                <w:sz w:val="24"/>
                <w:szCs w:val="24"/>
              </w:rPr>
              <w:t>and cleaning it alongside feature engineering to create some features needed.</w:t>
            </w:r>
          </w:p>
          <w:p w14:paraId="461F2F4E" w14:textId="0BE39591" w:rsidR="0052428A" w:rsidRPr="0052428A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356698C1" w14:textId="4660A437" w:rsidR="0052428A" w:rsidRPr="0052428A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  <w:r w:rsidRPr="0052428A">
              <w:rPr>
                <w:rFonts w:ascii="Century Gothic" w:hAnsi="Century Gothic"/>
                <w:b/>
                <w:bCs/>
                <w:sz w:val="24"/>
                <w:szCs w:val="24"/>
              </w:rPr>
              <w:t>Modeling:</w:t>
            </w:r>
            <w:r w:rsidRPr="0052428A">
              <w:rPr>
                <w:rFonts w:ascii="Century Gothic" w:hAnsi="Century Gothic"/>
                <w:sz w:val="24"/>
                <w:szCs w:val="24"/>
              </w:rPr>
              <w:t xml:space="preserve"> Engineering tactical playstyle vectors and training probabilistic models linking tactics to outcomes.</w:t>
            </w:r>
          </w:p>
          <w:p w14:paraId="3BFF00A6" w14:textId="17E1A51F" w:rsidR="0052428A" w:rsidRPr="0052428A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40C8C6A8" w14:textId="630906EC" w:rsidR="0052428A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  <w:r w:rsidRPr="0052428A">
              <w:rPr>
                <w:rFonts w:ascii="Century Gothic" w:hAnsi="Century Gothic"/>
                <w:b/>
                <w:bCs/>
                <w:sz w:val="24"/>
                <w:szCs w:val="24"/>
              </w:rPr>
              <w:t>Simulation Engine:</w:t>
            </w:r>
            <w:r w:rsidRPr="0052428A">
              <w:rPr>
                <w:rFonts w:ascii="Century Gothic" w:hAnsi="Century Gothic"/>
                <w:sz w:val="24"/>
                <w:szCs w:val="24"/>
              </w:rPr>
              <w:t xml:space="preserve"> Developing the mechanism to test various tactical configurations against specific opponents.</w:t>
            </w:r>
          </w:p>
          <w:p w14:paraId="64FFDCC4" w14:textId="77777777" w:rsidR="0052428A" w:rsidRPr="0052428A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7179F983" w14:textId="7D752390" w:rsidR="0052428A" w:rsidRPr="0052428A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  <w:r w:rsidRPr="0052428A">
              <w:rPr>
                <w:rFonts w:ascii="Century Gothic" w:hAnsi="Century Gothic"/>
                <w:b/>
                <w:bCs/>
                <w:sz w:val="24"/>
                <w:szCs w:val="24"/>
              </w:rPr>
              <w:t>Validation:</w:t>
            </w:r>
            <w:r w:rsidRPr="0052428A">
              <w:rPr>
                <w:rFonts w:ascii="Century Gothic" w:hAnsi="Century Gothic"/>
                <w:sz w:val="24"/>
                <w:szCs w:val="24"/>
              </w:rPr>
              <w:t xml:space="preserve"> Evaluating performance using a "Tactical Agreement Score" on unseen teams.</w:t>
            </w:r>
          </w:p>
          <w:p w14:paraId="0156800B" w14:textId="36C491C2" w:rsidR="00366544" w:rsidRPr="0052428A" w:rsidRDefault="00366544" w:rsidP="0052428A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4642" w:type="dxa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DEDED" w:themeFill="accent3" w:themeFillTint="33"/>
          </w:tcPr>
          <w:p w14:paraId="6E7ACB28" w14:textId="77777777" w:rsidR="00366544" w:rsidRPr="00366544" w:rsidRDefault="00366544">
            <w:pPr>
              <w:rPr>
                <w:rFonts w:ascii="Century Gothic" w:hAnsi="Century Gothic"/>
              </w:rPr>
            </w:pPr>
          </w:p>
        </w:tc>
      </w:tr>
      <w:tr w:rsidR="009F2CCB" w14:paraId="4C79B0E3" w14:textId="77777777" w:rsidTr="009F2CCB">
        <w:trPr>
          <w:trHeight w:val="3216"/>
        </w:trPr>
        <w:tc>
          <w:tcPr>
            <w:tcW w:w="7162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4F6F0"/>
          </w:tcPr>
          <w:p w14:paraId="5E1BFD33" w14:textId="268AC659" w:rsidR="00366544" w:rsidRPr="004C3EB8" w:rsidRDefault="00366544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C3EB8">
              <w:rPr>
                <w:rFonts w:ascii="Century Gothic" w:hAnsi="Century Gothic"/>
                <w:b/>
                <w:bCs/>
                <w:sz w:val="32"/>
                <w:szCs w:val="32"/>
              </w:rPr>
              <w:t>8. REVENUE STREAMS</w:t>
            </w:r>
          </w:p>
          <w:p w14:paraId="4D95EC39" w14:textId="77777777" w:rsidR="00366544" w:rsidRPr="000F5D1C" w:rsidRDefault="00366544">
            <w:pPr>
              <w:rPr>
                <w:rFonts w:ascii="Century Gothic" w:hAnsi="Century Gothic"/>
                <w:sz w:val="20"/>
                <w:szCs w:val="20"/>
              </w:rPr>
            </w:pPr>
          </w:p>
          <w:p w14:paraId="51C0BADF" w14:textId="388CAF8E" w:rsidR="0052428A" w:rsidRPr="009F2CCB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Licensing: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Software licensing to professional football clubs and academies.</w:t>
            </w:r>
          </w:p>
          <w:p w14:paraId="126C3805" w14:textId="77777777" w:rsidR="0052428A" w:rsidRPr="009F2CCB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69CDCB89" w14:textId="3C28C193" w:rsidR="0052428A" w:rsidRPr="009F2CCB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SaaS (Software as a Service) Model: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Subscription access for freelance analysts and smaller coaching staffs.</w:t>
            </w:r>
          </w:p>
          <w:p w14:paraId="10C4A049" w14:textId="77777777" w:rsidR="0052428A" w:rsidRPr="009F2CCB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17062E66" w14:textId="102B4306" w:rsidR="0052428A" w:rsidRPr="009F2CCB" w:rsidRDefault="0052428A" w:rsidP="0052428A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Integration Fees: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B2B (Business to Business) services for integrating the recommendation engine into existing sports data platforms.</w:t>
            </w:r>
          </w:p>
          <w:p w14:paraId="6F02B843" w14:textId="0EEA62C4" w:rsidR="00366544" w:rsidRPr="0052428A" w:rsidRDefault="00366544" w:rsidP="0052428A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0557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2EFD9" w:themeFill="accent6" w:themeFillTint="33"/>
          </w:tcPr>
          <w:p w14:paraId="5C5FE4C8" w14:textId="77777777" w:rsidR="00366544" w:rsidRPr="004C3EB8" w:rsidRDefault="00366544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C3EB8">
              <w:rPr>
                <w:rFonts w:ascii="Century Gothic" w:hAnsi="Century Gothic"/>
                <w:b/>
                <w:bCs/>
                <w:sz w:val="32"/>
                <w:szCs w:val="32"/>
              </w:rPr>
              <w:t>9. COST STRUCTURE</w:t>
            </w:r>
          </w:p>
          <w:p w14:paraId="6819B4FB" w14:textId="77777777" w:rsidR="00366544" w:rsidRPr="000F5D1C" w:rsidRDefault="00366544">
            <w:pPr>
              <w:rPr>
                <w:rFonts w:ascii="Century Gothic" w:hAnsi="Century Gothic"/>
                <w:sz w:val="20"/>
                <w:szCs w:val="20"/>
              </w:rPr>
            </w:pPr>
          </w:p>
          <w:p w14:paraId="11E0397D" w14:textId="38EB741F" w:rsidR="00392146" w:rsidRPr="009F2CCB" w:rsidRDefault="00392146" w:rsidP="00392146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Development: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Engineering time for coding, model tuning, and UI development.</w:t>
            </w:r>
          </w:p>
          <w:p w14:paraId="4E3D9C88" w14:textId="77777777" w:rsidR="00392146" w:rsidRPr="009F2CCB" w:rsidRDefault="00392146" w:rsidP="00392146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620A3378" w14:textId="36C920FB" w:rsidR="00392146" w:rsidRPr="009F2CCB" w:rsidRDefault="00392146" w:rsidP="00392146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Computational Resources: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Cloud computing costs for training complex ML models on large datasets.</w:t>
            </w:r>
          </w:p>
          <w:p w14:paraId="32B59639" w14:textId="77777777" w:rsidR="00392146" w:rsidRPr="009F2CCB" w:rsidRDefault="00392146" w:rsidP="00392146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3C65723D" w14:textId="555FE70C" w:rsidR="00392146" w:rsidRPr="009F2CCB" w:rsidRDefault="00392146" w:rsidP="00392146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Data Acquisition: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Costs associated with maintaining high-quality, event-based match data streams.</w:t>
            </w:r>
          </w:p>
          <w:p w14:paraId="3D32FF81" w14:textId="77777777" w:rsidR="00392146" w:rsidRPr="00C85000" w:rsidRDefault="00392146" w:rsidP="000A5EB9">
            <w:pPr>
              <w:rPr>
                <w:rFonts w:ascii="Century Gothic" w:hAnsi="Century Gothic"/>
                <w:sz w:val="20"/>
                <w:szCs w:val="20"/>
              </w:rPr>
            </w:pPr>
          </w:p>
          <w:p w14:paraId="4F393436" w14:textId="21CF80A0" w:rsidR="00366544" w:rsidRPr="00392146" w:rsidRDefault="00366544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464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002060"/>
          </w:tcPr>
          <w:p w14:paraId="6C139243" w14:textId="758265DD" w:rsidR="00366544" w:rsidRPr="004C3EB8" w:rsidRDefault="00366544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C3EB8">
              <w:rPr>
                <w:rFonts w:ascii="Century Gothic" w:hAnsi="Century Gothic"/>
                <w:b/>
                <w:bCs/>
                <w:sz w:val="32"/>
                <w:szCs w:val="32"/>
              </w:rPr>
              <w:t>10. IMPACT GOALS</w:t>
            </w:r>
          </w:p>
          <w:p w14:paraId="1835807D" w14:textId="77777777" w:rsidR="00366544" w:rsidRPr="000F5D1C" w:rsidRDefault="00366544">
            <w:pPr>
              <w:rPr>
                <w:rFonts w:ascii="Century Gothic" w:hAnsi="Century Gothic"/>
                <w:sz w:val="20"/>
                <w:szCs w:val="20"/>
              </w:rPr>
            </w:pPr>
          </w:p>
          <w:p w14:paraId="0C91A2E1" w14:textId="6B482ABB" w:rsidR="00392146" w:rsidRPr="009F2CCB" w:rsidRDefault="00392146" w:rsidP="00392146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Operational: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Bridge the gap between predictive modeling and decision support.</w:t>
            </w:r>
          </w:p>
          <w:p w14:paraId="49E8FA96" w14:textId="77777777" w:rsidR="00392146" w:rsidRPr="009F2CCB" w:rsidRDefault="00392146" w:rsidP="00392146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4A224E94" w14:textId="24F8790A" w:rsidR="00392146" w:rsidRPr="009F2CCB" w:rsidRDefault="00392146" w:rsidP="00392146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Tactical: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Assist coaching staff in preparing opponent-specific </w:t>
            </w:r>
          </w:p>
          <w:p w14:paraId="472A6A08" w14:textId="77777777" w:rsidR="00392146" w:rsidRPr="009F2CCB" w:rsidRDefault="00392146" w:rsidP="00392146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212D707D" w14:textId="279CBF27" w:rsidR="00392146" w:rsidRPr="009F2CCB" w:rsidRDefault="00392146" w:rsidP="00392146">
            <w:pPr>
              <w:rPr>
                <w:rFonts w:ascii="Century Gothic" w:hAnsi="Century Gothic"/>
                <w:sz w:val="24"/>
                <w:szCs w:val="24"/>
              </w:rPr>
            </w:pPr>
            <w:r w:rsidRPr="009F2CCB">
              <w:rPr>
                <w:rFonts w:ascii="Century Gothic" w:hAnsi="Century Gothic"/>
                <w:b/>
                <w:bCs/>
                <w:sz w:val="24"/>
                <w:szCs w:val="24"/>
              </w:rPr>
              <w:t>Academic:</w:t>
            </w:r>
            <w:r w:rsidRPr="009F2CCB">
              <w:rPr>
                <w:rFonts w:ascii="Century Gothic" w:hAnsi="Century Gothic"/>
                <w:sz w:val="24"/>
                <w:szCs w:val="24"/>
              </w:rPr>
              <w:t xml:space="preserve"> Demonstrate that generalizable modeling is possible</w:t>
            </w:r>
            <w:r w:rsidR="009F2CCB">
              <w:rPr>
                <w:rFonts w:ascii="Century Gothic" w:hAnsi="Century Gothic"/>
                <w:sz w:val="24"/>
                <w:szCs w:val="24"/>
              </w:rPr>
              <w:t>.</w:t>
            </w:r>
          </w:p>
          <w:p w14:paraId="6094EDF5" w14:textId="469403B2" w:rsidR="00366544" w:rsidRPr="00392146" w:rsidRDefault="00366544" w:rsidP="000A5EB9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</w:tbl>
    <w:p w14:paraId="4C3CAC45" w14:textId="6845E872" w:rsidR="00CD60A9" w:rsidRDefault="00CD60A9"/>
    <w:sectPr w:rsidR="00CD60A9" w:rsidSect="0067475D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725E"/>
    <w:multiLevelType w:val="hybridMultilevel"/>
    <w:tmpl w:val="B7721774"/>
    <w:lvl w:ilvl="0" w:tplc="2FAC572C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D16CF"/>
    <w:multiLevelType w:val="hybridMultilevel"/>
    <w:tmpl w:val="1B2251D2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F2F3199"/>
    <w:multiLevelType w:val="multilevel"/>
    <w:tmpl w:val="E584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766C3"/>
    <w:multiLevelType w:val="multilevel"/>
    <w:tmpl w:val="4B46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241D5"/>
    <w:multiLevelType w:val="multilevel"/>
    <w:tmpl w:val="ACD2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431442">
    <w:abstractNumId w:val="1"/>
  </w:num>
  <w:num w:numId="2" w16cid:durableId="1410076547">
    <w:abstractNumId w:val="4"/>
  </w:num>
  <w:num w:numId="3" w16cid:durableId="1180973208">
    <w:abstractNumId w:val="3"/>
  </w:num>
  <w:num w:numId="4" w16cid:durableId="1960452874">
    <w:abstractNumId w:val="2"/>
  </w:num>
  <w:num w:numId="5" w16cid:durableId="97237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44"/>
    <w:rsid w:val="0000254A"/>
    <w:rsid w:val="000463ED"/>
    <w:rsid w:val="000A5EB9"/>
    <w:rsid w:val="000D591E"/>
    <w:rsid w:val="000F5D1C"/>
    <w:rsid w:val="00146521"/>
    <w:rsid w:val="001B4DE6"/>
    <w:rsid w:val="001C391B"/>
    <w:rsid w:val="00287053"/>
    <w:rsid w:val="00366544"/>
    <w:rsid w:val="003746A0"/>
    <w:rsid w:val="00392146"/>
    <w:rsid w:val="0039609E"/>
    <w:rsid w:val="003C6DE4"/>
    <w:rsid w:val="0047651E"/>
    <w:rsid w:val="00490DF5"/>
    <w:rsid w:val="004A6DDF"/>
    <w:rsid w:val="004B67B3"/>
    <w:rsid w:val="004C2F37"/>
    <w:rsid w:val="004C3EB8"/>
    <w:rsid w:val="004D066E"/>
    <w:rsid w:val="004D5F72"/>
    <w:rsid w:val="0052428A"/>
    <w:rsid w:val="00526D43"/>
    <w:rsid w:val="006228A9"/>
    <w:rsid w:val="006377E0"/>
    <w:rsid w:val="0064616B"/>
    <w:rsid w:val="006624C2"/>
    <w:rsid w:val="006654D8"/>
    <w:rsid w:val="0067475D"/>
    <w:rsid w:val="006E1F56"/>
    <w:rsid w:val="00707A68"/>
    <w:rsid w:val="007533B3"/>
    <w:rsid w:val="00764739"/>
    <w:rsid w:val="007C6E0F"/>
    <w:rsid w:val="007E06A9"/>
    <w:rsid w:val="008F1155"/>
    <w:rsid w:val="008F54BD"/>
    <w:rsid w:val="009B33A3"/>
    <w:rsid w:val="009F2CCB"/>
    <w:rsid w:val="00A36E09"/>
    <w:rsid w:val="00A4232F"/>
    <w:rsid w:val="00AC0130"/>
    <w:rsid w:val="00B24D7A"/>
    <w:rsid w:val="00BC4167"/>
    <w:rsid w:val="00C55421"/>
    <w:rsid w:val="00C84D8A"/>
    <w:rsid w:val="00C85000"/>
    <w:rsid w:val="00CD60A9"/>
    <w:rsid w:val="00CF5B81"/>
    <w:rsid w:val="00D65B6D"/>
    <w:rsid w:val="00D847EC"/>
    <w:rsid w:val="00DC504D"/>
    <w:rsid w:val="00DE38E7"/>
    <w:rsid w:val="00E408C1"/>
    <w:rsid w:val="00E96402"/>
    <w:rsid w:val="00ED0690"/>
    <w:rsid w:val="00ED4429"/>
    <w:rsid w:val="00EE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8F2A"/>
  <w15:chartTrackingRefBased/>
  <w15:docId w15:val="{7D69C3D5-EC17-41CA-8DA2-7E6DCBCE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6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65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5D1C"/>
    <w:pPr>
      <w:tabs>
        <w:tab w:val="center" w:pos="4680"/>
        <w:tab w:val="right" w:pos="9360"/>
      </w:tabs>
      <w:spacing w:after="0" w:line="240" w:lineRule="auto"/>
    </w:pPr>
    <w:rPr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0F5D1C"/>
    <w:rPr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Bess</dc:creator>
  <cp:keywords/>
  <dc:description/>
  <cp:lastModifiedBy>mouad zemzoumi</cp:lastModifiedBy>
  <cp:revision>26</cp:revision>
  <dcterms:created xsi:type="dcterms:W3CDTF">2025-09-24T07:40:00Z</dcterms:created>
  <dcterms:modified xsi:type="dcterms:W3CDTF">2026-02-12T01:44:00Z</dcterms:modified>
</cp:coreProperties>
</file>