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1B56A" w14:textId="648009DE" w:rsidR="00C607B4" w:rsidRDefault="00C607B4" w:rsidP="00AE1BCA">
      <w:pPr>
        <w:spacing w:line="240" w:lineRule="auto"/>
      </w:pPr>
    </w:p>
    <w:p w14:paraId="3AE7D167" w14:textId="0ADBC0C0" w:rsidR="00F25E41" w:rsidRPr="000F3E10" w:rsidRDefault="00F25E41" w:rsidP="000F3E10">
      <w:pPr>
        <w:autoSpaceDE w:val="0"/>
        <w:autoSpaceDN w:val="0"/>
        <w:adjustRightInd w:val="0"/>
        <w:spacing w:line="240" w:lineRule="auto"/>
        <w:jc w:val="center"/>
        <w:rPr>
          <w:rFonts w:ascii="Arial" w:hAnsi="Arial" w:cs="Arial"/>
          <w:b/>
          <w:bCs/>
          <w:sz w:val="36"/>
          <w:szCs w:val="36"/>
        </w:rPr>
      </w:pPr>
      <w:r w:rsidRPr="00F25E41">
        <w:rPr>
          <w:rFonts w:ascii="Arial" w:hAnsi="Arial" w:cs="Arial"/>
          <w:b/>
          <w:bCs/>
          <w:sz w:val="36"/>
          <w:szCs w:val="36"/>
        </w:rPr>
        <w:t xml:space="preserve">CONVENTION DE STAGE ALTERNÉ </w:t>
      </w:r>
    </w:p>
    <w:p w14:paraId="7D6EDD88" w14:textId="4F96549D" w:rsidR="00F25E41" w:rsidRPr="00F25E41" w:rsidRDefault="00F25E41" w:rsidP="00AE1BCA">
      <w:pPr>
        <w:autoSpaceDE w:val="0"/>
        <w:autoSpaceDN w:val="0"/>
        <w:adjustRightInd w:val="0"/>
        <w:spacing w:line="240" w:lineRule="auto"/>
        <w:jc w:val="center"/>
        <w:rPr>
          <w:rFonts w:ascii="Arial" w:hAnsi="Arial" w:cs="Arial"/>
          <w:b/>
          <w:bCs/>
          <w:sz w:val="28"/>
          <w:szCs w:val="28"/>
        </w:rPr>
      </w:pPr>
      <w:r w:rsidRPr="00F25E41">
        <w:rPr>
          <w:rFonts w:ascii="Arial" w:hAnsi="Arial" w:cs="Arial"/>
          <w:b/>
          <w:bCs/>
          <w:sz w:val="28"/>
          <w:szCs w:val="28"/>
        </w:rPr>
        <w:t>202</w:t>
      </w:r>
      <w:r w:rsidR="000F3E10">
        <w:rPr>
          <w:rFonts w:ascii="Arial" w:hAnsi="Arial" w:cs="Arial"/>
          <w:b/>
          <w:bCs/>
          <w:sz w:val="28"/>
          <w:szCs w:val="28"/>
        </w:rPr>
        <w:t>4</w:t>
      </w:r>
    </w:p>
    <w:p w14:paraId="21359C00" w14:textId="5F7CFC30" w:rsidR="00F25E41" w:rsidRDefault="00F25E41" w:rsidP="00AE1BCA">
      <w:pPr>
        <w:spacing w:line="240" w:lineRule="auto"/>
        <w:jc w:val="center"/>
      </w:pPr>
    </w:p>
    <w:p w14:paraId="2FED93C3" w14:textId="402D8794" w:rsidR="00C14C02" w:rsidRDefault="00C14C02" w:rsidP="00AE1BCA">
      <w:pPr>
        <w:autoSpaceDE w:val="0"/>
        <w:autoSpaceDN w:val="0"/>
        <w:spacing w:before="100" w:beforeAutospacing="1" w:after="100" w:afterAutospacing="1" w:line="240" w:lineRule="auto"/>
        <w:contextualSpacing/>
        <w:rPr>
          <w:rFonts w:ascii="Arial" w:hAnsi="Arial" w:cs="Arial"/>
        </w:rPr>
      </w:pPr>
      <w:r>
        <w:rPr>
          <w:rFonts w:ascii="Arial" w:hAnsi="Arial" w:cs="Arial"/>
        </w:rPr>
        <w:t>Convention d’alternance école/entreprise fondée sur la législation relative à la convention de</w:t>
      </w:r>
    </w:p>
    <w:p w14:paraId="484A5DF5" w14:textId="77777777" w:rsidR="00C14C02" w:rsidRDefault="00C14C02" w:rsidP="00AE1BCA">
      <w:pPr>
        <w:autoSpaceDE w:val="0"/>
        <w:autoSpaceDN w:val="0"/>
        <w:spacing w:before="100" w:beforeAutospacing="1" w:after="100" w:afterAutospacing="1" w:line="240" w:lineRule="auto"/>
        <w:contextualSpacing/>
        <w:rPr>
          <w:rFonts w:ascii="Arial" w:hAnsi="Arial" w:cs="Arial"/>
        </w:rPr>
      </w:pPr>
      <w:r>
        <w:rPr>
          <w:rFonts w:ascii="Arial" w:hAnsi="Arial" w:cs="Arial"/>
        </w:rPr>
        <w:t>stage liant l’entreprise, le stagiaire et l’école.</w:t>
      </w:r>
    </w:p>
    <w:p w14:paraId="680349BB" w14:textId="138DFAA1" w:rsidR="00C14C02" w:rsidRDefault="00C14C02" w:rsidP="00AE1BCA">
      <w:pPr>
        <w:autoSpaceDE w:val="0"/>
        <w:autoSpaceDN w:val="0"/>
        <w:spacing w:before="100" w:beforeAutospacing="1" w:after="100" w:afterAutospacing="1" w:line="240" w:lineRule="auto"/>
        <w:contextualSpacing/>
        <w:rPr>
          <w:rFonts w:ascii="Arial" w:hAnsi="Arial" w:cs="Arial"/>
        </w:rPr>
      </w:pPr>
    </w:p>
    <w:p w14:paraId="613080F2" w14:textId="73C53C0F" w:rsidR="00C14C02"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r w:rsidRPr="00C14C02">
        <w:rPr>
          <w:rFonts w:ascii="Arial" w:hAnsi="Arial" w:cs="Arial"/>
          <w:b/>
          <w:bCs/>
          <w:caps/>
          <w:sz w:val="20"/>
          <w:szCs w:val="20"/>
        </w:rPr>
        <w:t>ENTRE LES SOUSSIGNES</w:t>
      </w:r>
      <w:r>
        <w:rPr>
          <w:rFonts w:ascii="Arial" w:hAnsi="Arial" w:cs="Arial"/>
          <w:b/>
          <w:bCs/>
          <w:sz w:val="20"/>
          <w:szCs w:val="20"/>
        </w:rPr>
        <w:t>,</w:t>
      </w:r>
    </w:p>
    <w:p w14:paraId="1CCFA0FA" w14:textId="77777777" w:rsidR="00C14C02"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645F6139" w14:textId="32775F01" w:rsidR="00C14C02" w:rsidRDefault="00C14C02" w:rsidP="00AE1BCA">
      <w:pPr>
        <w:autoSpaceDE w:val="0"/>
        <w:autoSpaceDN w:val="0"/>
        <w:spacing w:before="100" w:beforeAutospacing="1" w:after="100" w:afterAutospacing="1" w:line="240" w:lineRule="auto"/>
        <w:contextualSpacing/>
        <w:rPr>
          <w:rFonts w:ascii="Arial" w:hAnsi="Arial" w:cs="Arial"/>
        </w:rPr>
      </w:pPr>
      <w:r w:rsidRPr="00954744">
        <w:rPr>
          <w:rFonts w:ascii="Arial" w:hAnsi="Arial" w:cs="Arial"/>
          <w:b/>
          <w:bCs/>
        </w:rPr>
        <w:t>L’</w:t>
      </w:r>
      <w:r w:rsidR="00E370C9">
        <w:rPr>
          <w:rFonts w:ascii="Arial" w:hAnsi="Arial" w:cs="Arial"/>
          <w:b/>
          <w:bCs/>
        </w:rPr>
        <w:t>é</w:t>
      </w:r>
      <w:r w:rsidRPr="00954744">
        <w:rPr>
          <w:rFonts w:ascii="Arial" w:hAnsi="Arial" w:cs="Arial"/>
          <w:b/>
          <w:bCs/>
        </w:rPr>
        <w:t xml:space="preserve">cole </w:t>
      </w:r>
      <w:r w:rsidR="00AE1BCA">
        <w:rPr>
          <w:rFonts w:ascii="Arial" w:hAnsi="Arial" w:cs="Arial"/>
          <w:b/>
          <w:bCs/>
        </w:rPr>
        <w:t xml:space="preserve">IPSSI, </w:t>
      </w:r>
      <w:r>
        <w:rPr>
          <w:rFonts w:ascii="Arial" w:hAnsi="Arial" w:cs="Arial"/>
          <w:b/>
          <w:bCs/>
        </w:rPr>
        <w:t>IP</w:t>
      </w:r>
      <w:r w:rsidR="00AE1BCA">
        <w:rPr>
          <w:rFonts w:ascii="Arial" w:hAnsi="Arial" w:cs="Arial"/>
          <w:b/>
          <w:bCs/>
        </w:rPr>
        <w:t>-</w:t>
      </w:r>
      <w:r>
        <w:rPr>
          <w:rFonts w:ascii="Arial" w:hAnsi="Arial" w:cs="Arial"/>
          <w:b/>
          <w:bCs/>
        </w:rPr>
        <w:t>Formation</w:t>
      </w:r>
      <w:r w:rsidRPr="00954744">
        <w:rPr>
          <w:rFonts w:ascii="Arial" w:hAnsi="Arial" w:cs="Arial"/>
          <w:b/>
          <w:bCs/>
        </w:rPr>
        <w:t xml:space="preserve">, </w:t>
      </w:r>
      <w:r w:rsidRPr="00954744">
        <w:rPr>
          <w:rFonts w:ascii="Arial" w:hAnsi="Arial" w:cs="Arial"/>
        </w:rPr>
        <w:t xml:space="preserve">représentée par Le Chef d’Etablissement et Gérant : </w:t>
      </w:r>
      <w:r>
        <w:rPr>
          <w:rFonts w:ascii="Arial" w:hAnsi="Arial" w:cs="Arial"/>
        </w:rPr>
        <w:t xml:space="preserve">Monsieur Charif HACHEM </w:t>
      </w:r>
      <w:r w:rsidRPr="00954744">
        <w:rPr>
          <w:rFonts w:ascii="Arial" w:hAnsi="Arial" w:cs="Arial"/>
        </w:rPr>
        <w:t xml:space="preserve">dont le siège social est situé : </w:t>
      </w:r>
      <w:r>
        <w:rPr>
          <w:rFonts w:ascii="Arial" w:hAnsi="Arial" w:cs="Arial"/>
        </w:rPr>
        <w:t>25 rue Claude Tillier</w:t>
      </w:r>
      <w:r w:rsidRPr="00954744">
        <w:rPr>
          <w:rFonts w:ascii="Arial" w:hAnsi="Arial" w:cs="Arial"/>
        </w:rPr>
        <w:t xml:space="preserve">– </w:t>
      </w:r>
      <w:r>
        <w:rPr>
          <w:rFonts w:ascii="Arial" w:hAnsi="Arial" w:cs="Arial"/>
        </w:rPr>
        <w:t>75</w:t>
      </w:r>
      <w:r w:rsidRPr="00954744">
        <w:rPr>
          <w:rFonts w:ascii="Arial" w:hAnsi="Arial" w:cs="Arial"/>
        </w:rPr>
        <w:t> </w:t>
      </w:r>
      <w:r>
        <w:rPr>
          <w:rFonts w:ascii="Arial" w:hAnsi="Arial" w:cs="Arial"/>
        </w:rPr>
        <w:t>012</w:t>
      </w:r>
      <w:r w:rsidRPr="00954744">
        <w:rPr>
          <w:rFonts w:ascii="Arial" w:hAnsi="Arial" w:cs="Arial"/>
        </w:rPr>
        <w:t xml:space="preserve"> </w:t>
      </w:r>
      <w:r>
        <w:rPr>
          <w:rFonts w:ascii="Arial" w:hAnsi="Arial" w:cs="Arial"/>
        </w:rPr>
        <w:t>PARIS</w:t>
      </w:r>
      <w:r w:rsidRPr="00954744">
        <w:rPr>
          <w:rFonts w:ascii="Arial" w:hAnsi="Arial" w:cs="Arial"/>
        </w:rPr>
        <w:t xml:space="preserve">, Immatriculée à l’URSSAF sous le numéro 9201829193810004521, Immatriculée au Rectorat de </w:t>
      </w:r>
      <w:r>
        <w:rPr>
          <w:rFonts w:ascii="Arial" w:hAnsi="Arial" w:cs="Arial"/>
        </w:rPr>
        <w:t>Paris</w:t>
      </w:r>
      <w:r w:rsidRPr="00954744">
        <w:rPr>
          <w:rFonts w:ascii="Arial" w:hAnsi="Arial" w:cs="Arial"/>
        </w:rPr>
        <w:t xml:space="preserve"> sous le n° 0922614S</w:t>
      </w:r>
    </w:p>
    <w:p w14:paraId="02C64990" w14:textId="32E08783" w:rsidR="00AE1BCA" w:rsidRPr="00954744" w:rsidRDefault="00AE1BCA" w:rsidP="00AE1BCA">
      <w:pPr>
        <w:autoSpaceDE w:val="0"/>
        <w:autoSpaceDN w:val="0"/>
        <w:spacing w:before="100" w:beforeAutospacing="1" w:after="100" w:afterAutospacing="1" w:line="240" w:lineRule="auto"/>
        <w:contextualSpacing/>
        <w:rPr>
          <w:rFonts w:ascii="Arial" w:hAnsi="Arial" w:cs="Arial"/>
        </w:rPr>
      </w:pPr>
    </w:p>
    <w:p w14:paraId="3A21AFB5" w14:textId="77777777" w:rsidR="00C14C02" w:rsidRPr="00954744" w:rsidRDefault="00C14C02" w:rsidP="00AE1BCA">
      <w:pPr>
        <w:autoSpaceDE w:val="0"/>
        <w:autoSpaceDN w:val="0"/>
        <w:spacing w:before="100" w:beforeAutospacing="1" w:after="100" w:afterAutospacing="1" w:line="240" w:lineRule="auto"/>
        <w:contextualSpacing/>
        <w:rPr>
          <w:rFonts w:ascii="Arial" w:hAnsi="Arial" w:cs="Arial"/>
        </w:rPr>
      </w:pPr>
      <w:r w:rsidRPr="00954744">
        <w:rPr>
          <w:rFonts w:ascii="Arial" w:hAnsi="Arial" w:cs="Arial"/>
        </w:rPr>
        <w:t xml:space="preserve">Ci dénommée </w:t>
      </w:r>
      <w:r w:rsidRPr="00ED6CD1">
        <w:rPr>
          <w:rFonts w:ascii="Arial" w:hAnsi="Arial" w:cs="Arial"/>
          <w:b/>
          <w:bCs/>
        </w:rPr>
        <w:t>l’école</w:t>
      </w:r>
      <w:r w:rsidRPr="00954744">
        <w:rPr>
          <w:rFonts w:ascii="Arial" w:hAnsi="Arial" w:cs="Arial"/>
        </w:rPr>
        <w:t>,</w:t>
      </w:r>
    </w:p>
    <w:p w14:paraId="395E9117" w14:textId="4DF460B6" w:rsidR="00C14C02" w:rsidRDefault="00C14C02" w:rsidP="00AE1BCA">
      <w:pPr>
        <w:autoSpaceDE w:val="0"/>
        <w:autoSpaceDN w:val="0"/>
        <w:spacing w:before="100" w:beforeAutospacing="1" w:after="100" w:afterAutospacing="1" w:line="240" w:lineRule="auto"/>
        <w:contextualSpacing/>
        <w:rPr>
          <w:rFonts w:ascii="Arial" w:hAnsi="Arial" w:cs="Arial"/>
          <w:sz w:val="20"/>
          <w:szCs w:val="20"/>
        </w:rPr>
      </w:pPr>
      <w:r>
        <w:rPr>
          <w:rFonts w:ascii="Arial" w:hAnsi="Arial" w:cs="Arial"/>
          <w:sz w:val="20"/>
          <w:szCs w:val="20"/>
        </w:rPr>
        <w:t>D’une part,</w:t>
      </w:r>
    </w:p>
    <w:p w14:paraId="7BF0ED21" w14:textId="377BBD6B" w:rsidR="00C14C02"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64C5F9A8" w14:textId="77777777" w:rsidR="00C14C02" w:rsidRDefault="00C14C02" w:rsidP="00E21B70">
      <w:pPr>
        <w:autoSpaceDE w:val="0"/>
        <w:autoSpaceDN w:val="0"/>
        <w:spacing w:before="100" w:beforeAutospacing="1" w:after="100" w:afterAutospacing="1" w:line="240" w:lineRule="auto"/>
        <w:contextualSpacing/>
        <w:rPr>
          <w:rFonts w:ascii="Arial" w:hAnsi="Arial" w:cs="Arial"/>
          <w:sz w:val="20"/>
          <w:szCs w:val="20"/>
        </w:rPr>
      </w:pPr>
    </w:p>
    <w:p w14:paraId="1A0786D0" w14:textId="05E88C52" w:rsidR="00C14C02" w:rsidRPr="00073CC0" w:rsidRDefault="00C14C02" w:rsidP="3EF292AE">
      <w:pPr>
        <w:autoSpaceDE w:val="0"/>
        <w:autoSpaceDN w:val="0"/>
        <w:spacing w:before="100" w:beforeAutospacing="1" w:after="100" w:afterAutospacing="1" w:line="240" w:lineRule="auto"/>
        <w:contextualSpacing/>
        <w:rPr>
          <w:rFonts w:ascii="Arial" w:hAnsi="Arial" w:cs="Arial"/>
          <w:color w:val="000000" w:themeColor="text1"/>
        </w:rPr>
      </w:pPr>
      <w:r w:rsidRPr="3EF292AE">
        <w:rPr>
          <w:rFonts w:ascii="Arial" w:hAnsi="Arial" w:cs="Arial"/>
          <w:b/>
          <w:bCs/>
        </w:rPr>
        <w:t xml:space="preserve">La société : </w:t>
      </w:r>
      <w:r>
        <w:tab/>
      </w:r>
      <w:r>
        <w:tab/>
      </w:r>
      <w:r w:rsidR="00073CC0" w:rsidRPr="00073CC0">
        <w:rPr>
          <w:rFonts w:ascii="Segoe UI" w:eastAsia="Segoe UI" w:hAnsi="Segoe UI" w:cs="Segoe UI"/>
          <w:color w:val="000000" w:themeColor="text1"/>
          <w:sz w:val="21"/>
          <w:szCs w:val="21"/>
        </w:rPr>
        <w:t>EXPERT SYSTEM’</w:t>
      </w:r>
    </w:p>
    <w:p w14:paraId="1596BF88" w14:textId="08F09424" w:rsidR="00C14C02" w:rsidRPr="00073CC0" w:rsidRDefault="00C14C02" w:rsidP="3EF292AE">
      <w:pPr>
        <w:widowControl w:val="0"/>
        <w:autoSpaceDE w:val="0"/>
        <w:autoSpaceDN w:val="0"/>
        <w:spacing w:before="100" w:beforeAutospacing="1" w:after="100" w:afterAutospacing="1" w:line="240" w:lineRule="auto"/>
        <w:contextualSpacing/>
        <w:rPr>
          <w:rFonts w:ascii="Arial" w:hAnsi="Arial" w:cs="Arial"/>
          <w:color w:val="000000" w:themeColor="text1"/>
        </w:rPr>
      </w:pPr>
      <w:r w:rsidRPr="00073CC0">
        <w:rPr>
          <w:rFonts w:ascii="Arial" w:hAnsi="Arial" w:cs="Arial"/>
          <w:color w:val="000000" w:themeColor="text1"/>
        </w:rPr>
        <w:t xml:space="preserve">Siret : </w:t>
      </w:r>
      <w:r w:rsidRPr="00073CC0">
        <w:rPr>
          <w:color w:val="000000" w:themeColor="text1"/>
        </w:rPr>
        <w:tab/>
      </w:r>
      <w:r w:rsidRPr="00073CC0">
        <w:rPr>
          <w:color w:val="000000" w:themeColor="text1"/>
        </w:rPr>
        <w:tab/>
      </w:r>
      <w:r w:rsidRPr="00073CC0">
        <w:rPr>
          <w:color w:val="000000" w:themeColor="text1"/>
        </w:rPr>
        <w:tab/>
      </w:r>
      <w:r w:rsidR="00073CC0" w:rsidRPr="00073CC0">
        <w:rPr>
          <w:rStyle w:val="copynumbercopy"/>
          <w:color w:val="000000" w:themeColor="text1"/>
        </w:rPr>
        <w:t>82888686100024</w:t>
      </w:r>
      <w:r w:rsidR="00073CC0" w:rsidRPr="00073CC0">
        <w:rPr>
          <w:rFonts w:ascii="Segoe UI" w:eastAsia="Segoe UI" w:hAnsi="Segoe UI" w:cs="Segoe UI"/>
          <w:color w:val="000000" w:themeColor="text1"/>
          <w:sz w:val="21"/>
          <w:szCs w:val="21"/>
        </w:rPr>
        <w:t xml:space="preserve">                                                 </w:t>
      </w:r>
    </w:p>
    <w:p w14:paraId="76B1D5FF" w14:textId="7799BD25" w:rsidR="00C14C02" w:rsidRPr="00073CC0" w:rsidRDefault="00C14C02" w:rsidP="3EF292AE">
      <w:pPr>
        <w:widowControl w:val="0"/>
        <w:autoSpaceDE w:val="0"/>
        <w:autoSpaceDN w:val="0"/>
        <w:spacing w:before="100" w:beforeAutospacing="1" w:after="100" w:afterAutospacing="1" w:line="240" w:lineRule="auto"/>
        <w:contextualSpacing/>
        <w:rPr>
          <w:rFonts w:ascii="Arial" w:hAnsi="Arial" w:cs="Arial"/>
          <w:color w:val="000000" w:themeColor="text1"/>
        </w:rPr>
      </w:pPr>
      <w:r w:rsidRPr="00073CC0">
        <w:rPr>
          <w:rFonts w:ascii="Arial" w:hAnsi="Arial" w:cs="Arial"/>
          <w:color w:val="000000" w:themeColor="text1"/>
        </w:rPr>
        <w:t>Adresse</w:t>
      </w:r>
      <w:r w:rsidR="00AE1BCA" w:rsidRPr="00073CC0">
        <w:rPr>
          <w:rFonts w:ascii="Arial" w:hAnsi="Arial" w:cs="Arial"/>
          <w:color w:val="000000" w:themeColor="text1"/>
        </w:rPr>
        <w:t> :</w:t>
      </w:r>
      <w:r w:rsidRPr="00073CC0">
        <w:rPr>
          <w:color w:val="000000" w:themeColor="text1"/>
        </w:rPr>
        <w:tab/>
      </w:r>
      <w:r w:rsidRPr="00073CC0">
        <w:rPr>
          <w:color w:val="000000" w:themeColor="text1"/>
        </w:rPr>
        <w:tab/>
      </w:r>
      <w:r w:rsidR="00073CC0" w:rsidRPr="00073CC0">
        <w:rPr>
          <w:rFonts w:ascii="Segoe UI" w:eastAsia="Segoe UI" w:hAnsi="Segoe UI" w:cs="Segoe UI"/>
          <w:color w:val="000000" w:themeColor="text1"/>
          <w:sz w:val="21"/>
          <w:szCs w:val="21"/>
        </w:rPr>
        <w:t xml:space="preserve">5 Rue Camille Du Gast  92390 Villeneuve-La-Garenne </w:t>
      </w:r>
    </w:p>
    <w:p w14:paraId="1F6B9C90" w14:textId="21EFA69A" w:rsidR="00C14C02" w:rsidRPr="00073CC0" w:rsidRDefault="00C14C02" w:rsidP="3EF292AE">
      <w:pPr>
        <w:widowControl w:val="0"/>
        <w:autoSpaceDE w:val="0"/>
        <w:autoSpaceDN w:val="0"/>
        <w:spacing w:before="100" w:beforeAutospacing="1" w:after="100" w:afterAutospacing="1" w:line="240" w:lineRule="auto"/>
        <w:contextualSpacing/>
        <w:rPr>
          <w:rFonts w:ascii="Arial" w:hAnsi="Arial" w:cs="Arial"/>
          <w:color w:val="000000" w:themeColor="text1"/>
        </w:rPr>
      </w:pPr>
      <w:r w:rsidRPr="00073CC0">
        <w:rPr>
          <w:rFonts w:ascii="Arial" w:hAnsi="Arial" w:cs="Arial"/>
          <w:color w:val="000000" w:themeColor="text1"/>
        </w:rPr>
        <w:t>Tel</w:t>
      </w:r>
      <w:r w:rsidR="00AE1BCA" w:rsidRPr="00073CC0">
        <w:rPr>
          <w:rFonts w:ascii="Arial" w:hAnsi="Arial" w:cs="Arial"/>
          <w:color w:val="000000" w:themeColor="text1"/>
        </w:rPr>
        <w:t> :</w:t>
      </w:r>
      <w:r w:rsidRPr="00073CC0">
        <w:rPr>
          <w:rFonts w:ascii="Arial" w:hAnsi="Arial" w:cs="Arial"/>
          <w:color w:val="000000" w:themeColor="text1"/>
        </w:rPr>
        <w:t xml:space="preserve"> </w:t>
      </w:r>
      <w:r w:rsidRPr="00073CC0">
        <w:rPr>
          <w:color w:val="000000" w:themeColor="text1"/>
        </w:rPr>
        <w:tab/>
      </w:r>
      <w:r w:rsidRPr="00073CC0">
        <w:rPr>
          <w:color w:val="000000" w:themeColor="text1"/>
        </w:rPr>
        <w:tab/>
      </w:r>
      <w:r w:rsidRPr="00073CC0">
        <w:rPr>
          <w:color w:val="000000" w:themeColor="text1"/>
        </w:rPr>
        <w:tab/>
      </w:r>
      <w:r w:rsidR="00073CC0" w:rsidRPr="00073CC0">
        <w:rPr>
          <w:rFonts w:ascii="Segoe UI" w:eastAsia="Segoe UI" w:hAnsi="Segoe UI" w:cs="Segoe UI"/>
          <w:color w:val="000000" w:themeColor="text1"/>
          <w:sz w:val="21"/>
          <w:szCs w:val="21"/>
        </w:rPr>
        <w:t>01 83 90 12 45</w:t>
      </w:r>
    </w:p>
    <w:p w14:paraId="102B4E8A" w14:textId="3F407517" w:rsidR="00C14C02" w:rsidRPr="00073CC0" w:rsidRDefault="00C14C02" w:rsidP="3EF292AE">
      <w:pPr>
        <w:widowControl w:val="0"/>
        <w:autoSpaceDE w:val="0"/>
        <w:autoSpaceDN w:val="0"/>
        <w:spacing w:before="100" w:beforeAutospacing="1" w:after="100" w:afterAutospacing="1" w:line="240" w:lineRule="auto"/>
        <w:contextualSpacing/>
        <w:rPr>
          <w:rFonts w:ascii="Arial" w:hAnsi="Arial" w:cs="Arial"/>
          <w:color w:val="000000" w:themeColor="text1"/>
        </w:rPr>
      </w:pPr>
      <w:r w:rsidRPr="00073CC0">
        <w:rPr>
          <w:rFonts w:ascii="Arial" w:hAnsi="Arial" w:cs="Arial"/>
          <w:color w:val="000000" w:themeColor="text1"/>
        </w:rPr>
        <w:t>Représentée par</w:t>
      </w:r>
      <w:r w:rsidR="00AE1BCA" w:rsidRPr="00073CC0">
        <w:rPr>
          <w:rFonts w:ascii="Arial" w:hAnsi="Arial" w:cs="Arial"/>
          <w:color w:val="000000" w:themeColor="text1"/>
        </w:rPr>
        <w:t xml:space="preserve"> : </w:t>
      </w:r>
      <w:r w:rsidRPr="00073CC0">
        <w:rPr>
          <w:rFonts w:ascii="Arial" w:hAnsi="Arial" w:cs="Arial"/>
          <w:color w:val="000000" w:themeColor="text1"/>
        </w:rPr>
        <w:t xml:space="preserve">  </w:t>
      </w:r>
      <w:r w:rsidR="00073CC0" w:rsidRPr="00073CC0">
        <w:rPr>
          <w:rFonts w:ascii="Segoe UI" w:eastAsia="Segoe UI" w:hAnsi="Segoe UI" w:cs="Segoe UI"/>
          <w:color w:val="000000" w:themeColor="text1"/>
          <w:sz w:val="21"/>
          <w:szCs w:val="21"/>
        </w:rPr>
        <w:t>M . Dabachil Omar</w:t>
      </w:r>
    </w:p>
    <w:p w14:paraId="38334E50" w14:textId="6D6DEF96" w:rsidR="00C14C02" w:rsidRPr="00073CC0" w:rsidRDefault="00C14C02" w:rsidP="3EF292AE">
      <w:pPr>
        <w:rPr>
          <w:rFonts w:ascii="Segoe UI" w:eastAsia="Segoe UI" w:hAnsi="Segoe UI" w:cs="Segoe UI"/>
          <w:color w:val="000000" w:themeColor="text1"/>
          <w:sz w:val="21"/>
          <w:szCs w:val="21"/>
        </w:rPr>
      </w:pPr>
      <w:r w:rsidRPr="00073CC0">
        <w:rPr>
          <w:rFonts w:ascii="Arial" w:hAnsi="Arial" w:cs="Arial"/>
          <w:color w:val="000000" w:themeColor="text1"/>
        </w:rPr>
        <w:t>Email</w:t>
      </w:r>
      <w:r w:rsidR="00AE1BCA" w:rsidRPr="00073CC0">
        <w:rPr>
          <w:rFonts w:ascii="Arial" w:hAnsi="Arial" w:cs="Arial"/>
          <w:color w:val="000000" w:themeColor="text1"/>
        </w:rPr>
        <w:t> :</w:t>
      </w:r>
      <w:r w:rsidRPr="00073CC0">
        <w:rPr>
          <w:color w:val="000000" w:themeColor="text1"/>
        </w:rPr>
        <w:tab/>
      </w:r>
      <w:r w:rsidRPr="00073CC0">
        <w:rPr>
          <w:color w:val="000000" w:themeColor="text1"/>
        </w:rPr>
        <w:tab/>
      </w:r>
      <w:r w:rsidR="005D5AA4">
        <w:rPr>
          <w:color w:val="000000" w:themeColor="text1"/>
        </w:rPr>
        <w:t xml:space="preserve">           </w:t>
      </w:r>
      <w:r w:rsidR="00073CC0" w:rsidRPr="00073CC0">
        <w:rPr>
          <w:color w:val="000000" w:themeColor="text1"/>
        </w:rPr>
        <w:t>contact@expertsysteme.fr</w:t>
      </w:r>
    </w:p>
    <w:p w14:paraId="40E6FC31" w14:textId="4E837BA5" w:rsidR="00C14C02" w:rsidRPr="00510E75" w:rsidRDefault="00C14C02" w:rsidP="3EF292AE">
      <w:pPr>
        <w:widowControl w:val="0"/>
        <w:autoSpaceDE w:val="0"/>
        <w:autoSpaceDN w:val="0"/>
        <w:spacing w:before="100" w:beforeAutospacing="1" w:after="100" w:afterAutospacing="1" w:line="240" w:lineRule="auto"/>
        <w:contextualSpacing/>
        <w:rPr>
          <w:rFonts w:ascii="Arial" w:hAnsi="Arial" w:cs="Arial"/>
          <w:highlight w:val="yellow"/>
        </w:rPr>
      </w:pPr>
      <w:r w:rsidRPr="3EF292AE">
        <w:rPr>
          <w:rFonts w:ascii="Arial" w:hAnsi="Arial" w:cs="Arial"/>
        </w:rPr>
        <w:t>Tél</w:t>
      </w:r>
      <w:r w:rsidR="00AE1BCA" w:rsidRPr="3EF292AE">
        <w:rPr>
          <w:rFonts w:ascii="Arial" w:hAnsi="Arial" w:cs="Arial"/>
        </w:rPr>
        <w:t> :</w:t>
      </w:r>
      <w:r>
        <w:tab/>
      </w:r>
      <w:r>
        <w:tab/>
      </w:r>
      <w:r>
        <w:tab/>
      </w:r>
      <w:r w:rsidR="00073CC0" w:rsidRPr="00073CC0">
        <w:rPr>
          <w:rFonts w:ascii="Segoe UI" w:eastAsia="Segoe UI" w:hAnsi="Segoe UI" w:cs="Segoe UI"/>
          <w:sz w:val="21"/>
          <w:szCs w:val="21"/>
        </w:rPr>
        <w:t>0658750625</w:t>
      </w:r>
    </w:p>
    <w:p w14:paraId="66E35692" w14:textId="603203DB" w:rsidR="3EF292AE" w:rsidRDefault="3EF292AE" w:rsidP="3EF292AE">
      <w:pPr>
        <w:spacing w:beforeAutospacing="1" w:afterAutospacing="1" w:line="240" w:lineRule="auto"/>
        <w:rPr>
          <w:rFonts w:ascii="Segoe UI" w:eastAsia="Segoe UI" w:hAnsi="Segoe UI" w:cs="Segoe UI"/>
          <w:sz w:val="21"/>
          <w:szCs w:val="21"/>
        </w:rPr>
      </w:pPr>
    </w:p>
    <w:p w14:paraId="7865B83E" w14:textId="29A0FE15" w:rsidR="00C14C02" w:rsidRDefault="00C14C02" w:rsidP="00E21B70">
      <w:pPr>
        <w:autoSpaceDE w:val="0"/>
        <w:autoSpaceDN w:val="0"/>
        <w:spacing w:before="100" w:beforeAutospacing="1" w:after="100" w:afterAutospacing="1" w:line="240" w:lineRule="auto"/>
        <w:contextualSpacing/>
        <w:rPr>
          <w:rFonts w:ascii="Arial" w:hAnsi="Arial" w:cs="Arial"/>
        </w:rPr>
      </w:pPr>
      <w:r w:rsidRPr="00510E75">
        <w:rPr>
          <w:rFonts w:ascii="Arial" w:hAnsi="Arial" w:cs="Arial"/>
        </w:rPr>
        <w:t xml:space="preserve">Ci dénommée </w:t>
      </w:r>
      <w:r w:rsidRPr="00E21B70">
        <w:rPr>
          <w:rFonts w:ascii="Arial" w:hAnsi="Arial" w:cs="Arial"/>
          <w:b/>
          <w:bCs/>
        </w:rPr>
        <w:t>l’entreprise</w:t>
      </w:r>
      <w:r w:rsidRPr="00510E75">
        <w:rPr>
          <w:rFonts w:ascii="Arial" w:hAnsi="Arial" w:cs="Arial"/>
        </w:rPr>
        <w:t>.</w:t>
      </w:r>
    </w:p>
    <w:p w14:paraId="3CC56F26" w14:textId="08A44184" w:rsidR="00E21B70" w:rsidRDefault="00E21B70" w:rsidP="00E21B70">
      <w:pPr>
        <w:autoSpaceDE w:val="0"/>
        <w:autoSpaceDN w:val="0"/>
        <w:spacing w:before="100" w:beforeAutospacing="1" w:after="100" w:afterAutospacing="1" w:line="240" w:lineRule="auto"/>
        <w:contextualSpacing/>
        <w:rPr>
          <w:rFonts w:ascii="Arial" w:hAnsi="Arial" w:cs="Arial"/>
          <w:sz w:val="20"/>
          <w:szCs w:val="20"/>
        </w:rPr>
      </w:pPr>
    </w:p>
    <w:p w14:paraId="715A178F" w14:textId="318D2F54" w:rsidR="00C14C02" w:rsidRPr="00955755" w:rsidRDefault="00C14C02" w:rsidP="00E21B70">
      <w:pPr>
        <w:autoSpaceDE w:val="0"/>
        <w:autoSpaceDN w:val="0"/>
        <w:spacing w:before="100" w:beforeAutospacing="1" w:after="100" w:afterAutospacing="1" w:line="240" w:lineRule="auto"/>
        <w:contextualSpacing/>
        <w:rPr>
          <w:rFonts w:ascii="Arial" w:hAnsi="Arial" w:cs="Arial"/>
        </w:rPr>
      </w:pPr>
      <w:r w:rsidRPr="00955755">
        <w:rPr>
          <w:rFonts w:ascii="Arial" w:hAnsi="Arial" w:cs="Arial"/>
        </w:rPr>
        <w:t>D’autre part,</w:t>
      </w:r>
    </w:p>
    <w:p w14:paraId="2846BEAA" w14:textId="347C498F" w:rsidR="00C14C02" w:rsidRPr="00955755" w:rsidRDefault="00C14C02" w:rsidP="00E21B70">
      <w:pPr>
        <w:autoSpaceDE w:val="0"/>
        <w:autoSpaceDN w:val="0"/>
        <w:spacing w:before="100" w:beforeAutospacing="1" w:after="100" w:afterAutospacing="1" w:line="240" w:lineRule="auto"/>
        <w:contextualSpacing/>
        <w:rPr>
          <w:rFonts w:ascii="Arial" w:hAnsi="Arial" w:cs="Arial"/>
        </w:rPr>
      </w:pPr>
      <w:r w:rsidRPr="00955755">
        <w:rPr>
          <w:rFonts w:ascii="Arial" w:hAnsi="Arial" w:cs="Arial"/>
        </w:rPr>
        <w:t>ET,</w:t>
      </w:r>
    </w:p>
    <w:p w14:paraId="3D0D4105" w14:textId="1BF02F36" w:rsidR="00C14C02" w:rsidRPr="00955755" w:rsidRDefault="00C14C02" w:rsidP="3EF292AE">
      <w:pPr>
        <w:autoSpaceDE w:val="0"/>
        <w:autoSpaceDN w:val="0"/>
        <w:spacing w:before="100" w:beforeAutospacing="1" w:after="100" w:afterAutospacing="1" w:line="240" w:lineRule="auto"/>
        <w:contextualSpacing/>
        <w:rPr>
          <w:rFonts w:ascii="Arial" w:hAnsi="Arial" w:cs="Arial"/>
          <w:highlight w:val="yellow"/>
        </w:rPr>
      </w:pPr>
      <w:r w:rsidRPr="3EF292AE">
        <w:rPr>
          <w:rFonts w:ascii="Arial" w:hAnsi="Arial" w:cs="Arial"/>
        </w:rPr>
        <w:t xml:space="preserve">M. (Prénom, Nom)  </w:t>
      </w:r>
      <w:r w:rsidR="00860708">
        <w:t xml:space="preserve">  AOUGHANE Mouad</w:t>
      </w:r>
    </w:p>
    <w:p w14:paraId="36FB1E10" w14:textId="70AE2D9E" w:rsidR="00955755" w:rsidRDefault="00AE1BCA" w:rsidP="3EF292AE">
      <w:pPr>
        <w:autoSpaceDE w:val="0"/>
        <w:autoSpaceDN w:val="0"/>
        <w:spacing w:before="100" w:beforeAutospacing="1" w:after="100" w:afterAutospacing="1" w:line="240" w:lineRule="auto"/>
        <w:contextualSpacing/>
        <w:rPr>
          <w:rFonts w:ascii="Arial" w:hAnsi="Arial" w:cs="Arial"/>
          <w:highlight w:val="yellow"/>
        </w:rPr>
      </w:pPr>
      <w:r w:rsidRPr="3EF292AE">
        <w:rPr>
          <w:rFonts w:ascii="Arial" w:hAnsi="Arial" w:cs="Arial"/>
        </w:rPr>
        <w:t>Néé le :</w:t>
      </w:r>
      <w:r>
        <w:tab/>
      </w:r>
      <w:r w:rsidR="00860708">
        <w:t xml:space="preserve">             20/03/2000</w:t>
      </w:r>
    </w:p>
    <w:p w14:paraId="4904856F" w14:textId="76472BA3" w:rsidR="00955755" w:rsidRDefault="00955755" w:rsidP="3EF292AE">
      <w:pPr>
        <w:spacing w:beforeAutospacing="1" w:afterAutospacing="1" w:line="240" w:lineRule="auto"/>
        <w:rPr>
          <w:rFonts w:ascii="Arial" w:hAnsi="Arial" w:cs="Arial"/>
          <w:highlight w:val="yellow"/>
        </w:rPr>
      </w:pPr>
      <w:r w:rsidRPr="3EF292AE">
        <w:rPr>
          <w:rFonts w:ascii="Arial" w:hAnsi="Arial" w:cs="Arial"/>
        </w:rPr>
        <w:t>Lieu de naissance</w:t>
      </w:r>
      <w:r w:rsidR="00AE1BCA" w:rsidRPr="3EF292AE">
        <w:rPr>
          <w:rFonts w:ascii="Arial" w:hAnsi="Arial" w:cs="Arial"/>
        </w:rPr>
        <w:t> :</w:t>
      </w:r>
      <w:r w:rsidR="00860708">
        <w:rPr>
          <w:rFonts w:ascii="Arial" w:hAnsi="Arial" w:cs="Arial"/>
        </w:rPr>
        <w:t xml:space="preserve">   Maroc</w:t>
      </w:r>
    </w:p>
    <w:p w14:paraId="24DAFC4D" w14:textId="6CC17449" w:rsidR="00210EC9" w:rsidRPr="00955755" w:rsidRDefault="00210EC9" w:rsidP="3EF292AE">
      <w:pPr>
        <w:autoSpaceDE w:val="0"/>
        <w:autoSpaceDN w:val="0"/>
        <w:spacing w:before="100" w:beforeAutospacing="1" w:after="100" w:afterAutospacing="1" w:line="240" w:lineRule="auto"/>
        <w:contextualSpacing/>
        <w:rPr>
          <w:rFonts w:ascii="Arial" w:hAnsi="Arial" w:cs="Arial"/>
        </w:rPr>
      </w:pPr>
      <w:r w:rsidRPr="3EF292AE">
        <w:rPr>
          <w:rFonts w:ascii="Arial" w:hAnsi="Arial" w:cs="Arial"/>
        </w:rPr>
        <w:t>Résident au</w:t>
      </w:r>
      <w:r w:rsidR="00C14C02" w:rsidRPr="3EF292AE">
        <w:rPr>
          <w:rFonts w:ascii="Arial" w:hAnsi="Arial" w:cs="Arial"/>
        </w:rPr>
        <w:t xml:space="preserve"> :</w:t>
      </w:r>
      <w:r w:rsidR="00480123" w:rsidRPr="3EF292AE">
        <w:rPr>
          <w:rFonts w:ascii="Arial" w:hAnsi="Arial" w:cs="Arial"/>
        </w:rPr>
        <w:t xml:space="preserve"> </w:t>
      </w:r>
      <w:r w:rsidR="00E92EF1">
        <w:rPr>
          <w:rFonts w:ascii="Arial" w:hAnsi="Arial" w:cs="Arial"/>
        </w:rPr>
        <w:t>11 rue de l’aurore Saint Germain-En-Laye 78100 FRANCE</w:t>
      </w:r>
    </w:p>
    <w:p w14:paraId="17FB3438" w14:textId="1366EF17" w:rsidR="00210EC9" w:rsidRPr="00955755" w:rsidRDefault="00210EC9" w:rsidP="3EF292AE">
      <w:pPr>
        <w:autoSpaceDE w:val="0"/>
        <w:autoSpaceDN w:val="0"/>
        <w:spacing w:before="100" w:beforeAutospacing="1" w:after="100" w:afterAutospacing="1" w:line="240" w:lineRule="auto"/>
        <w:contextualSpacing/>
        <w:rPr>
          <w:rFonts w:ascii="Arial" w:hAnsi="Arial" w:cs="Arial"/>
        </w:rPr>
      </w:pPr>
      <w:r w:rsidRPr="3EF292AE">
        <w:rPr>
          <w:rFonts w:ascii="Arial" w:hAnsi="Arial" w:cs="Arial"/>
        </w:rPr>
        <w:t xml:space="preserve">Ci dénommé </w:t>
      </w:r>
      <w:r w:rsidRPr="3EF292AE">
        <w:rPr>
          <w:rFonts w:ascii="Arial" w:hAnsi="Arial" w:cs="Arial"/>
          <w:b/>
          <w:bCs/>
        </w:rPr>
        <w:t>le stagiaire</w:t>
      </w:r>
      <w:r w:rsidR="00A5006E" w:rsidRPr="3EF292AE">
        <w:rPr>
          <w:rFonts w:ascii="Arial" w:hAnsi="Arial" w:cs="Arial"/>
        </w:rPr>
        <w:t>,</w:t>
      </w:r>
    </w:p>
    <w:p w14:paraId="2C652EDE" w14:textId="3BACE493" w:rsidR="00C14C02" w:rsidRPr="00955755" w:rsidRDefault="00C14C02" w:rsidP="00E21B70">
      <w:pPr>
        <w:autoSpaceDE w:val="0"/>
        <w:autoSpaceDN w:val="0"/>
        <w:spacing w:before="100" w:beforeAutospacing="1" w:after="100" w:afterAutospacing="1" w:line="240" w:lineRule="auto"/>
        <w:contextualSpacing/>
        <w:rPr>
          <w:rFonts w:ascii="Arial" w:hAnsi="Arial" w:cs="Arial"/>
          <w:b/>
        </w:rPr>
      </w:pPr>
    </w:p>
    <w:p w14:paraId="18E81F4D" w14:textId="6444DC28" w:rsidR="00A5006E" w:rsidRPr="00955755" w:rsidRDefault="00C14C02" w:rsidP="3EF292AE">
      <w:pPr>
        <w:autoSpaceDE w:val="0"/>
        <w:autoSpaceDN w:val="0"/>
        <w:spacing w:before="100" w:beforeAutospacing="1" w:after="100" w:afterAutospacing="1" w:line="240" w:lineRule="auto"/>
        <w:contextualSpacing/>
        <w:rPr>
          <w:rFonts w:ascii="Arial" w:hAnsi="Arial" w:cs="Arial"/>
        </w:rPr>
      </w:pPr>
      <w:r w:rsidRPr="3EF292AE">
        <w:rPr>
          <w:rFonts w:ascii="Arial" w:hAnsi="Arial" w:cs="Arial"/>
        </w:rPr>
        <w:t xml:space="preserve">Inscrit (e) à </w:t>
      </w:r>
      <w:r w:rsidR="00AE1BCA" w:rsidRPr="3EF292AE">
        <w:rPr>
          <w:rFonts w:ascii="Arial" w:hAnsi="Arial" w:cs="Arial"/>
        </w:rPr>
        <w:t xml:space="preserve">IPSSI, </w:t>
      </w:r>
      <w:r w:rsidRPr="3EF292AE">
        <w:rPr>
          <w:rFonts w:ascii="Arial" w:hAnsi="Arial" w:cs="Arial"/>
        </w:rPr>
        <w:t>IP</w:t>
      </w:r>
      <w:r w:rsidR="00AE1BCA" w:rsidRPr="3EF292AE">
        <w:rPr>
          <w:rFonts w:ascii="Arial" w:hAnsi="Arial" w:cs="Arial"/>
        </w:rPr>
        <w:t>-</w:t>
      </w:r>
      <w:r w:rsidRPr="3EF292AE">
        <w:rPr>
          <w:rFonts w:ascii="Arial" w:hAnsi="Arial" w:cs="Arial"/>
        </w:rPr>
        <w:t>Formation</w:t>
      </w:r>
      <w:r w:rsidR="002E6639" w:rsidRPr="3EF292AE">
        <w:rPr>
          <w:rFonts w:ascii="Arial" w:hAnsi="Arial" w:cs="Arial"/>
        </w:rPr>
        <w:t xml:space="preserve"> pour y suivre le cursus</w:t>
      </w:r>
      <w:r w:rsidR="1C3BAD6B" w:rsidRPr="3EF292AE">
        <w:rPr>
          <w:rFonts w:ascii="Arial" w:hAnsi="Arial" w:cs="Arial"/>
        </w:rPr>
        <w:t xml:space="preserve"> </w:t>
      </w:r>
      <w:r w:rsidR="00E92EF1" w:rsidRPr="00E92EF1">
        <w:rPr>
          <w:rFonts w:ascii="Arial" w:hAnsi="Arial" w:cs="Arial"/>
        </w:rPr>
        <w:t>Bachelor 3 – Développement fullstack, apps &amp; devOps</w:t>
      </w:r>
    </w:p>
    <w:p w14:paraId="437D81BD" w14:textId="1E950EA8" w:rsidR="00A5006E" w:rsidRPr="00955755" w:rsidRDefault="00A5006E" w:rsidP="00E21B70">
      <w:pPr>
        <w:autoSpaceDE w:val="0"/>
        <w:autoSpaceDN w:val="0"/>
        <w:spacing w:before="100" w:beforeAutospacing="1" w:after="100" w:afterAutospacing="1" w:line="240" w:lineRule="auto"/>
        <w:contextualSpacing/>
        <w:rPr>
          <w:rFonts w:ascii="Arial" w:hAnsi="Arial" w:cs="Arial"/>
          <w:b/>
          <w:bCs/>
        </w:rPr>
      </w:pPr>
      <w:r w:rsidRPr="00955755">
        <w:rPr>
          <w:rFonts w:ascii="Arial" w:hAnsi="Arial" w:cs="Arial"/>
        </w:rPr>
        <w:t xml:space="preserve">Ci dénommée </w:t>
      </w:r>
      <w:r w:rsidRPr="00955755">
        <w:rPr>
          <w:rFonts w:ascii="Arial" w:hAnsi="Arial" w:cs="Arial"/>
          <w:b/>
          <w:bCs/>
        </w:rPr>
        <w:t>la filière</w:t>
      </w:r>
      <w:r w:rsidRPr="00955755">
        <w:rPr>
          <w:rFonts w:ascii="Arial" w:hAnsi="Arial" w:cs="Arial"/>
        </w:rPr>
        <w:t>.</w:t>
      </w:r>
    </w:p>
    <w:p w14:paraId="30D31294" w14:textId="3634D0D0" w:rsidR="00C14C02" w:rsidRPr="00955755" w:rsidRDefault="00C14C02" w:rsidP="00AE1BCA">
      <w:pPr>
        <w:autoSpaceDE w:val="0"/>
        <w:autoSpaceDN w:val="0"/>
        <w:spacing w:before="100" w:beforeAutospacing="1" w:after="100" w:afterAutospacing="1" w:line="240" w:lineRule="auto"/>
        <w:contextualSpacing/>
        <w:rPr>
          <w:rFonts w:ascii="Arial" w:hAnsi="Arial" w:cs="Arial"/>
        </w:rPr>
      </w:pPr>
    </w:p>
    <w:p w14:paraId="1C192F2E" w14:textId="13E2D7C9" w:rsidR="00C14C02"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0D33C7F6" w14:textId="77777777" w:rsidR="00C14C02" w:rsidRDefault="00C14C02" w:rsidP="00AE1BCA">
      <w:pPr>
        <w:autoSpaceDE w:val="0"/>
        <w:autoSpaceDN w:val="0"/>
        <w:spacing w:before="100" w:beforeAutospacing="1" w:after="100" w:afterAutospacing="1" w:line="240" w:lineRule="auto"/>
        <w:contextualSpacing/>
        <w:rPr>
          <w:rFonts w:ascii="Arial" w:hAnsi="Arial" w:cs="Arial"/>
          <w:b/>
          <w:bCs/>
        </w:rPr>
      </w:pPr>
      <w:r>
        <w:rPr>
          <w:rFonts w:ascii="Arial" w:hAnsi="Arial" w:cs="Arial"/>
          <w:b/>
          <w:bCs/>
        </w:rPr>
        <w:t>I</w:t>
      </w:r>
      <w:r>
        <w:rPr>
          <w:rFonts w:ascii="Arial" w:hAnsi="Arial" w:cs="Arial"/>
          <w:b/>
          <w:bCs/>
          <w:sz w:val="19"/>
          <w:szCs w:val="19"/>
        </w:rPr>
        <w:t xml:space="preserve">L A ETE ARRETE ET CONVENU CE QUI SUIT </w:t>
      </w:r>
      <w:r>
        <w:rPr>
          <w:rFonts w:ascii="Arial" w:hAnsi="Arial" w:cs="Arial"/>
          <w:b/>
          <w:bCs/>
        </w:rPr>
        <w:t>:</w:t>
      </w:r>
    </w:p>
    <w:p w14:paraId="14BB46E1" w14:textId="7577E8B2" w:rsidR="00BC7AC5" w:rsidRDefault="00BC7AC5">
      <w:pPr>
        <w:rPr>
          <w:rFonts w:ascii="Arial" w:hAnsi="Arial" w:cs="Arial"/>
          <w:b/>
          <w:bCs/>
          <w:i/>
          <w:sz w:val="20"/>
          <w:szCs w:val="20"/>
          <w:u w:val="single"/>
        </w:rPr>
      </w:pPr>
      <w:r>
        <w:rPr>
          <w:rFonts w:ascii="Arial" w:hAnsi="Arial" w:cs="Arial"/>
          <w:b/>
          <w:bCs/>
          <w:i/>
          <w:sz w:val="20"/>
          <w:szCs w:val="20"/>
          <w:u w:val="single"/>
        </w:rPr>
        <w:br w:type="page"/>
      </w:r>
    </w:p>
    <w:p w14:paraId="6B373B93" w14:textId="2737CB0D" w:rsidR="00C14C02" w:rsidRPr="002D32AC" w:rsidRDefault="00C14C02" w:rsidP="00AE1BCA">
      <w:pPr>
        <w:autoSpaceDE w:val="0"/>
        <w:autoSpaceDN w:val="0"/>
        <w:spacing w:before="100" w:beforeAutospacing="1" w:after="100" w:afterAutospacing="1" w:line="240" w:lineRule="auto"/>
        <w:contextualSpacing/>
        <w:rPr>
          <w:rFonts w:ascii="Arial" w:hAnsi="Arial" w:cs="Arial"/>
          <w:b/>
          <w:bCs/>
          <w:iCs/>
          <w:sz w:val="20"/>
          <w:szCs w:val="20"/>
          <w:u w:val="single"/>
        </w:rPr>
      </w:pPr>
      <w:r w:rsidRPr="002D32AC">
        <w:rPr>
          <w:rFonts w:ascii="Arial" w:hAnsi="Arial" w:cs="Arial"/>
          <w:b/>
          <w:bCs/>
          <w:iCs/>
          <w:sz w:val="20"/>
          <w:szCs w:val="20"/>
          <w:u w:val="single"/>
        </w:rPr>
        <w:lastRenderedPageBreak/>
        <w:t>ARTICLE 1 : Modalités générales</w:t>
      </w:r>
    </w:p>
    <w:p w14:paraId="40F56166"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i/>
          <w:sz w:val="20"/>
          <w:szCs w:val="20"/>
          <w:u w:val="single"/>
        </w:rPr>
      </w:pPr>
    </w:p>
    <w:p w14:paraId="20A66E95"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Le stage est obligatoire pour les étudiants d’IP Formation et fait partie intégrante de la formation prévue par le règlement de l’école. Chaque stage se déroule pendant toute la durée des études sous la forme d’une alternance de période de formation théorique à IP Formation et de périodes de stage pratique en entreprise.</w:t>
      </w:r>
    </w:p>
    <w:p w14:paraId="2BED0C84"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 xml:space="preserve">Cette alternance répond à un certain nombre d’objectifs généraux cités notamment à l’article 2. </w:t>
      </w:r>
    </w:p>
    <w:p w14:paraId="4005FB3F"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40846AD1" w14:textId="0EA060DF" w:rsidR="00C14C02" w:rsidRPr="00795D7C" w:rsidRDefault="00C14C02" w:rsidP="3EF292AE">
      <w:pPr>
        <w:autoSpaceDE w:val="0"/>
        <w:autoSpaceDN w:val="0"/>
        <w:spacing w:before="100" w:beforeAutospacing="1" w:after="100" w:afterAutospacing="1" w:line="240" w:lineRule="auto"/>
        <w:contextualSpacing/>
        <w:rPr>
          <w:rFonts w:ascii="Arial" w:hAnsi="Arial" w:cs="Arial"/>
          <w:sz w:val="20"/>
          <w:szCs w:val="20"/>
        </w:rPr>
      </w:pPr>
      <w:r w:rsidRPr="3EF292AE">
        <w:rPr>
          <w:rFonts w:ascii="Arial" w:hAnsi="Arial" w:cs="Arial"/>
          <w:sz w:val="20"/>
          <w:szCs w:val="20"/>
        </w:rPr>
        <w:t xml:space="preserve">La convention de formation en alternance est conclue conformément aux dispositions légales et </w:t>
      </w:r>
      <w:r w:rsidR="76285185" w:rsidRPr="3EF292AE">
        <w:rPr>
          <w:rFonts w:ascii="Arial" w:hAnsi="Arial" w:cs="Arial"/>
          <w:sz w:val="20"/>
          <w:szCs w:val="20"/>
        </w:rPr>
        <w:t>réglementaires parues</w:t>
      </w:r>
      <w:r w:rsidRPr="3EF292AE">
        <w:rPr>
          <w:rFonts w:ascii="Arial" w:hAnsi="Arial" w:cs="Arial"/>
          <w:sz w:val="20"/>
          <w:szCs w:val="20"/>
        </w:rPr>
        <w:t xml:space="preserve"> au Bulletin Officiel du Ministère de l’Education Nationale N°24 de 1959 actualisées par différentes lois, décrets et lettres ministérielles.</w:t>
      </w:r>
    </w:p>
    <w:p w14:paraId="33029FFB"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06C021AD" w14:textId="77777777" w:rsidR="00C14C02" w:rsidRPr="002D32AC" w:rsidRDefault="00C14C02" w:rsidP="00AE1BCA">
      <w:pPr>
        <w:autoSpaceDE w:val="0"/>
        <w:autoSpaceDN w:val="0"/>
        <w:spacing w:before="100" w:beforeAutospacing="1" w:after="100" w:afterAutospacing="1" w:line="240" w:lineRule="auto"/>
        <w:contextualSpacing/>
        <w:rPr>
          <w:rFonts w:ascii="Arial" w:hAnsi="Arial" w:cs="Arial"/>
          <w:b/>
          <w:bCs/>
          <w:iCs/>
          <w:sz w:val="20"/>
          <w:szCs w:val="20"/>
          <w:u w:val="single"/>
        </w:rPr>
      </w:pPr>
      <w:r w:rsidRPr="002D32AC">
        <w:rPr>
          <w:rFonts w:ascii="Arial" w:hAnsi="Arial" w:cs="Arial"/>
          <w:b/>
          <w:bCs/>
          <w:iCs/>
          <w:sz w:val="20"/>
          <w:szCs w:val="20"/>
          <w:u w:val="single"/>
        </w:rPr>
        <w:t>ARTICLE 2 : Objectifs de la présente convention</w:t>
      </w:r>
    </w:p>
    <w:p w14:paraId="13D893E3"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76AE1B1E"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Le stage contractuellement matérialisé par la présente convention, a plusieurs objectifs :</w:t>
      </w:r>
    </w:p>
    <w:p w14:paraId="10533BD2"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642AACBF" w14:textId="77777777" w:rsidR="00C14C02" w:rsidRPr="00795D7C" w:rsidRDefault="00C14C02" w:rsidP="00AE1BCA">
      <w:pPr>
        <w:numPr>
          <w:ilvl w:val="0"/>
          <w:numId w:val="24"/>
        </w:num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 xml:space="preserve">Mettre en application en entreprise les connaissances théoriques acquises à IP Formation </w:t>
      </w:r>
    </w:p>
    <w:p w14:paraId="543203D6" w14:textId="77777777" w:rsidR="00C14C02" w:rsidRPr="00795D7C" w:rsidRDefault="00C14C02" w:rsidP="00AE1BCA">
      <w:pPr>
        <w:numPr>
          <w:ilvl w:val="0"/>
          <w:numId w:val="24"/>
        </w:num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Acquérir une expérience professionnelle intégrant la connaissance du monde de l’entreprise</w:t>
      </w:r>
    </w:p>
    <w:p w14:paraId="1DCA0A87" w14:textId="77777777" w:rsidR="00C14C02" w:rsidRPr="00795D7C" w:rsidRDefault="00C14C02" w:rsidP="00AE1BCA">
      <w:pPr>
        <w:numPr>
          <w:ilvl w:val="0"/>
          <w:numId w:val="24"/>
        </w:num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Acquérir les compétences et les techniques professionnelles</w:t>
      </w:r>
    </w:p>
    <w:p w14:paraId="6B029217" w14:textId="77777777" w:rsidR="00C14C02" w:rsidRPr="00795D7C" w:rsidRDefault="00C14C02" w:rsidP="00AE1BCA">
      <w:pPr>
        <w:numPr>
          <w:ilvl w:val="0"/>
          <w:numId w:val="24"/>
        </w:num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Conforter ses choix d’orientation et concrétiser son projet professionnel</w:t>
      </w:r>
    </w:p>
    <w:p w14:paraId="5CAB6D45" w14:textId="77777777" w:rsidR="00C14C02" w:rsidRPr="00795D7C" w:rsidRDefault="00C14C02" w:rsidP="00AE1BCA">
      <w:pPr>
        <w:numPr>
          <w:ilvl w:val="0"/>
          <w:numId w:val="24"/>
        </w:num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Découvrir si possible le fonctionnement du mode projet, élément fondamental de la pédagogie d’IP Formation et /ou être intégré à une équipe projet.</w:t>
      </w:r>
    </w:p>
    <w:p w14:paraId="378BE614"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0D066A54"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4A29E2EB" w14:textId="77777777" w:rsidR="00C14C02" w:rsidRPr="002D32AC" w:rsidRDefault="00C14C02" w:rsidP="00AE1BCA">
      <w:pPr>
        <w:autoSpaceDE w:val="0"/>
        <w:autoSpaceDN w:val="0"/>
        <w:spacing w:before="100" w:beforeAutospacing="1" w:after="100" w:afterAutospacing="1" w:line="240" w:lineRule="auto"/>
        <w:contextualSpacing/>
        <w:rPr>
          <w:rFonts w:ascii="Arial" w:hAnsi="Arial" w:cs="Arial"/>
          <w:b/>
          <w:bCs/>
          <w:iCs/>
          <w:sz w:val="20"/>
          <w:szCs w:val="20"/>
          <w:u w:val="single"/>
        </w:rPr>
      </w:pPr>
      <w:r w:rsidRPr="002D32AC">
        <w:rPr>
          <w:rFonts w:ascii="Arial" w:hAnsi="Arial" w:cs="Arial"/>
          <w:b/>
          <w:bCs/>
          <w:iCs/>
          <w:sz w:val="20"/>
          <w:szCs w:val="20"/>
          <w:u w:val="single"/>
        </w:rPr>
        <w:t>ARTICLE 3 : Objet du stage</w:t>
      </w:r>
    </w:p>
    <w:p w14:paraId="43F3395F" w14:textId="113DE78D" w:rsidR="00C14C02" w:rsidRPr="00795D7C" w:rsidRDefault="00C14C02" w:rsidP="00AE1BCA">
      <w:pPr>
        <w:pStyle w:val="Titre9"/>
        <w:spacing w:before="100" w:beforeAutospacing="1" w:after="100" w:afterAutospacing="1" w:line="240" w:lineRule="auto"/>
        <w:contextualSpacing/>
        <w:rPr>
          <w:rFonts w:ascii="Arial" w:hAnsi="Arial" w:cs="Arial"/>
          <w:bCs/>
          <w:sz w:val="20"/>
          <w:szCs w:val="20"/>
        </w:rPr>
      </w:pPr>
      <w:r w:rsidRPr="00795D7C">
        <w:rPr>
          <w:rFonts w:ascii="Arial" w:hAnsi="Arial" w:cs="Arial"/>
          <w:bCs/>
          <w:sz w:val="20"/>
          <w:szCs w:val="20"/>
        </w:rPr>
        <w:t xml:space="preserve">L’entreprise s’engage à confier des tâches et des missions en rapport avec l’enseignement dispensé et la finalité de </w:t>
      </w:r>
      <w:r w:rsidR="00480123" w:rsidRPr="00795D7C">
        <w:rPr>
          <w:rFonts w:ascii="Arial" w:hAnsi="Arial" w:cs="Arial"/>
          <w:bCs/>
          <w:sz w:val="20"/>
          <w:szCs w:val="20"/>
        </w:rPr>
        <w:t>la filière.</w:t>
      </w:r>
    </w:p>
    <w:p w14:paraId="6BEE859B" w14:textId="5D6CA4E2"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highlight w:val="yellow"/>
        </w:rPr>
        <w:t>Descriptif du stage :</w:t>
      </w:r>
      <w:r w:rsidRPr="00795D7C">
        <w:rPr>
          <w:rFonts w:ascii="Arial" w:hAnsi="Arial" w:cs="Arial"/>
          <w:sz w:val="20"/>
          <w:szCs w:val="20"/>
        </w:rPr>
        <w:t xml:space="preserve"> </w:t>
      </w:r>
      <w:r w:rsidRPr="00795D7C">
        <w:rPr>
          <w:rFonts w:ascii="Arial" w:hAnsi="Arial" w:cs="Arial"/>
          <w:sz w:val="20"/>
          <w:szCs w:val="20"/>
        </w:rPr>
        <w:tab/>
      </w:r>
      <w:r w:rsidR="000F3E10" w:rsidRPr="000F3E10">
        <w:rPr>
          <w:rFonts w:ascii="Arial" w:hAnsi="Arial" w:cs="Arial"/>
          <w:b/>
          <w:bCs/>
          <w:i/>
          <w:iCs/>
          <w:sz w:val="20"/>
          <w:szCs w:val="20"/>
          <w:highlight w:val="yellow"/>
        </w:rPr>
        <w:t>Noter le poste et les missions du stagiaire</w:t>
      </w:r>
    </w:p>
    <w:p w14:paraId="388879FA"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ab/>
      </w:r>
      <w:r w:rsidRPr="00795D7C">
        <w:rPr>
          <w:rFonts w:ascii="Arial" w:hAnsi="Arial" w:cs="Arial"/>
          <w:sz w:val="20"/>
          <w:szCs w:val="20"/>
        </w:rPr>
        <w:tab/>
      </w:r>
    </w:p>
    <w:p w14:paraId="66BC5099" w14:textId="1FE1AB4B" w:rsidR="00C14C02" w:rsidRPr="00795D7C" w:rsidRDefault="00E92EF1" w:rsidP="00AE1BCA">
      <w:pPr>
        <w:autoSpaceDE w:val="0"/>
        <w:autoSpaceDN w:val="0"/>
        <w:spacing w:before="100" w:beforeAutospacing="1" w:after="100" w:afterAutospacing="1" w:line="240" w:lineRule="auto"/>
        <w:contextualSpacing/>
        <w:rPr>
          <w:rFonts w:ascii="Arial" w:hAnsi="Arial" w:cs="Arial"/>
          <w:sz w:val="20"/>
          <w:szCs w:val="20"/>
        </w:rPr>
      </w:pPr>
      <w:r w:rsidRPr="00E92EF1">
        <w:rPr>
          <w:rFonts w:ascii="Arial" w:hAnsi="Arial" w:cs="Arial"/>
          <w:sz w:val="20"/>
          <w:szCs w:val="20"/>
        </w:rPr>
        <w:t>Stagiaire Développeur Full Stack</w:t>
      </w:r>
      <w:r>
        <w:rPr>
          <w:rFonts w:ascii="Arial" w:hAnsi="Arial" w:cs="Arial"/>
          <w:sz w:val="20"/>
          <w:szCs w:val="20"/>
        </w:rPr>
        <w:br/>
      </w:r>
      <w:r>
        <w:rPr>
          <w:rFonts w:ascii="Arial" w:hAnsi="Arial" w:cs="Arial"/>
          <w:sz w:val="20"/>
          <w:szCs w:val="20"/>
        </w:rPr>
        <w:br/>
      </w:r>
      <w:r w:rsidRPr="00E92EF1">
        <w:rPr>
          <w:rFonts w:ascii="Arial" w:hAnsi="Arial" w:cs="Arial"/>
          <w:sz w:val="20"/>
          <w:szCs w:val="20"/>
        </w:rPr>
        <w:t>Le développe</w:t>
      </w:r>
      <w:r>
        <w:rPr>
          <w:rFonts w:ascii="Arial" w:hAnsi="Arial" w:cs="Arial"/>
          <w:sz w:val="20"/>
          <w:szCs w:val="20"/>
        </w:rPr>
        <w:t>ment</w:t>
      </w:r>
      <w:r w:rsidRPr="00E92EF1">
        <w:rPr>
          <w:rFonts w:ascii="Arial" w:hAnsi="Arial" w:cs="Arial"/>
          <w:sz w:val="20"/>
          <w:szCs w:val="20"/>
        </w:rPr>
        <w:t xml:space="preserve"> </w:t>
      </w:r>
      <w:r w:rsidR="00F33DD0">
        <w:rPr>
          <w:rFonts w:ascii="Arial" w:hAnsi="Arial" w:cs="Arial"/>
          <w:sz w:val="20"/>
          <w:szCs w:val="20"/>
        </w:rPr>
        <w:t>d’</w:t>
      </w:r>
      <w:r w:rsidRPr="00E92EF1">
        <w:rPr>
          <w:rFonts w:ascii="Arial" w:hAnsi="Arial" w:cs="Arial"/>
          <w:sz w:val="20"/>
          <w:szCs w:val="20"/>
        </w:rPr>
        <w:t>un module complet, du backend au frontend en passant par l'API, tout en participant aux réunions pour analyser les besoins et trouver des solutions techniques avec l'équipe.</w:t>
      </w:r>
      <w:r w:rsidR="00C14C02" w:rsidRPr="00795D7C">
        <w:rPr>
          <w:rFonts w:ascii="Arial" w:hAnsi="Arial" w:cs="Arial"/>
          <w:sz w:val="20"/>
          <w:szCs w:val="20"/>
        </w:rPr>
        <w:tab/>
      </w:r>
    </w:p>
    <w:p w14:paraId="616CE32F"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ab/>
      </w:r>
      <w:r w:rsidRPr="00795D7C">
        <w:rPr>
          <w:rFonts w:ascii="Arial" w:hAnsi="Arial" w:cs="Arial"/>
          <w:sz w:val="20"/>
          <w:szCs w:val="20"/>
        </w:rPr>
        <w:tab/>
      </w:r>
    </w:p>
    <w:p w14:paraId="2954679B"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ab/>
      </w:r>
      <w:r w:rsidRPr="00795D7C">
        <w:rPr>
          <w:rFonts w:ascii="Arial" w:hAnsi="Arial" w:cs="Arial"/>
          <w:sz w:val="20"/>
          <w:szCs w:val="20"/>
        </w:rPr>
        <w:tab/>
      </w:r>
    </w:p>
    <w:p w14:paraId="26175D82"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ab/>
      </w:r>
      <w:r w:rsidRPr="00795D7C">
        <w:rPr>
          <w:rFonts w:ascii="Arial" w:hAnsi="Arial" w:cs="Arial"/>
          <w:sz w:val="20"/>
          <w:szCs w:val="20"/>
        </w:rPr>
        <w:tab/>
      </w:r>
    </w:p>
    <w:p w14:paraId="696B008B"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ab/>
      </w:r>
      <w:r w:rsidRPr="00795D7C">
        <w:rPr>
          <w:rFonts w:ascii="Arial" w:hAnsi="Arial" w:cs="Arial"/>
          <w:sz w:val="20"/>
          <w:szCs w:val="20"/>
        </w:rPr>
        <w:tab/>
      </w:r>
    </w:p>
    <w:p w14:paraId="4900B6CD"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ab/>
      </w:r>
      <w:r w:rsidRPr="00795D7C">
        <w:rPr>
          <w:rFonts w:ascii="Arial" w:hAnsi="Arial" w:cs="Arial"/>
          <w:sz w:val="20"/>
          <w:szCs w:val="20"/>
        </w:rPr>
        <w:tab/>
      </w:r>
    </w:p>
    <w:p w14:paraId="3B71BC4D"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1551AA0C"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i/>
          <w:sz w:val="20"/>
          <w:szCs w:val="20"/>
          <w:u w:val="single"/>
        </w:rPr>
      </w:pPr>
    </w:p>
    <w:p w14:paraId="63D32F8E" w14:textId="77777777" w:rsidR="001E28CC" w:rsidRPr="00795D7C" w:rsidRDefault="001E28CC">
      <w:pPr>
        <w:rPr>
          <w:rFonts w:ascii="Arial" w:hAnsi="Arial" w:cs="Arial"/>
          <w:b/>
          <w:bCs/>
          <w:i/>
          <w:sz w:val="20"/>
          <w:szCs w:val="20"/>
          <w:u w:val="single"/>
        </w:rPr>
      </w:pPr>
      <w:r w:rsidRPr="00795D7C">
        <w:rPr>
          <w:rFonts w:ascii="Arial" w:hAnsi="Arial" w:cs="Arial"/>
          <w:b/>
          <w:bCs/>
          <w:i/>
          <w:sz w:val="20"/>
          <w:szCs w:val="20"/>
          <w:u w:val="single"/>
        </w:rPr>
        <w:br w:type="page"/>
      </w:r>
    </w:p>
    <w:p w14:paraId="78F53A30" w14:textId="698D1107" w:rsidR="00C14C02" w:rsidRPr="002D32AC" w:rsidRDefault="00C14C02" w:rsidP="00AE1BCA">
      <w:pPr>
        <w:autoSpaceDE w:val="0"/>
        <w:autoSpaceDN w:val="0"/>
        <w:spacing w:before="100" w:beforeAutospacing="1" w:after="100" w:afterAutospacing="1" w:line="240" w:lineRule="auto"/>
        <w:contextualSpacing/>
        <w:rPr>
          <w:rFonts w:ascii="Arial" w:hAnsi="Arial" w:cs="Arial"/>
          <w:b/>
          <w:bCs/>
          <w:iCs/>
          <w:sz w:val="20"/>
          <w:szCs w:val="20"/>
          <w:u w:val="single"/>
        </w:rPr>
      </w:pPr>
      <w:r w:rsidRPr="002D32AC">
        <w:rPr>
          <w:rFonts w:ascii="Arial" w:hAnsi="Arial" w:cs="Arial"/>
          <w:b/>
          <w:bCs/>
          <w:iCs/>
          <w:sz w:val="20"/>
          <w:szCs w:val="20"/>
          <w:u w:val="single"/>
        </w:rPr>
        <w:lastRenderedPageBreak/>
        <w:t>ARTICLE 4 : Durée de la convention, horaire</w:t>
      </w:r>
    </w:p>
    <w:p w14:paraId="72C64D9A"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2551E4B6" w14:textId="77777777" w:rsidR="00BC7AC5" w:rsidRDefault="00C14C02" w:rsidP="00BC7AC5">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b/>
          <w:bCs/>
          <w:sz w:val="20"/>
          <w:szCs w:val="20"/>
        </w:rPr>
        <w:t xml:space="preserve">Durée </w:t>
      </w:r>
      <w:r w:rsidRPr="00795D7C">
        <w:rPr>
          <w:rFonts w:ascii="Arial" w:hAnsi="Arial" w:cs="Arial"/>
          <w:sz w:val="20"/>
          <w:szCs w:val="20"/>
        </w:rPr>
        <w:t xml:space="preserve">: </w:t>
      </w:r>
    </w:p>
    <w:p w14:paraId="04AEFA44" w14:textId="77777777" w:rsidR="000649E0" w:rsidRPr="00C65A76" w:rsidRDefault="000649E0" w:rsidP="000649E0">
      <w:pPr>
        <w:pStyle w:val="Paragraphedeliste"/>
        <w:numPr>
          <w:ilvl w:val="0"/>
          <w:numId w:val="28"/>
        </w:numPr>
        <w:spacing w:after="0" w:line="240" w:lineRule="auto"/>
        <w:rPr>
          <w:rFonts w:ascii="Times New Roman" w:eastAsia="Times New Roman" w:hAnsi="Times New Roman" w:cs="Times New Roman"/>
          <w:sz w:val="24"/>
          <w:szCs w:val="24"/>
          <w:lang w:eastAsia="fr-FR"/>
        </w:rPr>
      </w:pPr>
      <w:r w:rsidRPr="00C65A76">
        <w:rPr>
          <w:rFonts w:ascii="Arial" w:hAnsi="Arial" w:cs="Arial"/>
          <w:sz w:val="20"/>
          <w:szCs w:val="20"/>
        </w:rPr>
        <w:t>La durée du stage en entreprise doit être d’une durée minimale de 8 semaines</w:t>
      </w:r>
    </w:p>
    <w:p w14:paraId="47C3C71D" w14:textId="528120D0" w:rsidR="000649E0" w:rsidRPr="000649E0" w:rsidRDefault="000649E0" w:rsidP="000649E0">
      <w:pPr>
        <w:pStyle w:val="Paragraphedeliste"/>
        <w:numPr>
          <w:ilvl w:val="0"/>
          <w:numId w:val="28"/>
        </w:numPr>
        <w:spacing w:after="0" w:line="240" w:lineRule="auto"/>
        <w:rPr>
          <w:rFonts w:ascii="Arial" w:eastAsia="Times New Roman" w:hAnsi="Arial" w:cs="Arial"/>
          <w:b/>
          <w:bCs/>
          <w:sz w:val="20"/>
          <w:szCs w:val="20"/>
          <w:highlight w:val="yellow"/>
          <w:lang w:eastAsia="fr-FR"/>
        </w:rPr>
      </w:pPr>
      <w:r w:rsidRPr="00C65A76">
        <w:rPr>
          <w:rFonts w:ascii="Arial" w:hAnsi="Arial" w:cs="Arial"/>
          <w:sz w:val="20"/>
          <w:szCs w:val="20"/>
        </w:rPr>
        <w:t xml:space="preserve">La présente convention prend effet </w:t>
      </w:r>
      <w:r w:rsidRPr="00C65A76">
        <w:rPr>
          <w:rFonts w:ascii="Arial" w:hAnsi="Arial" w:cs="Arial"/>
          <w:b/>
          <w:bCs/>
          <w:sz w:val="20"/>
          <w:szCs w:val="20"/>
        </w:rPr>
        <w:t>à partir du</w:t>
      </w:r>
      <w:r w:rsidR="00F33DD0">
        <w:rPr>
          <w:rFonts w:ascii="Arial" w:hAnsi="Arial" w:cs="Arial"/>
          <w:b/>
          <w:bCs/>
          <w:sz w:val="20"/>
          <w:szCs w:val="20"/>
        </w:rPr>
        <w:t xml:space="preserve"> 17/06/2024</w:t>
      </w:r>
      <w:r w:rsidRPr="00C65A76">
        <w:rPr>
          <w:rFonts w:ascii="Arial" w:hAnsi="Arial" w:cs="Arial"/>
          <w:sz w:val="20"/>
          <w:szCs w:val="20"/>
        </w:rPr>
        <w:t xml:space="preserve"> et </w:t>
      </w:r>
      <w:r w:rsidRPr="00C65A76">
        <w:rPr>
          <w:rFonts w:ascii="Arial" w:hAnsi="Arial" w:cs="Arial"/>
          <w:b/>
          <w:bCs/>
          <w:sz w:val="20"/>
          <w:szCs w:val="20"/>
        </w:rPr>
        <w:t xml:space="preserve">prendra fin le </w:t>
      </w:r>
      <w:r w:rsidR="00F33DD0">
        <w:rPr>
          <w:rFonts w:ascii="Arial" w:hAnsi="Arial" w:cs="Arial"/>
          <w:b/>
          <w:bCs/>
          <w:sz w:val="20"/>
          <w:szCs w:val="20"/>
          <w:highlight w:val="yellow"/>
        </w:rPr>
        <w:t>12</w:t>
      </w:r>
      <w:r w:rsidRPr="000649E0">
        <w:rPr>
          <w:rFonts w:ascii="Arial" w:hAnsi="Arial" w:cs="Arial"/>
          <w:b/>
          <w:bCs/>
          <w:sz w:val="20"/>
          <w:szCs w:val="20"/>
          <w:highlight w:val="yellow"/>
        </w:rPr>
        <w:t>/</w:t>
      </w:r>
      <w:r w:rsidR="00F33DD0">
        <w:rPr>
          <w:rFonts w:ascii="Arial" w:hAnsi="Arial" w:cs="Arial"/>
          <w:b/>
          <w:bCs/>
          <w:sz w:val="20"/>
          <w:szCs w:val="20"/>
          <w:highlight w:val="yellow"/>
        </w:rPr>
        <w:t>08</w:t>
      </w:r>
      <w:r w:rsidRPr="000649E0">
        <w:rPr>
          <w:rFonts w:ascii="Arial" w:hAnsi="Arial" w:cs="Arial"/>
          <w:b/>
          <w:bCs/>
          <w:sz w:val="20"/>
          <w:szCs w:val="20"/>
          <w:highlight w:val="yellow"/>
        </w:rPr>
        <w:t>/</w:t>
      </w:r>
      <w:r w:rsidR="00F33DD0">
        <w:rPr>
          <w:rFonts w:ascii="Arial" w:hAnsi="Arial" w:cs="Arial"/>
          <w:b/>
          <w:bCs/>
          <w:sz w:val="20"/>
          <w:szCs w:val="20"/>
        </w:rPr>
        <w:t>2024</w:t>
      </w:r>
      <w:r w:rsidRPr="00C65A76">
        <w:rPr>
          <w:rFonts w:ascii="Arial" w:hAnsi="Arial" w:cs="Arial"/>
          <w:sz w:val="20"/>
          <w:szCs w:val="20"/>
        </w:rPr>
        <w:t xml:space="preserve"> </w:t>
      </w:r>
      <w:r w:rsidRPr="000649E0">
        <w:rPr>
          <w:rFonts w:ascii="Arial" w:hAnsi="Arial" w:cs="Arial"/>
          <w:sz w:val="20"/>
          <w:szCs w:val="20"/>
          <w:highlight w:val="yellow"/>
        </w:rPr>
        <w:t xml:space="preserve">soit </w:t>
      </w:r>
      <w:r w:rsidR="00F33DD0">
        <w:rPr>
          <w:rFonts w:ascii="Arial" w:hAnsi="Arial" w:cs="Arial"/>
          <w:b/>
          <w:bCs/>
          <w:sz w:val="20"/>
          <w:szCs w:val="20"/>
          <w:highlight w:val="yellow"/>
        </w:rPr>
        <w:t>8</w:t>
      </w:r>
      <w:r w:rsidRPr="000649E0">
        <w:rPr>
          <w:rFonts w:ascii="Arial" w:eastAsia="Times New Roman" w:hAnsi="Arial" w:cs="Arial"/>
          <w:b/>
          <w:bCs/>
          <w:sz w:val="20"/>
          <w:szCs w:val="20"/>
          <w:highlight w:val="yellow"/>
          <w:lang w:eastAsia="fr-FR"/>
        </w:rPr>
        <w:t xml:space="preserve"> semaines en entreprise</w:t>
      </w:r>
    </w:p>
    <w:p w14:paraId="509E6F9D" w14:textId="7AD9656D" w:rsidR="00C14C02" w:rsidRPr="00795D7C" w:rsidRDefault="00C14C02" w:rsidP="3EF292AE">
      <w:pPr>
        <w:pStyle w:val="Paragraphedeliste"/>
        <w:numPr>
          <w:ilvl w:val="0"/>
          <w:numId w:val="28"/>
        </w:numPr>
        <w:autoSpaceDE w:val="0"/>
        <w:autoSpaceDN w:val="0"/>
        <w:spacing w:before="100" w:beforeAutospacing="1" w:after="100" w:afterAutospacing="1" w:line="240" w:lineRule="auto"/>
        <w:rPr>
          <w:b/>
          <w:bCs/>
          <w:sz w:val="20"/>
          <w:szCs w:val="20"/>
        </w:rPr>
      </w:pPr>
      <w:r w:rsidRPr="3EF292AE">
        <w:rPr>
          <w:rFonts w:ascii="Arial" w:hAnsi="Arial" w:cs="Arial"/>
          <w:b/>
          <w:bCs/>
          <w:sz w:val="20"/>
          <w:szCs w:val="20"/>
        </w:rPr>
        <w:t xml:space="preserve">Horaire : </w:t>
      </w:r>
      <w:r>
        <w:br/>
      </w:r>
      <w:r w:rsidRPr="3EF292AE">
        <w:rPr>
          <w:rFonts w:ascii="Arial" w:hAnsi="Arial" w:cs="Arial"/>
          <w:sz w:val="20"/>
          <w:szCs w:val="20"/>
        </w:rPr>
        <w:t>Durant son stage en entreprise, la présence du stagiaire sera effective selon l’horaire de l’entreprise sur la base de 35 heures par semaine.</w:t>
      </w:r>
    </w:p>
    <w:p w14:paraId="72AA0DCB" w14:textId="31A8290B" w:rsidR="00C14C02" w:rsidRPr="00795D7C" w:rsidRDefault="00C14C02" w:rsidP="00BC7AC5">
      <w:pPr>
        <w:pStyle w:val="Paragraphedeliste"/>
        <w:numPr>
          <w:ilvl w:val="0"/>
          <w:numId w:val="28"/>
        </w:numPr>
        <w:spacing w:before="100" w:beforeAutospacing="1" w:after="100" w:afterAutospacing="1" w:line="240" w:lineRule="auto"/>
        <w:rPr>
          <w:rFonts w:ascii="Arial" w:hAnsi="Arial" w:cs="Arial"/>
          <w:sz w:val="20"/>
          <w:szCs w:val="20"/>
        </w:rPr>
      </w:pPr>
      <w:r w:rsidRPr="3EF292AE">
        <w:rPr>
          <w:rFonts w:ascii="Arial" w:hAnsi="Arial" w:cs="Arial"/>
          <w:sz w:val="20"/>
          <w:szCs w:val="20"/>
        </w:rPr>
        <w:t>L’entreprise remettra au stagiaire, dès son arrivée, les horaires fixés par l’entreprise.</w:t>
      </w:r>
    </w:p>
    <w:p w14:paraId="00E028EC" w14:textId="77777777" w:rsidR="00C14C02" w:rsidRPr="00795D7C" w:rsidRDefault="00C14C02" w:rsidP="00AE1BCA">
      <w:pPr>
        <w:pStyle w:val="StyleComicSansMS9ptJustifiDroite001cmAvant5pt"/>
        <w:spacing w:beforeAutospacing="1" w:after="100" w:afterAutospacing="1"/>
        <w:contextualSpacing/>
        <w:jc w:val="left"/>
        <w:rPr>
          <w:rFonts w:ascii="Arial" w:hAnsi="Arial" w:cs="Arial"/>
          <w:sz w:val="20"/>
        </w:rPr>
      </w:pPr>
      <w:r w:rsidRPr="00795D7C">
        <w:rPr>
          <w:rFonts w:ascii="Arial" w:hAnsi="Arial" w:cs="Arial"/>
          <w:sz w:val="20"/>
        </w:rPr>
        <w:t>Le repos hebdomadaire du stagiaire doit avoir une durée minimale de deux jours, si possible consécutifs (la période minimale de repos hebdomadaire doit comprendre le dimanche).</w:t>
      </w:r>
    </w:p>
    <w:p w14:paraId="328EA919" w14:textId="1B3B4E49" w:rsidR="00C14C02" w:rsidRPr="00795D7C" w:rsidRDefault="00C14C02" w:rsidP="00AE1BCA">
      <w:pPr>
        <w:pStyle w:val="StyleComicSansMS9ptJustifiDroite001cmAvant5pt"/>
        <w:spacing w:beforeAutospacing="1" w:after="100" w:afterAutospacing="1"/>
        <w:contextualSpacing/>
        <w:jc w:val="left"/>
        <w:rPr>
          <w:rFonts w:ascii="Arial" w:hAnsi="Arial" w:cs="Arial"/>
          <w:sz w:val="20"/>
        </w:rPr>
      </w:pPr>
      <w:r w:rsidRPr="00795D7C">
        <w:rPr>
          <w:rFonts w:ascii="Arial" w:hAnsi="Arial" w:cs="Arial"/>
          <w:sz w:val="20"/>
        </w:rPr>
        <w:t>Pour chaque période de vingt-quatre heures, le stagiaire doit bénéficier d'une période minimale de repos fixée à douze heures consécutives.</w:t>
      </w:r>
    </w:p>
    <w:p w14:paraId="4D36FE57" w14:textId="77777777" w:rsidR="001E28CC" w:rsidRPr="00795D7C" w:rsidRDefault="001E28CC" w:rsidP="00AE1BCA">
      <w:pPr>
        <w:pStyle w:val="StyleComicSansMS9ptJustifiDroite001cmAvant5pt"/>
        <w:spacing w:beforeAutospacing="1" w:after="100" w:afterAutospacing="1"/>
        <w:contextualSpacing/>
        <w:jc w:val="left"/>
        <w:rPr>
          <w:rFonts w:ascii="Arial" w:hAnsi="Arial" w:cs="Arial"/>
          <w:sz w:val="20"/>
        </w:rPr>
      </w:pPr>
    </w:p>
    <w:p w14:paraId="25F9E2E0" w14:textId="51C835CF" w:rsidR="00C14C02" w:rsidRPr="00795D7C" w:rsidRDefault="00C14C02" w:rsidP="00AE1BCA">
      <w:pPr>
        <w:pStyle w:val="StyleComicSansMS9ptJustifiDroite001cmAvant5pt"/>
        <w:spacing w:beforeAutospacing="1" w:after="100" w:afterAutospacing="1"/>
        <w:contextualSpacing/>
        <w:jc w:val="left"/>
        <w:rPr>
          <w:rFonts w:ascii="Arial" w:hAnsi="Arial" w:cs="Arial"/>
          <w:sz w:val="20"/>
        </w:rPr>
      </w:pPr>
      <w:r w:rsidRPr="00795D7C">
        <w:rPr>
          <w:rFonts w:ascii="Arial" w:hAnsi="Arial" w:cs="Arial"/>
          <w:sz w:val="20"/>
        </w:rPr>
        <w:t>Au-delà de quatre heures et demie de présence quotidienne, le stagiaire doit bénéficier d'une pause d'au moins trente minutes, si possible consécutives.</w:t>
      </w:r>
    </w:p>
    <w:p w14:paraId="08C516C0" w14:textId="77777777" w:rsidR="001E28CC" w:rsidRPr="00795D7C" w:rsidRDefault="001E28CC" w:rsidP="00AE1BCA">
      <w:pPr>
        <w:pStyle w:val="StyleComicSansMS9ptJustifiDroite001cmAvant5pt"/>
        <w:spacing w:beforeAutospacing="1" w:after="100" w:afterAutospacing="1"/>
        <w:contextualSpacing/>
        <w:jc w:val="left"/>
        <w:rPr>
          <w:rFonts w:ascii="Arial" w:hAnsi="Arial" w:cs="Arial"/>
          <w:sz w:val="20"/>
        </w:rPr>
      </w:pPr>
    </w:p>
    <w:p w14:paraId="348EF644" w14:textId="7842115E" w:rsidR="00C14C02" w:rsidRPr="00795D7C" w:rsidRDefault="00C14C02" w:rsidP="00795D7C">
      <w:pPr>
        <w:pStyle w:val="StyleComicSansMS9ptJustifiDroite001cmAvant5pt"/>
        <w:spacing w:beforeAutospacing="1" w:after="100" w:afterAutospacing="1"/>
        <w:contextualSpacing/>
        <w:jc w:val="left"/>
        <w:rPr>
          <w:rFonts w:ascii="Arial" w:hAnsi="Arial" w:cs="Arial"/>
          <w:sz w:val="20"/>
        </w:rPr>
      </w:pPr>
      <w:r w:rsidRPr="00795D7C">
        <w:rPr>
          <w:rFonts w:ascii="Arial" w:hAnsi="Arial" w:cs="Arial"/>
          <w:sz w:val="20"/>
        </w:rPr>
        <w:t>L'horaire journalier ne peut prévoir la présence du stagiaire sur son lieu de stage avant six heures du matin et après vingt-deux heures le soir.</w:t>
      </w:r>
    </w:p>
    <w:p w14:paraId="6B8A6338" w14:textId="77777777" w:rsidR="00C14C02" w:rsidRPr="002D32AC" w:rsidRDefault="00C14C02" w:rsidP="00AE1BCA">
      <w:pPr>
        <w:autoSpaceDE w:val="0"/>
        <w:autoSpaceDN w:val="0"/>
        <w:spacing w:before="100" w:beforeAutospacing="1" w:after="100" w:afterAutospacing="1" w:line="240" w:lineRule="auto"/>
        <w:contextualSpacing/>
        <w:rPr>
          <w:rFonts w:ascii="Arial" w:hAnsi="Arial" w:cs="Arial"/>
          <w:b/>
          <w:bCs/>
          <w:iCs/>
          <w:sz w:val="20"/>
          <w:szCs w:val="20"/>
          <w:u w:val="single"/>
        </w:rPr>
      </w:pPr>
      <w:r w:rsidRPr="002D32AC">
        <w:rPr>
          <w:rFonts w:ascii="Arial" w:hAnsi="Arial" w:cs="Arial"/>
          <w:b/>
          <w:bCs/>
          <w:iCs/>
          <w:sz w:val="20"/>
          <w:szCs w:val="20"/>
          <w:u w:val="single"/>
        </w:rPr>
        <w:t>ARTICLE 5 : Rythme d’alternance</w:t>
      </w:r>
    </w:p>
    <w:p w14:paraId="370D575A"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5189EBA7" w14:textId="77777777" w:rsidR="001E28CC"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 xml:space="preserve">Le rythme d’alternance choisi est spécifié sur le calendrier de l’alternance joint. </w:t>
      </w:r>
    </w:p>
    <w:p w14:paraId="12EE43E0" w14:textId="2A6721D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L’Etudiant est soumis à l’assiduité aux cours et au respect des jours de présence en entreprise.</w:t>
      </w:r>
    </w:p>
    <w:p w14:paraId="59AE9388"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195EBA3A" w14:textId="77777777" w:rsidR="00C14C02" w:rsidRPr="002D32AC" w:rsidRDefault="00C14C02" w:rsidP="00AE1BCA">
      <w:pPr>
        <w:autoSpaceDE w:val="0"/>
        <w:autoSpaceDN w:val="0"/>
        <w:spacing w:before="100" w:beforeAutospacing="1" w:after="100" w:afterAutospacing="1" w:line="240" w:lineRule="auto"/>
        <w:contextualSpacing/>
        <w:rPr>
          <w:rFonts w:ascii="Arial" w:hAnsi="Arial" w:cs="Arial"/>
          <w:b/>
          <w:bCs/>
          <w:iCs/>
          <w:sz w:val="20"/>
          <w:szCs w:val="20"/>
        </w:rPr>
      </w:pPr>
      <w:r w:rsidRPr="002D32AC">
        <w:rPr>
          <w:rFonts w:ascii="Arial" w:hAnsi="Arial" w:cs="Arial"/>
          <w:b/>
          <w:bCs/>
          <w:iCs/>
          <w:sz w:val="20"/>
          <w:szCs w:val="20"/>
          <w:u w:val="single"/>
        </w:rPr>
        <w:t>ARTICLE 6 : Accompagnement et suivi pédagogique</w:t>
      </w:r>
    </w:p>
    <w:p w14:paraId="621AF32C"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3EEFD05A" w14:textId="299FDEE7" w:rsidR="00C14C02" w:rsidRPr="00795D7C" w:rsidRDefault="00C14C02" w:rsidP="00AE1BCA">
      <w:pPr>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L’élaboration et le suivi de la formation en Entreprise sont assurés par le maître de stage nommé par l’entreprise en collaboration avec la direction pédagogique d</w:t>
      </w:r>
      <w:r w:rsidR="00795D7C" w:rsidRPr="00795D7C">
        <w:rPr>
          <w:rFonts w:ascii="Arial" w:hAnsi="Arial" w:cs="Arial"/>
          <w:sz w:val="20"/>
          <w:szCs w:val="20"/>
        </w:rPr>
        <w:t>e l’école</w:t>
      </w:r>
      <w:r w:rsidRPr="00795D7C">
        <w:rPr>
          <w:rFonts w:ascii="Arial" w:hAnsi="Arial" w:cs="Arial"/>
          <w:sz w:val="20"/>
          <w:szCs w:val="20"/>
        </w:rPr>
        <w:t>.</w:t>
      </w:r>
    </w:p>
    <w:p w14:paraId="1118DFB8" w14:textId="6487D0BC" w:rsidR="00C14C02" w:rsidRPr="00795D7C" w:rsidRDefault="00C14C02" w:rsidP="00AE1BCA">
      <w:pPr>
        <w:pStyle w:val="StyleComicSansMS9ptJustifiDroite001cmAvant5pt"/>
        <w:spacing w:beforeAutospacing="1" w:after="100" w:afterAutospacing="1"/>
        <w:contextualSpacing/>
        <w:jc w:val="left"/>
        <w:rPr>
          <w:rFonts w:ascii="Arial" w:hAnsi="Arial" w:cs="Arial"/>
          <w:sz w:val="20"/>
        </w:rPr>
      </w:pPr>
      <w:r w:rsidRPr="00795D7C">
        <w:rPr>
          <w:rFonts w:ascii="Arial" w:hAnsi="Arial" w:cs="Arial"/>
          <w:sz w:val="20"/>
        </w:rPr>
        <w:t>Le maître de stage et l</w:t>
      </w:r>
      <w:r w:rsidR="00795D7C" w:rsidRPr="00795D7C">
        <w:rPr>
          <w:rFonts w:ascii="Arial" w:hAnsi="Arial" w:cs="Arial"/>
          <w:sz w:val="20"/>
        </w:rPr>
        <w:t>’école</w:t>
      </w:r>
      <w:r w:rsidRPr="00795D7C">
        <w:rPr>
          <w:rFonts w:ascii="Arial" w:hAnsi="Arial" w:cs="Arial"/>
          <w:sz w:val="20"/>
        </w:rPr>
        <w:t xml:space="preserve"> se tiendront mutuellement informés de la progression du stagiaire comme des difficultés qui pourraient naître de l'application de la présente convention, et prendront, d'un commun accord et en liaison avec l'équipe pédagogique, les dispositions propres à les résoudre, notamment en cas de manquement à la discipline. </w:t>
      </w:r>
    </w:p>
    <w:p w14:paraId="024B5337" w14:textId="41F06738" w:rsidR="00C14C02" w:rsidRPr="00795D7C" w:rsidRDefault="00C14C02" w:rsidP="00AE1BCA">
      <w:pPr>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 xml:space="preserve">En fin de stage, l’entreprise remettra </w:t>
      </w:r>
      <w:r w:rsidR="00A75B1C">
        <w:rPr>
          <w:rFonts w:ascii="Arial" w:hAnsi="Arial" w:cs="Arial"/>
          <w:sz w:val="20"/>
          <w:szCs w:val="20"/>
        </w:rPr>
        <w:t>au stagiaire</w:t>
      </w:r>
      <w:r w:rsidRPr="00795D7C">
        <w:rPr>
          <w:rFonts w:ascii="Arial" w:hAnsi="Arial" w:cs="Arial"/>
          <w:sz w:val="20"/>
          <w:szCs w:val="20"/>
        </w:rPr>
        <w:t xml:space="preserve"> un certificat indiquant la nature et la durée du stage effectué.</w:t>
      </w:r>
    </w:p>
    <w:p w14:paraId="1AE988B3" w14:textId="77777777" w:rsidR="00795D7C" w:rsidRPr="00795D7C" w:rsidRDefault="00795D7C" w:rsidP="00AE1BCA">
      <w:pPr>
        <w:spacing w:before="100" w:beforeAutospacing="1" w:after="100" w:afterAutospacing="1" w:line="240" w:lineRule="auto"/>
        <w:contextualSpacing/>
        <w:rPr>
          <w:rFonts w:ascii="Arial" w:hAnsi="Arial" w:cs="Arial"/>
          <w:sz w:val="20"/>
          <w:szCs w:val="20"/>
        </w:rPr>
      </w:pPr>
    </w:p>
    <w:p w14:paraId="1EC40F64" w14:textId="0B658B13" w:rsidR="00C14C02" w:rsidRPr="00795D7C" w:rsidRDefault="00795D7C" w:rsidP="00AE1BCA">
      <w:pPr>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L’école</w:t>
      </w:r>
      <w:r w:rsidR="00C14C02" w:rsidRPr="00795D7C">
        <w:rPr>
          <w:rFonts w:ascii="Arial" w:hAnsi="Arial" w:cs="Arial"/>
          <w:sz w:val="20"/>
          <w:szCs w:val="20"/>
        </w:rPr>
        <w:t xml:space="preserve"> demandera au représentant de l’entreprise son appréciation sur le travail du stagiaire, à travers un document écrit, à remettre à </w:t>
      </w:r>
      <w:r w:rsidRPr="00795D7C">
        <w:rPr>
          <w:rFonts w:ascii="Arial" w:hAnsi="Arial" w:cs="Arial"/>
          <w:sz w:val="20"/>
          <w:szCs w:val="20"/>
        </w:rPr>
        <w:t xml:space="preserve">l’école </w:t>
      </w:r>
      <w:r w:rsidR="00C14C02" w:rsidRPr="00795D7C">
        <w:rPr>
          <w:rFonts w:ascii="Arial" w:hAnsi="Arial" w:cs="Arial"/>
          <w:sz w:val="20"/>
          <w:szCs w:val="20"/>
        </w:rPr>
        <w:t>en fin de stage.</w:t>
      </w:r>
    </w:p>
    <w:p w14:paraId="628F41D3"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2CDD2BF9" w14:textId="77777777" w:rsidR="00C14C02" w:rsidRPr="002D32AC" w:rsidRDefault="00C14C02" w:rsidP="00AE1BCA">
      <w:pPr>
        <w:autoSpaceDE w:val="0"/>
        <w:autoSpaceDN w:val="0"/>
        <w:spacing w:before="100" w:beforeAutospacing="1" w:after="100" w:afterAutospacing="1" w:line="240" w:lineRule="auto"/>
        <w:contextualSpacing/>
        <w:rPr>
          <w:rFonts w:ascii="Arial" w:hAnsi="Arial" w:cs="Arial"/>
          <w:b/>
          <w:bCs/>
          <w:iCs/>
          <w:sz w:val="20"/>
          <w:szCs w:val="20"/>
          <w:u w:val="single"/>
        </w:rPr>
      </w:pPr>
      <w:r w:rsidRPr="002D32AC">
        <w:rPr>
          <w:rFonts w:ascii="Arial" w:hAnsi="Arial" w:cs="Arial"/>
          <w:b/>
          <w:bCs/>
          <w:iCs/>
          <w:sz w:val="20"/>
          <w:szCs w:val="20"/>
          <w:u w:val="single"/>
        </w:rPr>
        <w:t>ARTICLE 7 : Statut du stagiaire</w:t>
      </w:r>
    </w:p>
    <w:p w14:paraId="01CE8A02" w14:textId="3DC8CB20" w:rsidR="00C14C02" w:rsidRDefault="00C14C02" w:rsidP="00AE1BCA">
      <w:pPr>
        <w:pStyle w:val="StyleComicSansMS9ptJustifiDroite001cmAvant5pt"/>
        <w:spacing w:beforeAutospacing="1" w:after="100" w:afterAutospacing="1"/>
        <w:contextualSpacing/>
        <w:jc w:val="left"/>
        <w:rPr>
          <w:rFonts w:ascii="Arial" w:hAnsi="Arial" w:cs="Arial"/>
          <w:sz w:val="20"/>
        </w:rPr>
      </w:pPr>
      <w:r w:rsidRPr="00795D7C">
        <w:rPr>
          <w:rFonts w:ascii="Arial" w:hAnsi="Arial" w:cs="Arial"/>
          <w:sz w:val="20"/>
        </w:rPr>
        <w:t>Le stagiaire demeure, durant son stage en entreprise, sous statut étudiant et à ce titre il doit cotiser à la sécurité sociale étudiante. Il reste sous l’autorité et la responsabilité du chef d’établissement.</w:t>
      </w:r>
    </w:p>
    <w:p w14:paraId="5B256510" w14:textId="77777777" w:rsidR="00A75B1C" w:rsidRPr="00795D7C" w:rsidRDefault="00A75B1C" w:rsidP="00AE1BCA">
      <w:pPr>
        <w:pStyle w:val="StyleComicSansMS9ptJustifiDroite001cmAvant5pt"/>
        <w:spacing w:beforeAutospacing="1" w:after="100" w:afterAutospacing="1"/>
        <w:contextualSpacing/>
        <w:jc w:val="left"/>
        <w:rPr>
          <w:rFonts w:ascii="Arial" w:hAnsi="Arial" w:cs="Arial"/>
          <w:sz w:val="20"/>
        </w:rPr>
      </w:pPr>
    </w:p>
    <w:p w14:paraId="6B9113E3" w14:textId="61A67FB4" w:rsidR="00C14C02" w:rsidRDefault="00C14C02" w:rsidP="00AE1BCA">
      <w:pPr>
        <w:pStyle w:val="StyleComicSansMS9ptJustifiDroite001cmAvant5pt"/>
        <w:spacing w:beforeAutospacing="1" w:after="100" w:afterAutospacing="1"/>
        <w:contextualSpacing/>
        <w:jc w:val="left"/>
        <w:rPr>
          <w:rFonts w:ascii="Arial" w:hAnsi="Arial" w:cs="Arial"/>
          <w:sz w:val="20"/>
        </w:rPr>
      </w:pPr>
      <w:r w:rsidRPr="00795D7C">
        <w:rPr>
          <w:rFonts w:ascii="Arial" w:hAnsi="Arial" w:cs="Arial"/>
          <w:sz w:val="20"/>
        </w:rPr>
        <w:t>Il ne doit pas être pris en compte dans l’appréciation de l’effectif de l’entreprise et ne peut participer à aucune élection professionnelle.</w:t>
      </w:r>
    </w:p>
    <w:p w14:paraId="4B7E0D15" w14:textId="77777777" w:rsidR="00A75B1C" w:rsidRPr="00795D7C" w:rsidRDefault="00A75B1C" w:rsidP="00AE1BCA">
      <w:pPr>
        <w:pStyle w:val="StyleComicSansMS9ptJustifiDroite001cmAvant5pt"/>
        <w:spacing w:beforeAutospacing="1" w:after="100" w:afterAutospacing="1"/>
        <w:contextualSpacing/>
        <w:jc w:val="left"/>
        <w:rPr>
          <w:rFonts w:ascii="Arial" w:hAnsi="Arial" w:cs="Arial"/>
          <w:sz w:val="20"/>
        </w:rPr>
      </w:pPr>
    </w:p>
    <w:p w14:paraId="37B4EF44" w14:textId="77777777" w:rsidR="00C14C02" w:rsidRPr="00795D7C" w:rsidRDefault="00C14C02" w:rsidP="00AE1BCA">
      <w:pPr>
        <w:pStyle w:val="StyleComicSansMS9ptJustifiDroite001cmAvant5pt"/>
        <w:spacing w:beforeAutospacing="1" w:after="100" w:afterAutospacing="1"/>
        <w:contextualSpacing/>
        <w:jc w:val="left"/>
        <w:rPr>
          <w:rFonts w:ascii="Arial" w:hAnsi="Arial" w:cs="Arial"/>
          <w:sz w:val="20"/>
        </w:rPr>
      </w:pPr>
      <w:r w:rsidRPr="00795D7C">
        <w:rPr>
          <w:rFonts w:ascii="Arial" w:hAnsi="Arial" w:cs="Arial"/>
          <w:sz w:val="20"/>
        </w:rPr>
        <w:t>Il est soumis aux règles générales en vigueur dans l'entreprise, notamment en matière de sécurité, d'horaires et de discipline, sous réserve des dispositions de l'article IV de la présente convention.</w:t>
      </w:r>
    </w:p>
    <w:p w14:paraId="334BE197" w14:textId="77D5726C"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 xml:space="preserve">Le stagiaire n’est lié par aucun contrat de travail avec l’entreprise qui </w:t>
      </w:r>
      <w:r w:rsidR="00DC3CAD">
        <w:rPr>
          <w:rFonts w:ascii="Arial" w:hAnsi="Arial" w:cs="Arial"/>
          <w:sz w:val="20"/>
          <w:szCs w:val="20"/>
        </w:rPr>
        <w:t>l</w:t>
      </w:r>
      <w:r w:rsidRPr="00795D7C">
        <w:rPr>
          <w:rFonts w:ascii="Arial" w:hAnsi="Arial" w:cs="Arial"/>
          <w:sz w:val="20"/>
          <w:szCs w:val="20"/>
        </w:rPr>
        <w:t>’accueille.</w:t>
      </w:r>
    </w:p>
    <w:p w14:paraId="6B671243" w14:textId="0C2E0655" w:rsidR="00C14C02" w:rsidRPr="002D32AC" w:rsidRDefault="00C14C02" w:rsidP="00AE1BCA">
      <w:pPr>
        <w:autoSpaceDE w:val="0"/>
        <w:autoSpaceDN w:val="0"/>
        <w:spacing w:before="100" w:beforeAutospacing="1" w:after="100" w:afterAutospacing="1" w:line="240" w:lineRule="auto"/>
        <w:contextualSpacing/>
        <w:rPr>
          <w:rFonts w:ascii="Arial" w:hAnsi="Arial" w:cs="Arial"/>
          <w:b/>
          <w:bCs/>
          <w:iCs/>
          <w:sz w:val="20"/>
          <w:szCs w:val="20"/>
        </w:rPr>
      </w:pPr>
      <w:r w:rsidRPr="002D32AC">
        <w:rPr>
          <w:rFonts w:ascii="Arial" w:hAnsi="Arial" w:cs="Arial"/>
          <w:b/>
          <w:bCs/>
          <w:iCs/>
          <w:sz w:val="20"/>
          <w:szCs w:val="20"/>
          <w:u w:val="single"/>
        </w:rPr>
        <w:t>ARTICLE 8 : Protection sociale / Accidents du travail</w:t>
      </w:r>
    </w:p>
    <w:p w14:paraId="6C349391"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380E0C00" w14:textId="77777777" w:rsidR="00C14C02" w:rsidRPr="00795D7C" w:rsidRDefault="00C14C02" w:rsidP="00AE1BCA">
      <w:pPr>
        <w:spacing w:before="100" w:beforeAutospacing="1" w:after="100" w:afterAutospacing="1" w:line="240" w:lineRule="auto"/>
        <w:contextualSpacing/>
        <w:rPr>
          <w:rFonts w:ascii="Arial" w:hAnsi="Arial" w:cs="Arial"/>
          <w:color w:val="000000"/>
          <w:sz w:val="20"/>
          <w:szCs w:val="20"/>
        </w:rPr>
      </w:pPr>
      <w:r w:rsidRPr="00795D7C">
        <w:rPr>
          <w:rFonts w:ascii="Arial" w:hAnsi="Arial" w:cs="Arial"/>
          <w:color w:val="000000"/>
          <w:sz w:val="20"/>
          <w:szCs w:val="20"/>
        </w:rPr>
        <w:t>Le stagiaire n’ayant pas la qualité de salarié de l’entreprise, conserve sa protection sociale dans le cadre de l’assurance maladie dont il est bénéficiaire à titre personnel ou en qualité d’ayant droit de parents ou de conjoint.</w:t>
      </w:r>
    </w:p>
    <w:p w14:paraId="0DEF2C40" w14:textId="77777777" w:rsidR="00C14C02" w:rsidRPr="00795D7C" w:rsidRDefault="00C14C02" w:rsidP="00AE1BCA">
      <w:pPr>
        <w:spacing w:before="100" w:beforeAutospacing="1" w:after="100" w:afterAutospacing="1" w:line="240" w:lineRule="auto"/>
        <w:contextualSpacing/>
        <w:rPr>
          <w:rFonts w:ascii="Arial" w:hAnsi="Arial" w:cs="Arial"/>
          <w:color w:val="000000"/>
          <w:sz w:val="20"/>
          <w:szCs w:val="20"/>
        </w:rPr>
      </w:pPr>
    </w:p>
    <w:p w14:paraId="2B815B55" w14:textId="55ED078D" w:rsidR="00C14C02" w:rsidRPr="00795D7C" w:rsidRDefault="00C14C02" w:rsidP="00AE1BCA">
      <w:pPr>
        <w:spacing w:before="100" w:beforeAutospacing="1" w:after="100" w:afterAutospacing="1" w:line="240" w:lineRule="auto"/>
        <w:contextualSpacing/>
        <w:rPr>
          <w:rFonts w:ascii="Arial" w:hAnsi="Arial" w:cs="Arial"/>
          <w:color w:val="000000"/>
          <w:sz w:val="20"/>
          <w:szCs w:val="20"/>
        </w:rPr>
      </w:pPr>
      <w:r w:rsidRPr="00795D7C">
        <w:rPr>
          <w:rFonts w:ascii="Arial" w:hAnsi="Arial" w:cs="Arial"/>
          <w:color w:val="000000"/>
          <w:sz w:val="20"/>
          <w:szCs w:val="20"/>
        </w:rPr>
        <w:t>Par ailleurs, il est aussi bénéficiaire de la législation sur les Accidents du Travail en application de l’article 412.8 paragraphe 2, du nouveau code de la Sécurité Sociale tant pour l’accident en entreprise que pour le trajet aller et retour, en France et à l’étranger. En cas d’accident survenant au stagiaire, soit au cours du travail, soit au cours du trajet</w:t>
      </w:r>
      <w:r w:rsidRPr="00795D7C">
        <w:rPr>
          <w:rFonts w:ascii="Arial" w:hAnsi="Arial" w:cs="Arial"/>
          <w:sz w:val="20"/>
          <w:szCs w:val="20"/>
        </w:rPr>
        <w:t xml:space="preserve">, le chef d'entreprise établit une déclaration d'accident comme pour un salarié et l'envoie immédiatement à </w:t>
      </w:r>
      <w:r w:rsidR="00A75B1C">
        <w:rPr>
          <w:rFonts w:ascii="Arial" w:hAnsi="Arial" w:cs="Arial"/>
          <w:sz w:val="20"/>
          <w:szCs w:val="20"/>
        </w:rPr>
        <w:t>l’école</w:t>
      </w:r>
      <w:r w:rsidRPr="00795D7C">
        <w:rPr>
          <w:rFonts w:ascii="Arial" w:hAnsi="Arial" w:cs="Arial"/>
          <w:sz w:val="20"/>
          <w:szCs w:val="20"/>
        </w:rPr>
        <w:t xml:space="preserve"> chargé</w:t>
      </w:r>
      <w:r w:rsidR="007B2EF6">
        <w:rPr>
          <w:rFonts w:ascii="Arial" w:hAnsi="Arial" w:cs="Arial"/>
          <w:sz w:val="20"/>
          <w:szCs w:val="20"/>
        </w:rPr>
        <w:t>e</w:t>
      </w:r>
      <w:r w:rsidRPr="00795D7C">
        <w:rPr>
          <w:rFonts w:ascii="Arial" w:hAnsi="Arial" w:cs="Arial"/>
          <w:sz w:val="20"/>
          <w:szCs w:val="20"/>
        </w:rPr>
        <w:t xml:space="preserve"> de la contresigner et de la transmettre, dans les quarante-huit heures, à la caisse d'assurance maladie du siège de l'établissement. Le stagiaire reçoit aussitôt les feuilles d'accident nécessaires, lui donnant accès à la gratuité des soins médicaux et annexes, comme pour un salarié.</w:t>
      </w:r>
    </w:p>
    <w:p w14:paraId="1C999BAE"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4BF626D8"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6B5B3D05" w14:textId="0449F6A7" w:rsidR="00C14C02" w:rsidRPr="002D32AC" w:rsidRDefault="00C14C02" w:rsidP="00AE1BCA">
      <w:pPr>
        <w:autoSpaceDE w:val="0"/>
        <w:autoSpaceDN w:val="0"/>
        <w:spacing w:before="100" w:beforeAutospacing="1" w:after="100" w:afterAutospacing="1" w:line="240" w:lineRule="auto"/>
        <w:contextualSpacing/>
        <w:rPr>
          <w:rFonts w:ascii="Arial" w:hAnsi="Arial" w:cs="Arial"/>
          <w:b/>
          <w:bCs/>
          <w:iCs/>
          <w:sz w:val="20"/>
          <w:szCs w:val="20"/>
          <w:u w:val="single"/>
        </w:rPr>
      </w:pPr>
      <w:r w:rsidRPr="002D32AC">
        <w:rPr>
          <w:rFonts w:ascii="Arial" w:hAnsi="Arial" w:cs="Arial"/>
          <w:b/>
          <w:bCs/>
          <w:iCs/>
          <w:sz w:val="20"/>
          <w:szCs w:val="20"/>
          <w:u w:val="single"/>
        </w:rPr>
        <w:t>ARTICLE 9 : Assurances</w:t>
      </w:r>
    </w:p>
    <w:p w14:paraId="2640E679" w14:textId="77777777" w:rsidR="00C14C02" w:rsidRPr="00795D7C" w:rsidRDefault="00C14C02" w:rsidP="00AE1BCA">
      <w:pPr>
        <w:pStyle w:val="StyleComicSansMS9ptJustifiDroite001cmAvant5pt"/>
        <w:spacing w:beforeAutospacing="1" w:after="100" w:afterAutospacing="1"/>
        <w:contextualSpacing/>
        <w:jc w:val="left"/>
        <w:rPr>
          <w:rFonts w:ascii="Arial" w:hAnsi="Arial" w:cs="Arial"/>
          <w:sz w:val="20"/>
        </w:rPr>
      </w:pPr>
      <w:r w:rsidRPr="00795D7C">
        <w:rPr>
          <w:rFonts w:ascii="Arial" w:hAnsi="Arial" w:cs="Arial"/>
          <w:sz w:val="20"/>
        </w:rPr>
        <w:t>Le chef d'entreprise prend les dispositions nécessaires pour garantir sa responsabilité civile chaque fois qu'elle sera engagée :</w:t>
      </w:r>
    </w:p>
    <w:p w14:paraId="22D67AF6" w14:textId="77777777" w:rsidR="00C14C02" w:rsidRPr="00795D7C" w:rsidRDefault="00C14C02" w:rsidP="007B2EF6">
      <w:pPr>
        <w:numPr>
          <w:ilvl w:val="0"/>
          <w:numId w:val="26"/>
        </w:numPr>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soit en souscrivant une assurance particulière garantissant sa responsabilité civile en cas de faute imputable à l'entreprise à l'égard du stagiaire,</w:t>
      </w:r>
    </w:p>
    <w:p w14:paraId="19380264" w14:textId="77777777" w:rsidR="00C14C02" w:rsidRPr="00795D7C" w:rsidRDefault="00C14C02" w:rsidP="007B2EF6">
      <w:pPr>
        <w:numPr>
          <w:ilvl w:val="0"/>
          <w:numId w:val="26"/>
        </w:numPr>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soit en ajoutant à son contrat déjà souscrit "responsabilité civile entreprise" ou "responsabilité civile professionnelle" un avenant relatif au stagiaire.</w:t>
      </w:r>
    </w:p>
    <w:p w14:paraId="36234470" w14:textId="660FA9DA" w:rsidR="00C14C02" w:rsidRPr="003E6D30" w:rsidRDefault="00C14C02" w:rsidP="003E6D30">
      <w:pPr>
        <w:pStyle w:val="StyleComicSansMS9ptJustifiDroite001cmAvant5pt"/>
        <w:spacing w:beforeAutospacing="1" w:after="100" w:afterAutospacing="1"/>
        <w:contextualSpacing/>
        <w:jc w:val="left"/>
        <w:rPr>
          <w:rFonts w:ascii="Arial" w:hAnsi="Arial" w:cs="Arial"/>
          <w:sz w:val="20"/>
        </w:rPr>
      </w:pPr>
      <w:r w:rsidRPr="00795D7C">
        <w:rPr>
          <w:rFonts w:ascii="Arial" w:hAnsi="Arial" w:cs="Arial"/>
          <w:sz w:val="20"/>
        </w:rPr>
        <w:t>Le chef d'établissement contracte une assurance couvrant la responsabilité civile d</w:t>
      </w:r>
      <w:r w:rsidR="00A75B1C">
        <w:rPr>
          <w:rFonts w:ascii="Arial" w:hAnsi="Arial" w:cs="Arial"/>
          <w:sz w:val="20"/>
        </w:rPr>
        <w:t xml:space="preserve">u stagiaire </w:t>
      </w:r>
      <w:r w:rsidRPr="00795D7C">
        <w:rPr>
          <w:rFonts w:ascii="Arial" w:hAnsi="Arial" w:cs="Arial"/>
          <w:sz w:val="20"/>
        </w:rPr>
        <w:t>pour les dommages qu'il pourrait causer pendant la durée ou à l'occasion de son stage dans l'entreprise.</w:t>
      </w:r>
    </w:p>
    <w:p w14:paraId="02054F30"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r w:rsidRPr="00795D7C">
        <w:rPr>
          <w:rFonts w:ascii="Arial" w:hAnsi="Arial" w:cs="Arial"/>
          <w:sz w:val="20"/>
          <w:szCs w:val="20"/>
        </w:rPr>
        <w:t>Le stagiaire aura obligatoirement souscrit une assurance couvrant sa responsabilité civile auprès de l’organisme d’assurance de son choix</w:t>
      </w:r>
    </w:p>
    <w:p w14:paraId="20BB9764"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57AB9E96"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6DEFC75E" w14:textId="77777777" w:rsidR="00C14C02" w:rsidRPr="002D32AC" w:rsidRDefault="00C14C02" w:rsidP="00AE1BCA">
      <w:pPr>
        <w:autoSpaceDE w:val="0"/>
        <w:autoSpaceDN w:val="0"/>
        <w:spacing w:before="100" w:beforeAutospacing="1" w:after="100" w:afterAutospacing="1" w:line="240" w:lineRule="auto"/>
        <w:contextualSpacing/>
        <w:rPr>
          <w:rFonts w:ascii="Arial" w:hAnsi="Arial" w:cs="Arial"/>
          <w:b/>
          <w:bCs/>
          <w:iCs/>
          <w:sz w:val="20"/>
          <w:szCs w:val="20"/>
          <w:u w:val="single"/>
        </w:rPr>
      </w:pPr>
      <w:r w:rsidRPr="002D32AC">
        <w:rPr>
          <w:rFonts w:ascii="Arial" w:hAnsi="Arial" w:cs="Arial"/>
          <w:b/>
          <w:bCs/>
          <w:iCs/>
          <w:sz w:val="20"/>
          <w:szCs w:val="20"/>
          <w:u w:val="single"/>
        </w:rPr>
        <w:t xml:space="preserve">ARTICLE 10 : Indemnité de stage </w:t>
      </w:r>
    </w:p>
    <w:p w14:paraId="46C9A885" w14:textId="2B9517FD" w:rsidR="003E6D30" w:rsidRDefault="003E6D30" w:rsidP="003E6D30">
      <w:pPr>
        <w:pStyle w:val="StyleComicSansMS9ptJustifiDroite001cmAvant5pt"/>
        <w:spacing w:beforeAutospacing="1" w:after="100" w:afterAutospacing="1"/>
        <w:contextualSpacing/>
        <w:jc w:val="left"/>
        <w:rPr>
          <w:rFonts w:ascii="Arial" w:hAnsi="Arial" w:cs="Arial"/>
          <w:color w:val="000000"/>
          <w:sz w:val="20"/>
        </w:rPr>
      </w:pPr>
      <w:r w:rsidRPr="00795D7C">
        <w:rPr>
          <w:rFonts w:ascii="Arial" w:hAnsi="Arial" w:cs="Arial"/>
          <w:sz w:val="20"/>
        </w:rPr>
        <w:t>Le stage ne peut être considéré comme une période d'activité salariée.</w:t>
      </w:r>
      <w:r>
        <w:rPr>
          <w:rFonts w:ascii="Arial" w:hAnsi="Arial" w:cs="Arial"/>
          <w:sz w:val="20"/>
        </w:rPr>
        <w:br/>
      </w:r>
      <w:r w:rsidRPr="00795D7C">
        <w:rPr>
          <w:rFonts w:ascii="Arial" w:hAnsi="Arial" w:cs="Arial"/>
          <w:color w:val="000000"/>
          <w:sz w:val="20"/>
        </w:rPr>
        <w:t>Les stages d’une durée supérieure de deux mois consécutifs doivent obligatoirement être rémunérés.</w:t>
      </w:r>
      <w:r>
        <w:rPr>
          <w:rFonts w:ascii="Arial" w:hAnsi="Arial" w:cs="Arial"/>
          <w:color w:val="000000"/>
          <w:sz w:val="20"/>
        </w:rPr>
        <w:br/>
      </w:r>
      <w:r w:rsidRPr="00795D7C">
        <w:rPr>
          <w:rFonts w:ascii="Arial" w:hAnsi="Arial" w:cs="Arial"/>
          <w:color w:val="000000"/>
          <w:sz w:val="20"/>
        </w:rPr>
        <w:t>Ce montant peut être fixé soit par la convention de branche ou l’accord professionnel étendu ou</w:t>
      </w:r>
      <w:r>
        <w:rPr>
          <w:rFonts w:ascii="Arial" w:hAnsi="Arial" w:cs="Arial"/>
          <w:color w:val="000000"/>
          <w:sz w:val="20"/>
        </w:rPr>
        <w:t xml:space="preserve"> </w:t>
      </w:r>
      <w:r w:rsidRPr="00795D7C">
        <w:rPr>
          <w:rFonts w:ascii="Arial" w:hAnsi="Arial" w:cs="Arial"/>
          <w:color w:val="000000"/>
          <w:sz w:val="20"/>
        </w:rPr>
        <w:t>à défaut par décret.</w:t>
      </w:r>
    </w:p>
    <w:p w14:paraId="4E65946D" w14:textId="4D50CDA1" w:rsidR="003E6D30" w:rsidRDefault="003E6D30" w:rsidP="003E6D30">
      <w:pPr>
        <w:spacing w:before="100" w:beforeAutospacing="1" w:after="100" w:afterAutospacing="1" w:line="240" w:lineRule="auto"/>
        <w:contextualSpacing/>
        <w:rPr>
          <w:rFonts w:ascii="Arial" w:hAnsi="Arial" w:cs="Arial"/>
          <w:color w:val="000000"/>
          <w:sz w:val="20"/>
          <w:szCs w:val="20"/>
        </w:rPr>
      </w:pPr>
      <w:r w:rsidRPr="00795D7C">
        <w:rPr>
          <w:rFonts w:ascii="Arial" w:hAnsi="Arial" w:cs="Arial"/>
          <w:color w:val="000000"/>
          <w:sz w:val="20"/>
          <w:szCs w:val="20"/>
        </w:rPr>
        <w:t>Le décret n°2008-96 du 31 janvier 2008 prévoit que les stages excédant une durée de 2 mois doivent être rémunérés : le montant horaire de la gratification est fixé à 12,5% du plafond horaire de la sécurité sociale et ce dès le 1er jour de stage.</w:t>
      </w:r>
      <w:r>
        <w:rPr>
          <w:rFonts w:ascii="Arial" w:hAnsi="Arial" w:cs="Arial"/>
          <w:color w:val="000000"/>
          <w:sz w:val="20"/>
          <w:szCs w:val="20"/>
        </w:rPr>
        <w:t xml:space="preserve"> </w:t>
      </w:r>
      <w:r w:rsidRPr="00795D7C">
        <w:rPr>
          <w:rFonts w:ascii="Arial" w:hAnsi="Arial" w:cs="Arial"/>
          <w:color w:val="000000"/>
          <w:sz w:val="20"/>
          <w:szCs w:val="20"/>
        </w:rPr>
        <w:t>La gratification est versée mensuellement au stagiaire</w:t>
      </w:r>
      <w:r>
        <w:rPr>
          <w:rFonts w:ascii="Arial" w:hAnsi="Arial" w:cs="Arial"/>
          <w:color w:val="000000"/>
          <w:sz w:val="20"/>
          <w:szCs w:val="20"/>
        </w:rPr>
        <w:t>.</w:t>
      </w:r>
    </w:p>
    <w:p w14:paraId="2860182B" w14:textId="098BE7F7" w:rsidR="003E6D30" w:rsidRDefault="003E6D30" w:rsidP="003E6D30">
      <w:pPr>
        <w:spacing w:before="100" w:beforeAutospacing="1" w:after="100" w:afterAutospacing="1" w:line="240" w:lineRule="auto"/>
        <w:contextualSpacing/>
        <w:rPr>
          <w:rFonts w:ascii="Arial" w:hAnsi="Arial" w:cs="Arial"/>
          <w:color w:val="000000"/>
          <w:sz w:val="20"/>
          <w:szCs w:val="20"/>
        </w:rPr>
      </w:pPr>
    </w:p>
    <w:p w14:paraId="4531A41E" w14:textId="77777777" w:rsidR="008F7BAD" w:rsidRPr="008F7BAD" w:rsidRDefault="008F7BAD" w:rsidP="008F7BAD">
      <w:pPr>
        <w:autoSpaceDE w:val="0"/>
        <w:autoSpaceDN w:val="0"/>
        <w:spacing w:before="100" w:beforeAutospacing="1" w:after="100" w:afterAutospacing="1" w:line="240" w:lineRule="auto"/>
        <w:contextualSpacing/>
        <w:rPr>
          <w:rFonts w:ascii="Arial" w:hAnsi="Arial" w:cs="Arial"/>
          <w:sz w:val="20"/>
          <w:szCs w:val="20"/>
          <w:u w:val="single"/>
        </w:rPr>
      </w:pPr>
      <w:r w:rsidRPr="008F7BAD">
        <w:rPr>
          <w:rFonts w:ascii="Arial" w:hAnsi="Arial" w:cs="Arial"/>
          <w:sz w:val="20"/>
          <w:szCs w:val="20"/>
          <w:u w:val="single"/>
        </w:rPr>
        <w:t xml:space="preserve">Franchise : </w:t>
      </w:r>
    </w:p>
    <w:p w14:paraId="1C71DECE" w14:textId="77777777" w:rsidR="008F7BAD" w:rsidRPr="008F7BAD" w:rsidRDefault="008F7BAD" w:rsidP="008F7BAD">
      <w:pPr>
        <w:autoSpaceDE w:val="0"/>
        <w:autoSpaceDN w:val="0"/>
        <w:spacing w:before="100" w:beforeAutospacing="1" w:after="100" w:afterAutospacing="1" w:line="240" w:lineRule="auto"/>
        <w:contextualSpacing/>
        <w:rPr>
          <w:rFonts w:ascii="Arial" w:hAnsi="Arial" w:cs="Arial"/>
          <w:i/>
          <w:iCs/>
          <w:sz w:val="20"/>
          <w:szCs w:val="20"/>
        </w:rPr>
      </w:pPr>
      <w:r w:rsidRPr="008F7BAD">
        <w:rPr>
          <w:rFonts w:ascii="Arial" w:hAnsi="Arial" w:cs="Arial"/>
          <w:i/>
          <w:iCs/>
          <w:sz w:val="20"/>
          <w:szCs w:val="20"/>
        </w:rPr>
        <w:t xml:space="preserve">Les sommes versées aux stagiaires ne donnent pas lieu à assujettissement dans la limite de 12,5% du plafond horaire de la sécurité sociale par heure de stage effectuée. </w:t>
      </w:r>
    </w:p>
    <w:p w14:paraId="69FF6359" w14:textId="577D3863" w:rsidR="00C14C02" w:rsidRPr="008F7BAD" w:rsidRDefault="008F7BAD" w:rsidP="008F7BAD">
      <w:pPr>
        <w:autoSpaceDE w:val="0"/>
        <w:autoSpaceDN w:val="0"/>
        <w:spacing w:before="100" w:beforeAutospacing="1" w:after="100" w:afterAutospacing="1" w:line="240" w:lineRule="auto"/>
        <w:contextualSpacing/>
        <w:rPr>
          <w:rFonts w:ascii="Arial" w:hAnsi="Arial" w:cs="Arial"/>
          <w:i/>
          <w:iCs/>
          <w:sz w:val="20"/>
          <w:szCs w:val="20"/>
        </w:rPr>
      </w:pPr>
      <w:r w:rsidRPr="008F7BAD">
        <w:rPr>
          <w:rFonts w:ascii="Arial" w:hAnsi="Arial" w:cs="Arial"/>
          <w:i/>
          <w:iCs/>
          <w:sz w:val="20"/>
          <w:szCs w:val="20"/>
        </w:rPr>
        <w:t>Lorsque la gratification mensuelle du stagiaire est inférieure ou égale à la franchise de cotisations, aucune cotisation et aucune contribution de sécurité sociale n’est due, ni par l’entreprise d’accueil, ni par le stagiaire (la CSG et CRDS ne sont pas dues dans ce cas). S’agissant des gratifications supérieures à ce seuil, les cotisations et contributions de sécurité sociale sont calculées sur le différentiel entre le montant de la gratification et 12,5 % du plafond horaire de la sécurité sociale, soit jusqu’à 577, 50€ euros nets, l’entreprise bénéficie de la franchise.</w:t>
      </w:r>
    </w:p>
    <w:p w14:paraId="05932B12"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7BAF3D93" w14:textId="77777777" w:rsidR="008F7BAD" w:rsidRDefault="008F7BAD">
      <w:pPr>
        <w:rPr>
          <w:rFonts w:ascii="Arial" w:hAnsi="Arial" w:cs="Arial"/>
          <w:b/>
          <w:bCs/>
          <w:i/>
          <w:sz w:val="20"/>
          <w:szCs w:val="20"/>
          <w:u w:val="single"/>
        </w:rPr>
      </w:pPr>
      <w:r>
        <w:rPr>
          <w:rFonts w:ascii="Arial" w:hAnsi="Arial" w:cs="Arial"/>
          <w:b/>
          <w:bCs/>
          <w:i/>
          <w:sz w:val="20"/>
          <w:szCs w:val="20"/>
          <w:u w:val="single"/>
        </w:rPr>
        <w:br w:type="page"/>
      </w:r>
    </w:p>
    <w:p w14:paraId="79E80DEE" w14:textId="79E9069A" w:rsidR="00C14C02" w:rsidRPr="008D7B88" w:rsidRDefault="00C14C02" w:rsidP="00AE1BCA">
      <w:pPr>
        <w:autoSpaceDE w:val="0"/>
        <w:autoSpaceDN w:val="0"/>
        <w:spacing w:before="100" w:beforeAutospacing="1" w:after="100" w:afterAutospacing="1" w:line="240" w:lineRule="auto"/>
        <w:contextualSpacing/>
        <w:rPr>
          <w:rFonts w:ascii="Arial" w:hAnsi="Arial" w:cs="Arial"/>
          <w:b/>
          <w:bCs/>
          <w:iCs/>
          <w:sz w:val="20"/>
          <w:szCs w:val="20"/>
          <w:u w:val="single"/>
        </w:rPr>
      </w:pPr>
      <w:r w:rsidRPr="008D7B88">
        <w:rPr>
          <w:rFonts w:ascii="Arial" w:hAnsi="Arial" w:cs="Arial"/>
          <w:b/>
          <w:bCs/>
          <w:iCs/>
          <w:sz w:val="20"/>
          <w:szCs w:val="20"/>
          <w:u w:val="single"/>
        </w:rPr>
        <w:lastRenderedPageBreak/>
        <w:t>ARTICLE 11 : Rémunération et frais de formation</w:t>
      </w:r>
    </w:p>
    <w:p w14:paraId="566B4CBC"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i/>
          <w:sz w:val="20"/>
          <w:szCs w:val="20"/>
          <w:u w:val="single"/>
        </w:rPr>
      </w:pPr>
    </w:p>
    <w:p w14:paraId="6D6BAA13" w14:textId="485515AA" w:rsidR="00C14C02" w:rsidRPr="00795D7C" w:rsidRDefault="008F7BAD" w:rsidP="00AE1BCA">
      <w:pPr>
        <w:autoSpaceDE w:val="0"/>
        <w:autoSpaceDN w:val="0"/>
        <w:spacing w:before="100" w:beforeAutospacing="1" w:after="100" w:afterAutospacing="1" w:line="240" w:lineRule="auto"/>
        <w:contextualSpacing/>
        <w:rPr>
          <w:rFonts w:ascii="Arial" w:hAnsi="Arial" w:cs="Arial"/>
          <w:bCs/>
          <w:sz w:val="20"/>
          <w:szCs w:val="20"/>
        </w:rPr>
      </w:pPr>
      <w:r>
        <w:rPr>
          <w:rFonts w:ascii="Arial" w:hAnsi="Arial" w:cs="Arial"/>
          <w:bCs/>
          <w:sz w:val="20"/>
          <w:szCs w:val="20"/>
        </w:rPr>
        <w:t>L’entreprise</w:t>
      </w:r>
      <w:r w:rsidR="00C14C02" w:rsidRPr="00795D7C">
        <w:rPr>
          <w:rFonts w:ascii="Arial" w:hAnsi="Arial" w:cs="Arial"/>
          <w:bCs/>
          <w:sz w:val="20"/>
          <w:szCs w:val="20"/>
        </w:rPr>
        <w:t xml:space="preserve"> s’engage à verser </w:t>
      </w:r>
      <w:r>
        <w:rPr>
          <w:rFonts w:ascii="Arial" w:hAnsi="Arial" w:cs="Arial"/>
          <w:bCs/>
          <w:sz w:val="20"/>
          <w:szCs w:val="20"/>
        </w:rPr>
        <w:t>au stagiaire</w:t>
      </w:r>
      <w:r w:rsidR="00C14C02" w:rsidRPr="00795D7C">
        <w:rPr>
          <w:rFonts w:ascii="Arial" w:hAnsi="Arial" w:cs="Arial"/>
          <w:bCs/>
          <w:sz w:val="20"/>
          <w:szCs w:val="20"/>
        </w:rPr>
        <w:t xml:space="preserve"> dans le cadre de la présente convention une gratification mensuelle de </w:t>
      </w:r>
      <w:r w:rsidR="00C14C02" w:rsidRPr="00795D7C">
        <w:rPr>
          <w:rFonts w:ascii="Arial" w:hAnsi="Arial" w:cs="Arial"/>
          <w:b/>
          <w:bCs/>
          <w:sz w:val="20"/>
          <w:szCs w:val="20"/>
        </w:rPr>
        <w:t>€</w:t>
      </w:r>
      <w:r w:rsidR="00C14C02" w:rsidRPr="00795D7C">
        <w:rPr>
          <w:rFonts w:ascii="Arial" w:hAnsi="Arial" w:cs="Arial"/>
          <w:bCs/>
          <w:sz w:val="20"/>
          <w:szCs w:val="20"/>
        </w:rPr>
        <w:t>.</w:t>
      </w:r>
    </w:p>
    <w:p w14:paraId="1FE8EF63"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Cs/>
          <w:sz w:val="20"/>
          <w:szCs w:val="20"/>
        </w:rPr>
      </w:pPr>
    </w:p>
    <w:p w14:paraId="4634777D"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L’entreprise doit rembourser sur justificatifs le stagiaire des divers frais professionnels nécessaires à l’accomplissement de son activité au sein de l’entreprise.</w:t>
      </w:r>
    </w:p>
    <w:p w14:paraId="65D8DE09"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4BCAE120"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Par ailleurs, elle peut inclure les frais entraînés par le stage en entreprise à savoir notamment les frais de déplacement et de repas.</w:t>
      </w:r>
    </w:p>
    <w:p w14:paraId="412B6B02"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39B4F229" w14:textId="77777777" w:rsidR="00C14C02" w:rsidRPr="008D7B88" w:rsidRDefault="00C14C02" w:rsidP="00AE1BCA">
      <w:pPr>
        <w:autoSpaceDE w:val="0"/>
        <w:autoSpaceDN w:val="0"/>
        <w:spacing w:before="100" w:beforeAutospacing="1" w:after="100" w:afterAutospacing="1" w:line="240" w:lineRule="auto"/>
        <w:contextualSpacing/>
        <w:rPr>
          <w:rFonts w:ascii="Arial" w:hAnsi="Arial" w:cs="Arial"/>
          <w:b/>
          <w:bCs/>
          <w:iCs/>
          <w:sz w:val="20"/>
          <w:szCs w:val="20"/>
          <w:u w:val="single"/>
        </w:rPr>
      </w:pPr>
      <w:r w:rsidRPr="008D7B88">
        <w:rPr>
          <w:rFonts w:ascii="Arial" w:hAnsi="Arial" w:cs="Arial"/>
          <w:b/>
          <w:bCs/>
          <w:iCs/>
          <w:sz w:val="20"/>
          <w:szCs w:val="20"/>
          <w:u w:val="single"/>
        </w:rPr>
        <w:t>Article 12 </w:t>
      </w:r>
      <w:r w:rsidRPr="008D7B88">
        <w:rPr>
          <w:rFonts w:ascii="Arial" w:hAnsi="Arial" w:cs="Arial"/>
          <w:b/>
          <w:bCs/>
          <w:iCs/>
          <w:sz w:val="20"/>
          <w:szCs w:val="20"/>
          <w:u w:val="single"/>
        </w:rPr>
        <w:noBreakHyphen/>
        <w:t> Rapport de Stage / Mémoire de Fin d’études</w:t>
      </w:r>
    </w:p>
    <w:p w14:paraId="6DBADED7"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i/>
          <w:sz w:val="20"/>
          <w:szCs w:val="20"/>
          <w:u w:val="single"/>
        </w:rPr>
      </w:pPr>
    </w:p>
    <w:p w14:paraId="3503D70A" w14:textId="77777777" w:rsidR="00C14C02" w:rsidRPr="00795D7C" w:rsidRDefault="00C14C02" w:rsidP="00AE1BCA">
      <w:pPr>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A l'issue de sa formation, le stagiaire remettra à la direction de l’établissement un mémoire de stage préalablement validé par le représentant légal de l’entreprise.</w:t>
      </w:r>
    </w:p>
    <w:p w14:paraId="70470C3F" w14:textId="0371F56F" w:rsidR="00C14C02" w:rsidRPr="00A75B1C" w:rsidRDefault="00C14C02" w:rsidP="00A75B1C">
      <w:pPr>
        <w:pStyle w:val="Titre2"/>
        <w:spacing w:before="100" w:beforeAutospacing="1" w:after="100" w:afterAutospacing="1"/>
        <w:ind w:left="0"/>
        <w:contextualSpacing/>
        <w:rPr>
          <w:u w:val="single"/>
          <w:lang w:val="fr-FR"/>
        </w:rPr>
      </w:pPr>
      <w:r w:rsidRPr="00795D7C">
        <w:rPr>
          <w:u w:val="single"/>
          <w:lang w:val="fr-FR"/>
        </w:rPr>
        <w:t>Article 13 </w:t>
      </w:r>
      <w:r w:rsidRPr="00795D7C">
        <w:rPr>
          <w:u w:val="single"/>
          <w:lang w:val="fr-FR"/>
        </w:rPr>
        <w:noBreakHyphen/>
        <w:t> Confidentialité et Propriété Industrielle</w:t>
      </w:r>
    </w:p>
    <w:p w14:paraId="70ADBB67" w14:textId="4FC10300" w:rsidR="00C14C02" w:rsidRPr="00795D7C" w:rsidRDefault="00C14C02" w:rsidP="00AE1BCA">
      <w:pPr>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 xml:space="preserve">Le stagiaire est soumis à </w:t>
      </w:r>
      <w:r w:rsidRPr="00795D7C">
        <w:rPr>
          <w:rFonts w:ascii="Arial" w:hAnsi="Arial" w:cs="Arial"/>
          <w:b/>
          <w:sz w:val="20"/>
          <w:szCs w:val="20"/>
        </w:rPr>
        <w:t>l’obligation absolue du secret professionnel.</w:t>
      </w:r>
      <w:r w:rsidRPr="00795D7C">
        <w:rPr>
          <w:rFonts w:ascii="Arial" w:hAnsi="Arial" w:cs="Arial"/>
          <w:sz w:val="20"/>
          <w:szCs w:val="20"/>
        </w:rPr>
        <w:t xml:space="preserve"> En particulier, il ne pourra </w:t>
      </w:r>
      <w:r w:rsidR="001D2A20">
        <w:rPr>
          <w:rFonts w:ascii="Arial" w:hAnsi="Arial" w:cs="Arial"/>
          <w:sz w:val="20"/>
          <w:szCs w:val="20"/>
        </w:rPr>
        <w:t>t</w:t>
      </w:r>
      <w:r w:rsidRPr="00795D7C">
        <w:rPr>
          <w:rFonts w:ascii="Arial" w:hAnsi="Arial" w:cs="Arial"/>
          <w:sz w:val="20"/>
          <w:szCs w:val="20"/>
        </w:rPr>
        <w:t>ransmettre à aucun tiers, et sous quelque forme que ce soit, sans l’accord préalable écrit du représentant de l’entreprise, les savoir-faire, documents, résultats d’études, dossiers, logiciels, maquettes, procédures d’accès qu’il sera amené à élaborer ou dont il prendrait connaissance dans le cadre de l’exécution de son stage.</w:t>
      </w:r>
    </w:p>
    <w:p w14:paraId="53FB5B9F" w14:textId="77777777" w:rsidR="00C14C02" w:rsidRPr="00795D7C" w:rsidRDefault="00C14C02" w:rsidP="00AE1BCA">
      <w:pPr>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Le mémoire, une fois approuvé par le représentant de l’entreprise, sera considéré comme propriété du stagiaire et ne sera pas soumis aux règles ci-dessus. Si le rapport de stage contient des informations confidentielles, celles-ci seront regroupées dans une annexe détachable, qui sera seule soumise à l’obligation de confidentialité.</w:t>
      </w:r>
    </w:p>
    <w:p w14:paraId="6CF6D0AE" w14:textId="77777777" w:rsidR="00C14C02" w:rsidRPr="00795D7C" w:rsidRDefault="00C14C02" w:rsidP="00AE1BCA">
      <w:pPr>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De même toute publication dans une revue scientifique ou technique ou tout autre publication à caractère non confidentiel, faite après accord préalable du représentant de l’entreprise pourra être diffusée sans restriction par le stagiaire.</w:t>
      </w:r>
    </w:p>
    <w:p w14:paraId="53B08EF5" w14:textId="77777777" w:rsidR="00C14C02" w:rsidRPr="00795D7C" w:rsidRDefault="00C14C02" w:rsidP="00AE1BCA">
      <w:pPr>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La propriété industrielle des résultats (brevetables ou non) des études auxquelles le stagiaire participera, au cours de son stage, revient de plein droit à l’entreprise qui en a la libre disposition.</w:t>
      </w:r>
    </w:p>
    <w:p w14:paraId="37692EA3" w14:textId="77777777" w:rsidR="00C14C02" w:rsidRPr="00795D7C" w:rsidRDefault="00C14C02" w:rsidP="00AE1BCA">
      <w:pPr>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Le dépôt éventuel d’un ou plusieurs brevets, liés aux dispositifs mis au point par le stagiaire au cours de son stage, sera effectué par les services compétents, au nom et aux frais de l’entreprise.</w:t>
      </w:r>
    </w:p>
    <w:p w14:paraId="592EF0B1" w14:textId="22B6AE80" w:rsidR="00C14C02" w:rsidRDefault="00C14C02" w:rsidP="00AE1BCA">
      <w:pPr>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Le nom de l’inventeur sera mentionné sur la demande du brevet et la rémunération correspondante sera versée audit inventeur suivant les règles en vigueur dans l’entreprise.</w:t>
      </w:r>
    </w:p>
    <w:p w14:paraId="55511820" w14:textId="77777777" w:rsidR="001310F4" w:rsidRPr="00795D7C" w:rsidRDefault="001310F4" w:rsidP="00AE1BCA">
      <w:pPr>
        <w:spacing w:before="100" w:beforeAutospacing="1" w:after="100" w:afterAutospacing="1" w:line="240" w:lineRule="auto"/>
        <w:contextualSpacing/>
        <w:rPr>
          <w:rFonts w:ascii="Arial" w:hAnsi="Arial" w:cs="Arial"/>
          <w:sz w:val="20"/>
          <w:szCs w:val="20"/>
        </w:rPr>
      </w:pPr>
    </w:p>
    <w:p w14:paraId="0EC7CD3F" w14:textId="77777777" w:rsidR="00C14C02" w:rsidRPr="008D7B88" w:rsidRDefault="00C14C02" w:rsidP="00AE1BCA">
      <w:pPr>
        <w:autoSpaceDE w:val="0"/>
        <w:autoSpaceDN w:val="0"/>
        <w:spacing w:before="100" w:beforeAutospacing="1" w:after="100" w:afterAutospacing="1" w:line="240" w:lineRule="auto"/>
        <w:contextualSpacing/>
        <w:rPr>
          <w:rFonts w:ascii="Arial" w:hAnsi="Arial" w:cs="Arial"/>
          <w:b/>
          <w:bCs/>
          <w:iCs/>
          <w:sz w:val="20"/>
          <w:szCs w:val="20"/>
          <w:u w:val="single"/>
        </w:rPr>
      </w:pPr>
      <w:r w:rsidRPr="008D7B88">
        <w:rPr>
          <w:rFonts w:ascii="Arial" w:hAnsi="Arial" w:cs="Arial"/>
          <w:b/>
          <w:bCs/>
          <w:iCs/>
          <w:sz w:val="20"/>
          <w:szCs w:val="20"/>
          <w:u w:val="single"/>
        </w:rPr>
        <w:t>ARTICLE 14 : Rupture de la convention de stage</w:t>
      </w:r>
    </w:p>
    <w:p w14:paraId="22199D97"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b/>
          <w:bCs/>
          <w:sz w:val="20"/>
          <w:szCs w:val="20"/>
        </w:rPr>
      </w:pPr>
    </w:p>
    <w:p w14:paraId="4BBF6A12"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La convention n’est pas soumise à la législation du code du travail. Notamment, la rupture de cette convention n’obéit pas aux règles du licenciement et n’ouvre droit à aucune indemnité légale.</w:t>
      </w:r>
    </w:p>
    <w:p w14:paraId="09550192"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1D29E707" w14:textId="48F89DD3" w:rsidR="00C14C02" w:rsidRPr="00795D7C" w:rsidRDefault="00C14C02" w:rsidP="00AE1BCA">
      <w:pPr>
        <w:spacing w:before="100" w:beforeAutospacing="1" w:after="100" w:afterAutospacing="1" w:line="240" w:lineRule="auto"/>
        <w:contextualSpacing/>
        <w:rPr>
          <w:rFonts w:ascii="Arial" w:hAnsi="Arial" w:cs="Arial"/>
          <w:sz w:val="20"/>
          <w:szCs w:val="20"/>
          <w:highlight w:val="white"/>
        </w:rPr>
      </w:pPr>
      <w:r w:rsidRPr="00795D7C">
        <w:rPr>
          <w:rFonts w:ascii="Arial" w:hAnsi="Arial" w:cs="Arial"/>
          <w:sz w:val="20"/>
          <w:szCs w:val="20"/>
          <w:highlight w:val="white"/>
        </w:rPr>
        <w:t>Une rupture amiable est toujours possible. En cas de difficulté</w:t>
      </w:r>
      <w:r w:rsidR="00A75B1C">
        <w:rPr>
          <w:rFonts w:ascii="Arial" w:hAnsi="Arial" w:cs="Arial"/>
          <w:sz w:val="20"/>
          <w:szCs w:val="20"/>
          <w:highlight w:val="white"/>
        </w:rPr>
        <w:t>, l’école</w:t>
      </w:r>
      <w:r w:rsidRPr="00795D7C">
        <w:rPr>
          <w:rFonts w:ascii="Arial" w:hAnsi="Arial" w:cs="Arial"/>
          <w:sz w:val="20"/>
          <w:szCs w:val="20"/>
          <w:highlight w:val="white"/>
        </w:rPr>
        <w:t xml:space="preserve"> invite l'entreprise à prendre immédiatement contact, par courrier recommandé avec accusé de réception, afin d'aménager des conditions de rupture aussi peu pénalisantes que possible, tant pour l'entreprise que pour le stagiaire.</w:t>
      </w:r>
    </w:p>
    <w:p w14:paraId="6B90B8BA"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2A0BB8D3" w14:textId="6EAB4D0A"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 xml:space="preserve">En cas de manquement à la discipline de l’entreprise par le stagiaire, le chef de l’entreprise a le droit de mettre fin à la convention après en avoir informé le responsable pédagogique </w:t>
      </w:r>
      <w:r w:rsidR="00DE502A">
        <w:rPr>
          <w:rFonts w:ascii="Arial" w:hAnsi="Arial" w:cs="Arial"/>
          <w:sz w:val="20"/>
          <w:szCs w:val="20"/>
        </w:rPr>
        <w:t>de l’école</w:t>
      </w:r>
      <w:r w:rsidRPr="00795D7C">
        <w:rPr>
          <w:rFonts w:ascii="Arial" w:hAnsi="Arial" w:cs="Arial"/>
          <w:sz w:val="20"/>
          <w:szCs w:val="20"/>
        </w:rPr>
        <w:t xml:space="preserve"> et </w:t>
      </w:r>
      <w:r w:rsidR="00EF5E64">
        <w:rPr>
          <w:rFonts w:ascii="Arial" w:hAnsi="Arial" w:cs="Arial"/>
          <w:sz w:val="20"/>
          <w:szCs w:val="20"/>
        </w:rPr>
        <w:t xml:space="preserve">le stagiaire </w:t>
      </w:r>
      <w:r w:rsidRPr="00795D7C">
        <w:rPr>
          <w:rFonts w:ascii="Arial" w:hAnsi="Arial" w:cs="Arial"/>
          <w:sz w:val="20"/>
          <w:szCs w:val="20"/>
        </w:rPr>
        <w:t>concerné par lettre recommandée.</w:t>
      </w:r>
    </w:p>
    <w:p w14:paraId="1EBE36DE"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024BAFAE"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 xml:space="preserve">Sauf manquement grave du stagiaire, l’entreprise s’engage à lui laisser, durant un mois maximum, le temps de retrouver une entreprise d’accueil, sans que cette période puisse s’interpréter comme un préavis. </w:t>
      </w:r>
    </w:p>
    <w:p w14:paraId="2C9F4F33"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76AE18B7" w14:textId="5570A59F" w:rsidR="00C14C02"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 xml:space="preserve">Réciproquement, le stagiaire peut rompre la convention après avoir informé de sa décision son maître de stage et le responsable pédagogique </w:t>
      </w:r>
      <w:r w:rsidR="001D4F2E">
        <w:rPr>
          <w:rFonts w:ascii="Arial" w:hAnsi="Arial" w:cs="Arial"/>
          <w:sz w:val="20"/>
          <w:szCs w:val="20"/>
        </w:rPr>
        <w:t xml:space="preserve">de l’école </w:t>
      </w:r>
      <w:r w:rsidRPr="00795D7C">
        <w:rPr>
          <w:rFonts w:ascii="Arial" w:hAnsi="Arial" w:cs="Arial"/>
          <w:sz w:val="20"/>
          <w:szCs w:val="20"/>
        </w:rPr>
        <w:t>par lettre recommandée.</w:t>
      </w:r>
    </w:p>
    <w:p w14:paraId="5D8EA771" w14:textId="77777777" w:rsidR="001D4F2E" w:rsidRPr="00795D7C" w:rsidRDefault="001D4F2E" w:rsidP="00AE1BCA">
      <w:pPr>
        <w:autoSpaceDE w:val="0"/>
        <w:autoSpaceDN w:val="0"/>
        <w:spacing w:before="100" w:beforeAutospacing="1" w:after="100" w:afterAutospacing="1" w:line="240" w:lineRule="auto"/>
        <w:contextualSpacing/>
        <w:rPr>
          <w:rFonts w:ascii="Arial" w:hAnsi="Arial" w:cs="Arial"/>
          <w:sz w:val="20"/>
          <w:szCs w:val="20"/>
        </w:rPr>
      </w:pPr>
    </w:p>
    <w:p w14:paraId="0FF71660"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sz w:val="20"/>
          <w:szCs w:val="20"/>
        </w:rPr>
        <w:t xml:space="preserve">Sauf manquement grave de l’entreprise, le stagiaire s’engage à terminer la mission qui lui était confiée, et ce durant une période maximale d’un mois. </w:t>
      </w:r>
    </w:p>
    <w:p w14:paraId="152217F3"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57FD8C29" w14:textId="5ECC726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r w:rsidRPr="00795D7C">
        <w:rPr>
          <w:rFonts w:ascii="Arial" w:hAnsi="Arial" w:cs="Arial"/>
          <w:b/>
          <w:bCs/>
          <w:sz w:val="20"/>
          <w:szCs w:val="20"/>
        </w:rPr>
        <w:t>Dans tous les cas, la rupture ne peut prendre effet avant une réunion entre le stagiaire, l’entreprise et l</w:t>
      </w:r>
      <w:r w:rsidR="001D4F2E">
        <w:rPr>
          <w:rFonts w:ascii="Arial" w:hAnsi="Arial" w:cs="Arial"/>
          <w:b/>
          <w:bCs/>
          <w:sz w:val="20"/>
          <w:szCs w:val="20"/>
        </w:rPr>
        <w:t>’école</w:t>
      </w:r>
      <w:r w:rsidRPr="00795D7C">
        <w:rPr>
          <w:rFonts w:ascii="Arial" w:hAnsi="Arial" w:cs="Arial"/>
          <w:sz w:val="20"/>
          <w:szCs w:val="20"/>
        </w:rPr>
        <w:t>.</w:t>
      </w:r>
    </w:p>
    <w:p w14:paraId="34F6D44A" w14:textId="77777777" w:rsidR="00C14C02" w:rsidRPr="00795D7C" w:rsidRDefault="00C14C02" w:rsidP="00AE1BCA">
      <w:pPr>
        <w:autoSpaceDE w:val="0"/>
        <w:autoSpaceDN w:val="0"/>
        <w:spacing w:before="100" w:beforeAutospacing="1" w:after="100" w:afterAutospacing="1" w:line="240" w:lineRule="auto"/>
        <w:contextualSpacing/>
        <w:rPr>
          <w:rFonts w:ascii="Arial" w:hAnsi="Arial" w:cs="Arial"/>
          <w:sz w:val="20"/>
          <w:szCs w:val="20"/>
        </w:rPr>
      </w:pPr>
    </w:p>
    <w:p w14:paraId="7DBF83E2" w14:textId="4D027B60" w:rsidR="00C14C02" w:rsidRPr="008D7B88" w:rsidRDefault="00C14C02" w:rsidP="00AE1BCA">
      <w:pPr>
        <w:spacing w:before="100" w:beforeAutospacing="1" w:after="100" w:afterAutospacing="1" w:line="240" w:lineRule="auto"/>
        <w:contextualSpacing/>
        <w:rPr>
          <w:rFonts w:ascii="Arial" w:hAnsi="Arial" w:cs="Arial"/>
          <w:b/>
          <w:bCs/>
          <w:iCs/>
          <w:sz w:val="20"/>
          <w:szCs w:val="20"/>
          <w:u w:val="single"/>
        </w:rPr>
      </w:pPr>
      <w:r w:rsidRPr="008D7B88">
        <w:rPr>
          <w:rFonts w:ascii="Arial" w:hAnsi="Arial" w:cs="Arial"/>
          <w:b/>
          <w:bCs/>
          <w:iCs/>
          <w:sz w:val="20"/>
          <w:szCs w:val="20"/>
          <w:u w:val="single"/>
        </w:rPr>
        <w:t>ARTICLE 15 : Différends</w:t>
      </w:r>
    </w:p>
    <w:p w14:paraId="37336FE9" w14:textId="77777777" w:rsidR="00C14C02" w:rsidRPr="00795D7C" w:rsidRDefault="00C14C02" w:rsidP="00AE1BCA">
      <w:pPr>
        <w:pStyle w:val="StyleComicSansMS9ptJustifiDroite001cmAvant5pt"/>
        <w:spacing w:beforeAutospacing="1" w:after="100" w:afterAutospacing="1"/>
        <w:contextualSpacing/>
        <w:jc w:val="left"/>
        <w:rPr>
          <w:rFonts w:ascii="Arial" w:hAnsi="Arial" w:cs="Arial"/>
          <w:sz w:val="20"/>
        </w:rPr>
      </w:pPr>
      <w:r w:rsidRPr="00795D7C">
        <w:rPr>
          <w:rFonts w:ascii="Arial" w:hAnsi="Arial" w:cs="Arial"/>
          <w:sz w:val="20"/>
          <w:highlight w:val="white"/>
        </w:rPr>
        <w:t xml:space="preserve">En cas de litige sur l'exécution de cette convention, </w:t>
      </w:r>
      <w:r w:rsidRPr="00795D7C">
        <w:rPr>
          <w:rFonts w:ascii="Arial" w:hAnsi="Arial" w:cs="Arial"/>
          <w:sz w:val="20"/>
        </w:rPr>
        <w:t>les parties tenteront de régler entre elles leur différend à l’amiable, ou demanderont l’arbitrage d’un tiers choisi d’un commun accord.</w:t>
      </w:r>
    </w:p>
    <w:p w14:paraId="323D54DC" w14:textId="138C90F0" w:rsidR="00C14C02" w:rsidRPr="00A75B1C" w:rsidRDefault="00C14C02" w:rsidP="00A75B1C">
      <w:pPr>
        <w:pStyle w:val="StyleComicSansMS9ptJustifiDroite001cmAvant5pt"/>
        <w:spacing w:beforeAutospacing="1" w:after="100" w:afterAutospacing="1"/>
        <w:contextualSpacing/>
        <w:jc w:val="left"/>
        <w:rPr>
          <w:rFonts w:ascii="Arial" w:hAnsi="Arial" w:cs="Arial"/>
          <w:sz w:val="20"/>
        </w:rPr>
      </w:pPr>
      <w:r w:rsidRPr="00795D7C">
        <w:rPr>
          <w:rFonts w:ascii="Arial" w:hAnsi="Arial" w:cs="Arial"/>
          <w:sz w:val="20"/>
        </w:rPr>
        <w:t xml:space="preserve">A défaut de parvenir à un règlement amiable ou de s'entendre sur le choix d'un arbitre, </w:t>
      </w:r>
      <w:r w:rsidRPr="00795D7C">
        <w:rPr>
          <w:rFonts w:ascii="Arial" w:hAnsi="Arial" w:cs="Arial"/>
          <w:sz w:val="20"/>
          <w:highlight w:val="white"/>
        </w:rPr>
        <w:t>les parties conviennent que le Tribunal de Commerce de Nanterre sera seul compétent</w:t>
      </w:r>
      <w:r w:rsidRPr="00795D7C">
        <w:rPr>
          <w:rFonts w:ascii="Arial" w:hAnsi="Arial" w:cs="Arial"/>
          <w:sz w:val="20"/>
        </w:rPr>
        <w:t>.</w:t>
      </w:r>
    </w:p>
    <w:p w14:paraId="75ED5169" w14:textId="77777777" w:rsidR="00C14C02" w:rsidRDefault="00C14C02" w:rsidP="00AE1BCA">
      <w:pPr>
        <w:autoSpaceDE w:val="0"/>
        <w:autoSpaceDN w:val="0"/>
        <w:spacing w:before="100" w:beforeAutospacing="1" w:after="100" w:afterAutospacing="1" w:line="240" w:lineRule="auto"/>
        <w:contextualSpacing/>
        <w:rPr>
          <w:rFonts w:ascii="Arial" w:hAnsi="Arial" w:cs="Arial"/>
        </w:rPr>
      </w:pPr>
      <w:r>
        <w:rPr>
          <w:rFonts w:ascii="Arial" w:hAnsi="Arial" w:cs="Arial"/>
        </w:rPr>
        <w:t>Les parties déclarent en avoir eu pleinement connaissance.</w:t>
      </w:r>
    </w:p>
    <w:p w14:paraId="2C593304" w14:textId="77777777" w:rsidR="00C14C02" w:rsidRDefault="00C14C02" w:rsidP="00AE1BCA">
      <w:pPr>
        <w:autoSpaceDE w:val="0"/>
        <w:autoSpaceDN w:val="0"/>
        <w:adjustRightInd w:val="0"/>
        <w:spacing w:line="240" w:lineRule="auto"/>
        <w:jc w:val="both"/>
        <w:rPr>
          <w:rFonts w:ascii="Arial" w:hAnsi="Arial" w:cs="Arial"/>
        </w:rPr>
      </w:pPr>
    </w:p>
    <w:p w14:paraId="7506DC51" w14:textId="2D3ADE60" w:rsidR="00C14C02" w:rsidRPr="00510E75" w:rsidRDefault="00C14C02" w:rsidP="00A75B1C">
      <w:pPr>
        <w:autoSpaceDE w:val="0"/>
        <w:autoSpaceDN w:val="0"/>
        <w:adjustRightInd w:val="0"/>
        <w:spacing w:after="0" w:line="240" w:lineRule="auto"/>
        <w:contextualSpacing/>
        <w:jc w:val="both"/>
        <w:rPr>
          <w:rFonts w:ascii="Arial" w:hAnsi="Arial" w:cs="Arial"/>
        </w:rPr>
      </w:pPr>
      <w:r w:rsidRPr="00510E75">
        <w:rPr>
          <w:rFonts w:ascii="Arial" w:hAnsi="Arial" w:cs="Arial"/>
        </w:rPr>
        <w:t>Fait à Paris</w:t>
      </w:r>
      <w:r w:rsidR="00A75B1C">
        <w:rPr>
          <w:rFonts w:ascii="Arial" w:hAnsi="Arial" w:cs="Arial"/>
        </w:rPr>
        <w:t>,</w:t>
      </w:r>
      <w:r w:rsidRPr="00510E75">
        <w:rPr>
          <w:rFonts w:ascii="Arial" w:hAnsi="Arial" w:cs="Arial"/>
        </w:rPr>
        <w:t xml:space="preserve"> </w:t>
      </w:r>
    </w:p>
    <w:p w14:paraId="233F14A6" w14:textId="031059F5" w:rsidR="00C14C02" w:rsidRDefault="00C14C02" w:rsidP="3EF292AE">
      <w:pPr>
        <w:autoSpaceDE w:val="0"/>
        <w:autoSpaceDN w:val="0"/>
        <w:adjustRightInd w:val="0"/>
        <w:spacing w:after="0" w:line="240" w:lineRule="auto"/>
        <w:contextualSpacing/>
        <w:rPr>
          <w:rFonts w:ascii="Arial" w:hAnsi="Arial" w:cs="Arial"/>
          <w:noProof/>
        </w:rPr>
      </w:pPr>
      <w:r w:rsidRPr="3EF292AE">
        <w:rPr>
          <w:rFonts w:ascii="Arial" w:hAnsi="Arial" w:cs="Arial"/>
        </w:rPr>
        <w:t xml:space="preserve">Le </w:t>
      </w:r>
      <w:r w:rsidR="00860708">
        <w:rPr>
          <w:rFonts w:ascii="Arial" w:hAnsi="Arial" w:cs="Arial"/>
        </w:rPr>
        <w:t>17/06/2</w:t>
      </w:r>
    </w:p>
    <w:p w14:paraId="4607FCA5" w14:textId="51C76D0C" w:rsidR="00C14C02" w:rsidRDefault="00C14C02" w:rsidP="00A75B1C">
      <w:pPr>
        <w:autoSpaceDE w:val="0"/>
        <w:autoSpaceDN w:val="0"/>
        <w:adjustRightInd w:val="0"/>
        <w:spacing w:after="0" w:line="240" w:lineRule="auto"/>
        <w:contextualSpacing/>
        <w:rPr>
          <w:rFonts w:ascii="Arial" w:hAnsi="Arial" w:cs="Arial"/>
          <w:sz w:val="20"/>
          <w:szCs w:val="20"/>
        </w:rPr>
      </w:pPr>
      <w:r>
        <w:rPr>
          <w:rFonts w:ascii="Arial" w:hAnsi="Arial" w:cs="Arial"/>
        </w:rPr>
        <w:t xml:space="preserve">En trois exemplaires </w:t>
      </w:r>
    </w:p>
    <w:p w14:paraId="3B7425B3" w14:textId="4970030B" w:rsidR="00C14C02" w:rsidRDefault="00C14C02" w:rsidP="00AE1BCA">
      <w:pPr>
        <w:spacing w:line="240" w:lineRule="auto"/>
        <w:jc w:val="both"/>
      </w:pPr>
    </w:p>
    <w:p w14:paraId="69319AF4" w14:textId="4D9FB344" w:rsidR="003D4AD3" w:rsidRDefault="003D4AD3" w:rsidP="00AE1BCA">
      <w:pPr>
        <w:spacing w:line="240" w:lineRule="auto"/>
        <w:jc w:val="both"/>
      </w:pPr>
      <w:r>
        <w:t xml:space="preserve">Précédé de la mention « lu et approuvé », de la </w:t>
      </w:r>
      <w:r w:rsidR="07F15FEB">
        <w:t>signature</w:t>
      </w:r>
      <w:r>
        <w:t xml:space="preserve"> et du cachet de l’entreprise.</w:t>
      </w:r>
    </w:p>
    <w:p w14:paraId="71D7231C" w14:textId="6E9EF31F" w:rsidR="00C14C02" w:rsidRPr="00ED7889" w:rsidRDefault="00A75B1C" w:rsidP="00AE1BCA">
      <w:pPr>
        <w:spacing w:line="240" w:lineRule="auto"/>
        <w:jc w:val="both"/>
        <w:rPr>
          <w:b/>
          <w:bCs/>
        </w:rPr>
      </w:pPr>
      <w:r w:rsidRPr="00ED7889">
        <w:rPr>
          <w:b/>
          <w:bCs/>
        </w:rPr>
        <w:t>L’ÉCOLE</w:t>
      </w:r>
      <w:r w:rsidR="00C14C02" w:rsidRPr="00ED7889">
        <w:rPr>
          <w:b/>
          <w:bCs/>
        </w:rPr>
        <w:tab/>
      </w:r>
      <w:r w:rsidR="00C14C02" w:rsidRPr="00ED7889">
        <w:rPr>
          <w:b/>
          <w:bCs/>
        </w:rPr>
        <w:tab/>
      </w:r>
      <w:r w:rsidR="00C14C02" w:rsidRPr="00ED7889">
        <w:rPr>
          <w:b/>
          <w:bCs/>
        </w:rPr>
        <w:tab/>
      </w:r>
      <w:r w:rsidR="00437EEB" w:rsidRPr="00ED7889">
        <w:rPr>
          <w:b/>
          <w:bCs/>
        </w:rPr>
        <w:tab/>
      </w:r>
      <w:r w:rsidR="00C14C02" w:rsidRPr="00ED7889">
        <w:rPr>
          <w:b/>
          <w:bCs/>
        </w:rPr>
        <w:t>LE STAGIAIRE</w:t>
      </w:r>
      <w:r w:rsidR="00C14C02" w:rsidRPr="00ED7889">
        <w:rPr>
          <w:b/>
          <w:bCs/>
        </w:rPr>
        <w:tab/>
      </w:r>
      <w:r w:rsidR="00C14C02" w:rsidRPr="00ED7889">
        <w:rPr>
          <w:b/>
          <w:bCs/>
        </w:rPr>
        <w:tab/>
      </w:r>
      <w:r w:rsidR="00C14C02" w:rsidRPr="00ED7889">
        <w:rPr>
          <w:b/>
          <w:bCs/>
        </w:rPr>
        <w:tab/>
      </w:r>
      <w:r w:rsidR="00437EEB" w:rsidRPr="00ED7889">
        <w:rPr>
          <w:b/>
          <w:bCs/>
        </w:rPr>
        <w:tab/>
      </w:r>
      <w:r w:rsidR="00C14C02" w:rsidRPr="00ED7889">
        <w:rPr>
          <w:b/>
          <w:bCs/>
        </w:rPr>
        <w:t>L’ENTREPRISE</w:t>
      </w:r>
    </w:p>
    <w:p w14:paraId="656AD644" w14:textId="3EDBF112" w:rsidR="00C14C02" w:rsidRDefault="00E92EF1" w:rsidP="00AE1BCA">
      <w:pPr>
        <w:spacing w:line="240" w:lineRule="auto"/>
        <w:jc w:val="both"/>
      </w:pPr>
      <w:r w:rsidRPr="009A6E64">
        <w:rPr>
          <w:rFonts w:ascii="Arial" w:hAnsi="Arial" w:cs="Arial"/>
          <w:noProof/>
        </w:rPr>
        <mc:AlternateContent>
          <mc:Choice Requires="wps">
            <w:drawing>
              <wp:anchor distT="118745" distB="118745" distL="114300" distR="114300" simplePos="0" relativeHeight="251665408" behindDoc="0" locked="0" layoutInCell="0" allowOverlap="1" wp14:anchorId="17933BBC" wp14:editId="388C7232">
                <wp:simplePos x="0" y="0"/>
                <wp:positionH relativeFrom="column">
                  <wp:posOffset>2240280</wp:posOffset>
                </wp:positionH>
                <wp:positionV relativeFrom="paragraph">
                  <wp:posOffset>90805</wp:posOffset>
                </wp:positionV>
                <wp:extent cx="1577340" cy="947420"/>
                <wp:effectExtent l="0" t="0" r="0" b="0"/>
                <wp:wrapSquare wrapText="bothSides"/>
                <wp:docPr id="861408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947420"/>
                        </a:xfrm>
                        <a:prstGeom prst="rect">
                          <a:avLst/>
                        </a:prstGeom>
                        <a:noFill/>
                        <a:extLst>
                          <a:ext uri="{53640926-AAD7-44D8-BBD7-CCE9431645EC}">
                            <a14:shadowObscured xmlns:a14="http://schemas.microsoft.com/office/drawing/2010/main" val="1"/>
                          </a:ext>
                        </a:extLst>
                      </wps:spPr>
                      <wps:txbx>
                        <w:txbxContent>
                          <w:p w14:paraId="20F99620" w14:textId="77777777" w:rsidR="00E92EF1" w:rsidRPr="009A6E64" w:rsidRDefault="00E92EF1" w:rsidP="00E92EF1">
                            <w:pPr>
                              <w:pBdr>
                                <w:left w:val="single" w:sz="12" w:space="9" w:color="5B9BD5" w:themeColor="accent1"/>
                              </w:pBdr>
                              <w:spacing w:after="0"/>
                              <w:rPr>
                                <w:sz w:val="20"/>
                                <w:szCs w:val="20"/>
                              </w:rPr>
                            </w:pPr>
                            <w:r w:rsidRPr="009A6E64">
                              <w:rPr>
                                <w:i/>
                                <w:iCs/>
                                <w:sz w:val="20"/>
                                <w:szCs w:val="20"/>
                              </w:rPr>
                              <w:t>LU ET APPROUVE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w14:anchorId="17933BBC" id="_x0000_t202" coordsize="21600,21600" o:spt="202" path="m,l,21600r21600,l21600,xe">
                <v:stroke joinstyle="miter"/>
                <v:path gradientshapeok="t" o:connecttype="rect"/>
              </v:shapetype>
              <v:shape id="Zone de texte 2" o:spid="_x0000_s1026" type="#_x0000_t202" style="position:absolute;left:0;text-align:left;margin-left:176.4pt;margin-top:7.15pt;width:124.2pt;height:74.6pt;z-index:251665408;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Bif1gEAAIkDAAAOAAAAZHJzL2Uyb0RvYy54bWysU9tu2zAMfR+wfxD0vjjJ3GU14hRdiwwD&#10;um5Atw+gZfmC2aJGKbGzrx8lJ2mwvhV7EShROjznkFrfjH0n9ppciyaXi9lcCm0Ulq2pc/nzx/bd&#10;RymcB1NCh0bn8qCdvNm8fbMebKaX2GBXahIMYlw22Fw23tssSZxqdA9uhlYbTlZIPXjeUp2UBAOj&#10;912ynM8/JANSaQmVdo5P76ek3ET8qtLKf6sqp73ocsncfFwprkVYk80asprANq060oBXsOihNVz0&#10;DHUPHsSO2hdQfasIHVZ+prBPsKpapaMGVrOY/6PmqQGroxY2x9mzTe7/warH/ZP9TsKPn3DkBkYR&#10;zj6g+uWEwbsGTK1viXBoNJRceBEsSwbrsuPTYLXLXAAphq9YcpNh5zECjRX1wRXWKRidG3A4m65H&#10;L1QoebVavU85pTh3na7SZexKAtnptSXnP2vsRQhySdzUiA77B+cDG8hOV0Ixg9u2604sA7GJoh+L&#10;kU8D2wLLA/MlnOaB55eDBumPFAPPQi7d7x2QlqL7Yljz9SINBH3cpFcrZijoMlNcZsAohsqll2IK&#10;7/w0cDtLbd1wpZPLt+zTto0Snlkd3eV+R2XH2QwDdbmPt55/0OYvAAAA//8DAFBLAwQUAAYACAAA&#10;ACEAsxKaud4AAAAKAQAADwAAAGRycy9kb3ducmV2LnhtbEyPwU7DMBBE70j8g7VI3KjdhAYU4lQV&#10;asuRUiLObmySiHht2W4a/p7lBMfZGc28rdazHdlkQhwcSlguBDCDrdMDdhKa993dI7CYFGo1OjQS&#10;vk2EdX19ValSuwu+memYOkYlGEsloU/Jl5zHtjdWxYXzBsn7dMGqRDJ0XAd1oXI78kyIgls1IC30&#10;ypvn3rRfx7OV4JPfP7yE18Nmu5tE87FvsqHbSnl7M2+egCUzp78w/OITOtTEdHJn1JGNEvJVRuiJ&#10;jPscGAUKscyAnehQ5CvgdcX/v1D/AAAA//8DAFBLAQItABQABgAIAAAAIQC2gziS/gAAAOEBAAAT&#10;AAAAAAAAAAAAAAAAAAAAAABbQ29udGVudF9UeXBlc10ueG1sUEsBAi0AFAAGAAgAAAAhADj9If/W&#10;AAAAlAEAAAsAAAAAAAAAAAAAAAAALwEAAF9yZWxzLy5yZWxzUEsBAi0AFAAGAAgAAAAhANjkGJ/W&#10;AQAAiQMAAA4AAAAAAAAAAAAAAAAALgIAAGRycy9lMm9Eb2MueG1sUEsBAi0AFAAGAAgAAAAhALMS&#10;mrneAAAACgEAAA8AAAAAAAAAAAAAAAAAMAQAAGRycy9kb3ducmV2LnhtbFBLBQYAAAAABAAEAPMA&#10;AAA7BQAAAAA=&#10;" o:allowincell="f" filled="f" stroked="f">
                <v:textbox style="mso-fit-shape-to-text:t">
                  <w:txbxContent>
                    <w:p w14:paraId="20F99620" w14:textId="77777777" w:rsidR="00E92EF1" w:rsidRPr="009A6E64" w:rsidRDefault="00E92EF1" w:rsidP="00E92EF1">
                      <w:pPr>
                        <w:pBdr>
                          <w:left w:val="single" w:sz="12" w:space="9" w:color="5B9BD5" w:themeColor="accent1"/>
                        </w:pBdr>
                        <w:spacing w:after="0"/>
                        <w:rPr>
                          <w:sz w:val="20"/>
                          <w:szCs w:val="20"/>
                        </w:rPr>
                      </w:pPr>
                      <w:r w:rsidRPr="009A6E64">
                        <w:rPr>
                          <w:i/>
                          <w:iCs/>
                          <w:sz w:val="20"/>
                          <w:szCs w:val="20"/>
                        </w:rPr>
                        <w:t>LU ET APPROUVE</w:t>
                      </w:r>
                    </w:p>
                  </w:txbxContent>
                </v:textbox>
                <w10:wrap type="square"/>
              </v:shape>
            </w:pict>
          </mc:Fallback>
        </mc:AlternateContent>
      </w:r>
      <w:r w:rsidRPr="009A6E64">
        <w:rPr>
          <w:rFonts w:ascii="Arial" w:hAnsi="Arial" w:cs="Arial"/>
          <w:noProof/>
        </w:rPr>
        <mc:AlternateContent>
          <mc:Choice Requires="wps">
            <w:drawing>
              <wp:anchor distT="118745" distB="118745" distL="114300" distR="114300" simplePos="0" relativeHeight="251663360" behindDoc="0" locked="0" layoutInCell="0" allowOverlap="1" wp14:anchorId="75EB2D19" wp14:editId="36382472">
                <wp:simplePos x="0" y="0"/>
                <wp:positionH relativeFrom="column">
                  <wp:posOffset>4449445</wp:posOffset>
                </wp:positionH>
                <wp:positionV relativeFrom="paragraph">
                  <wp:posOffset>60325</wp:posOffset>
                </wp:positionV>
                <wp:extent cx="157734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947420"/>
                        </a:xfrm>
                        <a:prstGeom prst="rect">
                          <a:avLst/>
                        </a:prstGeom>
                        <a:noFill/>
                        <a:extLst>
                          <a:ext uri="{53640926-AAD7-44D8-BBD7-CCE9431645EC}">
                            <a14:shadowObscured xmlns:a14="http://schemas.microsoft.com/office/drawing/2010/main" val="1"/>
                          </a:ext>
                        </a:extLst>
                      </wps:spPr>
                      <wps:txbx>
                        <w:txbxContent>
                          <w:p w14:paraId="7C9F494A" w14:textId="748488DF" w:rsidR="009A6E64" w:rsidRPr="009A6E64" w:rsidRDefault="009A6E64">
                            <w:pPr>
                              <w:pBdr>
                                <w:left w:val="single" w:sz="12" w:space="9" w:color="5B9BD5" w:themeColor="accent1"/>
                              </w:pBdr>
                              <w:spacing w:after="0"/>
                              <w:rPr>
                                <w:sz w:val="20"/>
                                <w:szCs w:val="20"/>
                              </w:rPr>
                            </w:pPr>
                            <w:r w:rsidRPr="009A6E64">
                              <w:rPr>
                                <w:i/>
                                <w:iCs/>
                                <w:sz w:val="20"/>
                                <w:szCs w:val="20"/>
                              </w:rPr>
                              <w:t>LU ET APPROUVE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5EB2D19" id="_x0000_s1027" type="#_x0000_t202" style="position:absolute;left:0;text-align:left;margin-left:350.35pt;margin-top:4.75pt;width:124.2pt;height:74.6pt;z-index:25166336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KI2AEAAJADAAAOAAAAZHJzL2Uyb0RvYy54bWysU8Fu2zAMvQ/YPwi6L06ydFmNOEXXIsOA&#10;rhvQ7QMYWY6F2aJGKbGzrx8lO2mw3opdBNKUHt97pFc3fduIgyZv0BZyNplKoa3C0thdIX/+2Lz7&#10;KIUPYEto0OpCHrWXN+u3b1ady/Uca2xKTYJBrM87V8g6BJdnmVe1bsFP0GnLxQqphcAp7bKSoGP0&#10;tsnm0+mHrEMqHaHS3vPX+6Eo1wm/qrQK36rK6yCaQjK3kE5K5zae2XoF+Y7A1UaNNOAVLFowlpue&#10;oe4hgNiTeQHVGkXosQoThW2GVWWUThpYzWz6j5qnGpxOWtgc7842+f8Hqx4PT+47idB/wp4HmER4&#10;94DqlxcW72qwO31LhF2toeTGs2hZ1jmfj0+j1T73EWTbfcWShwz7gAmor6iNrrBOweg8gOPZdN0H&#10;oWLLq+Xy/YJLimvXi+VinqaSQX567ciHzxpbEYNCEg81ocPhwYfIBvLTldjM4sY0zYllJDZQDP22&#10;F6YcJUTSWyyPTJtwWAteYw5qpD9SdLwShfS/90BaiuaLZenXs0XkGVKyuFoyUUGXle1lBaxiqEIG&#10;KYbwLgx7t3dkdjV3Opl9y3ZtTFLyzGo0mceeBI4rGvfqMk+3nn+k9V8AAAD//wMAUEsDBBQABgAI&#10;AAAAIQBCWa5z3gAAAAkBAAAPAAAAZHJzL2Rvd25yZXYueG1sTI/BTsMwEETvSPyDtUjcqN2KkiaN&#10;U1WoLUegRJzdeJtExGvLdtPw95gTHFfzNPO23ExmYCP60FuSMJ8JYEiN1T21EuqP/cMKWIiKtBos&#10;oYRvDLCpbm9KVWh7pXccj7FlqYRCoSR0MbqC89B0aFSYWYeUsrP1RsV0+pZrr66p3Ax8IcQTN6qn&#10;tNAph88dNl/Hi5HgojtkL/71bbvbj6L+PNSLvt1JeX83bdfAIk7xD4Zf/aQOVXI62QvpwAYJmRBZ&#10;QiXkS2Apzx/zObBTAperDHhV8v8fVD8AAAD//wMAUEsBAi0AFAAGAAgAAAAhALaDOJL+AAAA4QEA&#10;ABMAAAAAAAAAAAAAAAAAAAAAAFtDb250ZW50X1R5cGVzXS54bWxQSwECLQAUAAYACAAAACEAOP0h&#10;/9YAAACUAQAACwAAAAAAAAAAAAAAAAAvAQAAX3JlbHMvLnJlbHNQSwECLQAUAAYACAAAACEAJaKy&#10;iNgBAACQAwAADgAAAAAAAAAAAAAAAAAuAgAAZHJzL2Uyb0RvYy54bWxQSwECLQAUAAYACAAAACEA&#10;Qlmuc94AAAAJAQAADwAAAAAAAAAAAAAAAAAyBAAAZHJzL2Rvd25yZXYueG1sUEsFBgAAAAAEAAQA&#10;8wAAAD0FAAAAAA==&#10;" o:allowincell="f" filled="f" stroked="f">
                <v:textbox style="mso-fit-shape-to-text:t">
                  <w:txbxContent>
                    <w:p w14:paraId="7C9F494A" w14:textId="748488DF" w:rsidR="009A6E64" w:rsidRPr="009A6E64" w:rsidRDefault="009A6E64">
                      <w:pPr>
                        <w:pBdr>
                          <w:left w:val="single" w:sz="12" w:space="9" w:color="5B9BD5" w:themeColor="accent1"/>
                        </w:pBdr>
                        <w:spacing w:after="0"/>
                        <w:rPr>
                          <w:sz w:val="20"/>
                          <w:szCs w:val="20"/>
                        </w:rPr>
                      </w:pPr>
                      <w:r w:rsidRPr="009A6E64">
                        <w:rPr>
                          <w:i/>
                          <w:iCs/>
                          <w:sz w:val="20"/>
                          <w:szCs w:val="20"/>
                        </w:rPr>
                        <w:t>LU ET APPROUVE</w:t>
                      </w:r>
                    </w:p>
                  </w:txbxContent>
                </v:textbox>
                <w10:wrap type="square"/>
              </v:shape>
            </w:pict>
          </mc:Fallback>
        </mc:AlternateContent>
      </w:r>
      <w:r w:rsidR="00787C3F">
        <w:rPr>
          <w:noProof/>
        </w:rPr>
        <mc:AlternateContent>
          <mc:Choice Requires="wps">
            <w:drawing>
              <wp:anchor distT="45720" distB="45720" distL="114300" distR="114300" simplePos="0" relativeHeight="251659264" behindDoc="0" locked="0" layoutInCell="1" allowOverlap="1" wp14:anchorId="10B2C201" wp14:editId="111F2239">
                <wp:simplePos x="0" y="0"/>
                <wp:positionH relativeFrom="column">
                  <wp:posOffset>3710940</wp:posOffset>
                </wp:positionH>
                <wp:positionV relativeFrom="paragraph">
                  <wp:posOffset>6985</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AF5E6D8" w14:textId="3F5911EA" w:rsidR="00787C3F" w:rsidRPr="00787C3F" w:rsidRDefault="00787C3F" w:rsidP="00787C3F">
                            <w:pPr>
                              <w:rPr>
                                <w:color w:val="FFFFFF" w:themeColor="background1"/>
                                <w14:textFill>
                                  <w14:noFill/>
                                </w14:textFil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B2C201" id="_x0000_s1028" type="#_x0000_t202" style="position:absolute;left:0;text-align:left;margin-left:292.2pt;margin-top:.5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Fh0RzreAAAACQEAAA8A&#10;AABkcnMvZG93bnJldi54bWxMj8tOwzAQRfdI/IM1SOyoU5OUNsSpEA+JZR8gdenGkzjCHkex24a/&#10;x6xgOTpX956p1pOz7Ixj6D1JmM8yYEiN1z11Ej72b3dLYCEq0sp6QgnfGGBdX19VqtT+Qls872LH&#10;UgmFUkkwMQ4l56Ex6FSY+QEpsdaPTsV0jh3Xo7qkcme5yLIFd6qntGDUgM8Gm6/dyUn4pIN9b3Nt&#10;8KHY5Nvh9aUt4l7K25vp6RFYxCn+heFXP6lDnZyO/kQ6MCuhWOZ5iiYwB5b4qlgIYEcJQoh74HXF&#10;/39Q/wAAAP//AwBQSwECLQAUAAYACAAAACEAtoM4kv4AAADhAQAAEwAAAAAAAAAAAAAAAAAAAAAA&#10;W0NvbnRlbnRfVHlwZXNdLnhtbFBLAQItABQABgAIAAAAIQA4/SH/1gAAAJQBAAALAAAAAAAAAAAA&#10;AAAAAC8BAABfcmVscy8ucmVsc1BLAQItABQABgAIAAAAIQCG2vdF/gEAANUDAAAOAAAAAAAAAAAA&#10;AAAAAC4CAABkcnMvZTJvRG9jLnhtbFBLAQItABQABgAIAAAAIQBYdEc63gAAAAkBAAAPAAAAAAAA&#10;AAAAAAAAAFgEAABkcnMvZG93bnJldi54bWxQSwUGAAAAAAQABADzAAAAYwUAAAAA&#10;" filled="f" stroked="f">
                <v:textbox style="mso-fit-shape-to-text:t">
                  <w:txbxContent>
                    <w:p w14:paraId="2AF5E6D8" w14:textId="3F5911EA" w:rsidR="00787C3F" w:rsidRPr="00787C3F" w:rsidRDefault="00787C3F" w:rsidP="00787C3F">
                      <w:pPr>
                        <w:rPr>
                          <w:color w:val="FFFFFF" w:themeColor="background1"/>
                          <w14:textFill>
                            <w14:noFill/>
                          </w14:textFill>
                        </w:rPr>
                      </w:pPr>
                    </w:p>
                  </w:txbxContent>
                </v:textbox>
                <w10:wrap type="square"/>
              </v:shape>
            </w:pict>
          </mc:Fallback>
        </mc:AlternateContent>
      </w:r>
      <w:r w:rsidR="00787C3F">
        <w:t xml:space="preserve">                                                                                                                  </w:t>
      </w:r>
      <w:r w:rsidR="009A6E64">
        <w:t xml:space="preserve">           </w:t>
      </w:r>
      <w:r w:rsidR="00787C3F">
        <w:t xml:space="preserve">                         </w:t>
      </w:r>
    </w:p>
    <w:p w14:paraId="4EAADA86" w14:textId="175387D1" w:rsidR="00C14C02" w:rsidRDefault="00C14C02" w:rsidP="00AE1BCA">
      <w:pPr>
        <w:spacing w:line="240" w:lineRule="auto"/>
        <w:jc w:val="both"/>
        <w:rPr>
          <w:rFonts w:ascii="Arial" w:hAnsi="Arial" w:cs="Arial"/>
        </w:rPr>
      </w:pPr>
    </w:p>
    <w:p w14:paraId="0B8E2F22" w14:textId="3CBFC42D" w:rsidR="00C14C02" w:rsidRDefault="00C14C02" w:rsidP="00AE1BCA">
      <w:pPr>
        <w:spacing w:line="240" w:lineRule="auto"/>
        <w:jc w:val="both"/>
        <w:rPr>
          <w:rFonts w:ascii="Arial" w:hAnsi="Arial" w:cs="Arial"/>
        </w:rPr>
      </w:pPr>
    </w:p>
    <w:p w14:paraId="68B2E6C4" w14:textId="309A99DD" w:rsidR="00C14C02" w:rsidRDefault="00F33DD0" w:rsidP="00AE1BCA">
      <w:pPr>
        <w:spacing w:line="24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24BEEFB" w14:textId="7458A051" w:rsidR="00C14C02" w:rsidRDefault="009A6E64" w:rsidP="00AE1BCA">
      <w:pPr>
        <w:spacing w:line="240" w:lineRule="auto"/>
        <w:jc w:val="both"/>
        <w:rPr>
          <w:rFonts w:ascii="Arial" w:hAnsi="Arial" w:cs="Arial"/>
        </w:rPr>
      </w:pPr>
      <w:r>
        <w:rPr>
          <w:noProof/>
        </w:rPr>
        <mc:AlternateContent>
          <mc:Choice Requires="wps">
            <w:drawing>
              <wp:anchor distT="45720" distB="45720" distL="114300" distR="114300" simplePos="0" relativeHeight="251661312" behindDoc="0" locked="0" layoutInCell="1" allowOverlap="1" wp14:anchorId="421CC4BA" wp14:editId="1EC0A93C">
                <wp:simplePos x="0" y="0"/>
                <wp:positionH relativeFrom="margin">
                  <wp:align>right</wp:align>
                </wp:positionH>
                <wp:positionV relativeFrom="paragraph">
                  <wp:posOffset>8255</wp:posOffset>
                </wp:positionV>
                <wp:extent cx="2360930" cy="1404620"/>
                <wp:effectExtent l="0" t="0" r="0" b="0"/>
                <wp:wrapSquare wrapText="bothSides"/>
                <wp:docPr id="17341179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82BBC8D" w14:textId="571122EF" w:rsidR="009A6E64" w:rsidRDefault="00E92EF1">
                            <w:r w:rsidRPr="00787C3F">
                              <w:rPr>
                                <w:noProof/>
                                <w:color w:val="FFFFFF" w:themeColor="background1"/>
                                <w14:textFill>
                                  <w14:noFill/>
                                </w14:textFill>
                              </w:rPr>
                              <w:drawing>
                                <wp:inline distT="0" distB="0" distL="0" distR="0" wp14:anchorId="47761E5D" wp14:editId="1977B313">
                                  <wp:extent cx="2291080" cy="1330960"/>
                                  <wp:effectExtent l="0" t="0" r="0" b="2540"/>
                                  <wp:docPr id="20552071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080" cy="1330960"/>
                                          </a:xfrm>
                                          <a:prstGeom prst="rect">
                                            <a:avLst/>
                                          </a:prstGeom>
                                          <a:noFill/>
                                          <a:ln>
                                            <a:noFill/>
                                          </a:ln>
                                        </pic:spPr>
                                      </pic:pic>
                                    </a:graphicData>
                                  </a:graphic>
                                </wp:inline>
                              </w:drawing>
                            </w:r>
                            <w:r w:rsidR="009A6E64">
                              <w:rPr>
                                <w:noProof/>
                              </w:rPr>
                              <w:drawing>
                                <wp:inline distT="0" distB="0" distL="0" distR="0" wp14:anchorId="2F3CE036" wp14:editId="4E88EA77">
                                  <wp:extent cx="2291080" cy="1064711"/>
                                  <wp:effectExtent l="0" t="0" r="0" b="2540"/>
                                  <wp:docPr id="1582641690" name="Image 2" descr="Signature : Définition, Great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 Définition, Great Desig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1080" cy="1064711"/>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1CC4BA" id="_x0000_t202" coordsize="21600,21600" o:spt="202" path="m,l,21600r21600,l21600,xe">
                <v:stroke joinstyle="miter"/>
                <v:path gradientshapeok="t" o:connecttype="rect"/>
              </v:shapetype>
              <v:shape id="_x0000_s1029" type="#_x0000_t202" style="position:absolute;left:0;text-align:left;margin-left:134.7pt;margin-top:.6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8QKzO9wAAAAGAQAADwAA&#10;AGRycy9kb3ducmV2LnhtbEyPzU7DMBCE70i8g7VI3KjTtKFViFMhfiSOtAWpRzfexBH2OordNrw9&#10;ywmOs7Oa+abaTN6JM46xD6RgPstAIDXB9NQp+Ni/3q1BxKTJaBcIFXxjhE19fVXp0oQLbfG8S53g&#10;EIqlVmBTGkopY2PR6zgLAxJ7bRi9TizHTppRXzjcO5ln2b30uidusHrAJ4vN1+7kFXzSwb21S2Nx&#10;Vbwvt8PLc1ukvVK3N9PjA4iEU/p7hl98RoeamY7hRCYKp4CHJL4uQLC5WM15x1FBnucFyLqS//Hr&#10;HwAAAP//AwBQSwECLQAUAAYACAAAACEAtoM4kv4AAADhAQAAEwAAAAAAAAAAAAAAAAAAAAAAW0Nv&#10;bnRlbnRfVHlwZXNdLnhtbFBLAQItABQABgAIAAAAIQA4/SH/1gAAAJQBAAALAAAAAAAAAAAAAAAA&#10;AC8BAABfcmVscy8ucmVsc1BLAQItABQABgAIAAAAIQBUbZmz/QEAANUDAAAOAAAAAAAAAAAAAAAA&#10;AC4CAABkcnMvZTJvRG9jLnhtbFBLAQItABQABgAIAAAAIQDxArM73AAAAAYBAAAPAAAAAAAAAAAA&#10;AAAAAFcEAABkcnMvZG93bnJldi54bWxQSwUGAAAAAAQABADzAAAAYAUAAAAA&#10;" filled="f" stroked="f">
                <v:textbox style="mso-fit-shape-to-text:t">
                  <w:txbxContent>
                    <w:p w14:paraId="782BBC8D" w14:textId="571122EF" w:rsidR="009A6E64" w:rsidRDefault="00E92EF1">
                      <w:r w:rsidRPr="00787C3F">
                        <w:rPr>
                          <w:noProof/>
                          <w:color w:val="FFFFFF" w:themeColor="background1"/>
                          <w14:textFill>
                            <w14:noFill/>
                          </w14:textFill>
                        </w:rPr>
                        <w:drawing>
                          <wp:inline distT="0" distB="0" distL="0" distR="0" wp14:anchorId="47761E5D" wp14:editId="1977B313">
                            <wp:extent cx="2291080" cy="1330960"/>
                            <wp:effectExtent l="0" t="0" r="0" b="2540"/>
                            <wp:docPr id="20552071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080" cy="1330960"/>
                                    </a:xfrm>
                                    <a:prstGeom prst="rect">
                                      <a:avLst/>
                                    </a:prstGeom>
                                    <a:noFill/>
                                    <a:ln>
                                      <a:noFill/>
                                    </a:ln>
                                  </pic:spPr>
                                </pic:pic>
                              </a:graphicData>
                            </a:graphic>
                          </wp:inline>
                        </w:drawing>
                      </w:r>
                      <w:r w:rsidR="009A6E64">
                        <w:rPr>
                          <w:noProof/>
                        </w:rPr>
                        <w:drawing>
                          <wp:inline distT="0" distB="0" distL="0" distR="0" wp14:anchorId="2F3CE036" wp14:editId="4E88EA77">
                            <wp:extent cx="2291080" cy="1064711"/>
                            <wp:effectExtent l="0" t="0" r="0" b="2540"/>
                            <wp:docPr id="1582641690" name="Image 2" descr="Signature : Définition, Great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 Définition, Great Desig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1080" cy="1064711"/>
                                    </a:xfrm>
                                    <a:prstGeom prst="rect">
                                      <a:avLst/>
                                    </a:prstGeom>
                                    <a:noFill/>
                                    <a:ln>
                                      <a:noFill/>
                                    </a:ln>
                                  </pic:spPr>
                                </pic:pic>
                              </a:graphicData>
                            </a:graphic>
                          </wp:inline>
                        </w:drawing>
                      </w:r>
                    </w:p>
                  </w:txbxContent>
                </v:textbox>
                <w10:wrap type="square" anchorx="margin"/>
              </v:shape>
            </w:pict>
          </mc:Fallback>
        </mc:AlternateContent>
      </w:r>
    </w:p>
    <w:p w14:paraId="261BDDBD" w14:textId="0E6E3B94" w:rsidR="00C14C02" w:rsidRDefault="00C14C02" w:rsidP="00AE1BCA">
      <w:pPr>
        <w:spacing w:line="240" w:lineRule="auto"/>
        <w:jc w:val="both"/>
        <w:rPr>
          <w:rFonts w:ascii="Arial" w:hAnsi="Arial" w:cs="Arial"/>
        </w:rPr>
      </w:pPr>
    </w:p>
    <w:p w14:paraId="65D76746" w14:textId="777D6F4A" w:rsidR="00437EEB" w:rsidRDefault="00437EEB" w:rsidP="00AE1BCA">
      <w:pPr>
        <w:spacing w:line="240" w:lineRule="auto"/>
        <w:jc w:val="both"/>
        <w:rPr>
          <w:rFonts w:ascii="Arial" w:hAnsi="Arial" w:cs="Arial"/>
        </w:rPr>
      </w:pPr>
    </w:p>
    <w:p w14:paraId="41614ED3" w14:textId="30876EE3" w:rsidR="00437EEB" w:rsidRDefault="00437EEB" w:rsidP="00AE1BCA">
      <w:pPr>
        <w:spacing w:line="240" w:lineRule="auto"/>
        <w:jc w:val="both"/>
        <w:rPr>
          <w:rFonts w:ascii="Arial" w:hAnsi="Arial" w:cs="Arial"/>
        </w:rPr>
      </w:pPr>
    </w:p>
    <w:p w14:paraId="6EE32E2C" w14:textId="1C6F3ADC" w:rsidR="00437EEB" w:rsidRDefault="00437EEB" w:rsidP="00AE1BCA">
      <w:pPr>
        <w:spacing w:line="240" w:lineRule="auto"/>
        <w:jc w:val="both"/>
        <w:rPr>
          <w:rFonts w:ascii="Arial" w:hAnsi="Arial" w:cs="Arial"/>
        </w:rPr>
      </w:pPr>
    </w:p>
    <w:p w14:paraId="7231BA8C" w14:textId="77777777" w:rsidR="00437EEB" w:rsidRDefault="00437EEB" w:rsidP="00AE1BCA">
      <w:pPr>
        <w:spacing w:line="240" w:lineRule="auto"/>
        <w:jc w:val="both"/>
        <w:rPr>
          <w:rFonts w:ascii="Arial" w:hAnsi="Arial" w:cs="Arial"/>
        </w:rPr>
      </w:pPr>
    </w:p>
    <w:p w14:paraId="7EC3FC5F" w14:textId="77777777" w:rsidR="00F25E41" w:rsidRDefault="00F25E41" w:rsidP="00AE1BCA">
      <w:pPr>
        <w:spacing w:line="240" w:lineRule="auto"/>
      </w:pPr>
    </w:p>
    <w:p w14:paraId="5407A3B1" w14:textId="77777777" w:rsidR="00E92EF1" w:rsidRDefault="00E92EF1" w:rsidP="00AE1BCA">
      <w:pPr>
        <w:spacing w:line="240" w:lineRule="auto"/>
      </w:pPr>
    </w:p>
    <w:p w14:paraId="0DADB275" w14:textId="77777777" w:rsidR="00E92EF1" w:rsidRDefault="00E92EF1" w:rsidP="00AE1BCA">
      <w:pPr>
        <w:spacing w:line="240" w:lineRule="auto"/>
      </w:pPr>
    </w:p>
    <w:p w14:paraId="39AF2060" w14:textId="77777777" w:rsidR="00E92EF1" w:rsidRDefault="00E92EF1" w:rsidP="00AE1BCA">
      <w:pPr>
        <w:spacing w:line="240" w:lineRule="auto"/>
      </w:pPr>
    </w:p>
    <w:p w14:paraId="0D07B025" w14:textId="77777777" w:rsidR="00E92EF1" w:rsidRPr="006F645C" w:rsidRDefault="00E92EF1" w:rsidP="00E92EF1">
      <w:pPr>
        <w:spacing w:line="240" w:lineRule="auto"/>
        <w:jc w:val="both"/>
        <w:rPr>
          <w:rFonts w:ascii="Arial" w:hAnsi="Arial" w:cs="Arial"/>
          <w:i/>
          <w:iCs/>
          <w:sz w:val="18"/>
          <w:szCs w:val="18"/>
        </w:rPr>
      </w:pPr>
      <w:r w:rsidRPr="006F645C">
        <w:rPr>
          <w:rFonts w:ascii="Arial" w:hAnsi="Arial" w:cs="Arial"/>
          <w:i/>
          <w:iCs/>
          <w:sz w:val="18"/>
          <w:szCs w:val="18"/>
        </w:rPr>
        <w:t>Pièces jointes : le calendrier de formation &amp; le devis</w:t>
      </w:r>
    </w:p>
    <w:p w14:paraId="70BC90B0" w14:textId="77777777" w:rsidR="00E92EF1" w:rsidRPr="00D16341" w:rsidRDefault="00E92EF1" w:rsidP="00AE1BCA">
      <w:pPr>
        <w:spacing w:line="240" w:lineRule="auto"/>
      </w:pPr>
    </w:p>
    <w:sectPr w:rsidR="00E92EF1" w:rsidRPr="00D16341" w:rsidSect="00D16341">
      <w:headerReference w:type="even" r:id="rId13"/>
      <w:headerReference w:type="default" r:id="rId14"/>
      <w:footerReference w:type="even" r:id="rId15"/>
      <w:footerReference w:type="default" r:id="rId16"/>
      <w:headerReference w:type="first" r:id="rId17"/>
      <w:footerReference w:type="first" r:id="rId18"/>
      <w:pgSz w:w="11906" w:h="16838"/>
      <w:pgMar w:top="964" w:right="1021" w:bottom="964" w:left="1021"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878DA" w14:textId="77777777" w:rsidR="007C5363" w:rsidRDefault="007C5363" w:rsidP="006241CC">
      <w:pPr>
        <w:spacing w:after="0" w:line="240" w:lineRule="auto"/>
      </w:pPr>
      <w:r>
        <w:separator/>
      </w:r>
    </w:p>
  </w:endnote>
  <w:endnote w:type="continuationSeparator" w:id="0">
    <w:p w14:paraId="21D9E3D6" w14:textId="77777777" w:rsidR="007C5363" w:rsidRDefault="007C5363" w:rsidP="00624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92A78" w14:textId="77777777" w:rsidR="00341F28" w:rsidRDefault="00341F2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45045" w14:textId="77777777" w:rsidR="00545CD4" w:rsidRDefault="00545CD4" w:rsidP="00930660">
    <w:pPr>
      <w:pStyle w:val="Pieddepage"/>
      <w:ind w:right="360"/>
      <w:jc w:val="center"/>
      <w:rPr>
        <w:b/>
        <w:sz w:val="14"/>
        <w:szCs w:val="14"/>
      </w:rPr>
    </w:pPr>
  </w:p>
  <w:p w14:paraId="6B7CCAA1" w14:textId="3B01B5B2" w:rsidR="00930660" w:rsidRPr="00930660" w:rsidRDefault="00930660" w:rsidP="00930660">
    <w:pPr>
      <w:pStyle w:val="Pieddepage"/>
      <w:ind w:right="360"/>
      <w:jc w:val="center"/>
      <w:rPr>
        <w:b/>
        <w:sz w:val="14"/>
        <w:szCs w:val="14"/>
      </w:rPr>
    </w:pPr>
    <w:r w:rsidRPr="00930660">
      <w:rPr>
        <w:b/>
        <w:sz w:val="14"/>
        <w:szCs w:val="14"/>
      </w:rPr>
      <w:t xml:space="preserve"> École IPSSI : INSTITUT PRIVÉ SUPÉRIEUR DES SYSTÈMES D’INFORMATION</w:t>
    </w:r>
  </w:p>
  <w:p w14:paraId="2D76707C" w14:textId="77777777" w:rsidR="00930660" w:rsidRPr="00A143E5" w:rsidRDefault="00930660" w:rsidP="00930660">
    <w:pPr>
      <w:pStyle w:val="Pieddepage"/>
      <w:jc w:val="center"/>
      <w:rPr>
        <w:sz w:val="14"/>
        <w:szCs w:val="14"/>
      </w:rPr>
    </w:pPr>
    <w:r w:rsidRPr="00A143E5">
      <w:rPr>
        <w:sz w:val="14"/>
        <w:szCs w:val="14"/>
      </w:rPr>
      <w:t>SARL au capital social de 105 000 € - RCS PARIS : 420 793 705– CODE NAF 8559A - n°</w:t>
    </w:r>
    <w:r w:rsidR="00D56E46" w:rsidRPr="00A143E5">
      <w:rPr>
        <w:sz w:val="14"/>
        <w:szCs w:val="14"/>
      </w:rPr>
      <w:t xml:space="preserve"> d’activité</w:t>
    </w:r>
    <w:r w:rsidRPr="00A143E5">
      <w:rPr>
        <w:sz w:val="14"/>
        <w:szCs w:val="14"/>
      </w:rPr>
      <w:t xml:space="preserve"> 11753362175 - TVA FR 41 420 793 705 – UAI 075724P</w:t>
    </w:r>
  </w:p>
  <w:p w14:paraId="33C61166" w14:textId="77777777" w:rsidR="00930660" w:rsidRPr="00A143E5" w:rsidRDefault="00930660" w:rsidP="00930660">
    <w:pPr>
      <w:pStyle w:val="Pieddepage"/>
      <w:jc w:val="center"/>
      <w:rPr>
        <w:sz w:val="14"/>
        <w:szCs w:val="14"/>
      </w:rPr>
    </w:pPr>
    <w:r w:rsidRPr="00A143E5">
      <w:rPr>
        <w:sz w:val="14"/>
        <w:szCs w:val="14"/>
      </w:rPr>
      <w:t>Paris : 25, rue Claude Tillier – BP 20024 - 75560 Paris Cedex 12 - Tél : 01.55.43.26.65</w:t>
    </w:r>
  </w:p>
  <w:p w14:paraId="5096536A" w14:textId="77777777" w:rsidR="00930660" w:rsidRPr="00A143E5" w:rsidRDefault="00930660" w:rsidP="00930660">
    <w:pPr>
      <w:pStyle w:val="Pieddepage"/>
      <w:jc w:val="center"/>
      <w:rPr>
        <w:sz w:val="14"/>
        <w:szCs w:val="14"/>
      </w:rPr>
    </w:pPr>
    <w:r w:rsidRPr="00A143E5">
      <w:rPr>
        <w:sz w:val="14"/>
        <w:szCs w:val="14"/>
      </w:rPr>
      <w:t>Marne-la Vallée : 14, avenue de l’Europe – 77144 Montévrain – Tél. : 01.81.80.77.10</w:t>
    </w:r>
  </w:p>
  <w:p w14:paraId="320AEFC9" w14:textId="77777777" w:rsidR="00930660" w:rsidRPr="00A143E5" w:rsidRDefault="00D56E46" w:rsidP="00D56E46">
    <w:pPr>
      <w:jc w:val="center"/>
      <w:rPr>
        <w:rFonts w:ascii="Times New Roman" w:eastAsia="Times New Roman" w:hAnsi="Times New Roman" w:cs="Times New Roman"/>
        <w:sz w:val="24"/>
        <w:szCs w:val="24"/>
        <w:lang w:val="fr-CA" w:eastAsia="fr-FR"/>
      </w:rPr>
    </w:pPr>
    <w:r w:rsidRPr="00A143E5">
      <w:rPr>
        <w:sz w:val="14"/>
        <w:szCs w:val="14"/>
      </w:rPr>
      <w:t>SQY</w:t>
    </w:r>
    <w:r w:rsidR="00930660" w:rsidRPr="00A143E5">
      <w:rPr>
        <w:sz w:val="14"/>
        <w:szCs w:val="14"/>
      </w:rPr>
      <w:t> : 8, rue Germain Soufflot 78180 Montigny-le-Bretonneux – Tél : 01.81.80.38.50</w:t>
    </w:r>
    <w:r w:rsidRPr="00A143E5">
      <w:rPr>
        <w:sz w:val="14"/>
        <w:szCs w:val="14"/>
      </w:rPr>
      <w:t xml:space="preserve"> - </w:t>
    </w:r>
    <w:r w:rsidRPr="00A143E5">
      <w:rPr>
        <w:rFonts w:ascii="Calibri" w:eastAsia="Times New Roman" w:hAnsi="Calibri" w:cs="Calibri"/>
        <w:sz w:val="14"/>
        <w:szCs w:val="14"/>
        <w:shd w:val="clear" w:color="auto" w:fill="FFFFFF"/>
        <w:lang w:eastAsia="fr-FR"/>
      </w:rPr>
      <w:t>RCS Versailles : 852 544 923 – n° d’activité 11788427678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AF070" w14:textId="77777777" w:rsidR="00341F28" w:rsidRDefault="00341F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B9228" w14:textId="77777777" w:rsidR="007C5363" w:rsidRDefault="007C5363" w:rsidP="006241CC">
      <w:pPr>
        <w:spacing w:after="0" w:line="240" w:lineRule="auto"/>
      </w:pPr>
      <w:r>
        <w:separator/>
      </w:r>
    </w:p>
  </w:footnote>
  <w:footnote w:type="continuationSeparator" w:id="0">
    <w:p w14:paraId="312A421B" w14:textId="77777777" w:rsidR="007C5363" w:rsidRDefault="007C5363" w:rsidP="00624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F886A" w14:textId="77777777" w:rsidR="00341F28" w:rsidRDefault="00341F2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F680E" w14:textId="6F31C5E1" w:rsidR="006241CC" w:rsidRDefault="00341F28">
    <w:pPr>
      <w:pStyle w:val="En-tte"/>
    </w:pPr>
    <w:r>
      <w:rPr>
        <w:noProof/>
      </w:rPr>
      <w:drawing>
        <wp:inline distT="0" distB="0" distL="0" distR="0" wp14:anchorId="26A21933" wp14:editId="33AD77B8">
          <wp:extent cx="1143000" cy="4483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rotWithShape="1">
                  <a:blip r:embed="rId1">
                    <a:extLst>
                      <a:ext uri="{28A0092B-C50C-407E-A947-70E740481C1C}">
                        <a14:useLocalDpi xmlns:a14="http://schemas.microsoft.com/office/drawing/2010/main" val="0"/>
                      </a:ext>
                    </a:extLst>
                  </a:blip>
                  <a:srcRect l="13785" t="22496" r="11962" b="24306"/>
                  <a:stretch/>
                </pic:blipFill>
                <pic:spPr bwMode="auto">
                  <a:xfrm>
                    <a:off x="0" y="0"/>
                    <a:ext cx="1143000" cy="448310"/>
                  </a:xfrm>
                  <a:prstGeom prst="rect">
                    <a:avLst/>
                  </a:prstGeom>
                  <a:ln>
                    <a:noFill/>
                  </a:ln>
                  <a:extLst>
                    <a:ext uri="{53640926-AAD7-44D8-BBD7-CCE9431645EC}">
                      <a14:shadowObscured xmlns:a14="http://schemas.microsoft.com/office/drawing/2010/main"/>
                    </a:ext>
                  </a:extLst>
                </pic:spPr>
              </pic:pic>
            </a:graphicData>
          </a:graphic>
        </wp:inline>
      </w:drawing>
    </w:r>
  </w:p>
  <w:p w14:paraId="6CB1F283" w14:textId="77777777" w:rsidR="00545CD4" w:rsidRDefault="00545CD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F7700" w14:textId="77777777" w:rsidR="00341F28" w:rsidRDefault="00341F2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C4CA5"/>
    <w:multiLevelType w:val="hybridMultilevel"/>
    <w:tmpl w:val="44C496CE"/>
    <w:lvl w:ilvl="0" w:tplc="895299E4">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512232"/>
    <w:multiLevelType w:val="hybridMultilevel"/>
    <w:tmpl w:val="4148B90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88854E5"/>
    <w:multiLevelType w:val="hybridMultilevel"/>
    <w:tmpl w:val="392CA5CE"/>
    <w:lvl w:ilvl="0" w:tplc="75C8FE48">
      <w:numFmt w:val="bullet"/>
      <w:lvlText w:val="-"/>
      <w:lvlJc w:val="left"/>
      <w:pPr>
        <w:ind w:left="310" w:hanging="110"/>
      </w:pPr>
      <w:rPr>
        <w:rFonts w:ascii="Arial" w:eastAsia="Arial" w:hAnsi="Arial" w:cs="Arial" w:hint="default"/>
        <w:w w:val="100"/>
        <w:sz w:val="18"/>
        <w:szCs w:val="18"/>
      </w:rPr>
    </w:lvl>
    <w:lvl w:ilvl="1" w:tplc="AF8AD850">
      <w:numFmt w:val="bullet"/>
      <w:lvlText w:val="•"/>
      <w:lvlJc w:val="left"/>
      <w:pPr>
        <w:ind w:left="1338" w:hanging="110"/>
      </w:pPr>
      <w:rPr>
        <w:rFonts w:hint="default"/>
      </w:rPr>
    </w:lvl>
    <w:lvl w:ilvl="2" w:tplc="21700DC6">
      <w:numFmt w:val="bullet"/>
      <w:lvlText w:val="•"/>
      <w:lvlJc w:val="left"/>
      <w:pPr>
        <w:ind w:left="2357" w:hanging="110"/>
      </w:pPr>
      <w:rPr>
        <w:rFonts w:hint="default"/>
      </w:rPr>
    </w:lvl>
    <w:lvl w:ilvl="3" w:tplc="C0AC3190">
      <w:numFmt w:val="bullet"/>
      <w:lvlText w:val="•"/>
      <w:lvlJc w:val="left"/>
      <w:pPr>
        <w:ind w:left="3375" w:hanging="110"/>
      </w:pPr>
      <w:rPr>
        <w:rFonts w:hint="default"/>
      </w:rPr>
    </w:lvl>
    <w:lvl w:ilvl="4" w:tplc="D1C89FDA">
      <w:numFmt w:val="bullet"/>
      <w:lvlText w:val="•"/>
      <w:lvlJc w:val="left"/>
      <w:pPr>
        <w:ind w:left="4394" w:hanging="110"/>
      </w:pPr>
      <w:rPr>
        <w:rFonts w:hint="default"/>
      </w:rPr>
    </w:lvl>
    <w:lvl w:ilvl="5" w:tplc="F91649B0">
      <w:numFmt w:val="bullet"/>
      <w:lvlText w:val="•"/>
      <w:lvlJc w:val="left"/>
      <w:pPr>
        <w:ind w:left="5412" w:hanging="110"/>
      </w:pPr>
      <w:rPr>
        <w:rFonts w:hint="default"/>
      </w:rPr>
    </w:lvl>
    <w:lvl w:ilvl="6" w:tplc="4D1C88BA">
      <w:numFmt w:val="bullet"/>
      <w:lvlText w:val="•"/>
      <w:lvlJc w:val="left"/>
      <w:pPr>
        <w:ind w:left="6431" w:hanging="110"/>
      </w:pPr>
      <w:rPr>
        <w:rFonts w:hint="default"/>
      </w:rPr>
    </w:lvl>
    <w:lvl w:ilvl="7" w:tplc="A9800144">
      <w:numFmt w:val="bullet"/>
      <w:lvlText w:val="•"/>
      <w:lvlJc w:val="left"/>
      <w:pPr>
        <w:ind w:left="7449" w:hanging="110"/>
      </w:pPr>
      <w:rPr>
        <w:rFonts w:hint="default"/>
      </w:rPr>
    </w:lvl>
    <w:lvl w:ilvl="8" w:tplc="C5DE5688">
      <w:numFmt w:val="bullet"/>
      <w:lvlText w:val="•"/>
      <w:lvlJc w:val="left"/>
      <w:pPr>
        <w:ind w:left="8468" w:hanging="110"/>
      </w:pPr>
      <w:rPr>
        <w:rFonts w:hint="default"/>
      </w:rPr>
    </w:lvl>
  </w:abstractNum>
  <w:abstractNum w:abstractNumId="3" w15:restartNumberingAfterBreak="0">
    <w:nsid w:val="1C19331B"/>
    <w:multiLevelType w:val="multilevel"/>
    <w:tmpl w:val="D06ECA5E"/>
    <w:lvl w:ilvl="0">
      <w:start w:val="7"/>
      <w:numFmt w:val="decimal"/>
      <w:lvlText w:val="%1"/>
      <w:lvlJc w:val="left"/>
      <w:pPr>
        <w:ind w:left="610" w:hanging="301"/>
      </w:pPr>
      <w:rPr>
        <w:rFonts w:hint="default"/>
      </w:rPr>
    </w:lvl>
    <w:lvl w:ilvl="1">
      <w:start w:val="1"/>
      <w:numFmt w:val="decimal"/>
      <w:lvlText w:val="%1.%2"/>
      <w:lvlJc w:val="left"/>
      <w:pPr>
        <w:ind w:left="610" w:hanging="301"/>
      </w:pPr>
      <w:rPr>
        <w:rFonts w:ascii="Arial" w:eastAsia="Arial" w:hAnsi="Arial" w:cs="Arial" w:hint="default"/>
        <w:b/>
        <w:bCs/>
        <w:w w:val="100"/>
        <w:sz w:val="18"/>
        <w:szCs w:val="18"/>
      </w:rPr>
    </w:lvl>
    <w:lvl w:ilvl="2">
      <w:numFmt w:val="bullet"/>
      <w:lvlText w:val="•"/>
      <w:lvlJc w:val="left"/>
      <w:pPr>
        <w:ind w:left="2597" w:hanging="301"/>
      </w:pPr>
      <w:rPr>
        <w:rFonts w:hint="default"/>
      </w:rPr>
    </w:lvl>
    <w:lvl w:ilvl="3">
      <w:numFmt w:val="bullet"/>
      <w:lvlText w:val="•"/>
      <w:lvlJc w:val="left"/>
      <w:pPr>
        <w:ind w:left="3585" w:hanging="301"/>
      </w:pPr>
      <w:rPr>
        <w:rFonts w:hint="default"/>
      </w:rPr>
    </w:lvl>
    <w:lvl w:ilvl="4">
      <w:numFmt w:val="bullet"/>
      <w:lvlText w:val="•"/>
      <w:lvlJc w:val="left"/>
      <w:pPr>
        <w:ind w:left="4574" w:hanging="301"/>
      </w:pPr>
      <w:rPr>
        <w:rFonts w:hint="default"/>
      </w:rPr>
    </w:lvl>
    <w:lvl w:ilvl="5">
      <w:numFmt w:val="bullet"/>
      <w:lvlText w:val="•"/>
      <w:lvlJc w:val="left"/>
      <w:pPr>
        <w:ind w:left="5562" w:hanging="301"/>
      </w:pPr>
      <w:rPr>
        <w:rFonts w:hint="default"/>
      </w:rPr>
    </w:lvl>
    <w:lvl w:ilvl="6">
      <w:numFmt w:val="bullet"/>
      <w:lvlText w:val="•"/>
      <w:lvlJc w:val="left"/>
      <w:pPr>
        <w:ind w:left="6551" w:hanging="301"/>
      </w:pPr>
      <w:rPr>
        <w:rFonts w:hint="default"/>
      </w:rPr>
    </w:lvl>
    <w:lvl w:ilvl="7">
      <w:numFmt w:val="bullet"/>
      <w:lvlText w:val="•"/>
      <w:lvlJc w:val="left"/>
      <w:pPr>
        <w:ind w:left="7539" w:hanging="301"/>
      </w:pPr>
      <w:rPr>
        <w:rFonts w:hint="default"/>
      </w:rPr>
    </w:lvl>
    <w:lvl w:ilvl="8">
      <w:numFmt w:val="bullet"/>
      <w:lvlText w:val="•"/>
      <w:lvlJc w:val="left"/>
      <w:pPr>
        <w:ind w:left="8528" w:hanging="301"/>
      </w:pPr>
      <w:rPr>
        <w:rFonts w:hint="default"/>
      </w:rPr>
    </w:lvl>
  </w:abstractNum>
  <w:abstractNum w:abstractNumId="4" w15:restartNumberingAfterBreak="0">
    <w:nsid w:val="1C812894"/>
    <w:multiLevelType w:val="hybridMultilevel"/>
    <w:tmpl w:val="F89613C6"/>
    <w:lvl w:ilvl="0" w:tplc="AE903BF4">
      <w:start w:val="1"/>
      <w:numFmt w:val="bullet"/>
      <w:lvlText w:val=""/>
      <w:lvlJc w:val="left"/>
      <w:pPr>
        <w:tabs>
          <w:tab w:val="num" w:pos="720"/>
        </w:tabs>
        <w:ind w:left="720" w:hanging="360"/>
      </w:pPr>
      <w:rPr>
        <w:rFonts w:ascii="Symbol" w:hAnsi="Symbol" w:hint="default"/>
        <w:sz w:val="20"/>
      </w:rPr>
    </w:lvl>
    <w:lvl w:ilvl="1" w:tplc="5934A312" w:tentative="1">
      <w:start w:val="1"/>
      <w:numFmt w:val="bullet"/>
      <w:lvlText w:val="o"/>
      <w:lvlJc w:val="left"/>
      <w:pPr>
        <w:tabs>
          <w:tab w:val="num" w:pos="1440"/>
        </w:tabs>
        <w:ind w:left="1440" w:hanging="360"/>
      </w:pPr>
      <w:rPr>
        <w:rFonts w:ascii="Courier New" w:hAnsi="Courier New" w:hint="default"/>
        <w:sz w:val="20"/>
      </w:rPr>
    </w:lvl>
    <w:lvl w:ilvl="2" w:tplc="7C8EB7EE" w:tentative="1">
      <w:start w:val="1"/>
      <w:numFmt w:val="bullet"/>
      <w:lvlText w:val=""/>
      <w:lvlJc w:val="left"/>
      <w:pPr>
        <w:tabs>
          <w:tab w:val="num" w:pos="2160"/>
        </w:tabs>
        <w:ind w:left="2160" w:hanging="360"/>
      </w:pPr>
      <w:rPr>
        <w:rFonts w:ascii="Wingdings" w:hAnsi="Wingdings" w:hint="default"/>
        <w:sz w:val="20"/>
      </w:rPr>
    </w:lvl>
    <w:lvl w:ilvl="3" w:tplc="DCD8D038" w:tentative="1">
      <w:start w:val="1"/>
      <w:numFmt w:val="bullet"/>
      <w:lvlText w:val=""/>
      <w:lvlJc w:val="left"/>
      <w:pPr>
        <w:tabs>
          <w:tab w:val="num" w:pos="2880"/>
        </w:tabs>
        <w:ind w:left="2880" w:hanging="360"/>
      </w:pPr>
      <w:rPr>
        <w:rFonts w:ascii="Wingdings" w:hAnsi="Wingdings" w:hint="default"/>
        <w:sz w:val="20"/>
      </w:rPr>
    </w:lvl>
    <w:lvl w:ilvl="4" w:tplc="84A088E4" w:tentative="1">
      <w:start w:val="1"/>
      <w:numFmt w:val="bullet"/>
      <w:lvlText w:val=""/>
      <w:lvlJc w:val="left"/>
      <w:pPr>
        <w:tabs>
          <w:tab w:val="num" w:pos="3600"/>
        </w:tabs>
        <w:ind w:left="3600" w:hanging="360"/>
      </w:pPr>
      <w:rPr>
        <w:rFonts w:ascii="Wingdings" w:hAnsi="Wingdings" w:hint="default"/>
        <w:sz w:val="20"/>
      </w:rPr>
    </w:lvl>
    <w:lvl w:ilvl="5" w:tplc="109CADC8" w:tentative="1">
      <w:start w:val="1"/>
      <w:numFmt w:val="bullet"/>
      <w:lvlText w:val=""/>
      <w:lvlJc w:val="left"/>
      <w:pPr>
        <w:tabs>
          <w:tab w:val="num" w:pos="4320"/>
        </w:tabs>
        <w:ind w:left="4320" w:hanging="360"/>
      </w:pPr>
      <w:rPr>
        <w:rFonts w:ascii="Wingdings" w:hAnsi="Wingdings" w:hint="default"/>
        <w:sz w:val="20"/>
      </w:rPr>
    </w:lvl>
    <w:lvl w:ilvl="6" w:tplc="7B7A58A2" w:tentative="1">
      <w:start w:val="1"/>
      <w:numFmt w:val="bullet"/>
      <w:lvlText w:val=""/>
      <w:lvlJc w:val="left"/>
      <w:pPr>
        <w:tabs>
          <w:tab w:val="num" w:pos="5040"/>
        </w:tabs>
        <w:ind w:left="5040" w:hanging="360"/>
      </w:pPr>
      <w:rPr>
        <w:rFonts w:ascii="Wingdings" w:hAnsi="Wingdings" w:hint="default"/>
        <w:sz w:val="20"/>
      </w:rPr>
    </w:lvl>
    <w:lvl w:ilvl="7" w:tplc="97540652" w:tentative="1">
      <w:start w:val="1"/>
      <w:numFmt w:val="bullet"/>
      <w:lvlText w:val=""/>
      <w:lvlJc w:val="left"/>
      <w:pPr>
        <w:tabs>
          <w:tab w:val="num" w:pos="5760"/>
        </w:tabs>
        <w:ind w:left="5760" w:hanging="360"/>
      </w:pPr>
      <w:rPr>
        <w:rFonts w:ascii="Wingdings" w:hAnsi="Wingdings" w:hint="default"/>
        <w:sz w:val="20"/>
      </w:rPr>
    </w:lvl>
    <w:lvl w:ilvl="8" w:tplc="B5CAB30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F34E3"/>
    <w:multiLevelType w:val="hybridMultilevel"/>
    <w:tmpl w:val="85D023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871650"/>
    <w:multiLevelType w:val="hybridMultilevel"/>
    <w:tmpl w:val="55FAA85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B00044"/>
    <w:multiLevelType w:val="hybridMultilevel"/>
    <w:tmpl w:val="B8D2CFC4"/>
    <w:lvl w:ilvl="0" w:tplc="376478FA">
      <w:start w:val="1"/>
      <w:numFmt w:val="bullet"/>
      <w:lvlText w:val=""/>
      <w:lvlJc w:val="left"/>
      <w:pPr>
        <w:tabs>
          <w:tab w:val="num" w:pos="720"/>
        </w:tabs>
        <w:ind w:left="720" w:hanging="360"/>
      </w:pPr>
      <w:rPr>
        <w:rFonts w:ascii="Symbol" w:hAnsi="Symbol" w:hint="default"/>
        <w:sz w:val="20"/>
      </w:rPr>
    </w:lvl>
    <w:lvl w:ilvl="1" w:tplc="6A4A1D6E" w:tentative="1">
      <w:start w:val="1"/>
      <w:numFmt w:val="bullet"/>
      <w:lvlText w:val="o"/>
      <w:lvlJc w:val="left"/>
      <w:pPr>
        <w:tabs>
          <w:tab w:val="num" w:pos="1440"/>
        </w:tabs>
        <w:ind w:left="1440" w:hanging="360"/>
      </w:pPr>
      <w:rPr>
        <w:rFonts w:ascii="Courier New" w:hAnsi="Courier New" w:hint="default"/>
        <w:sz w:val="20"/>
      </w:rPr>
    </w:lvl>
    <w:lvl w:ilvl="2" w:tplc="4788AE54" w:tentative="1">
      <w:start w:val="1"/>
      <w:numFmt w:val="bullet"/>
      <w:lvlText w:val=""/>
      <w:lvlJc w:val="left"/>
      <w:pPr>
        <w:tabs>
          <w:tab w:val="num" w:pos="2160"/>
        </w:tabs>
        <w:ind w:left="2160" w:hanging="360"/>
      </w:pPr>
      <w:rPr>
        <w:rFonts w:ascii="Wingdings" w:hAnsi="Wingdings" w:hint="default"/>
        <w:sz w:val="20"/>
      </w:rPr>
    </w:lvl>
    <w:lvl w:ilvl="3" w:tplc="39C0E78C" w:tentative="1">
      <w:start w:val="1"/>
      <w:numFmt w:val="bullet"/>
      <w:lvlText w:val=""/>
      <w:lvlJc w:val="left"/>
      <w:pPr>
        <w:tabs>
          <w:tab w:val="num" w:pos="2880"/>
        </w:tabs>
        <w:ind w:left="2880" w:hanging="360"/>
      </w:pPr>
      <w:rPr>
        <w:rFonts w:ascii="Wingdings" w:hAnsi="Wingdings" w:hint="default"/>
        <w:sz w:val="20"/>
      </w:rPr>
    </w:lvl>
    <w:lvl w:ilvl="4" w:tplc="7E6C57CE" w:tentative="1">
      <w:start w:val="1"/>
      <w:numFmt w:val="bullet"/>
      <w:lvlText w:val=""/>
      <w:lvlJc w:val="left"/>
      <w:pPr>
        <w:tabs>
          <w:tab w:val="num" w:pos="3600"/>
        </w:tabs>
        <w:ind w:left="3600" w:hanging="360"/>
      </w:pPr>
      <w:rPr>
        <w:rFonts w:ascii="Wingdings" w:hAnsi="Wingdings" w:hint="default"/>
        <w:sz w:val="20"/>
      </w:rPr>
    </w:lvl>
    <w:lvl w:ilvl="5" w:tplc="F480650C" w:tentative="1">
      <w:start w:val="1"/>
      <w:numFmt w:val="bullet"/>
      <w:lvlText w:val=""/>
      <w:lvlJc w:val="left"/>
      <w:pPr>
        <w:tabs>
          <w:tab w:val="num" w:pos="4320"/>
        </w:tabs>
        <w:ind w:left="4320" w:hanging="360"/>
      </w:pPr>
      <w:rPr>
        <w:rFonts w:ascii="Wingdings" w:hAnsi="Wingdings" w:hint="default"/>
        <w:sz w:val="20"/>
      </w:rPr>
    </w:lvl>
    <w:lvl w:ilvl="6" w:tplc="18FAA830" w:tentative="1">
      <w:start w:val="1"/>
      <w:numFmt w:val="bullet"/>
      <w:lvlText w:val=""/>
      <w:lvlJc w:val="left"/>
      <w:pPr>
        <w:tabs>
          <w:tab w:val="num" w:pos="5040"/>
        </w:tabs>
        <w:ind w:left="5040" w:hanging="360"/>
      </w:pPr>
      <w:rPr>
        <w:rFonts w:ascii="Wingdings" w:hAnsi="Wingdings" w:hint="default"/>
        <w:sz w:val="20"/>
      </w:rPr>
    </w:lvl>
    <w:lvl w:ilvl="7" w:tplc="D0B2BE24" w:tentative="1">
      <w:start w:val="1"/>
      <w:numFmt w:val="bullet"/>
      <w:lvlText w:val=""/>
      <w:lvlJc w:val="left"/>
      <w:pPr>
        <w:tabs>
          <w:tab w:val="num" w:pos="5760"/>
        </w:tabs>
        <w:ind w:left="5760" w:hanging="360"/>
      </w:pPr>
      <w:rPr>
        <w:rFonts w:ascii="Wingdings" w:hAnsi="Wingdings" w:hint="default"/>
        <w:sz w:val="20"/>
      </w:rPr>
    </w:lvl>
    <w:lvl w:ilvl="8" w:tplc="E93EA91A"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B3512"/>
    <w:multiLevelType w:val="hybridMultilevel"/>
    <w:tmpl w:val="71AE94A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196595"/>
    <w:multiLevelType w:val="hybridMultilevel"/>
    <w:tmpl w:val="994EC1D8"/>
    <w:lvl w:ilvl="0" w:tplc="2A30EB1A">
      <w:numFmt w:val="bullet"/>
      <w:lvlText w:val="-"/>
      <w:lvlJc w:val="left"/>
      <w:pPr>
        <w:ind w:left="444" w:hanging="135"/>
      </w:pPr>
      <w:rPr>
        <w:rFonts w:ascii="Arial" w:eastAsia="Arial" w:hAnsi="Arial" w:cs="Arial" w:hint="default"/>
        <w:b/>
        <w:bCs/>
        <w:w w:val="100"/>
        <w:sz w:val="22"/>
        <w:szCs w:val="22"/>
      </w:rPr>
    </w:lvl>
    <w:lvl w:ilvl="1" w:tplc="DA267C72">
      <w:numFmt w:val="bullet"/>
      <w:lvlText w:val="•"/>
      <w:lvlJc w:val="left"/>
      <w:pPr>
        <w:ind w:left="1446" w:hanging="135"/>
      </w:pPr>
      <w:rPr>
        <w:rFonts w:hint="default"/>
      </w:rPr>
    </w:lvl>
    <w:lvl w:ilvl="2" w:tplc="9BEC36DE">
      <w:numFmt w:val="bullet"/>
      <w:lvlText w:val="•"/>
      <w:lvlJc w:val="left"/>
      <w:pPr>
        <w:ind w:left="2453" w:hanging="135"/>
      </w:pPr>
      <w:rPr>
        <w:rFonts w:hint="default"/>
      </w:rPr>
    </w:lvl>
    <w:lvl w:ilvl="3" w:tplc="3804391C">
      <w:numFmt w:val="bullet"/>
      <w:lvlText w:val="•"/>
      <w:lvlJc w:val="left"/>
      <w:pPr>
        <w:ind w:left="3459" w:hanging="135"/>
      </w:pPr>
      <w:rPr>
        <w:rFonts w:hint="default"/>
      </w:rPr>
    </w:lvl>
    <w:lvl w:ilvl="4" w:tplc="6CA47062">
      <w:numFmt w:val="bullet"/>
      <w:lvlText w:val="•"/>
      <w:lvlJc w:val="left"/>
      <w:pPr>
        <w:ind w:left="4466" w:hanging="135"/>
      </w:pPr>
      <w:rPr>
        <w:rFonts w:hint="default"/>
      </w:rPr>
    </w:lvl>
    <w:lvl w:ilvl="5" w:tplc="D512A344">
      <w:numFmt w:val="bullet"/>
      <w:lvlText w:val="•"/>
      <w:lvlJc w:val="left"/>
      <w:pPr>
        <w:ind w:left="5472" w:hanging="135"/>
      </w:pPr>
      <w:rPr>
        <w:rFonts w:hint="default"/>
      </w:rPr>
    </w:lvl>
    <w:lvl w:ilvl="6" w:tplc="DB12C3B0">
      <w:numFmt w:val="bullet"/>
      <w:lvlText w:val="•"/>
      <w:lvlJc w:val="left"/>
      <w:pPr>
        <w:ind w:left="6479" w:hanging="135"/>
      </w:pPr>
      <w:rPr>
        <w:rFonts w:hint="default"/>
      </w:rPr>
    </w:lvl>
    <w:lvl w:ilvl="7" w:tplc="C504A732">
      <w:numFmt w:val="bullet"/>
      <w:lvlText w:val="•"/>
      <w:lvlJc w:val="left"/>
      <w:pPr>
        <w:ind w:left="7485" w:hanging="135"/>
      </w:pPr>
      <w:rPr>
        <w:rFonts w:hint="default"/>
      </w:rPr>
    </w:lvl>
    <w:lvl w:ilvl="8" w:tplc="D946D894">
      <w:numFmt w:val="bullet"/>
      <w:lvlText w:val="•"/>
      <w:lvlJc w:val="left"/>
      <w:pPr>
        <w:ind w:left="8492" w:hanging="135"/>
      </w:pPr>
      <w:rPr>
        <w:rFonts w:hint="default"/>
      </w:rPr>
    </w:lvl>
  </w:abstractNum>
  <w:abstractNum w:abstractNumId="10" w15:restartNumberingAfterBreak="0">
    <w:nsid w:val="325C3235"/>
    <w:multiLevelType w:val="hybridMultilevel"/>
    <w:tmpl w:val="C3088DC2"/>
    <w:lvl w:ilvl="0" w:tplc="E3A8644E">
      <w:numFmt w:val="bullet"/>
      <w:lvlText w:val="-"/>
      <w:lvlJc w:val="left"/>
      <w:pPr>
        <w:ind w:left="310" w:hanging="110"/>
      </w:pPr>
      <w:rPr>
        <w:rFonts w:ascii="Arial" w:eastAsia="Arial" w:hAnsi="Arial" w:cs="Arial" w:hint="default"/>
        <w:w w:val="100"/>
        <w:sz w:val="18"/>
        <w:szCs w:val="18"/>
      </w:rPr>
    </w:lvl>
    <w:lvl w:ilvl="1" w:tplc="5F98D2B6">
      <w:numFmt w:val="bullet"/>
      <w:lvlText w:val="•"/>
      <w:lvlJc w:val="left"/>
      <w:pPr>
        <w:ind w:left="1338" w:hanging="110"/>
      </w:pPr>
      <w:rPr>
        <w:rFonts w:hint="default"/>
      </w:rPr>
    </w:lvl>
    <w:lvl w:ilvl="2" w:tplc="46C43CCE">
      <w:numFmt w:val="bullet"/>
      <w:lvlText w:val="•"/>
      <w:lvlJc w:val="left"/>
      <w:pPr>
        <w:ind w:left="2357" w:hanging="110"/>
      </w:pPr>
      <w:rPr>
        <w:rFonts w:hint="default"/>
      </w:rPr>
    </w:lvl>
    <w:lvl w:ilvl="3" w:tplc="F75C4CE2">
      <w:numFmt w:val="bullet"/>
      <w:lvlText w:val="•"/>
      <w:lvlJc w:val="left"/>
      <w:pPr>
        <w:ind w:left="3375" w:hanging="110"/>
      </w:pPr>
      <w:rPr>
        <w:rFonts w:hint="default"/>
      </w:rPr>
    </w:lvl>
    <w:lvl w:ilvl="4" w:tplc="FA24BC10">
      <w:numFmt w:val="bullet"/>
      <w:lvlText w:val="•"/>
      <w:lvlJc w:val="left"/>
      <w:pPr>
        <w:ind w:left="4394" w:hanging="110"/>
      </w:pPr>
      <w:rPr>
        <w:rFonts w:hint="default"/>
      </w:rPr>
    </w:lvl>
    <w:lvl w:ilvl="5" w:tplc="360E4206">
      <w:numFmt w:val="bullet"/>
      <w:lvlText w:val="•"/>
      <w:lvlJc w:val="left"/>
      <w:pPr>
        <w:ind w:left="5412" w:hanging="110"/>
      </w:pPr>
      <w:rPr>
        <w:rFonts w:hint="default"/>
      </w:rPr>
    </w:lvl>
    <w:lvl w:ilvl="6" w:tplc="53985FCE">
      <w:numFmt w:val="bullet"/>
      <w:lvlText w:val="•"/>
      <w:lvlJc w:val="left"/>
      <w:pPr>
        <w:ind w:left="6431" w:hanging="110"/>
      </w:pPr>
      <w:rPr>
        <w:rFonts w:hint="default"/>
      </w:rPr>
    </w:lvl>
    <w:lvl w:ilvl="7" w:tplc="DE028398">
      <w:numFmt w:val="bullet"/>
      <w:lvlText w:val="•"/>
      <w:lvlJc w:val="left"/>
      <w:pPr>
        <w:ind w:left="7449" w:hanging="110"/>
      </w:pPr>
      <w:rPr>
        <w:rFonts w:hint="default"/>
      </w:rPr>
    </w:lvl>
    <w:lvl w:ilvl="8" w:tplc="EA28B892">
      <w:numFmt w:val="bullet"/>
      <w:lvlText w:val="•"/>
      <w:lvlJc w:val="left"/>
      <w:pPr>
        <w:ind w:left="8468" w:hanging="110"/>
      </w:pPr>
      <w:rPr>
        <w:rFonts w:hint="default"/>
      </w:rPr>
    </w:lvl>
  </w:abstractNum>
  <w:abstractNum w:abstractNumId="11" w15:restartNumberingAfterBreak="0">
    <w:nsid w:val="3718640B"/>
    <w:multiLevelType w:val="hybridMultilevel"/>
    <w:tmpl w:val="125E02D0"/>
    <w:lvl w:ilvl="0" w:tplc="13502B06">
      <w:start w:val="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FB5CE8"/>
    <w:multiLevelType w:val="multilevel"/>
    <w:tmpl w:val="EDC89D8C"/>
    <w:lvl w:ilvl="0">
      <w:start w:val="8"/>
      <w:numFmt w:val="decimal"/>
      <w:lvlText w:val="%1"/>
      <w:lvlJc w:val="left"/>
      <w:pPr>
        <w:ind w:left="610" w:hanging="301"/>
      </w:pPr>
      <w:rPr>
        <w:rFonts w:hint="default"/>
      </w:rPr>
    </w:lvl>
    <w:lvl w:ilvl="1">
      <w:start w:val="1"/>
      <w:numFmt w:val="decimal"/>
      <w:lvlText w:val="%1.%2"/>
      <w:lvlJc w:val="left"/>
      <w:pPr>
        <w:ind w:left="610" w:hanging="301"/>
      </w:pPr>
      <w:rPr>
        <w:rFonts w:ascii="Arial" w:eastAsia="Arial" w:hAnsi="Arial" w:cs="Arial" w:hint="default"/>
        <w:b/>
        <w:bCs/>
        <w:w w:val="100"/>
        <w:sz w:val="18"/>
        <w:szCs w:val="18"/>
      </w:rPr>
    </w:lvl>
    <w:lvl w:ilvl="2">
      <w:numFmt w:val="bullet"/>
      <w:lvlText w:val="•"/>
      <w:lvlJc w:val="left"/>
      <w:pPr>
        <w:ind w:left="2597" w:hanging="301"/>
      </w:pPr>
      <w:rPr>
        <w:rFonts w:hint="default"/>
      </w:rPr>
    </w:lvl>
    <w:lvl w:ilvl="3">
      <w:numFmt w:val="bullet"/>
      <w:lvlText w:val="•"/>
      <w:lvlJc w:val="left"/>
      <w:pPr>
        <w:ind w:left="3585" w:hanging="301"/>
      </w:pPr>
      <w:rPr>
        <w:rFonts w:hint="default"/>
      </w:rPr>
    </w:lvl>
    <w:lvl w:ilvl="4">
      <w:numFmt w:val="bullet"/>
      <w:lvlText w:val="•"/>
      <w:lvlJc w:val="left"/>
      <w:pPr>
        <w:ind w:left="4574" w:hanging="301"/>
      </w:pPr>
      <w:rPr>
        <w:rFonts w:hint="default"/>
      </w:rPr>
    </w:lvl>
    <w:lvl w:ilvl="5">
      <w:numFmt w:val="bullet"/>
      <w:lvlText w:val="•"/>
      <w:lvlJc w:val="left"/>
      <w:pPr>
        <w:ind w:left="5562" w:hanging="301"/>
      </w:pPr>
      <w:rPr>
        <w:rFonts w:hint="default"/>
      </w:rPr>
    </w:lvl>
    <w:lvl w:ilvl="6">
      <w:numFmt w:val="bullet"/>
      <w:lvlText w:val="•"/>
      <w:lvlJc w:val="left"/>
      <w:pPr>
        <w:ind w:left="6551" w:hanging="301"/>
      </w:pPr>
      <w:rPr>
        <w:rFonts w:hint="default"/>
      </w:rPr>
    </w:lvl>
    <w:lvl w:ilvl="7">
      <w:numFmt w:val="bullet"/>
      <w:lvlText w:val="•"/>
      <w:lvlJc w:val="left"/>
      <w:pPr>
        <w:ind w:left="7539" w:hanging="301"/>
      </w:pPr>
      <w:rPr>
        <w:rFonts w:hint="default"/>
      </w:rPr>
    </w:lvl>
    <w:lvl w:ilvl="8">
      <w:numFmt w:val="bullet"/>
      <w:lvlText w:val="•"/>
      <w:lvlJc w:val="left"/>
      <w:pPr>
        <w:ind w:left="8528" w:hanging="301"/>
      </w:pPr>
      <w:rPr>
        <w:rFonts w:hint="default"/>
      </w:rPr>
    </w:lvl>
  </w:abstractNum>
  <w:abstractNum w:abstractNumId="13" w15:restartNumberingAfterBreak="0">
    <w:nsid w:val="4369644C"/>
    <w:multiLevelType w:val="multilevel"/>
    <w:tmpl w:val="A484ED18"/>
    <w:lvl w:ilvl="0">
      <w:start w:val="6"/>
      <w:numFmt w:val="decimal"/>
      <w:lvlText w:val="%1"/>
      <w:lvlJc w:val="left"/>
      <w:pPr>
        <w:ind w:left="610" w:hanging="301"/>
      </w:pPr>
      <w:rPr>
        <w:rFonts w:hint="default"/>
      </w:rPr>
    </w:lvl>
    <w:lvl w:ilvl="1">
      <w:start w:val="1"/>
      <w:numFmt w:val="decimal"/>
      <w:lvlText w:val="%1.%2"/>
      <w:lvlJc w:val="left"/>
      <w:pPr>
        <w:ind w:left="610" w:hanging="301"/>
      </w:pPr>
      <w:rPr>
        <w:rFonts w:hint="default"/>
        <w:b/>
        <w:bCs/>
        <w:w w:val="100"/>
      </w:rPr>
    </w:lvl>
    <w:lvl w:ilvl="2">
      <w:numFmt w:val="bullet"/>
      <w:lvlText w:val="•"/>
      <w:lvlJc w:val="left"/>
      <w:pPr>
        <w:ind w:left="2597" w:hanging="301"/>
      </w:pPr>
      <w:rPr>
        <w:rFonts w:hint="default"/>
      </w:rPr>
    </w:lvl>
    <w:lvl w:ilvl="3">
      <w:numFmt w:val="bullet"/>
      <w:lvlText w:val="•"/>
      <w:lvlJc w:val="left"/>
      <w:pPr>
        <w:ind w:left="3585" w:hanging="301"/>
      </w:pPr>
      <w:rPr>
        <w:rFonts w:hint="default"/>
      </w:rPr>
    </w:lvl>
    <w:lvl w:ilvl="4">
      <w:numFmt w:val="bullet"/>
      <w:lvlText w:val="•"/>
      <w:lvlJc w:val="left"/>
      <w:pPr>
        <w:ind w:left="4574" w:hanging="301"/>
      </w:pPr>
      <w:rPr>
        <w:rFonts w:hint="default"/>
      </w:rPr>
    </w:lvl>
    <w:lvl w:ilvl="5">
      <w:numFmt w:val="bullet"/>
      <w:lvlText w:val="•"/>
      <w:lvlJc w:val="left"/>
      <w:pPr>
        <w:ind w:left="5562" w:hanging="301"/>
      </w:pPr>
      <w:rPr>
        <w:rFonts w:hint="default"/>
      </w:rPr>
    </w:lvl>
    <w:lvl w:ilvl="6">
      <w:numFmt w:val="bullet"/>
      <w:lvlText w:val="•"/>
      <w:lvlJc w:val="left"/>
      <w:pPr>
        <w:ind w:left="6551" w:hanging="301"/>
      </w:pPr>
      <w:rPr>
        <w:rFonts w:hint="default"/>
      </w:rPr>
    </w:lvl>
    <w:lvl w:ilvl="7">
      <w:numFmt w:val="bullet"/>
      <w:lvlText w:val="•"/>
      <w:lvlJc w:val="left"/>
      <w:pPr>
        <w:ind w:left="7539" w:hanging="301"/>
      </w:pPr>
      <w:rPr>
        <w:rFonts w:hint="default"/>
      </w:rPr>
    </w:lvl>
    <w:lvl w:ilvl="8">
      <w:numFmt w:val="bullet"/>
      <w:lvlText w:val="•"/>
      <w:lvlJc w:val="left"/>
      <w:pPr>
        <w:ind w:left="8528" w:hanging="301"/>
      </w:pPr>
      <w:rPr>
        <w:rFonts w:hint="default"/>
      </w:rPr>
    </w:lvl>
  </w:abstractNum>
  <w:abstractNum w:abstractNumId="14" w15:restartNumberingAfterBreak="0">
    <w:nsid w:val="48DF48FA"/>
    <w:multiLevelType w:val="hybridMultilevel"/>
    <w:tmpl w:val="BF26A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D533386"/>
    <w:multiLevelType w:val="hybridMultilevel"/>
    <w:tmpl w:val="B8E265B6"/>
    <w:lvl w:ilvl="0" w:tplc="26062F5A">
      <w:start w:val="1"/>
      <w:numFmt w:val="bullet"/>
      <w:lvlText w:val=""/>
      <w:lvlJc w:val="left"/>
      <w:pPr>
        <w:tabs>
          <w:tab w:val="num" w:pos="720"/>
        </w:tabs>
        <w:ind w:left="720" w:hanging="360"/>
      </w:pPr>
      <w:rPr>
        <w:rFonts w:ascii="Symbol" w:hAnsi="Symbol" w:hint="default"/>
        <w:sz w:val="20"/>
      </w:rPr>
    </w:lvl>
    <w:lvl w:ilvl="1" w:tplc="182A682E" w:tentative="1">
      <w:start w:val="1"/>
      <w:numFmt w:val="bullet"/>
      <w:lvlText w:val="o"/>
      <w:lvlJc w:val="left"/>
      <w:pPr>
        <w:tabs>
          <w:tab w:val="num" w:pos="1440"/>
        </w:tabs>
        <w:ind w:left="1440" w:hanging="360"/>
      </w:pPr>
      <w:rPr>
        <w:rFonts w:ascii="Courier New" w:hAnsi="Courier New" w:hint="default"/>
        <w:sz w:val="20"/>
      </w:rPr>
    </w:lvl>
    <w:lvl w:ilvl="2" w:tplc="272AC428" w:tentative="1">
      <w:start w:val="1"/>
      <w:numFmt w:val="bullet"/>
      <w:lvlText w:val=""/>
      <w:lvlJc w:val="left"/>
      <w:pPr>
        <w:tabs>
          <w:tab w:val="num" w:pos="2160"/>
        </w:tabs>
        <w:ind w:left="2160" w:hanging="360"/>
      </w:pPr>
      <w:rPr>
        <w:rFonts w:ascii="Wingdings" w:hAnsi="Wingdings" w:hint="default"/>
        <w:sz w:val="20"/>
      </w:rPr>
    </w:lvl>
    <w:lvl w:ilvl="3" w:tplc="E2F2FBEE" w:tentative="1">
      <w:start w:val="1"/>
      <w:numFmt w:val="bullet"/>
      <w:lvlText w:val=""/>
      <w:lvlJc w:val="left"/>
      <w:pPr>
        <w:tabs>
          <w:tab w:val="num" w:pos="2880"/>
        </w:tabs>
        <w:ind w:left="2880" w:hanging="360"/>
      </w:pPr>
      <w:rPr>
        <w:rFonts w:ascii="Wingdings" w:hAnsi="Wingdings" w:hint="default"/>
        <w:sz w:val="20"/>
      </w:rPr>
    </w:lvl>
    <w:lvl w:ilvl="4" w:tplc="6360D432" w:tentative="1">
      <w:start w:val="1"/>
      <w:numFmt w:val="bullet"/>
      <w:lvlText w:val=""/>
      <w:lvlJc w:val="left"/>
      <w:pPr>
        <w:tabs>
          <w:tab w:val="num" w:pos="3600"/>
        </w:tabs>
        <w:ind w:left="3600" w:hanging="360"/>
      </w:pPr>
      <w:rPr>
        <w:rFonts w:ascii="Wingdings" w:hAnsi="Wingdings" w:hint="default"/>
        <w:sz w:val="20"/>
      </w:rPr>
    </w:lvl>
    <w:lvl w:ilvl="5" w:tplc="0CB6F0EC" w:tentative="1">
      <w:start w:val="1"/>
      <w:numFmt w:val="bullet"/>
      <w:lvlText w:val=""/>
      <w:lvlJc w:val="left"/>
      <w:pPr>
        <w:tabs>
          <w:tab w:val="num" w:pos="4320"/>
        </w:tabs>
        <w:ind w:left="4320" w:hanging="360"/>
      </w:pPr>
      <w:rPr>
        <w:rFonts w:ascii="Wingdings" w:hAnsi="Wingdings" w:hint="default"/>
        <w:sz w:val="20"/>
      </w:rPr>
    </w:lvl>
    <w:lvl w:ilvl="6" w:tplc="2F24C92A" w:tentative="1">
      <w:start w:val="1"/>
      <w:numFmt w:val="bullet"/>
      <w:lvlText w:val=""/>
      <w:lvlJc w:val="left"/>
      <w:pPr>
        <w:tabs>
          <w:tab w:val="num" w:pos="5040"/>
        </w:tabs>
        <w:ind w:left="5040" w:hanging="360"/>
      </w:pPr>
      <w:rPr>
        <w:rFonts w:ascii="Wingdings" w:hAnsi="Wingdings" w:hint="default"/>
        <w:sz w:val="20"/>
      </w:rPr>
    </w:lvl>
    <w:lvl w:ilvl="7" w:tplc="C66CA67C" w:tentative="1">
      <w:start w:val="1"/>
      <w:numFmt w:val="bullet"/>
      <w:lvlText w:val=""/>
      <w:lvlJc w:val="left"/>
      <w:pPr>
        <w:tabs>
          <w:tab w:val="num" w:pos="5760"/>
        </w:tabs>
        <w:ind w:left="5760" w:hanging="360"/>
      </w:pPr>
      <w:rPr>
        <w:rFonts w:ascii="Wingdings" w:hAnsi="Wingdings" w:hint="default"/>
        <w:sz w:val="20"/>
      </w:rPr>
    </w:lvl>
    <w:lvl w:ilvl="8" w:tplc="4F4A433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95684"/>
    <w:multiLevelType w:val="hybridMultilevel"/>
    <w:tmpl w:val="37E487C6"/>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17" w15:restartNumberingAfterBreak="0">
    <w:nsid w:val="510866D3"/>
    <w:multiLevelType w:val="hybridMultilevel"/>
    <w:tmpl w:val="ED60042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934258"/>
    <w:multiLevelType w:val="hybridMultilevel"/>
    <w:tmpl w:val="EABCDAF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5BF6289C"/>
    <w:multiLevelType w:val="hybridMultilevel"/>
    <w:tmpl w:val="451E04C6"/>
    <w:lvl w:ilvl="0" w:tplc="8B3E5942">
      <w:numFmt w:val="bullet"/>
      <w:lvlText w:val="-"/>
      <w:lvlJc w:val="left"/>
      <w:pPr>
        <w:ind w:left="310" w:hanging="110"/>
      </w:pPr>
      <w:rPr>
        <w:rFonts w:ascii="Arial" w:eastAsia="Arial" w:hAnsi="Arial" w:cs="Arial" w:hint="default"/>
        <w:w w:val="100"/>
        <w:sz w:val="18"/>
        <w:szCs w:val="18"/>
      </w:rPr>
    </w:lvl>
    <w:lvl w:ilvl="1" w:tplc="C2E0A8EA">
      <w:numFmt w:val="bullet"/>
      <w:lvlText w:val="•"/>
      <w:lvlJc w:val="left"/>
      <w:pPr>
        <w:ind w:left="1338" w:hanging="110"/>
      </w:pPr>
      <w:rPr>
        <w:rFonts w:hint="default"/>
      </w:rPr>
    </w:lvl>
    <w:lvl w:ilvl="2" w:tplc="930468FA">
      <w:numFmt w:val="bullet"/>
      <w:lvlText w:val="•"/>
      <w:lvlJc w:val="left"/>
      <w:pPr>
        <w:ind w:left="2357" w:hanging="110"/>
      </w:pPr>
      <w:rPr>
        <w:rFonts w:hint="default"/>
      </w:rPr>
    </w:lvl>
    <w:lvl w:ilvl="3" w:tplc="9B741AD0">
      <w:numFmt w:val="bullet"/>
      <w:lvlText w:val="•"/>
      <w:lvlJc w:val="left"/>
      <w:pPr>
        <w:ind w:left="3375" w:hanging="110"/>
      </w:pPr>
      <w:rPr>
        <w:rFonts w:hint="default"/>
      </w:rPr>
    </w:lvl>
    <w:lvl w:ilvl="4" w:tplc="1DFCC75E">
      <w:numFmt w:val="bullet"/>
      <w:lvlText w:val="•"/>
      <w:lvlJc w:val="left"/>
      <w:pPr>
        <w:ind w:left="4394" w:hanging="110"/>
      </w:pPr>
      <w:rPr>
        <w:rFonts w:hint="default"/>
      </w:rPr>
    </w:lvl>
    <w:lvl w:ilvl="5" w:tplc="0E0C1F08">
      <w:numFmt w:val="bullet"/>
      <w:lvlText w:val="•"/>
      <w:lvlJc w:val="left"/>
      <w:pPr>
        <w:ind w:left="5412" w:hanging="110"/>
      </w:pPr>
      <w:rPr>
        <w:rFonts w:hint="default"/>
      </w:rPr>
    </w:lvl>
    <w:lvl w:ilvl="6" w:tplc="DA6E6ACE">
      <w:numFmt w:val="bullet"/>
      <w:lvlText w:val="•"/>
      <w:lvlJc w:val="left"/>
      <w:pPr>
        <w:ind w:left="6431" w:hanging="110"/>
      </w:pPr>
      <w:rPr>
        <w:rFonts w:hint="default"/>
      </w:rPr>
    </w:lvl>
    <w:lvl w:ilvl="7" w:tplc="EAC04988">
      <w:numFmt w:val="bullet"/>
      <w:lvlText w:val="•"/>
      <w:lvlJc w:val="left"/>
      <w:pPr>
        <w:ind w:left="7449" w:hanging="110"/>
      </w:pPr>
      <w:rPr>
        <w:rFonts w:hint="default"/>
      </w:rPr>
    </w:lvl>
    <w:lvl w:ilvl="8" w:tplc="3DB2473C">
      <w:numFmt w:val="bullet"/>
      <w:lvlText w:val="•"/>
      <w:lvlJc w:val="left"/>
      <w:pPr>
        <w:ind w:left="8468" w:hanging="110"/>
      </w:pPr>
      <w:rPr>
        <w:rFonts w:hint="default"/>
      </w:rPr>
    </w:lvl>
  </w:abstractNum>
  <w:abstractNum w:abstractNumId="20" w15:restartNumberingAfterBreak="0">
    <w:nsid w:val="5D5E19E1"/>
    <w:multiLevelType w:val="hybridMultilevel"/>
    <w:tmpl w:val="064CFC3E"/>
    <w:lvl w:ilvl="0" w:tplc="977847EA">
      <w:numFmt w:val="bullet"/>
      <w:lvlText w:val="-"/>
      <w:lvlJc w:val="left"/>
      <w:pPr>
        <w:ind w:left="444" w:hanging="135"/>
      </w:pPr>
      <w:rPr>
        <w:rFonts w:ascii="Arial" w:eastAsia="Arial" w:hAnsi="Arial" w:cs="Arial" w:hint="default"/>
        <w:b/>
        <w:bCs/>
        <w:w w:val="100"/>
        <w:sz w:val="22"/>
        <w:szCs w:val="22"/>
      </w:rPr>
    </w:lvl>
    <w:lvl w:ilvl="1" w:tplc="5D6C8492">
      <w:numFmt w:val="bullet"/>
      <w:lvlText w:val="•"/>
      <w:lvlJc w:val="left"/>
      <w:pPr>
        <w:ind w:left="1446" w:hanging="135"/>
      </w:pPr>
      <w:rPr>
        <w:rFonts w:hint="default"/>
      </w:rPr>
    </w:lvl>
    <w:lvl w:ilvl="2" w:tplc="5442BF32">
      <w:numFmt w:val="bullet"/>
      <w:lvlText w:val="•"/>
      <w:lvlJc w:val="left"/>
      <w:pPr>
        <w:ind w:left="2453" w:hanging="135"/>
      </w:pPr>
      <w:rPr>
        <w:rFonts w:hint="default"/>
      </w:rPr>
    </w:lvl>
    <w:lvl w:ilvl="3" w:tplc="5C8281E6">
      <w:numFmt w:val="bullet"/>
      <w:lvlText w:val="•"/>
      <w:lvlJc w:val="left"/>
      <w:pPr>
        <w:ind w:left="3459" w:hanging="135"/>
      </w:pPr>
      <w:rPr>
        <w:rFonts w:hint="default"/>
      </w:rPr>
    </w:lvl>
    <w:lvl w:ilvl="4" w:tplc="E8EE88CA">
      <w:numFmt w:val="bullet"/>
      <w:lvlText w:val="•"/>
      <w:lvlJc w:val="left"/>
      <w:pPr>
        <w:ind w:left="4466" w:hanging="135"/>
      </w:pPr>
      <w:rPr>
        <w:rFonts w:hint="default"/>
      </w:rPr>
    </w:lvl>
    <w:lvl w:ilvl="5" w:tplc="2F4032C6">
      <w:numFmt w:val="bullet"/>
      <w:lvlText w:val="•"/>
      <w:lvlJc w:val="left"/>
      <w:pPr>
        <w:ind w:left="5472" w:hanging="135"/>
      </w:pPr>
      <w:rPr>
        <w:rFonts w:hint="default"/>
      </w:rPr>
    </w:lvl>
    <w:lvl w:ilvl="6" w:tplc="49E06706">
      <w:numFmt w:val="bullet"/>
      <w:lvlText w:val="•"/>
      <w:lvlJc w:val="left"/>
      <w:pPr>
        <w:ind w:left="6479" w:hanging="135"/>
      </w:pPr>
      <w:rPr>
        <w:rFonts w:hint="default"/>
      </w:rPr>
    </w:lvl>
    <w:lvl w:ilvl="7" w:tplc="B074CBB6">
      <w:numFmt w:val="bullet"/>
      <w:lvlText w:val="•"/>
      <w:lvlJc w:val="left"/>
      <w:pPr>
        <w:ind w:left="7485" w:hanging="135"/>
      </w:pPr>
      <w:rPr>
        <w:rFonts w:hint="default"/>
      </w:rPr>
    </w:lvl>
    <w:lvl w:ilvl="8" w:tplc="A2C292D0">
      <w:numFmt w:val="bullet"/>
      <w:lvlText w:val="•"/>
      <w:lvlJc w:val="left"/>
      <w:pPr>
        <w:ind w:left="8492" w:hanging="135"/>
      </w:pPr>
      <w:rPr>
        <w:rFonts w:hint="default"/>
      </w:rPr>
    </w:lvl>
  </w:abstractNum>
  <w:abstractNum w:abstractNumId="21" w15:restartNumberingAfterBreak="0">
    <w:nsid w:val="5DC7634F"/>
    <w:multiLevelType w:val="hybridMultilevel"/>
    <w:tmpl w:val="2736CF38"/>
    <w:lvl w:ilvl="0" w:tplc="43E652FA">
      <w:start w:val="1"/>
      <w:numFmt w:val="bullet"/>
      <w:lvlText w:val=""/>
      <w:lvlJc w:val="left"/>
      <w:pPr>
        <w:tabs>
          <w:tab w:val="num" w:pos="720"/>
        </w:tabs>
        <w:ind w:left="720" w:hanging="360"/>
      </w:pPr>
      <w:rPr>
        <w:rFonts w:ascii="Symbol" w:hAnsi="Symbol" w:hint="default"/>
        <w:sz w:val="20"/>
      </w:rPr>
    </w:lvl>
    <w:lvl w:ilvl="1" w:tplc="B87862B4" w:tentative="1">
      <w:start w:val="1"/>
      <w:numFmt w:val="bullet"/>
      <w:lvlText w:val="o"/>
      <w:lvlJc w:val="left"/>
      <w:pPr>
        <w:tabs>
          <w:tab w:val="num" w:pos="1440"/>
        </w:tabs>
        <w:ind w:left="1440" w:hanging="360"/>
      </w:pPr>
      <w:rPr>
        <w:rFonts w:ascii="Courier New" w:hAnsi="Courier New" w:hint="default"/>
        <w:sz w:val="20"/>
      </w:rPr>
    </w:lvl>
    <w:lvl w:ilvl="2" w:tplc="03C88BB6" w:tentative="1">
      <w:start w:val="1"/>
      <w:numFmt w:val="bullet"/>
      <w:lvlText w:val=""/>
      <w:lvlJc w:val="left"/>
      <w:pPr>
        <w:tabs>
          <w:tab w:val="num" w:pos="2160"/>
        </w:tabs>
        <w:ind w:left="2160" w:hanging="360"/>
      </w:pPr>
      <w:rPr>
        <w:rFonts w:ascii="Wingdings" w:hAnsi="Wingdings" w:hint="default"/>
        <w:sz w:val="20"/>
      </w:rPr>
    </w:lvl>
    <w:lvl w:ilvl="3" w:tplc="65B442B6" w:tentative="1">
      <w:start w:val="1"/>
      <w:numFmt w:val="bullet"/>
      <w:lvlText w:val=""/>
      <w:lvlJc w:val="left"/>
      <w:pPr>
        <w:tabs>
          <w:tab w:val="num" w:pos="2880"/>
        </w:tabs>
        <w:ind w:left="2880" w:hanging="360"/>
      </w:pPr>
      <w:rPr>
        <w:rFonts w:ascii="Wingdings" w:hAnsi="Wingdings" w:hint="default"/>
        <w:sz w:val="20"/>
      </w:rPr>
    </w:lvl>
    <w:lvl w:ilvl="4" w:tplc="BD56FFB4" w:tentative="1">
      <w:start w:val="1"/>
      <w:numFmt w:val="bullet"/>
      <w:lvlText w:val=""/>
      <w:lvlJc w:val="left"/>
      <w:pPr>
        <w:tabs>
          <w:tab w:val="num" w:pos="3600"/>
        </w:tabs>
        <w:ind w:left="3600" w:hanging="360"/>
      </w:pPr>
      <w:rPr>
        <w:rFonts w:ascii="Wingdings" w:hAnsi="Wingdings" w:hint="default"/>
        <w:sz w:val="20"/>
      </w:rPr>
    </w:lvl>
    <w:lvl w:ilvl="5" w:tplc="28940F16" w:tentative="1">
      <w:start w:val="1"/>
      <w:numFmt w:val="bullet"/>
      <w:lvlText w:val=""/>
      <w:lvlJc w:val="left"/>
      <w:pPr>
        <w:tabs>
          <w:tab w:val="num" w:pos="4320"/>
        </w:tabs>
        <w:ind w:left="4320" w:hanging="360"/>
      </w:pPr>
      <w:rPr>
        <w:rFonts w:ascii="Wingdings" w:hAnsi="Wingdings" w:hint="default"/>
        <w:sz w:val="20"/>
      </w:rPr>
    </w:lvl>
    <w:lvl w:ilvl="6" w:tplc="17DCB2BE" w:tentative="1">
      <w:start w:val="1"/>
      <w:numFmt w:val="bullet"/>
      <w:lvlText w:val=""/>
      <w:lvlJc w:val="left"/>
      <w:pPr>
        <w:tabs>
          <w:tab w:val="num" w:pos="5040"/>
        </w:tabs>
        <w:ind w:left="5040" w:hanging="360"/>
      </w:pPr>
      <w:rPr>
        <w:rFonts w:ascii="Wingdings" w:hAnsi="Wingdings" w:hint="default"/>
        <w:sz w:val="20"/>
      </w:rPr>
    </w:lvl>
    <w:lvl w:ilvl="7" w:tplc="AF0E37B6" w:tentative="1">
      <w:start w:val="1"/>
      <w:numFmt w:val="bullet"/>
      <w:lvlText w:val=""/>
      <w:lvlJc w:val="left"/>
      <w:pPr>
        <w:tabs>
          <w:tab w:val="num" w:pos="5760"/>
        </w:tabs>
        <w:ind w:left="5760" w:hanging="360"/>
      </w:pPr>
      <w:rPr>
        <w:rFonts w:ascii="Wingdings" w:hAnsi="Wingdings" w:hint="default"/>
        <w:sz w:val="20"/>
      </w:rPr>
    </w:lvl>
    <w:lvl w:ilvl="8" w:tplc="9168F004"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94D17"/>
    <w:multiLevelType w:val="hybridMultilevel"/>
    <w:tmpl w:val="427A90FA"/>
    <w:lvl w:ilvl="0" w:tplc="6276BA72">
      <w:numFmt w:val="bullet"/>
      <w:lvlText w:val="-"/>
      <w:lvlJc w:val="left"/>
      <w:pPr>
        <w:ind w:left="444" w:hanging="135"/>
      </w:pPr>
      <w:rPr>
        <w:rFonts w:ascii="Arial" w:eastAsia="Arial" w:hAnsi="Arial" w:cs="Arial" w:hint="default"/>
        <w:b/>
        <w:bCs/>
        <w:w w:val="100"/>
        <w:sz w:val="22"/>
        <w:szCs w:val="22"/>
      </w:rPr>
    </w:lvl>
    <w:lvl w:ilvl="1" w:tplc="480C8796">
      <w:numFmt w:val="bullet"/>
      <w:lvlText w:val="•"/>
      <w:lvlJc w:val="left"/>
      <w:pPr>
        <w:ind w:left="1446" w:hanging="135"/>
      </w:pPr>
      <w:rPr>
        <w:rFonts w:hint="default"/>
      </w:rPr>
    </w:lvl>
    <w:lvl w:ilvl="2" w:tplc="2C6CAB04">
      <w:numFmt w:val="bullet"/>
      <w:lvlText w:val="•"/>
      <w:lvlJc w:val="left"/>
      <w:pPr>
        <w:ind w:left="2453" w:hanging="135"/>
      </w:pPr>
      <w:rPr>
        <w:rFonts w:hint="default"/>
      </w:rPr>
    </w:lvl>
    <w:lvl w:ilvl="3" w:tplc="62164E1E">
      <w:numFmt w:val="bullet"/>
      <w:lvlText w:val="•"/>
      <w:lvlJc w:val="left"/>
      <w:pPr>
        <w:ind w:left="3459" w:hanging="135"/>
      </w:pPr>
      <w:rPr>
        <w:rFonts w:hint="default"/>
      </w:rPr>
    </w:lvl>
    <w:lvl w:ilvl="4" w:tplc="388EEBEE">
      <w:numFmt w:val="bullet"/>
      <w:lvlText w:val="•"/>
      <w:lvlJc w:val="left"/>
      <w:pPr>
        <w:ind w:left="4466" w:hanging="135"/>
      </w:pPr>
      <w:rPr>
        <w:rFonts w:hint="default"/>
      </w:rPr>
    </w:lvl>
    <w:lvl w:ilvl="5" w:tplc="C2A4CA58">
      <w:numFmt w:val="bullet"/>
      <w:lvlText w:val="•"/>
      <w:lvlJc w:val="left"/>
      <w:pPr>
        <w:ind w:left="5472" w:hanging="135"/>
      </w:pPr>
      <w:rPr>
        <w:rFonts w:hint="default"/>
      </w:rPr>
    </w:lvl>
    <w:lvl w:ilvl="6" w:tplc="380C8974">
      <w:numFmt w:val="bullet"/>
      <w:lvlText w:val="•"/>
      <w:lvlJc w:val="left"/>
      <w:pPr>
        <w:ind w:left="6479" w:hanging="135"/>
      </w:pPr>
      <w:rPr>
        <w:rFonts w:hint="default"/>
      </w:rPr>
    </w:lvl>
    <w:lvl w:ilvl="7" w:tplc="A92C9644">
      <w:numFmt w:val="bullet"/>
      <w:lvlText w:val="•"/>
      <w:lvlJc w:val="left"/>
      <w:pPr>
        <w:ind w:left="7485" w:hanging="135"/>
      </w:pPr>
      <w:rPr>
        <w:rFonts w:hint="default"/>
      </w:rPr>
    </w:lvl>
    <w:lvl w:ilvl="8" w:tplc="492A4728">
      <w:numFmt w:val="bullet"/>
      <w:lvlText w:val="•"/>
      <w:lvlJc w:val="left"/>
      <w:pPr>
        <w:ind w:left="8492" w:hanging="135"/>
      </w:pPr>
      <w:rPr>
        <w:rFonts w:hint="default"/>
      </w:rPr>
    </w:lvl>
  </w:abstractNum>
  <w:abstractNum w:abstractNumId="23" w15:restartNumberingAfterBreak="0">
    <w:nsid w:val="61B23DC2"/>
    <w:multiLevelType w:val="hybridMultilevel"/>
    <w:tmpl w:val="D83C28A4"/>
    <w:lvl w:ilvl="0" w:tplc="64A0D94C">
      <w:start w:val="101"/>
      <w:numFmt w:val="bullet"/>
      <w:lvlText w:val="-"/>
      <w:lvlJc w:val="left"/>
      <w:pPr>
        <w:tabs>
          <w:tab w:val="num" w:pos="720"/>
        </w:tabs>
        <w:ind w:left="720" w:hanging="360"/>
      </w:pPr>
      <w:rPr>
        <w:rFonts w:ascii="Comic Sans MS" w:eastAsia="Times New Roman" w:hAnsi="Comic Sans M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F60639"/>
    <w:multiLevelType w:val="hybridMultilevel"/>
    <w:tmpl w:val="C46CED4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4C1CE3"/>
    <w:multiLevelType w:val="hybridMultilevel"/>
    <w:tmpl w:val="AD5400A4"/>
    <w:lvl w:ilvl="0" w:tplc="CF6601C4">
      <w:numFmt w:val="bullet"/>
      <w:lvlText w:val="-"/>
      <w:lvlJc w:val="left"/>
      <w:pPr>
        <w:ind w:left="310" w:hanging="110"/>
      </w:pPr>
      <w:rPr>
        <w:rFonts w:ascii="Arial" w:eastAsia="Arial" w:hAnsi="Arial" w:cs="Arial" w:hint="default"/>
        <w:w w:val="100"/>
        <w:sz w:val="18"/>
        <w:szCs w:val="18"/>
      </w:rPr>
    </w:lvl>
    <w:lvl w:ilvl="1" w:tplc="23AA9064">
      <w:numFmt w:val="bullet"/>
      <w:lvlText w:val="•"/>
      <w:lvlJc w:val="left"/>
      <w:pPr>
        <w:ind w:left="1338" w:hanging="110"/>
      </w:pPr>
      <w:rPr>
        <w:rFonts w:hint="default"/>
      </w:rPr>
    </w:lvl>
    <w:lvl w:ilvl="2" w:tplc="C2E0B016">
      <w:numFmt w:val="bullet"/>
      <w:lvlText w:val="•"/>
      <w:lvlJc w:val="left"/>
      <w:pPr>
        <w:ind w:left="2357" w:hanging="110"/>
      </w:pPr>
      <w:rPr>
        <w:rFonts w:hint="default"/>
      </w:rPr>
    </w:lvl>
    <w:lvl w:ilvl="3" w:tplc="E178558C">
      <w:numFmt w:val="bullet"/>
      <w:lvlText w:val="•"/>
      <w:lvlJc w:val="left"/>
      <w:pPr>
        <w:ind w:left="3375" w:hanging="110"/>
      </w:pPr>
      <w:rPr>
        <w:rFonts w:hint="default"/>
      </w:rPr>
    </w:lvl>
    <w:lvl w:ilvl="4" w:tplc="39141AB4">
      <w:numFmt w:val="bullet"/>
      <w:lvlText w:val="•"/>
      <w:lvlJc w:val="left"/>
      <w:pPr>
        <w:ind w:left="4394" w:hanging="110"/>
      </w:pPr>
      <w:rPr>
        <w:rFonts w:hint="default"/>
      </w:rPr>
    </w:lvl>
    <w:lvl w:ilvl="5" w:tplc="EBAA755E">
      <w:numFmt w:val="bullet"/>
      <w:lvlText w:val="•"/>
      <w:lvlJc w:val="left"/>
      <w:pPr>
        <w:ind w:left="5412" w:hanging="110"/>
      </w:pPr>
      <w:rPr>
        <w:rFonts w:hint="default"/>
      </w:rPr>
    </w:lvl>
    <w:lvl w:ilvl="6" w:tplc="16B0E4AE">
      <w:numFmt w:val="bullet"/>
      <w:lvlText w:val="•"/>
      <w:lvlJc w:val="left"/>
      <w:pPr>
        <w:ind w:left="6431" w:hanging="110"/>
      </w:pPr>
      <w:rPr>
        <w:rFonts w:hint="default"/>
      </w:rPr>
    </w:lvl>
    <w:lvl w:ilvl="7" w:tplc="8BFE13F6">
      <w:numFmt w:val="bullet"/>
      <w:lvlText w:val="•"/>
      <w:lvlJc w:val="left"/>
      <w:pPr>
        <w:ind w:left="7449" w:hanging="110"/>
      </w:pPr>
      <w:rPr>
        <w:rFonts w:hint="default"/>
      </w:rPr>
    </w:lvl>
    <w:lvl w:ilvl="8" w:tplc="1AAA3CD6">
      <w:numFmt w:val="bullet"/>
      <w:lvlText w:val="•"/>
      <w:lvlJc w:val="left"/>
      <w:pPr>
        <w:ind w:left="8468" w:hanging="110"/>
      </w:pPr>
      <w:rPr>
        <w:rFonts w:hint="default"/>
      </w:rPr>
    </w:lvl>
  </w:abstractNum>
  <w:abstractNum w:abstractNumId="26" w15:restartNumberingAfterBreak="0">
    <w:nsid w:val="6E74399F"/>
    <w:multiLevelType w:val="multilevel"/>
    <w:tmpl w:val="6B5C3ED4"/>
    <w:lvl w:ilvl="0">
      <w:start w:val="3"/>
      <w:numFmt w:val="decimal"/>
      <w:lvlText w:val="%1"/>
      <w:lvlJc w:val="left"/>
      <w:pPr>
        <w:ind w:left="610" w:hanging="301"/>
      </w:pPr>
      <w:rPr>
        <w:rFonts w:hint="default"/>
      </w:rPr>
    </w:lvl>
    <w:lvl w:ilvl="1">
      <w:start w:val="1"/>
      <w:numFmt w:val="decimal"/>
      <w:lvlText w:val="%1.%2"/>
      <w:lvlJc w:val="left"/>
      <w:pPr>
        <w:ind w:left="610" w:hanging="301"/>
      </w:pPr>
      <w:rPr>
        <w:rFonts w:ascii="Arial" w:eastAsia="Arial" w:hAnsi="Arial" w:cs="Arial" w:hint="default"/>
        <w:b/>
        <w:bCs/>
        <w:w w:val="100"/>
        <w:sz w:val="18"/>
        <w:szCs w:val="18"/>
      </w:rPr>
    </w:lvl>
    <w:lvl w:ilvl="2">
      <w:numFmt w:val="bullet"/>
      <w:lvlText w:val="•"/>
      <w:lvlJc w:val="left"/>
      <w:pPr>
        <w:ind w:left="2597" w:hanging="301"/>
      </w:pPr>
      <w:rPr>
        <w:rFonts w:hint="default"/>
      </w:rPr>
    </w:lvl>
    <w:lvl w:ilvl="3">
      <w:numFmt w:val="bullet"/>
      <w:lvlText w:val="•"/>
      <w:lvlJc w:val="left"/>
      <w:pPr>
        <w:ind w:left="3585" w:hanging="301"/>
      </w:pPr>
      <w:rPr>
        <w:rFonts w:hint="default"/>
      </w:rPr>
    </w:lvl>
    <w:lvl w:ilvl="4">
      <w:numFmt w:val="bullet"/>
      <w:lvlText w:val="•"/>
      <w:lvlJc w:val="left"/>
      <w:pPr>
        <w:ind w:left="4574" w:hanging="301"/>
      </w:pPr>
      <w:rPr>
        <w:rFonts w:hint="default"/>
      </w:rPr>
    </w:lvl>
    <w:lvl w:ilvl="5">
      <w:numFmt w:val="bullet"/>
      <w:lvlText w:val="•"/>
      <w:lvlJc w:val="left"/>
      <w:pPr>
        <w:ind w:left="5562" w:hanging="301"/>
      </w:pPr>
      <w:rPr>
        <w:rFonts w:hint="default"/>
      </w:rPr>
    </w:lvl>
    <w:lvl w:ilvl="6">
      <w:numFmt w:val="bullet"/>
      <w:lvlText w:val="•"/>
      <w:lvlJc w:val="left"/>
      <w:pPr>
        <w:ind w:left="6551" w:hanging="301"/>
      </w:pPr>
      <w:rPr>
        <w:rFonts w:hint="default"/>
      </w:rPr>
    </w:lvl>
    <w:lvl w:ilvl="7">
      <w:numFmt w:val="bullet"/>
      <w:lvlText w:val="•"/>
      <w:lvlJc w:val="left"/>
      <w:pPr>
        <w:ind w:left="7539" w:hanging="301"/>
      </w:pPr>
      <w:rPr>
        <w:rFonts w:hint="default"/>
      </w:rPr>
    </w:lvl>
    <w:lvl w:ilvl="8">
      <w:numFmt w:val="bullet"/>
      <w:lvlText w:val="•"/>
      <w:lvlJc w:val="left"/>
      <w:pPr>
        <w:ind w:left="8528" w:hanging="301"/>
      </w:pPr>
      <w:rPr>
        <w:rFonts w:hint="default"/>
      </w:rPr>
    </w:lvl>
  </w:abstractNum>
  <w:abstractNum w:abstractNumId="27" w15:restartNumberingAfterBreak="0">
    <w:nsid w:val="7E9D1E3E"/>
    <w:multiLevelType w:val="hybridMultilevel"/>
    <w:tmpl w:val="EAD80C0A"/>
    <w:lvl w:ilvl="0" w:tplc="556EEB46">
      <w:start w:val="1"/>
      <w:numFmt w:val="decimal"/>
      <w:lvlText w:val="%1-"/>
      <w:lvlJc w:val="left"/>
      <w:pPr>
        <w:ind w:left="310" w:hanging="226"/>
      </w:pPr>
      <w:rPr>
        <w:rFonts w:ascii="Arial" w:eastAsia="Arial" w:hAnsi="Arial" w:cs="Arial" w:hint="default"/>
        <w:w w:val="100"/>
        <w:sz w:val="18"/>
        <w:szCs w:val="18"/>
      </w:rPr>
    </w:lvl>
    <w:lvl w:ilvl="1" w:tplc="A2AE5F4E">
      <w:numFmt w:val="bullet"/>
      <w:lvlText w:val="•"/>
      <w:lvlJc w:val="left"/>
      <w:pPr>
        <w:ind w:left="1338" w:hanging="226"/>
      </w:pPr>
      <w:rPr>
        <w:rFonts w:hint="default"/>
      </w:rPr>
    </w:lvl>
    <w:lvl w:ilvl="2" w:tplc="9D24E024">
      <w:numFmt w:val="bullet"/>
      <w:lvlText w:val="•"/>
      <w:lvlJc w:val="left"/>
      <w:pPr>
        <w:ind w:left="2357" w:hanging="226"/>
      </w:pPr>
      <w:rPr>
        <w:rFonts w:hint="default"/>
      </w:rPr>
    </w:lvl>
    <w:lvl w:ilvl="3" w:tplc="6E66C264">
      <w:numFmt w:val="bullet"/>
      <w:lvlText w:val="•"/>
      <w:lvlJc w:val="left"/>
      <w:pPr>
        <w:ind w:left="3375" w:hanging="226"/>
      </w:pPr>
      <w:rPr>
        <w:rFonts w:hint="default"/>
      </w:rPr>
    </w:lvl>
    <w:lvl w:ilvl="4" w:tplc="2132C800">
      <w:numFmt w:val="bullet"/>
      <w:lvlText w:val="•"/>
      <w:lvlJc w:val="left"/>
      <w:pPr>
        <w:ind w:left="4394" w:hanging="226"/>
      </w:pPr>
      <w:rPr>
        <w:rFonts w:hint="default"/>
      </w:rPr>
    </w:lvl>
    <w:lvl w:ilvl="5" w:tplc="51349E1A">
      <w:numFmt w:val="bullet"/>
      <w:lvlText w:val="•"/>
      <w:lvlJc w:val="left"/>
      <w:pPr>
        <w:ind w:left="5412" w:hanging="226"/>
      </w:pPr>
      <w:rPr>
        <w:rFonts w:hint="default"/>
      </w:rPr>
    </w:lvl>
    <w:lvl w:ilvl="6" w:tplc="E68AF1B6">
      <w:numFmt w:val="bullet"/>
      <w:lvlText w:val="•"/>
      <w:lvlJc w:val="left"/>
      <w:pPr>
        <w:ind w:left="6431" w:hanging="226"/>
      </w:pPr>
      <w:rPr>
        <w:rFonts w:hint="default"/>
      </w:rPr>
    </w:lvl>
    <w:lvl w:ilvl="7" w:tplc="76D2CC36">
      <w:numFmt w:val="bullet"/>
      <w:lvlText w:val="•"/>
      <w:lvlJc w:val="left"/>
      <w:pPr>
        <w:ind w:left="7449" w:hanging="226"/>
      </w:pPr>
      <w:rPr>
        <w:rFonts w:hint="default"/>
      </w:rPr>
    </w:lvl>
    <w:lvl w:ilvl="8" w:tplc="D81E8ADE">
      <w:numFmt w:val="bullet"/>
      <w:lvlText w:val="•"/>
      <w:lvlJc w:val="left"/>
      <w:pPr>
        <w:ind w:left="8468" w:hanging="226"/>
      </w:pPr>
      <w:rPr>
        <w:rFonts w:hint="default"/>
      </w:rPr>
    </w:lvl>
  </w:abstractNum>
  <w:num w:numId="1" w16cid:durableId="94139422">
    <w:abstractNumId w:val="21"/>
  </w:num>
  <w:num w:numId="2" w16cid:durableId="189993866">
    <w:abstractNumId w:val="15"/>
  </w:num>
  <w:num w:numId="3" w16cid:durableId="952059858">
    <w:abstractNumId w:val="4"/>
  </w:num>
  <w:num w:numId="4" w16cid:durableId="1785927438">
    <w:abstractNumId w:val="7"/>
  </w:num>
  <w:num w:numId="5" w16cid:durableId="363756331">
    <w:abstractNumId w:val="5"/>
  </w:num>
  <w:num w:numId="6" w16cid:durableId="552237226">
    <w:abstractNumId w:val="9"/>
  </w:num>
  <w:num w:numId="7" w16cid:durableId="1853301911">
    <w:abstractNumId w:val="27"/>
  </w:num>
  <w:num w:numId="8" w16cid:durableId="928924215">
    <w:abstractNumId w:val="26"/>
  </w:num>
  <w:num w:numId="9" w16cid:durableId="807748839">
    <w:abstractNumId w:val="20"/>
  </w:num>
  <w:num w:numId="10" w16cid:durableId="2034649349">
    <w:abstractNumId w:val="25"/>
  </w:num>
  <w:num w:numId="11" w16cid:durableId="1881748335">
    <w:abstractNumId w:val="10"/>
  </w:num>
  <w:num w:numId="12" w16cid:durableId="1966278497">
    <w:abstractNumId w:val="12"/>
  </w:num>
  <w:num w:numId="13" w16cid:durableId="50925284">
    <w:abstractNumId w:val="19"/>
  </w:num>
  <w:num w:numId="14" w16cid:durableId="39864818">
    <w:abstractNumId w:val="3"/>
  </w:num>
  <w:num w:numId="15" w16cid:durableId="674188044">
    <w:abstractNumId w:val="13"/>
  </w:num>
  <w:num w:numId="16" w16cid:durableId="668022746">
    <w:abstractNumId w:val="22"/>
  </w:num>
  <w:num w:numId="17" w16cid:durableId="531311785">
    <w:abstractNumId w:val="2"/>
  </w:num>
  <w:num w:numId="18" w16cid:durableId="1078553059">
    <w:abstractNumId w:val="11"/>
  </w:num>
  <w:num w:numId="19" w16cid:durableId="653611017">
    <w:abstractNumId w:val="0"/>
  </w:num>
  <w:num w:numId="20" w16cid:durableId="1712656483">
    <w:abstractNumId w:val="16"/>
  </w:num>
  <w:num w:numId="21" w16cid:durableId="998847885">
    <w:abstractNumId w:val="23"/>
  </w:num>
  <w:num w:numId="22" w16cid:durableId="1576472826">
    <w:abstractNumId w:val="24"/>
  </w:num>
  <w:num w:numId="23" w16cid:durableId="1874608040">
    <w:abstractNumId w:val="8"/>
  </w:num>
  <w:num w:numId="24" w16cid:durableId="1287546483">
    <w:abstractNumId w:val="1"/>
  </w:num>
  <w:num w:numId="25" w16cid:durableId="1973709726">
    <w:abstractNumId w:val="18"/>
  </w:num>
  <w:num w:numId="26" w16cid:durableId="466315685">
    <w:abstractNumId w:val="6"/>
  </w:num>
  <w:num w:numId="27" w16cid:durableId="1983727120">
    <w:abstractNumId w:val="14"/>
  </w:num>
  <w:num w:numId="28" w16cid:durableId="8771661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8C"/>
    <w:rsid w:val="00007566"/>
    <w:rsid w:val="000202B1"/>
    <w:rsid w:val="00027700"/>
    <w:rsid w:val="00051F1A"/>
    <w:rsid w:val="000649E0"/>
    <w:rsid w:val="00073CC0"/>
    <w:rsid w:val="00093D1B"/>
    <w:rsid w:val="000B0423"/>
    <w:rsid w:val="000B574A"/>
    <w:rsid w:val="000C1BDA"/>
    <w:rsid w:val="000C652B"/>
    <w:rsid w:val="000F3E10"/>
    <w:rsid w:val="00100089"/>
    <w:rsid w:val="00100FBA"/>
    <w:rsid w:val="00105D50"/>
    <w:rsid w:val="001310F4"/>
    <w:rsid w:val="0013634F"/>
    <w:rsid w:val="00153FD8"/>
    <w:rsid w:val="001B4E30"/>
    <w:rsid w:val="001D2A20"/>
    <w:rsid w:val="001D4F2E"/>
    <w:rsid w:val="001E28CC"/>
    <w:rsid w:val="00210EC9"/>
    <w:rsid w:val="00244190"/>
    <w:rsid w:val="00256E56"/>
    <w:rsid w:val="00276B78"/>
    <w:rsid w:val="002B4B4F"/>
    <w:rsid w:val="002D32AC"/>
    <w:rsid w:val="002E2C20"/>
    <w:rsid w:val="002E5C18"/>
    <w:rsid w:val="002E6639"/>
    <w:rsid w:val="0030205A"/>
    <w:rsid w:val="0031301C"/>
    <w:rsid w:val="0032404C"/>
    <w:rsid w:val="00331747"/>
    <w:rsid w:val="00341CBC"/>
    <w:rsid w:val="00341F28"/>
    <w:rsid w:val="00367577"/>
    <w:rsid w:val="003775F1"/>
    <w:rsid w:val="00377D68"/>
    <w:rsid w:val="00384C8C"/>
    <w:rsid w:val="003A26A8"/>
    <w:rsid w:val="003B1539"/>
    <w:rsid w:val="003D4AD3"/>
    <w:rsid w:val="003E6D30"/>
    <w:rsid w:val="0040585E"/>
    <w:rsid w:val="004314AE"/>
    <w:rsid w:val="00437EEB"/>
    <w:rsid w:val="004601DB"/>
    <w:rsid w:val="00473E55"/>
    <w:rsid w:val="0047436F"/>
    <w:rsid w:val="00480123"/>
    <w:rsid w:val="00487497"/>
    <w:rsid w:val="004976FD"/>
    <w:rsid w:val="004D3EAC"/>
    <w:rsid w:val="00514FB6"/>
    <w:rsid w:val="005406E0"/>
    <w:rsid w:val="00545CD4"/>
    <w:rsid w:val="00550E14"/>
    <w:rsid w:val="005B67F5"/>
    <w:rsid w:val="005D0670"/>
    <w:rsid w:val="005D2535"/>
    <w:rsid w:val="005D5AA4"/>
    <w:rsid w:val="005E12DA"/>
    <w:rsid w:val="005F3783"/>
    <w:rsid w:val="00603729"/>
    <w:rsid w:val="006241CC"/>
    <w:rsid w:val="006402B7"/>
    <w:rsid w:val="00667E17"/>
    <w:rsid w:val="006723EE"/>
    <w:rsid w:val="00672C17"/>
    <w:rsid w:val="00690B19"/>
    <w:rsid w:val="00691876"/>
    <w:rsid w:val="006F5F95"/>
    <w:rsid w:val="006F645C"/>
    <w:rsid w:val="00725EB7"/>
    <w:rsid w:val="00725FB3"/>
    <w:rsid w:val="007376BB"/>
    <w:rsid w:val="00741C52"/>
    <w:rsid w:val="00744849"/>
    <w:rsid w:val="00787C3F"/>
    <w:rsid w:val="00787FE7"/>
    <w:rsid w:val="00795D7C"/>
    <w:rsid w:val="007B2EF6"/>
    <w:rsid w:val="007C1593"/>
    <w:rsid w:val="007C5363"/>
    <w:rsid w:val="007D6AA8"/>
    <w:rsid w:val="00816891"/>
    <w:rsid w:val="00832A26"/>
    <w:rsid w:val="00860708"/>
    <w:rsid w:val="00874725"/>
    <w:rsid w:val="008D0F1E"/>
    <w:rsid w:val="008D7B88"/>
    <w:rsid w:val="008F7BAD"/>
    <w:rsid w:val="009076E9"/>
    <w:rsid w:val="00920160"/>
    <w:rsid w:val="00921FC5"/>
    <w:rsid w:val="009253A7"/>
    <w:rsid w:val="00930660"/>
    <w:rsid w:val="00955755"/>
    <w:rsid w:val="00987A5F"/>
    <w:rsid w:val="00991760"/>
    <w:rsid w:val="009A6E64"/>
    <w:rsid w:val="009B2314"/>
    <w:rsid w:val="009D7311"/>
    <w:rsid w:val="009F158A"/>
    <w:rsid w:val="009F539A"/>
    <w:rsid w:val="00A01B14"/>
    <w:rsid w:val="00A1427F"/>
    <w:rsid w:val="00A143E5"/>
    <w:rsid w:val="00A5006E"/>
    <w:rsid w:val="00A75B1C"/>
    <w:rsid w:val="00A771C9"/>
    <w:rsid w:val="00A97FD9"/>
    <w:rsid w:val="00AA1958"/>
    <w:rsid w:val="00AC16C4"/>
    <w:rsid w:val="00AD0DC0"/>
    <w:rsid w:val="00AD7FE3"/>
    <w:rsid w:val="00AE1BCA"/>
    <w:rsid w:val="00B53194"/>
    <w:rsid w:val="00B57783"/>
    <w:rsid w:val="00B7064C"/>
    <w:rsid w:val="00B86043"/>
    <w:rsid w:val="00B861AE"/>
    <w:rsid w:val="00BC7AC5"/>
    <w:rsid w:val="00BE6393"/>
    <w:rsid w:val="00BF2761"/>
    <w:rsid w:val="00BF3EEF"/>
    <w:rsid w:val="00BF666A"/>
    <w:rsid w:val="00C13178"/>
    <w:rsid w:val="00C14C02"/>
    <w:rsid w:val="00C15D28"/>
    <w:rsid w:val="00C41A51"/>
    <w:rsid w:val="00C607B4"/>
    <w:rsid w:val="00C62433"/>
    <w:rsid w:val="00C760AA"/>
    <w:rsid w:val="00D16341"/>
    <w:rsid w:val="00D450CC"/>
    <w:rsid w:val="00D47C83"/>
    <w:rsid w:val="00D566D8"/>
    <w:rsid w:val="00D56E46"/>
    <w:rsid w:val="00D7477B"/>
    <w:rsid w:val="00DB5216"/>
    <w:rsid w:val="00DC3CAD"/>
    <w:rsid w:val="00DE502A"/>
    <w:rsid w:val="00E13FC1"/>
    <w:rsid w:val="00E14193"/>
    <w:rsid w:val="00E14CDF"/>
    <w:rsid w:val="00E1505E"/>
    <w:rsid w:val="00E204A7"/>
    <w:rsid w:val="00E21B70"/>
    <w:rsid w:val="00E349F1"/>
    <w:rsid w:val="00E370C9"/>
    <w:rsid w:val="00E4564D"/>
    <w:rsid w:val="00E558A6"/>
    <w:rsid w:val="00E55A17"/>
    <w:rsid w:val="00E92EF1"/>
    <w:rsid w:val="00EC7C8E"/>
    <w:rsid w:val="00ED6CD1"/>
    <w:rsid w:val="00ED7889"/>
    <w:rsid w:val="00EF5E64"/>
    <w:rsid w:val="00F16C2A"/>
    <w:rsid w:val="00F24C48"/>
    <w:rsid w:val="00F25E41"/>
    <w:rsid w:val="00F33DD0"/>
    <w:rsid w:val="00F37371"/>
    <w:rsid w:val="00FC3787"/>
    <w:rsid w:val="00FD34FD"/>
    <w:rsid w:val="00FD4CD8"/>
    <w:rsid w:val="00FE5E17"/>
    <w:rsid w:val="00FE7367"/>
    <w:rsid w:val="00FF37FA"/>
    <w:rsid w:val="010DA9FC"/>
    <w:rsid w:val="03EFC041"/>
    <w:rsid w:val="0711DFE3"/>
    <w:rsid w:val="07F15FEB"/>
    <w:rsid w:val="099D13F8"/>
    <w:rsid w:val="09B2220B"/>
    <w:rsid w:val="0C932505"/>
    <w:rsid w:val="0E062E3D"/>
    <w:rsid w:val="0EA213B2"/>
    <w:rsid w:val="0EED7ADA"/>
    <w:rsid w:val="11957DC0"/>
    <w:rsid w:val="11CDE9AB"/>
    <w:rsid w:val="1241E7E0"/>
    <w:rsid w:val="1336C14E"/>
    <w:rsid w:val="14ECD3F2"/>
    <w:rsid w:val="168630A7"/>
    <w:rsid w:val="1706BBF4"/>
    <w:rsid w:val="183B8CE5"/>
    <w:rsid w:val="1C3BAD6B"/>
    <w:rsid w:val="1DDF8D48"/>
    <w:rsid w:val="1EF24E59"/>
    <w:rsid w:val="2335CD63"/>
    <w:rsid w:val="261721AD"/>
    <w:rsid w:val="27E28C81"/>
    <w:rsid w:val="287D1185"/>
    <w:rsid w:val="2899C9A1"/>
    <w:rsid w:val="2F1351C1"/>
    <w:rsid w:val="34B2FBDB"/>
    <w:rsid w:val="35891AB2"/>
    <w:rsid w:val="37A773D3"/>
    <w:rsid w:val="388EA76C"/>
    <w:rsid w:val="3BADA098"/>
    <w:rsid w:val="3BFBB75E"/>
    <w:rsid w:val="3E10D48D"/>
    <w:rsid w:val="3EF292AE"/>
    <w:rsid w:val="3F255602"/>
    <w:rsid w:val="3F6BC143"/>
    <w:rsid w:val="40FD305D"/>
    <w:rsid w:val="42C80DDA"/>
    <w:rsid w:val="43F85EFE"/>
    <w:rsid w:val="45E133CC"/>
    <w:rsid w:val="47196001"/>
    <w:rsid w:val="478207BA"/>
    <w:rsid w:val="47AED91A"/>
    <w:rsid w:val="486FFCD7"/>
    <w:rsid w:val="4AA34925"/>
    <w:rsid w:val="4B52C670"/>
    <w:rsid w:val="4CD4A54A"/>
    <w:rsid w:val="4D4E84CB"/>
    <w:rsid w:val="4DBBEC57"/>
    <w:rsid w:val="4F1AC6E1"/>
    <w:rsid w:val="5083A598"/>
    <w:rsid w:val="52F22309"/>
    <w:rsid w:val="57A3B52B"/>
    <w:rsid w:val="5D50E9A2"/>
    <w:rsid w:val="5F51BA7E"/>
    <w:rsid w:val="616D72C1"/>
    <w:rsid w:val="63715D04"/>
    <w:rsid w:val="64C6BB9A"/>
    <w:rsid w:val="680ED13E"/>
    <w:rsid w:val="68CD23B4"/>
    <w:rsid w:val="6B99554F"/>
    <w:rsid w:val="6C87F258"/>
    <w:rsid w:val="6D550BA8"/>
    <w:rsid w:val="6D8294CC"/>
    <w:rsid w:val="7041C1F9"/>
    <w:rsid w:val="738D3C2A"/>
    <w:rsid w:val="76285185"/>
    <w:rsid w:val="765BFFDC"/>
    <w:rsid w:val="7783E38E"/>
    <w:rsid w:val="778DFB28"/>
    <w:rsid w:val="79E8A701"/>
    <w:rsid w:val="7A39FCF1"/>
    <w:rsid w:val="7B368F5A"/>
    <w:rsid w:val="7B9E67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16EF9"/>
  <w15:chartTrackingRefBased/>
  <w15:docId w15:val="{FE84DEC8-0F6A-4C14-9B2D-F5ED26B6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1"/>
    <w:qFormat/>
    <w:rsid w:val="009B2314"/>
    <w:pPr>
      <w:widowControl w:val="0"/>
      <w:autoSpaceDE w:val="0"/>
      <w:autoSpaceDN w:val="0"/>
      <w:spacing w:after="0" w:line="240" w:lineRule="auto"/>
      <w:ind w:left="444" w:hanging="134"/>
      <w:outlineLvl w:val="0"/>
    </w:pPr>
    <w:rPr>
      <w:rFonts w:ascii="Arial" w:eastAsia="Arial" w:hAnsi="Arial" w:cs="Arial"/>
      <w:b/>
      <w:bCs/>
      <w:lang w:val="en-US"/>
    </w:rPr>
  </w:style>
  <w:style w:type="paragraph" w:styleId="Titre2">
    <w:name w:val="heading 2"/>
    <w:basedOn w:val="Normal"/>
    <w:link w:val="Titre2Car"/>
    <w:uiPriority w:val="1"/>
    <w:qFormat/>
    <w:rsid w:val="009B2314"/>
    <w:pPr>
      <w:widowControl w:val="0"/>
      <w:autoSpaceDE w:val="0"/>
      <w:autoSpaceDN w:val="0"/>
      <w:spacing w:after="0" w:line="240" w:lineRule="auto"/>
      <w:ind w:left="310"/>
      <w:outlineLvl w:val="1"/>
    </w:pPr>
    <w:rPr>
      <w:rFonts w:ascii="Arial" w:eastAsia="Arial" w:hAnsi="Arial" w:cs="Arial"/>
      <w:b/>
      <w:bCs/>
      <w:sz w:val="20"/>
      <w:szCs w:val="20"/>
      <w:lang w:val="en-US"/>
    </w:rPr>
  </w:style>
  <w:style w:type="paragraph" w:styleId="Titre3">
    <w:name w:val="heading 3"/>
    <w:basedOn w:val="Normal"/>
    <w:next w:val="Normal"/>
    <w:link w:val="Titre3Car"/>
    <w:uiPriority w:val="9"/>
    <w:semiHidden/>
    <w:unhideWhenUsed/>
    <w:qFormat/>
    <w:rsid w:val="009B23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B23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9">
    <w:name w:val="heading 9"/>
    <w:basedOn w:val="Normal"/>
    <w:next w:val="Normal"/>
    <w:link w:val="Titre9Car"/>
    <w:uiPriority w:val="9"/>
    <w:semiHidden/>
    <w:unhideWhenUsed/>
    <w:qFormat/>
    <w:rsid w:val="00C14C0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47C83"/>
    <w:rPr>
      <w:color w:val="0563C1" w:themeColor="hyperlink"/>
      <w:u w:val="single"/>
    </w:rPr>
  </w:style>
  <w:style w:type="paragraph" w:customStyle="1" w:styleId="Default">
    <w:name w:val="Default"/>
    <w:rsid w:val="001B4E30"/>
    <w:pPr>
      <w:autoSpaceDE w:val="0"/>
      <w:autoSpaceDN w:val="0"/>
      <w:adjustRightInd w:val="0"/>
      <w:spacing w:after="0" w:line="240" w:lineRule="auto"/>
    </w:pPr>
    <w:rPr>
      <w:rFonts w:ascii="Cambria" w:hAnsi="Cambria" w:cs="Cambria"/>
      <w:color w:val="000000"/>
      <w:sz w:val="24"/>
      <w:szCs w:val="24"/>
    </w:rPr>
  </w:style>
  <w:style w:type="paragraph" w:styleId="Paragraphedeliste">
    <w:name w:val="List Paragraph"/>
    <w:basedOn w:val="Normal"/>
    <w:uiPriority w:val="34"/>
    <w:qFormat/>
    <w:rsid w:val="00276B78"/>
    <w:pPr>
      <w:ind w:left="720"/>
      <w:contextualSpacing/>
    </w:pPr>
  </w:style>
  <w:style w:type="character" w:styleId="Mentionnonrsolue">
    <w:name w:val="Unresolved Mention"/>
    <w:basedOn w:val="Policepardfaut"/>
    <w:uiPriority w:val="99"/>
    <w:semiHidden/>
    <w:unhideWhenUsed/>
    <w:rsid w:val="00874725"/>
    <w:rPr>
      <w:color w:val="605E5C"/>
      <w:shd w:val="clear" w:color="auto" w:fill="E1DFDD"/>
    </w:rPr>
  </w:style>
  <w:style w:type="paragraph" w:styleId="NormalWeb">
    <w:name w:val="Normal (Web)"/>
    <w:basedOn w:val="Normal"/>
    <w:uiPriority w:val="99"/>
    <w:unhideWhenUsed/>
    <w:rsid w:val="00B861A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6241CC"/>
    <w:pPr>
      <w:tabs>
        <w:tab w:val="center" w:pos="4536"/>
        <w:tab w:val="right" w:pos="9072"/>
      </w:tabs>
      <w:spacing w:after="0" w:line="240" w:lineRule="auto"/>
    </w:pPr>
  </w:style>
  <w:style w:type="character" w:customStyle="1" w:styleId="En-tteCar">
    <w:name w:val="En-tête Car"/>
    <w:basedOn w:val="Policepardfaut"/>
    <w:link w:val="En-tte"/>
    <w:uiPriority w:val="99"/>
    <w:rsid w:val="006241CC"/>
  </w:style>
  <w:style w:type="paragraph" w:styleId="Pieddepage">
    <w:name w:val="footer"/>
    <w:basedOn w:val="Normal"/>
    <w:link w:val="PieddepageCar"/>
    <w:uiPriority w:val="99"/>
    <w:unhideWhenUsed/>
    <w:rsid w:val="006241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41CC"/>
  </w:style>
  <w:style w:type="character" w:customStyle="1" w:styleId="Titre1Car">
    <w:name w:val="Titre 1 Car"/>
    <w:basedOn w:val="Policepardfaut"/>
    <w:link w:val="Titre1"/>
    <w:uiPriority w:val="1"/>
    <w:rsid w:val="009B2314"/>
    <w:rPr>
      <w:rFonts w:ascii="Arial" w:eastAsia="Arial" w:hAnsi="Arial" w:cs="Arial"/>
      <w:b/>
      <w:bCs/>
      <w:lang w:val="en-US"/>
    </w:rPr>
  </w:style>
  <w:style w:type="character" w:customStyle="1" w:styleId="Titre2Car">
    <w:name w:val="Titre 2 Car"/>
    <w:basedOn w:val="Policepardfaut"/>
    <w:link w:val="Titre2"/>
    <w:uiPriority w:val="1"/>
    <w:rsid w:val="009B2314"/>
    <w:rPr>
      <w:rFonts w:ascii="Arial" w:eastAsia="Arial" w:hAnsi="Arial" w:cs="Arial"/>
      <w:b/>
      <w:bCs/>
      <w:sz w:val="20"/>
      <w:szCs w:val="20"/>
      <w:lang w:val="en-US"/>
    </w:rPr>
  </w:style>
  <w:style w:type="paragraph" w:styleId="Corpsdetexte">
    <w:name w:val="Body Text"/>
    <w:basedOn w:val="Normal"/>
    <w:link w:val="CorpsdetexteCar"/>
    <w:uiPriority w:val="1"/>
    <w:qFormat/>
    <w:rsid w:val="009B2314"/>
    <w:pPr>
      <w:widowControl w:val="0"/>
      <w:autoSpaceDE w:val="0"/>
      <w:autoSpaceDN w:val="0"/>
      <w:spacing w:after="0" w:line="240" w:lineRule="auto"/>
      <w:ind w:left="310"/>
    </w:pPr>
    <w:rPr>
      <w:rFonts w:ascii="Arial" w:eastAsia="Arial" w:hAnsi="Arial" w:cs="Arial"/>
      <w:sz w:val="18"/>
      <w:szCs w:val="18"/>
      <w:lang w:val="en-US"/>
    </w:rPr>
  </w:style>
  <w:style w:type="character" w:customStyle="1" w:styleId="CorpsdetexteCar">
    <w:name w:val="Corps de texte Car"/>
    <w:basedOn w:val="Policepardfaut"/>
    <w:link w:val="Corpsdetexte"/>
    <w:uiPriority w:val="1"/>
    <w:rsid w:val="009B2314"/>
    <w:rPr>
      <w:rFonts w:ascii="Arial" w:eastAsia="Arial" w:hAnsi="Arial" w:cs="Arial"/>
      <w:sz w:val="18"/>
      <w:szCs w:val="18"/>
      <w:lang w:val="en-US"/>
    </w:rPr>
  </w:style>
  <w:style w:type="character" w:customStyle="1" w:styleId="Titre4Car">
    <w:name w:val="Titre 4 Car"/>
    <w:basedOn w:val="Policepardfaut"/>
    <w:link w:val="Titre4"/>
    <w:uiPriority w:val="9"/>
    <w:semiHidden/>
    <w:rsid w:val="009B2314"/>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semiHidden/>
    <w:rsid w:val="009B2314"/>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9B2314"/>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930660"/>
  </w:style>
  <w:style w:type="character" w:styleId="lev">
    <w:name w:val="Strong"/>
    <w:basedOn w:val="Policepardfaut"/>
    <w:uiPriority w:val="22"/>
    <w:qFormat/>
    <w:rsid w:val="005D0670"/>
    <w:rPr>
      <w:b/>
      <w:bCs/>
    </w:rPr>
  </w:style>
  <w:style w:type="character" w:customStyle="1" w:styleId="normaltextrun">
    <w:name w:val="normaltextrun"/>
    <w:basedOn w:val="Policepardfaut"/>
    <w:rsid w:val="00D56E46"/>
  </w:style>
  <w:style w:type="character" w:customStyle="1" w:styleId="eop">
    <w:name w:val="eop"/>
    <w:basedOn w:val="Policepardfaut"/>
    <w:rsid w:val="00D56E46"/>
  </w:style>
  <w:style w:type="table" w:customStyle="1" w:styleId="TableNormal">
    <w:name w:val="Table Normal"/>
    <w:uiPriority w:val="2"/>
    <w:semiHidden/>
    <w:unhideWhenUsed/>
    <w:qFormat/>
    <w:rsid w:val="0032404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2404C"/>
    <w:pPr>
      <w:widowControl w:val="0"/>
      <w:autoSpaceDE w:val="0"/>
      <w:autoSpaceDN w:val="0"/>
      <w:spacing w:after="0" w:line="240" w:lineRule="auto"/>
    </w:pPr>
    <w:rPr>
      <w:rFonts w:ascii="Helvetica" w:eastAsia="Helvetica" w:hAnsi="Helvetica" w:cs="Helvetica"/>
      <w:lang w:val="en-US"/>
    </w:rPr>
  </w:style>
  <w:style w:type="paragraph" w:customStyle="1" w:styleId="m6443884056994203661xmsonormal">
    <w:name w:val="m_6443884056994203661xmsonormal"/>
    <w:basedOn w:val="Normal"/>
    <w:rsid w:val="00C607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9Car">
    <w:name w:val="Titre 9 Car"/>
    <w:basedOn w:val="Policepardfaut"/>
    <w:link w:val="Titre9"/>
    <w:uiPriority w:val="9"/>
    <w:semiHidden/>
    <w:rsid w:val="00C14C02"/>
    <w:rPr>
      <w:rFonts w:asciiTheme="majorHAnsi" w:eastAsiaTheme="majorEastAsia" w:hAnsiTheme="majorHAnsi" w:cstheme="majorBidi"/>
      <w:i/>
      <w:iCs/>
      <w:color w:val="272727" w:themeColor="text1" w:themeTint="D8"/>
      <w:sz w:val="21"/>
      <w:szCs w:val="21"/>
    </w:rPr>
  </w:style>
  <w:style w:type="paragraph" w:customStyle="1" w:styleId="StyleComicSansMS9ptJustifiDroite001cmAvant5pt">
    <w:name w:val="Style Comic Sans MS 9 pt Justifié Droite :  001 cm Avant : 5 pt"/>
    <w:basedOn w:val="Normal"/>
    <w:rsid w:val="00C14C02"/>
    <w:pPr>
      <w:spacing w:before="100" w:after="0" w:line="240" w:lineRule="auto"/>
      <w:jc w:val="both"/>
    </w:pPr>
    <w:rPr>
      <w:rFonts w:ascii="Comic Sans MS" w:eastAsia="Times New Roman" w:hAnsi="Comic Sans MS" w:cs="Times New Roman"/>
      <w:sz w:val="18"/>
      <w:szCs w:val="20"/>
      <w:lang w:eastAsia="fr-FR"/>
    </w:rPr>
  </w:style>
  <w:style w:type="character" w:customStyle="1" w:styleId="copynumbercopy">
    <w:name w:val="copynumber__copy"/>
    <w:basedOn w:val="Policepardfaut"/>
    <w:rsid w:val="00073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23913">
      <w:bodyDiv w:val="1"/>
      <w:marLeft w:val="0"/>
      <w:marRight w:val="0"/>
      <w:marTop w:val="0"/>
      <w:marBottom w:val="0"/>
      <w:divBdr>
        <w:top w:val="none" w:sz="0" w:space="0" w:color="auto"/>
        <w:left w:val="none" w:sz="0" w:space="0" w:color="auto"/>
        <w:bottom w:val="none" w:sz="0" w:space="0" w:color="auto"/>
        <w:right w:val="none" w:sz="0" w:space="0" w:color="auto"/>
      </w:divBdr>
    </w:div>
    <w:div w:id="522474606">
      <w:bodyDiv w:val="1"/>
      <w:marLeft w:val="0"/>
      <w:marRight w:val="0"/>
      <w:marTop w:val="0"/>
      <w:marBottom w:val="0"/>
      <w:divBdr>
        <w:top w:val="none" w:sz="0" w:space="0" w:color="auto"/>
        <w:left w:val="none" w:sz="0" w:space="0" w:color="auto"/>
        <w:bottom w:val="none" w:sz="0" w:space="0" w:color="auto"/>
        <w:right w:val="none" w:sz="0" w:space="0" w:color="auto"/>
      </w:divBdr>
    </w:div>
    <w:div w:id="936525991">
      <w:bodyDiv w:val="1"/>
      <w:marLeft w:val="0"/>
      <w:marRight w:val="0"/>
      <w:marTop w:val="0"/>
      <w:marBottom w:val="0"/>
      <w:divBdr>
        <w:top w:val="none" w:sz="0" w:space="0" w:color="auto"/>
        <w:left w:val="none" w:sz="0" w:space="0" w:color="auto"/>
        <w:bottom w:val="none" w:sz="0" w:space="0" w:color="auto"/>
        <w:right w:val="none" w:sz="0" w:space="0" w:color="auto"/>
      </w:divBdr>
      <w:divsChild>
        <w:div w:id="884491407">
          <w:marLeft w:val="0"/>
          <w:marRight w:val="0"/>
          <w:marTop w:val="0"/>
          <w:marBottom w:val="0"/>
          <w:divBdr>
            <w:top w:val="none" w:sz="0" w:space="0" w:color="auto"/>
            <w:left w:val="none" w:sz="0" w:space="0" w:color="auto"/>
            <w:bottom w:val="none" w:sz="0" w:space="0" w:color="auto"/>
            <w:right w:val="none" w:sz="0" w:space="0" w:color="auto"/>
          </w:divBdr>
          <w:divsChild>
            <w:div w:id="1725448486">
              <w:marLeft w:val="0"/>
              <w:marRight w:val="0"/>
              <w:marTop w:val="0"/>
              <w:marBottom w:val="0"/>
              <w:divBdr>
                <w:top w:val="none" w:sz="0" w:space="0" w:color="auto"/>
                <w:left w:val="none" w:sz="0" w:space="0" w:color="auto"/>
                <w:bottom w:val="none" w:sz="0" w:space="0" w:color="auto"/>
                <w:right w:val="none" w:sz="0" w:space="0" w:color="auto"/>
              </w:divBdr>
            </w:div>
            <w:div w:id="394739058">
              <w:marLeft w:val="0"/>
              <w:marRight w:val="0"/>
              <w:marTop w:val="0"/>
              <w:marBottom w:val="0"/>
              <w:divBdr>
                <w:top w:val="none" w:sz="0" w:space="0" w:color="auto"/>
                <w:left w:val="none" w:sz="0" w:space="0" w:color="auto"/>
                <w:bottom w:val="none" w:sz="0" w:space="0" w:color="auto"/>
                <w:right w:val="none" w:sz="0" w:space="0" w:color="auto"/>
              </w:divBdr>
            </w:div>
            <w:div w:id="1321813162">
              <w:marLeft w:val="0"/>
              <w:marRight w:val="0"/>
              <w:marTop w:val="0"/>
              <w:marBottom w:val="0"/>
              <w:divBdr>
                <w:top w:val="none" w:sz="0" w:space="0" w:color="auto"/>
                <w:left w:val="none" w:sz="0" w:space="0" w:color="auto"/>
                <w:bottom w:val="none" w:sz="0" w:space="0" w:color="auto"/>
                <w:right w:val="none" w:sz="0" w:space="0" w:color="auto"/>
              </w:divBdr>
            </w:div>
            <w:div w:id="778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2657">
      <w:bodyDiv w:val="1"/>
      <w:marLeft w:val="0"/>
      <w:marRight w:val="0"/>
      <w:marTop w:val="0"/>
      <w:marBottom w:val="0"/>
      <w:divBdr>
        <w:top w:val="none" w:sz="0" w:space="0" w:color="auto"/>
        <w:left w:val="none" w:sz="0" w:space="0" w:color="auto"/>
        <w:bottom w:val="none" w:sz="0" w:space="0" w:color="auto"/>
        <w:right w:val="none" w:sz="0" w:space="0" w:color="auto"/>
      </w:divBdr>
    </w:div>
    <w:div w:id="1216741543">
      <w:bodyDiv w:val="1"/>
      <w:marLeft w:val="0"/>
      <w:marRight w:val="0"/>
      <w:marTop w:val="0"/>
      <w:marBottom w:val="0"/>
      <w:divBdr>
        <w:top w:val="none" w:sz="0" w:space="0" w:color="auto"/>
        <w:left w:val="none" w:sz="0" w:space="0" w:color="auto"/>
        <w:bottom w:val="none" w:sz="0" w:space="0" w:color="auto"/>
        <w:right w:val="none" w:sz="0" w:space="0" w:color="auto"/>
      </w:divBdr>
    </w:div>
    <w:div w:id="1827092336">
      <w:bodyDiv w:val="1"/>
      <w:marLeft w:val="0"/>
      <w:marRight w:val="0"/>
      <w:marTop w:val="0"/>
      <w:marBottom w:val="0"/>
      <w:divBdr>
        <w:top w:val="none" w:sz="0" w:space="0" w:color="auto"/>
        <w:left w:val="none" w:sz="0" w:space="0" w:color="auto"/>
        <w:bottom w:val="none" w:sz="0" w:space="0" w:color="auto"/>
        <w:right w:val="none" w:sz="0" w:space="0" w:color="auto"/>
      </w:divBdr>
    </w:div>
    <w:div w:id="202181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CC8CC8F569B3F41BEF9770814791E3B" ma:contentTypeVersion="21" ma:contentTypeDescription="Create a new document." ma:contentTypeScope="" ma:versionID="e942ab217484a17f9b67a94d4d3c2a85">
  <xsd:schema xmlns:xsd="http://www.w3.org/2001/XMLSchema" xmlns:xs="http://www.w3.org/2001/XMLSchema" xmlns:p="http://schemas.microsoft.com/office/2006/metadata/properties" xmlns:ns2="bbe962cd-3607-4f8e-8459-afc947572efc" xmlns:ns3="0f2a5631-16d4-4777-b1dd-765e0a37e262" targetNamespace="http://schemas.microsoft.com/office/2006/metadata/properties" ma:root="true" ma:fieldsID="158ec90f7929b0eb6a0775d3814fa794" ns2:_="" ns3:_="">
    <xsd:import namespace="bbe962cd-3607-4f8e-8459-afc947572efc"/>
    <xsd:import namespace="0f2a5631-16d4-4777-b1dd-765e0a37e2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962cd-3607-4f8e-8459-afc947572e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567f5d5-0c03-422f-bbbb-479e45a2137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2a5631-16d4-4777-b1dd-765e0a37e2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8bbdba1-9f4e-440b-beef-cb97a51f678e}" ma:internalName="TaxCatchAll" ma:showField="CatchAllData" ma:web="0f2a5631-16d4-4777-b1dd-765e0a37e2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f2a5631-16d4-4777-b1dd-765e0a37e262" xsi:nil="true"/>
    <lcf76f155ced4ddcb4097134ff3c332f xmlns="bbe962cd-3607-4f8e-8459-afc947572e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AA6EB4-F7D6-49B6-BBF5-29E53A30A655}">
  <ds:schemaRefs>
    <ds:schemaRef ds:uri="http://schemas.microsoft.com/sharepoint/v3/contenttype/forms"/>
  </ds:schemaRefs>
</ds:datastoreItem>
</file>

<file path=customXml/itemProps2.xml><?xml version="1.0" encoding="utf-8"?>
<ds:datastoreItem xmlns:ds="http://schemas.openxmlformats.org/officeDocument/2006/customXml" ds:itemID="{55D97B5E-AB2B-864C-98EB-52051541A99A}">
  <ds:schemaRefs>
    <ds:schemaRef ds:uri="http://schemas.openxmlformats.org/officeDocument/2006/bibliography"/>
  </ds:schemaRefs>
</ds:datastoreItem>
</file>

<file path=customXml/itemProps3.xml><?xml version="1.0" encoding="utf-8"?>
<ds:datastoreItem xmlns:ds="http://schemas.openxmlformats.org/officeDocument/2006/customXml" ds:itemID="{92472C8A-1DFC-4EAA-A639-186EB0E5B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962cd-3607-4f8e-8459-afc947572efc"/>
    <ds:schemaRef ds:uri="0f2a5631-16d4-4777-b1dd-765e0a37e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DA6FC8-6776-45CC-B53C-6984759EECBF}">
  <ds:schemaRefs>
    <ds:schemaRef ds:uri="http://schemas.microsoft.com/office/2006/metadata/properties"/>
    <ds:schemaRef ds:uri="http://schemas.microsoft.com/office/infopath/2007/PartnerControls"/>
    <ds:schemaRef ds:uri="0f2a5631-16d4-4777-b1dd-765e0a37e262"/>
    <ds:schemaRef ds:uri="bbe962cd-3607-4f8e-8459-afc947572efc"/>
  </ds:schemaRefs>
</ds:datastoreItem>
</file>

<file path=docProps/app.xml><?xml version="1.0" encoding="utf-8"?>
<Properties xmlns="http://schemas.openxmlformats.org/officeDocument/2006/extended-properties" xmlns:vt="http://schemas.openxmlformats.org/officeDocument/2006/docPropsVTypes">
  <Template>Normal</Template>
  <TotalTime>2634</TotalTime>
  <Pages>6</Pages>
  <Words>2116</Words>
  <Characters>11642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Gross</dc:creator>
  <cp:keywords/>
  <dc:description/>
  <cp:lastModifiedBy>Mouad Aoughane</cp:lastModifiedBy>
  <cp:revision>3</cp:revision>
  <cp:lastPrinted>2024-06-19T10:55:00Z</cp:lastPrinted>
  <dcterms:created xsi:type="dcterms:W3CDTF">2024-06-17T15:09:00Z</dcterms:created>
  <dcterms:modified xsi:type="dcterms:W3CDTF">2024-06-19T10:57:00Z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0x0101006CC8CC8F569B3F41BEF9770814791E3B</vt:lpwstr>
  </property>
  <property fmtid="{D5CDD505-2E9C-101B-9397-08002B2CF9AE}" pid="3" name="MediaServiceImageTags">
    <vt:lpwstr/>
  </property>
</Properties>
</file>