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E12" w:rsidRPr="002E632A" w:rsidRDefault="002B0E12" w:rsidP="002B0E12">
      <w:pPr>
        <w:spacing w:line="360" w:lineRule="auto"/>
        <w:jc w:val="center"/>
        <w:rPr>
          <w:b/>
          <w:color w:val="C00000"/>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pPr>
      <w:r w:rsidRPr="002E632A">
        <w:rPr>
          <w:b/>
          <w:color w:val="C00000"/>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t>Report on Information and Communication Technologies (ICT)</w:t>
      </w:r>
    </w:p>
    <w:p w:rsidR="00F95BB4" w:rsidRPr="002E632A" w:rsidRDefault="00F95BB4" w:rsidP="00F95BB4">
      <w:pPr>
        <w:spacing w:line="360" w:lineRule="auto"/>
        <w:rPr>
          <w:rFonts w:ascii="Arial Black" w:hAnsi="Arial Black"/>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2E632A">
        <w:rPr>
          <w:rFonts w:ascii="Arial Black" w:hAnsi="Arial Black"/>
          <w:b/>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6D3FCD">
        <w:rPr>
          <w:rFonts w:ascii="Arial Black" w:hAnsi="Arial Black"/>
          <w:b/>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E632A">
        <w:rPr>
          <w:rFonts w:ascii="Arial Black" w:hAnsi="Arial Black"/>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sidR="006D3FCD">
        <w:rPr>
          <w:rFonts w:ascii="Arial Black" w:hAnsi="Arial Black"/>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27 </w:t>
      </w:r>
      <w:r w:rsidRPr="002E632A">
        <w:rPr>
          <w:rFonts w:ascii="Arial Black" w:hAnsi="Arial Black"/>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p w:rsidR="006D3FCD" w:rsidRPr="006D3FCD" w:rsidRDefault="006D3FCD" w:rsidP="00F95BB4">
      <w:pPr>
        <w:pStyle w:val="Paragraphedeliste"/>
        <w:numPr>
          <w:ilvl w:val="0"/>
          <w:numId w:val="9"/>
        </w:numPr>
        <w:spacing w:line="360" w:lineRule="auto"/>
        <w:rPr>
          <w:rFonts w:ascii="Aparajita" w:hAnsi="Aparajita" w:cs="Aparajit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FCD">
        <w:rPr>
          <w:rFonts w:ascii="Aparajita" w:hAnsi="Aparajita" w:cs="Aparajit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Slimani</w:t>
      </w:r>
      <w:proofErr w:type="spellEnd"/>
      <w:r w:rsidRPr="006D3FCD">
        <w:rPr>
          <w:rFonts w:ascii="Aparajita" w:hAnsi="Aparajita" w:cs="Aparajit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3FCD">
        <w:rPr>
          <w:rFonts w:ascii="Aparajita" w:hAnsi="Aparajita" w:cs="Aparajit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imad</w:t>
      </w:r>
      <w:proofErr w:type="spellEnd"/>
      <w:r w:rsidRPr="006D3FCD">
        <w:rPr>
          <w:rFonts w:ascii="Aparajita" w:hAnsi="Aparajita" w:cs="Aparajit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232331397617</w:t>
      </w:r>
    </w:p>
    <w:p w:rsidR="006D3FCD" w:rsidRPr="00C068F1" w:rsidRDefault="006D3FCD" w:rsidP="006D3FCD">
      <w:pPr>
        <w:pStyle w:val="Paragraphedeliste"/>
        <w:numPr>
          <w:ilvl w:val="0"/>
          <w:numId w:val="9"/>
        </w:numPr>
        <w:spacing w:line="360" w:lineRule="auto"/>
        <w:rPr>
          <w:rFonts w:ascii="Aparajita" w:hAnsi="Aparajita" w:cs="Aparajit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068F1">
        <w:rPr>
          <w:rFonts w:ascii="Aparajita" w:hAnsi="Aparajita" w:cs="Aparajit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Ait</w:t>
      </w:r>
      <w:proofErr w:type="spellEnd"/>
      <w:r w:rsidRPr="00C068F1">
        <w:rPr>
          <w:rFonts w:ascii="Aparajita" w:hAnsi="Aparajita" w:cs="Aparajit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68F1">
        <w:rPr>
          <w:rFonts w:ascii="Aparajita" w:hAnsi="Aparajita" w:cs="Aparajit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yahia</w:t>
      </w:r>
      <w:proofErr w:type="spellEnd"/>
      <w:r w:rsidRPr="00C068F1">
        <w:rPr>
          <w:rFonts w:ascii="Aparajita" w:hAnsi="Aparajita" w:cs="Aparajit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Sarah MASSYLIA 232332138602</w:t>
      </w:r>
    </w:p>
    <w:p w:rsidR="006D3FCD" w:rsidRPr="006D3FCD" w:rsidRDefault="006D3FCD" w:rsidP="006D3FCD">
      <w:pPr>
        <w:pStyle w:val="Paragraphedeliste"/>
        <w:numPr>
          <w:ilvl w:val="0"/>
          <w:numId w:val="9"/>
        </w:numPr>
        <w:spacing w:line="360" w:lineRule="auto"/>
        <w:rPr>
          <w:rFonts w:ascii="Aparajita" w:hAnsi="Aparajita" w:cs="Aparajita"/>
          <w:b/>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FCD">
        <w:rPr>
          <w:rFonts w:ascii="Book Antiqua" w:hAnsi="Book Antiqua"/>
          <w:color w:val="000000"/>
          <w:sz w:val="20"/>
          <w:szCs w:val="20"/>
        </w:rPr>
        <w:t>Barkou</w:t>
      </w:r>
      <w:proofErr w:type="spellEnd"/>
      <w:r w:rsidRPr="006D3FCD">
        <w:rPr>
          <w:rFonts w:ascii="Book Antiqua" w:hAnsi="Book Antiqua"/>
          <w:color w:val="000000"/>
          <w:sz w:val="20"/>
          <w:szCs w:val="20"/>
        </w:rPr>
        <w:t xml:space="preserve"> </w:t>
      </w:r>
      <w:proofErr w:type="spellStart"/>
      <w:r w:rsidRPr="006D3FCD">
        <w:rPr>
          <w:rFonts w:ascii="Book Antiqua" w:hAnsi="Book Antiqua"/>
          <w:color w:val="000000"/>
          <w:sz w:val="20"/>
          <w:szCs w:val="20"/>
        </w:rPr>
        <w:t>abderrahmane</w:t>
      </w:r>
      <w:proofErr w:type="spellEnd"/>
      <w:r w:rsidRPr="006D3FCD">
        <w:rPr>
          <w:rFonts w:ascii="Book Antiqua" w:hAnsi="Book Antiqua"/>
          <w:color w:val="000000"/>
          <w:sz w:val="20"/>
          <w:szCs w:val="20"/>
        </w:rPr>
        <w:t xml:space="preserve"> 2323</w:t>
      </w:r>
      <w:r w:rsidR="0095725D">
        <w:rPr>
          <w:rFonts w:ascii="Book Antiqua" w:hAnsi="Book Antiqua"/>
          <w:color w:val="000000"/>
          <w:sz w:val="20"/>
          <w:szCs w:val="20"/>
        </w:rPr>
        <w:t>31572705</w:t>
      </w:r>
    </w:p>
    <w:p w:rsidR="00C068F1" w:rsidRPr="00C068F1" w:rsidRDefault="006D3FCD" w:rsidP="00C068F1">
      <w:pPr>
        <w:pStyle w:val="Paragraphedeliste"/>
        <w:numPr>
          <w:ilvl w:val="0"/>
          <w:numId w:val="9"/>
        </w:numPr>
        <w:spacing w:line="360" w:lineRule="auto"/>
        <w:rPr>
          <w:rFonts w:ascii="Aparajita" w:hAnsi="Aparajita" w:cs="Aparajita"/>
          <w:b/>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FCD">
        <w:rPr>
          <w:rFonts w:ascii="Book Antiqua" w:hAnsi="Book Antiqua"/>
          <w:color w:val="000000"/>
          <w:sz w:val="20"/>
          <w:szCs w:val="20"/>
        </w:rPr>
        <w:t xml:space="preserve">Kennouche </w:t>
      </w:r>
      <w:proofErr w:type="spellStart"/>
      <w:r w:rsidRPr="006D3FCD">
        <w:rPr>
          <w:rFonts w:ascii="Book Antiqua" w:hAnsi="Book Antiqua"/>
          <w:color w:val="000000"/>
          <w:sz w:val="20"/>
          <w:szCs w:val="20"/>
        </w:rPr>
        <w:t>Mouad</w:t>
      </w:r>
      <w:proofErr w:type="spellEnd"/>
      <w:r w:rsidRPr="006D3FCD">
        <w:rPr>
          <w:rFonts w:ascii="Book Antiqua" w:hAnsi="Book Antiqua"/>
          <w:color w:val="000000"/>
          <w:sz w:val="20"/>
          <w:szCs w:val="20"/>
        </w:rPr>
        <w:t xml:space="preserve"> 2323</w:t>
      </w:r>
      <w:r w:rsidR="0095725D">
        <w:rPr>
          <w:rFonts w:ascii="Book Antiqua" w:hAnsi="Book Antiqua"/>
          <w:color w:val="000000"/>
          <w:sz w:val="20"/>
          <w:szCs w:val="20"/>
        </w:rPr>
        <w:t>31573213</w:t>
      </w:r>
    </w:p>
    <w:p w:rsidR="006D3FCD" w:rsidRPr="00C068F1" w:rsidRDefault="006D3FCD" w:rsidP="00C068F1">
      <w:pPr>
        <w:pStyle w:val="Paragraphedeliste"/>
        <w:numPr>
          <w:ilvl w:val="0"/>
          <w:numId w:val="9"/>
        </w:numPr>
        <w:spacing w:line="360" w:lineRule="auto"/>
        <w:rPr>
          <w:rFonts w:ascii="Aparajita" w:hAnsi="Aparajita" w:cs="Aparajita"/>
          <w:b/>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068F1">
        <w:rPr>
          <w:rFonts w:ascii="Book Antiqua" w:hAnsi="Book Antiqua"/>
          <w:color w:val="000000"/>
          <w:sz w:val="20"/>
          <w:szCs w:val="20"/>
        </w:rPr>
        <w:t>Admane</w:t>
      </w:r>
      <w:proofErr w:type="spellEnd"/>
      <w:r w:rsidRPr="00C068F1">
        <w:rPr>
          <w:rFonts w:ascii="Book Antiqua" w:hAnsi="Book Antiqua"/>
          <w:color w:val="000000"/>
          <w:sz w:val="20"/>
          <w:szCs w:val="20"/>
        </w:rPr>
        <w:t xml:space="preserve"> </w:t>
      </w:r>
      <w:proofErr w:type="spellStart"/>
      <w:r w:rsidRPr="00C068F1">
        <w:rPr>
          <w:rFonts w:ascii="Book Antiqua" w:hAnsi="Book Antiqua"/>
          <w:color w:val="000000"/>
          <w:sz w:val="20"/>
          <w:szCs w:val="20"/>
        </w:rPr>
        <w:t>abdelMalek</w:t>
      </w:r>
      <w:proofErr w:type="spellEnd"/>
      <w:r w:rsidRPr="00C068F1">
        <w:rPr>
          <w:rFonts w:ascii="Book Antiqua" w:hAnsi="Book Antiqua"/>
          <w:color w:val="000000"/>
          <w:sz w:val="20"/>
          <w:szCs w:val="20"/>
        </w:rPr>
        <w:t xml:space="preserve"> 232331551111</w:t>
      </w:r>
    </w:p>
    <w:p w:rsidR="00F95BB4" w:rsidRPr="006D3FCD" w:rsidRDefault="00F95BB4" w:rsidP="006D3FCD">
      <w:pPr>
        <w:spacing w:line="360" w:lineRule="auto"/>
        <w:rPr>
          <w:rFonts w:ascii="Aparajita" w:hAnsi="Aparajita" w:cs="Aparajita"/>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FCD" w:rsidRPr="006D3FCD" w:rsidRDefault="006D3FCD" w:rsidP="006D3FCD">
      <w:pPr>
        <w:spacing w:line="360" w:lineRule="auto"/>
        <w:rPr>
          <w:rFonts w:ascii="Aparajita" w:hAnsi="Aparajita" w:cs="Aparajita"/>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FCD" w:rsidRPr="006D3FCD" w:rsidRDefault="006D3FCD" w:rsidP="006D3FCD">
      <w:pPr>
        <w:spacing w:line="360" w:lineRule="auto"/>
        <w:rPr>
          <w:rFonts w:ascii="Aparajita" w:hAnsi="Aparajita" w:cs="Aparajita"/>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0E12" w:rsidRPr="00F95BB4" w:rsidRDefault="002B0E12" w:rsidP="00F95BB4">
      <w:pPr>
        <w:spacing w:line="360" w:lineRule="auto"/>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BB4">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00F95BB4">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3B53CD" w:rsidRDefault="00F95BB4" w:rsidP="003B53CD">
      <w:pPr>
        <w:spacing w:line="36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95BB4" w:rsidRPr="003B53CD" w:rsidRDefault="00F95BB4" w:rsidP="003B53CD">
      <w:pPr>
        <w:spacing w:line="36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BB4">
        <w:rPr>
          <w:sz w:val="32"/>
          <w:szCs w:val="32"/>
          <w:lang w:val="en-US"/>
        </w:rPr>
        <w:t>Table of Contents:</w:t>
      </w:r>
      <w:r w:rsidR="003B53CD">
        <w:rPr>
          <w:sz w:val="32"/>
          <w:szCs w:val="32"/>
          <w:lang w:val="en-US"/>
        </w:rPr>
        <w:t xml:space="preserve">     </w:t>
      </w:r>
      <w:r w:rsidR="003B53CD">
        <w:rPr>
          <w:noProof/>
          <w:sz w:val="32"/>
          <w:szCs w:val="32"/>
          <w:lang w:val="en-US"/>
        </w:rPr>
        <w:drawing>
          <wp:inline distT="0" distB="0" distL="0" distR="0">
            <wp:extent cx="1390650"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F95BB4" w:rsidRPr="003B53CD" w:rsidRDefault="00F95BB4" w:rsidP="00F95BB4">
      <w:pPr>
        <w:pStyle w:val="Paragraphedeliste"/>
        <w:numPr>
          <w:ilvl w:val="0"/>
          <w:numId w:val="10"/>
        </w:numPr>
        <w:spacing w:line="360" w:lineRule="auto"/>
        <w:rPr>
          <w:b/>
          <w:bCs/>
          <w:sz w:val="32"/>
          <w:szCs w:val="32"/>
          <w:lang w:val="en-US"/>
        </w:rPr>
      </w:pPr>
      <w:r w:rsidRPr="003B53CD">
        <w:rPr>
          <w:b/>
          <w:bCs/>
          <w:sz w:val="32"/>
          <w:szCs w:val="32"/>
          <w:lang w:val="en-US"/>
        </w:rPr>
        <w:t>Introduction.</w:t>
      </w:r>
    </w:p>
    <w:p w:rsidR="00F95BB4" w:rsidRPr="003B53CD" w:rsidRDefault="00F95BB4" w:rsidP="005641BD">
      <w:pPr>
        <w:pStyle w:val="Paragraphedeliste"/>
        <w:numPr>
          <w:ilvl w:val="0"/>
          <w:numId w:val="10"/>
        </w:numPr>
        <w:spacing w:line="360" w:lineRule="auto"/>
        <w:rPr>
          <w:b/>
          <w:bCs/>
          <w:sz w:val="32"/>
          <w:szCs w:val="32"/>
          <w:lang w:val="en-US"/>
        </w:rPr>
      </w:pPr>
      <w:r w:rsidRPr="003B53CD">
        <w:rPr>
          <w:b/>
          <w:bCs/>
          <w:sz w:val="32"/>
          <w:szCs w:val="32"/>
          <w:lang w:val="en-US"/>
        </w:rPr>
        <w:t>Key Technologies in Information and Communications Technology (ICT)</w:t>
      </w:r>
    </w:p>
    <w:p w:rsidR="005641BD" w:rsidRPr="003B53CD" w:rsidRDefault="005641BD" w:rsidP="005641BD">
      <w:pPr>
        <w:pStyle w:val="Paragraphedeliste"/>
        <w:numPr>
          <w:ilvl w:val="0"/>
          <w:numId w:val="10"/>
        </w:numPr>
        <w:spacing w:line="240" w:lineRule="auto"/>
        <w:rPr>
          <w:b/>
          <w:bCs/>
          <w:sz w:val="32"/>
          <w:szCs w:val="32"/>
          <w:lang w:val="en-US"/>
        </w:rPr>
      </w:pPr>
      <w:r w:rsidRPr="003B53CD">
        <w:rPr>
          <w:b/>
          <w:bCs/>
          <w:sz w:val="32"/>
          <w:szCs w:val="32"/>
          <w:lang w:val="en-US"/>
        </w:rPr>
        <w:t>Understanding Google Services and Their Role in Connectivity.</w:t>
      </w:r>
    </w:p>
    <w:p w:rsidR="005641BD" w:rsidRDefault="005641BD" w:rsidP="005641BD">
      <w:pPr>
        <w:pStyle w:val="Paragraphedeliste"/>
        <w:numPr>
          <w:ilvl w:val="0"/>
          <w:numId w:val="12"/>
        </w:numPr>
        <w:spacing w:line="240" w:lineRule="auto"/>
        <w:rPr>
          <w:sz w:val="32"/>
          <w:szCs w:val="32"/>
          <w:lang w:val="en-US"/>
        </w:rPr>
      </w:pPr>
      <w:r>
        <w:rPr>
          <w:sz w:val="32"/>
          <w:szCs w:val="32"/>
          <w:lang w:val="en-US"/>
        </w:rPr>
        <w:t>Gmail.</w:t>
      </w:r>
    </w:p>
    <w:p w:rsidR="005641BD" w:rsidRDefault="005641BD" w:rsidP="005641BD">
      <w:pPr>
        <w:pStyle w:val="Paragraphedeliste"/>
        <w:numPr>
          <w:ilvl w:val="0"/>
          <w:numId w:val="12"/>
        </w:numPr>
        <w:spacing w:line="240" w:lineRule="auto"/>
        <w:rPr>
          <w:sz w:val="32"/>
          <w:szCs w:val="32"/>
          <w:lang w:val="en-US"/>
        </w:rPr>
      </w:pPr>
      <w:r>
        <w:rPr>
          <w:sz w:val="32"/>
          <w:szCs w:val="32"/>
          <w:lang w:val="en-US"/>
        </w:rPr>
        <w:t>Google drive</w:t>
      </w:r>
    </w:p>
    <w:p w:rsidR="005641BD" w:rsidRPr="005641BD" w:rsidRDefault="005641BD" w:rsidP="005641BD">
      <w:pPr>
        <w:pStyle w:val="Paragraphedeliste"/>
        <w:numPr>
          <w:ilvl w:val="0"/>
          <w:numId w:val="12"/>
        </w:numPr>
        <w:spacing w:line="240" w:lineRule="auto"/>
        <w:rPr>
          <w:sz w:val="32"/>
          <w:szCs w:val="32"/>
          <w:lang w:val="en-US"/>
        </w:rPr>
      </w:pPr>
      <w:r w:rsidRPr="005641BD">
        <w:rPr>
          <w:sz w:val="32"/>
          <w:szCs w:val="32"/>
          <w:lang w:val="en-US"/>
        </w:rPr>
        <w:t>Google Docs, Sheets, and Collaborative Platform</w:t>
      </w:r>
      <w:r>
        <w:rPr>
          <w:sz w:val="32"/>
          <w:szCs w:val="32"/>
          <w:lang w:val="en-US"/>
        </w:rPr>
        <w:t>.</w:t>
      </w:r>
    </w:p>
    <w:p w:rsidR="005641BD" w:rsidRPr="003B53CD" w:rsidRDefault="00F95BB4" w:rsidP="005641BD">
      <w:pPr>
        <w:pStyle w:val="Paragraphedeliste"/>
        <w:numPr>
          <w:ilvl w:val="0"/>
          <w:numId w:val="10"/>
        </w:numPr>
        <w:spacing w:line="240" w:lineRule="auto"/>
        <w:rPr>
          <w:b/>
          <w:bCs/>
          <w:sz w:val="32"/>
          <w:szCs w:val="32"/>
          <w:lang w:val="en-US"/>
        </w:rPr>
      </w:pPr>
      <w:r w:rsidRPr="003B53CD">
        <w:rPr>
          <w:b/>
          <w:bCs/>
          <w:sz w:val="32"/>
          <w:szCs w:val="32"/>
          <w:lang w:val="en-US"/>
        </w:rPr>
        <w:t>Embracing Microsoft Tools</w:t>
      </w:r>
      <w:r w:rsidR="005641BD" w:rsidRPr="003B53CD">
        <w:rPr>
          <w:b/>
          <w:bCs/>
          <w:sz w:val="32"/>
          <w:szCs w:val="32"/>
          <w:lang w:val="en-US"/>
        </w:rPr>
        <w:t>.</w:t>
      </w:r>
    </w:p>
    <w:p w:rsidR="005641BD" w:rsidRDefault="005641BD" w:rsidP="005641BD">
      <w:pPr>
        <w:pStyle w:val="Paragraphedeliste"/>
        <w:numPr>
          <w:ilvl w:val="0"/>
          <w:numId w:val="17"/>
        </w:numPr>
        <w:spacing w:line="240" w:lineRule="auto"/>
        <w:rPr>
          <w:sz w:val="32"/>
          <w:szCs w:val="32"/>
          <w:lang w:val="en-US"/>
        </w:rPr>
      </w:pPr>
      <w:r w:rsidRPr="005641BD">
        <w:rPr>
          <w:sz w:val="32"/>
          <w:szCs w:val="32"/>
          <w:lang w:val="en-US"/>
        </w:rPr>
        <w:t>Office Suite (Word, Excel, PowerPoint)</w:t>
      </w:r>
      <w:r>
        <w:rPr>
          <w:sz w:val="32"/>
          <w:szCs w:val="32"/>
          <w:lang w:val="en-US"/>
        </w:rPr>
        <w:t>.</w:t>
      </w:r>
    </w:p>
    <w:p w:rsidR="005641BD" w:rsidRPr="005641BD" w:rsidRDefault="005641BD" w:rsidP="005641BD">
      <w:pPr>
        <w:pStyle w:val="Paragraphedeliste"/>
        <w:numPr>
          <w:ilvl w:val="0"/>
          <w:numId w:val="17"/>
        </w:numPr>
        <w:spacing w:line="240" w:lineRule="auto"/>
        <w:rPr>
          <w:sz w:val="32"/>
          <w:szCs w:val="32"/>
          <w:lang w:val="en-US"/>
        </w:rPr>
      </w:pPr>
      <w:r>
        <w:rPr>
          <w:sz w:val="32"/>
          <w:szCs w:val="32"/>
          <w:lang w:val="en-US"/>
        </w:rPr>
        <w:t>Microsoft teams.</w:t>
      </w:r>
    </w:p>
    <w:p w:rsidR="00F95BB4" w:rsidRPr="003B53CD" w:rsidRDefault="00F95BB4" w:rsidP="005641BD">
      <w:pPr>
        <w:pStyle w:val="Paragraphedeliste"/>
        <w:numPr>
          <w:ilvl w:val="0"/>
          <w:numId w:val="10"/>
        </w:numPr>
        <w:spacing w:line="240" w:lineRule="auto"/>
        <w:rPr>
          <w:b/>
          <w:bCs/>
          <w:sz w:val="32"/>
          <w:szCs w:val="32"/>
          <w:lang w:val="en-US"/>
        </w:rPr>
      </w:pPr>
      <w:r w:rsidRPr="003B53CD">
        <w:rPr>
          <w:b/>
          <w:bCs/>
          <w:sz w:val="32"/>
          <w:szCs w:val="32"/>
          <w:lang w:val="en-US"/>
        </w:rPr>
        <w:t>Navigating Git and GitHub</w:t>
      </w:r>
      <w:r w:rsidR="005641BD" w:rsidRPr="003B53CD">
        <w:rPr>
          <w:b/>
          <w:bCs/>
          <w:sz w:val="32"/>
          <w:szCs w:val="32"/>
          <w:lang w:val="en-US"/>
        </w:rPr>
        <w:t>.</w:t>
      </w:r>
    </w:p>
    <w:p w:rsidR="005641BD" w:rsidRDefault="005641BD" w:rsidP="005641BD">
      <w:pPr>
        <w:pStyle w:val="Paragraphedeliste"/>
        <w:numPr>
          <w:ilvl w:val="0"/>
          <w:numId w:val="18"/>
        </w:numPr>
        <w:spacing w:line="240" w:lineRule="auto"/>
        <w:rPr>
          <w:sz w:val="32"/>
          <w:szCs w:val="32"/>
          <w:lang w:val="en-US"/>
        </w:rPr>
      </w:pPr>
      <w:r>
        <w:rPr>
          <w:sz w:val="32"/>
          <w:szCs w:val="32"/>
          <w:lang w:val="en-US"/>
        </w:rPr>
        <w:t>Git</w:t>
      </w:r>
    </w:p>
    <w:p w:rsidR="005641BD" w:rsidRDefault="005641BD" w:rsidP="005641BD">
      <w:pPr>
        <w:pStyle w:val="Paragraphedeliste"/>
        <w:numPr>
          <w:ilvl w:val="0"/>
          <w:numId w:val="18"/>
        </w:numPr>
        <w:spacing w:line="240" w:lineRule="auto"/>
        <w:rPr>
          <w:sz w:val="32"/>
          <w:szCs w:val="32"/>
          <w:lang w:val="en-US"/>
        </w:rPr>
      </w:pPr>
      <w:r>
        <w:rPr>
          <w:sz w:val="32"/>
          <w:szCs w:val="32"/>
          <w:lang w:val="en-US"/>
        </w:rPr>
        <w:t>Github</w:t>
      </w:r>
    </w:p>
    <w:p w:rsidR="005641BD" w:rsidRDefault="005641BD" w:rsidP="005641BD">
      <w:pPr>
        <w:pStyle w:val="Paragraphedeliste"/>
        <w:numPr>
          <w:ilvl w:val="0"/>
          <w:numId w:val="18"/>
        </w:numPr>
        <w:spacing w:line="240" w:lineRule="auto"/>
        <w:rPr>
          <w:sz w:val="32"/>
          <w:szCs w:val="32"/>
          <w:lang w:val="en-US"/>
        </w:rPr>
      </w:pPr>
      <w:r w:rsidRPr="005641BD">
        <w:rPr>
          <w:sz w:val="32"/>
          <w:szCs w:val="32"/>
          <w:lang w:val="en-US"/>
        </w:rPr>
        <w:t>Impact on Development Practices</w:t>
      </w:r>
      <w:r>
        <w:rPr>
          <w:sz w:val="32"/>
          <w:szCs w:val="32"/>
          <w:lang w:val="en-US"/>
        </w:rPr>
        <w:t>.</w:t>
      </w:r>
    </w:p>
    <w:p w:rsidR="005641BD" w:rsidRPr="003B53CD" w:rsidRDefault="00F95BB4" w:rsidP="005641BD">
      <w:pPr>
        <w:pStyle w:val="Paragraphedeliste"/>
        <w:numPr>
          <w:ilvl w:val="0"/>
          <w:numId w:val="10"/>
        </w:numPr>
        <w:spacing w:line="240" w:lineRule="auto"/>
        <w:rPr>
          <w:b/>
          <w:bCs/>
          <w:sz w:val="32"/>
          <w:szCs w:val="32"/>
          <w:lang w:val="en-US"/>
        </w:rPr>
      </w:pPr>
      <w:r w:rsidRPr="003B53CD">
        <w:rPr>
          <w:b/>
          <w:bCs/>
          <w:sz w:val="32"/>
          <w:szCs w:val="32"/>
          <w:lang w:val="en-US"/>
        </w:rPr>
        <w:t>Web Technologies</w:t>
      </w:r>
    </w:p>
    <w:p w:rsidR="005641BD" w:rsidRDefault="005641BD" w:rsidP="005641BD">
      <w:pPr>
        <w:pStyle w:val="Paragraphedeliste"/>
        <w:numPr>
          <w:ilvl w:val="0"/>
          <w:numId w:val="22"/>
        </w:numPr>
        <w:spacing w:line="240" w:lineRule="auto"/>
        <w:rPr>
          <w:sz w:val="32"/>
          <w:szCs w:val="32"/>
          <w:lang w:val="en-US"/>
        </w:rPr>
      </w:pPr>
      <w:r w:rsidRPr="005641BD">
        <w:rPr>
          <w:sz w:val="32"/>
          <w:szCs w:val="32"/>
          <w:lang w:val="en-US"/>
        </w:rPr>
        <w:t>HTML and CSS</w:t>
      </w:r>
      <w:r>
        <w:rPr>
          <w:sz w:val="32"/>
          <w:szCs w:val="32"/>
          <w:lang w:val="en-US"/>
        </w:rPr>
        <w:t>.</w:t>
      </w:r>
    </w:p>
    <w:p w:rsidR="005641BD" w:rsidRDefault="005641BD" w:rsidP="005641BD">
      <w:pPr>
        <w:pStyle w:val="Paragraphedeliste"/>
        <w:numPr>
          <w:ilvl w:val="0"/>
          <w:numId w:val="22"/>
        </w:numPr>
        <w:spacing w:line="240" w:lineRule="auto"/>
        <w:rPr>
          <w:sz w:val="32"/>
          <w:szCs w:val="32"/>
          <w:lang w:val="en-US"/>
        </w:rPr>
      </w:pPr>
      <w:r w:rsidRPr="005641BD">
        <w:rPr>
          <w:sz w:val="32"/>
          <w:szCs w:val="32"/>
          <w:lang w:val="en-US"/>
        </w:rPr>
        <w:t>Evolutionary Trends</w:t>
      </w:r>
    </w:p>
    <w:p w:rsidR="005641BD" w:rsidRPr="005641BD" w:rsidRDefault="005641BD" w:rsidP="005641BD">
      <w:pPr>
        <w:pStyle w:val="Paragraphedeliste"/>
        <w:numPr>
          <w:ilvl w:val="0"/>
          <w:numId w:val="22"/>
        </w:numPr>
        <w:spacing w:line="240" w:lineRule="auto"/>
        <w:rPr>
          <w:sz w:val="32"/>
          <w:szCs w:val="32"/>
          <w:lang w:val="en-US"/>
        </w:rPr>
      </w:pPr>
      <w:r w:rsidRPr="005641BD">
        <w:rPr>
          <w:sz w:val="32"/>
          <w:szCs w:val="32"/>
          <w:lang w:val="en-US"/>
        </w:rPr>
        <w:t>Future Tech</w:t>
      </w:r>
      <w:r>
        <w:rPr>
          <w:sz w:val="32"/>
          <w:szCs w:val="32"/>
          <w:lang w:val="en-US"/>
        </w:rPr>
        <w:t>.</w:t>
      </w:r>
    </w:p>
    <w:p w:rsidR="00F95BB4" w:rsidRPr="003B53CD" w:rsidRDefault="00F95BB4" w:rsidP="00D05194">
      <w:pPr>
        <w:pStyle w:val="Paragraphedeliste"/>
        <w:numPr>
          <w:ilvl w:val="0"/>
          <w:numId w:val="10"/>
        </w:numPr>
        <w:spacing w:line="360" w:lineRule="auto"/>
        <w:rPr>
          <w:b/>
          <w:bCs/>
          <w:sz w:val="32"/>
          <w:szCs w:val="32"/>
          <w:lang w:val="en-US"/>
        </w:rPr>
      </w:pPr>
      <w:r w:rsidRPr="003B53CD">
        <w:rPr>
          <w:b/>
          <w:bCs/>
          <w:sz w:val="32"/>
          <w:szCs w:val="32"/>
          <w:lang w:val="en-US"/>
        </w:rPr>
        <w:t>Conclusion.</w:t>
      </w:r>
    </w:p>
    <w:p w:rsidR="00F95BB4" w:rsidRDefault="00F95BB4" w:rsidP="005641BD">
      <w:pPr>
        <w:spacing w:line="360" w:lineRule="auto"/>
        <w:rPr>
          <w:sz w:val="32"/>
          <w:szCs w:val="32"/>
          <w:lang w:val="en-US"/>
        </w:rPr>
      </w:pPr>
    </w:p>
    <w:p w:rsidR="005641BD" w:rsidRDefault="005641BD" w:rsidP="005641BD">
      <w:pPr>
        <w:spacing w:line="360" w:lineRule="auto"/>
        <w:rPr>
          <w:sz w:val="32"/>
          <w:szCs w:val="32"/>
          <w:lang w:val="en-US"/>
        </w:rPr>
      </w:pPr>
    </w:p>
    <w:p w:rsidR="005641BD" w:rsidRDefault="005641BD" w:rsidP="005641BD">
      <w:pPr>
        <w:spacing w:line="360" w:lineRule="auto"/>
        <w:rPr>
          <w:sz w:val="32"/>
          <w:szCs w:val="32"/>
          <w:lang w:val="en-US"/>
        </w:rPr>
      </w:pPr>
    </w:p>
    <w:p w:rsidR="002E632A" w:rsidRPr="005E3391" w:rsidRDefault="005641BD" w:rsidP="002E632A">
      <w:pPr>
        <w:spacing w:line="276" w:lineRule="auto"/>
        <w:rPr>
          <w:b/>
          <w:color w:val="FDADAD"/>
          <w:sz w:val="44"/>
          <w:szCs w:val="44"/>
          <w:lang w:val="en-US"/>
          <w14:textOutline w14:w="11112" w14:cap="flat" w14:cmpd="sng" w14:algn="ctr">
            <w14:solidFill>
              <w14:srgbClr w14:val="FF0000"/>
            </w14:solidFill>
            <w14:prstDash w14:val="solid"/>
            <w14:round/>
          </w14:textOutline>
          <w14:textFill>
            <w14:solidFill>
              <w14:srgbClr w14:val="FDADAD">
                <w14:lumMod w14:val="40000"/>
                <w14:lumOff w14:val="60000"/>
              </w14:srgbClr>
            </w14:solidFill>
          </w14:textFill>
        </w:rPr>
      </w:pPr>
      <w:r w:rsidRPr="005E3391">
        <w:rPr>
          <w:b/>
          <w:color w:val="FDADAD"/>
          <w:sz w:val="44"/>
          <w:szCs w:val="44"/>
          <w:lang w:val="en-US"/>
          <w14:textOutline w14:w="11112" w14:cap="flat" w14:cmpd="sng" w14:algn="ctr">
            <w14:solidFill>
              <w14:srgbClr w14:val="FF0000"/>
            </w14:solidFill>
            <w14:prstDash w14:val="solid"/>
            <w14:round/>
          </w14:textOutline>
        </w:rPr>
        <w:t>Introduction:</w:t>
      </w: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Communications Technology (ICT) is an expansive term encompassing the broader landscape of information technology (IT). This comprehensive concept emphasizes the fusion of telecommunications, including telephone lines and wireless signals, with computer systems. It goes beyond hardware and software, encapsulating essential enterprise tools such as middleware, storage solutions, and audiovisual components. The primary goal of ICT is to empower users by facilitating access, storage, transmission, comprehension, and manipulation of information.</w:t>
      </w: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core of ICT lies the aim to revolutionize how humans interact with data and information. It serves multifaceted objectives, striving to elevate human capabilities across diverse domains. One pivotal goal is to redefine and refine the way individuals generate, process, and disseminate information among themselves. Moreover, ICT endeavors to elevate proficiencies across various sectors, ranging from business, education, and medicine to real-world problem-solving. Beyond these pragmatic applications, it extends its influence to leisure activities, enriching experiences in sports, music, movies, and other recreational pursuits.</w:t>
      </w:r>
    </w:p>
    <w:p w:rsidR="002E632A" w:rsidRDefault="002E632A" w:rsidP="002E632A">
      <w:pPr>
        <w:spacing w:line="36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seamless integration of telecommunications and computational systems, supported by sophisticated enterprise tools, forms the cornerstone of ICT. Through this integration, ICT </w:t>
      </w: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aspires to transcend boundaries, unlocking new potentials and fostering advancements across a spectrum of human endeavors.</w:t>
      </w:r>
    </w:p>
    <w:p w:rsidR="003B53CD" w:rsidRDefault="003B53CD" w:rsidP="002E632A">
      <w:pPr>
        <w:spacing w:line="36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rPr>
        <w:drawing>
          <wp:inline distT="0" distB="0" distL="0" distR="0">
            <wp:extent cx="5760720" cy="4942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age3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2205"/>
                    </a:xfrm>
                    <a:prstGeom prst="rect">
                      <a:avLst/>
                    </a:prstGeom>
                  </pic:spPr>
                </pic:pic>
              </a:graphicData>
            </a:graphic>
          </wp:inline>
        </w:drawing>
      </w:r>
    </w:p>
    <w:p w:rsid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3CD" w:rsidRDefault="003B53CD"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3CD" w:rsidRDefault="003B53CD"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3CD" w:rsidRDefault="003B53CD"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3CD" w:rsidRDefault="003B53CD"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3CD" w:rsidRDefault="003B53CD"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5482" w:rsidRPr="00CB5482" w:rsidRDefault="00CB5482" w:rsidP="00CB5482">
      <w:pPr>
        <w:spacing w:line="360" w:lineRule="auto"/>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82">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is a list of </w:t>
      </w:r>
      <w:r w:rsidRPr="00CB5482">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OCED</w:t>
      </w:r>
      <w:r w:rsidRPr="00CB5482">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countries by share of ICT sector in total value.</w:t>
      </w:r>
    </w:p>
    <w:p w:rsidR="00CB5482" w:rsidRDefault="00CB5482" w:rsidP="00CB5482">
      <w:pPr>
        <w:spacing w:line="360" w:lineRule="auto"/>
        <w:rPr>
          <w:rFonts w:ascii="Arial" w:hAnsi="Arial" w:cs="Arial"/>
          <w:color w:val="000000" w:themeColor="text1"/>
          <w:sz w:val="18"/>
          <w:szCs w:val="18"/>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82">
        <w:rPr>
          <w:rFonts w:ascii="Arial" w:hAnsi="Arial" w:cs="Arial"/>
          <w:color w:val="000000" w:themeColor="text1"/>
          <w:sz w:val="18"/>
          <w:szCs w:val="18"/>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OECD: The organization for economic cooperation and development</w:t>
      </w:r>
    </w:p>
    <w:p w:rsidR="00CB5482" w:rsidRPr="00CB5482" w:rsidRDefault="00CB5482" w:rsidP="00CB5482">
      <w:pPr>
        <w:spacing w:line="360" w:lineRule="auto"/>
        <w:rPr>
          <w:rFonts w:ascii="Arial" w:hAnsi="Arial" w:cs="Arial"/>
          <w:color w:val="000000" w:themeColor="text1"/>
          <w:sz w:val="18"/>
          <w:szCs w:val="18"/>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5"/>
        <w:gridCol w:w="1778"/>
        <w:gridCol w:w="1122"/>
      </w:tblGrid>
      <w:tr w:rsidR="00CB5482" w:rsidRPr="00CB5482" w:rsidTr="00826C94">
        <w:trPr>
          <w:trHeight w:val="1104"/>
          <w:tblHeader/>
        </w:trPr>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315" w:type="dxa"/>
            </w:tcMar>
            <w:vAlign w:val="center"/>
            <w:hideMark/>
          </w:tcPr>
          <w:p w:rsidR="00CB5482" w:rsidRPr="00CB5482" w:rsidRDefault="00CB5482" w:rsidP="00CB5482">
            <w:pPr>
              <w:spacing w:before="240" w:after="240" w:line="240" w:lineRule="auto"/>
              <w:jc w:val="center"/>
              <w:rPr>
                <w:rFonts w:ascii="Arial" w:eastAsia="Times New Roman" w:hAnsi="Arial" w:cs="Arial"/>
                <w:b/>
                <w:bCs/>
                <w:color w:val="202122"/>
                <w:sz w:val="21"/>
                <w:szCs w:val="21"/>
                <w:lang w:eastAsia="fr-FR"/>
              </w:rPr>
            </w:pPr>
            <w:r w:rsidRPr="00CB5482">
              <w:rPr>
                <w:rFonts w:ascii="Arial" w:eastAsia="Times New Roman" w:hAnsi="Arial" w:cs="Arial"/>
                <w:b/>
                <w:bCs/>
                <w:color w:val="202122"/>
                <w:sz w:val="21"/>
                <w:szCs w:val="21"/>
                <w:lang w:eastAsia="fr-FR"/>
              </w:rPr>
              <w:t>Rank</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315" w:type="dxa"/>
            </w:tcMar>
            <w:vAlign w:val="center"/>
            <w:hideMark/>
          </w:tcPr>
          <w:p w:rsidR="00CB5482" w:rsidRPr="00CB5482" w:rsidRDefault="00CB5482" w:rsidP="00CB5482">
            <w:pPr>
              <w:spacing w:before="240" w:after="240" w:line="240" w:lineRule="auto"/>
              <w:jc w:val="center"/>
              <w:rPr>
                <w:rFonts w:ascii="Arial" w:eastAsia="Times New Roman" w:hAnsi="Arial" w:cs="Arial"/>
                <w:b/>
                <w:bCs/>
                <w:color w:val="202122"/>
                <w:sz w:val="21"/>
                <w:szCs w:val="21"/>
                <w:lang w:eastAsia="fr-FR"/>
              </w:rPr>
            </w:pPr>
            <w:r w:rsidRPr="00CB5482">
              <w:rPr>
                <w:rFonts w:ascii="Arial" w:eastAsia="Times New Roman" w:hAnsi="Arial" w:cs="Arial"/>
                <w:b/>
                <w:bCs/>
                <w:color w:val="202122"/>
                <w:sz w:val="21"/>
                <w:szCs w:val="21"/>
                <w:lang w:eastAsia="fr-FR"/>
              </w:rPr>
              <w:t>Country</w:t>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315" w:type="dxa"/>
            </w:tcMar>
            <w:vAlign w:val="center"/>
            <w:hideMark/>
          </w:tcPr>
          <w:p w:rsidR="00CB5482" w:rsidRPr="00CB5482" w:rsidRDefault="00CB5482" w:rsidP="00CB5482">
            <w:pPr>
              <w:spacing w:before="240" w:after="240" w:line="240" w:lineRule="auto"/>
              <w:jc w:val="center"/>
              <w:rPr>
                <w:rFonts w:ascii="Arial" w:eastAsia="Times New Roman" w:hAnsi="Arial" w:cs="Arial"/>
                <w:b/>
                <w:bCs/>
                <w:color w:val="202122"/>
                <w:sz w:val="21"/>
                <w:szCs w:val="21"/>
                <w:lang w:eastAsia="fr-FR"/>
              </w:rPr>
            </w:pPr>
            <w:r w:rsidRPr="00CB5482">
              <w:rPr>
                <w:rFonts w:ascii="Arial" w:eastAsia="Times New Roman" w:hAnsi="Arial" w:cs="Arial"/>
                <w:b/>
                <w:bCs/>
                <w:color w:val="202122"/>
                <w:sz w:val="21"/>
                <w:szCs w:val="21"/>
                <w:lang w:eastAsia="fr-FR"/>
              </w:rPr>
              <w:t xml:space="preserve">ICT </w:t>
            </w:r>
            <w:proofErr w:type="spellStart"/>
            <w:r w:rsidRPr="00CB5482">
              <w:rPr>
                <w:rFonts w:ascii="Arial" w:eastAsia="Times New Roman" w:hAnsi="Arial" w:cs="Arial"/>
                <w:b/>
                <w:bCs/>
                <w:color w:val="202122"/>
                <w:sz w:val="21"/>
                <w:szCs w:val="21"/>
                <w:lang w:eastAsia="fr-FR"/>
              </w:rPr>
              <w:t>sector</w:t>
            </w:r>
            <w:proofErr w:type="spellEnd"/>
            <w:r w:rsidRPr="00CB5482">
              <w:rPr>
                <w:rFonts w:ascii="Arial" w:eastAsia="Times New Roman" w:hAnsi="Arial" w:cs="Arial"/>
                <w:b/>
                <w:bCs/>
                <w:color w:val="202122"/>
                <w:sz w:val="21"/>
                <w:szCs w:val="21"/>
                <w:lang w:eastAsia="fr-FR"/>
              </w:rPr>
              <w:t xml:space="preserve"> in %</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Pr>
                <w:rFonts w:ascii="Arial" w:eastAsia="Times New Roman" w:hAnsi="Arial" w:cs="Arial"/>
                <w:color w:val="202122"/>
                <w:sz w:val="21"/>
                <w:szCs w:val="21"/>
                <w:lang w:eastAsia="fr-FR"/>
              </w:rPr>
              <w:t xml:space="preserve">  </w:t>
            </w:r>
            <w:r w:rsidRPr="00CB5482">
              <w:rPr>
                <w:rFonts w:ascii="Arial" w:eastAsia="Times New Roman" w:hAnsi="Arial" w:cs="Arial"/>
                <w:color w:val="202122"/>
                <w:sz w:val="21"/>
                <w:szCs w:val="21"/>
                <w:lang w:eastAsia="fr-FR"/>
              </w:rPr>
              <w:t>1</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509A1242" wp14:editId="41BB60C4">
                  <wp:extent cx="219075" cy="142875"/>
                  <wp:effectExtent l="0" t="0" r="9525" b="9525"/>
                  <wp:docPr id="30" name="Image 30" descr="https://upload.wikimedia.org/wikipedia/commons/thumb/0/09/Flag_of_South_Korea.svg/23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9/Flag_of_South_Korea.svg/23px-Flag_of_South_Korea.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hyperlink r:id="rId10" w:tooltip="South Korea" w:history="1">
              <w:r w:rsidRPr="00CB5482">
                <w:rPr>
                  <w:rFonts w:ascii="Arial" w:eastAsia="Times New Roman" w:hAnsi="Arial" w:cs="Arial"/>
                  <w:color w:val="3366CC"/>
                  <w:sz w:val="21"/>
                  <w:szCs w:val="21"/>
                  <w:u w:val="single"/>
                  <w:lang w:eastAsia="fr-FR"/>
                </w:rPr>
                <w:t xml:space="preserve">South </w:t>
              </w:r>
              <w:proofErr w:type="spellStart"/>
              <w:r w:rsidRPr="00CB5482">
                <w:rPr>
                  <w:rFonts w:ascii="Arial" w:eastAsia="Times New Roman" w:hAnsi="Arial" w:cs="Arial"/>
                  <w:color w:val="3366CC"/>
                  <w:sz w:val="21"/>
                  <w:szCs w:val="21"/>
                  <w:u w:val="single"/>
                  <w:lang w:eastAsia="fr-FR"/>
                </w:rPr>
                <w:t>Korea</w:t>
              </w:r>
              <w:proofErr w:type="spellEnd"/>
            </w:hyperlink>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10.7</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2</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4C7C2388" wp14:editId="516BFA90">
                  <wp:extent cx="219075" cy="142875"/>
                  <wp:effectExtent l="0" t="0" r="9525" b="9525"/>
                  <wp:docPr id="29" name="Image 29"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e/Flag_of_Japan.svg/23px-Flag_of_Japa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"https://en.wikipedia.org/wiki/Japan" \o "Japan"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Japan</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7.02</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3</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36783E34" wp14:editId="3DF72D34">
                  <wp:extent cx="219075" cy="114300"/>
                  <wp:effectExtent l="0" t="0" r="9525" b="0"/>
                  <wp:docPr id="28" name="Image 28"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5/Flag_of_Ireland.svg/23px-Flag_of_Ireland.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hyperlink r:id="rId13" w:tooltip="Republic of Ireland" w:history="1">
              <w:r w:rsidRPr="00CB5482">
                <w:rPr>
                  <w:rFonts w:ascii="Arial" w:eastAsia="Times New Roman" w:hAnsi="Arial" w:cs="Arial"/>
                  <w:color w:val="3366CC"/>
                  <w:sz w:val="21"/>
                  <w:szCs w:val="21"/>
                  <w:u w:val="single"/>
                  <w:lang w:eastAsia="fr-FR"/>
                </w:rPr>
                <w:t>Ireland</w:t>
              </w:r>
            </w:hyperlink>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6.99</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4</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4E8DF556" wp14:editId="3709CF17">
                  <wp:extent cx="219075" cy="133350"/>
                  <wp:effectExtent l="0" t="0" r="9525" b="0"/>
                  <wp:docPr id="27" name="Image 27"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c/Flag_of_Sweden.svg/23px-Flag_of_Swede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"https://en.wikipedia.org/wiki/Sweden" \o "Sweden"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Sweden</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6.82</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0E5A7FF2" wp14:editId="40EB318B">
                  <wp:extent cx="219075" cy="114300"/>
                  <wp:effectExtent l="0" t="0" r="9525" b="0"/>
                  <wp:docPr id="26" name="Image 26"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1/Flag_of_Hungary.svg/23px-Flag_of_Hungar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"https://en.wikipedia.org/wiki/Hungary" \o "Hungary"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Hungary</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6.09</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6</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19D8780A" wp14:editId="2081E99B">
                  <wp:extent cx="219075" cy="114300"/>
                  <wp:effectExtent l="0" t="0" r="9525" b="0"/>
                  <wp:docPr id="25" name="Image 25"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a/a4/Flag_of_the_United_States.svg/23px-Flag_of_the_United_State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hyperlink r:id="rId17" w:tooltip="United States" w:history="1">
              <w:r w:rsidRPr="00CB5482">
                <w:rPr>
                  <w:rFonts w:ascii="Arial" w:eastAsia="Times New Roman" w:hAnsi="Arial" w:cs="Arial"/>
                  <w:color w:val="3366CC"/>
                  <w:sz w:val="21"/>
                  <w:szCs w:val="21"/>
                  <w:u w:val="single"/>
                  <w:lang w:eastAsia="fr-FR"/>
                </w:rPr>
                <w:t>United States</w:t>
              </w:r>
            </w:hyperlink>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5.89</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7</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32EBAE36" wp14:editId="16870B5C">
                  <wp:extent cx="219075" cy="142875"/>
                  <wp:effectExtent l="0" t="0" r="9525" b="9525"/>
                  <wp:docPr id="24" name="Image 24"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4/41/Flag_of_India.svg/23px-Flag_of_India.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"https://en.wikipedia.org/wiki/India" \o "India"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India</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5.87</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8</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55CB95AC" wp14:editId="7E39CBBC">
                  <wp:extent cx="219075" cy="142875"/>
                  <wp:effectExtent l="0" t="0" r="9525" b="9525"/>
                  <wp:docPr id="23" name="Image 23"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b/Flag_of_the_Czech_Republic.svg/23px-Flag_of_the_Czech_Republic.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"https://en.wikipedia.org/wiki/Czech_Republic" \o "Czech Republic"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Czech</w:t>
            </w:r>
            <w:proofErr w:type="spellEnd"/>
            <w:r w:rsidRPr="00CB5482">
              <w:rPr>
                <w:rFonts w:ascii="Arial" w:eastAsia="Times New Roman" w:hAnsi="Arial" w:cs="Arial"/>
                <w:color w:val="3366CC"/>
                <w:sz w:val="21"/>
                <w:szCs w:val="21"/>
                <w:u w:val="single"/>
                <w:lang w:eastAsia="fr-FR"/>
              </w:rPr>
              <w:t xml:space="preserve"> </w:t>
            </w:r>
            <w:proofErr w:type="spellStart"/>
            <w:r w:rsidRPr="00CB5482">
              <w:rPr>
                <w:rFonts w:ascii="Arial" w:eastAsia="Times New Roman" w:hAnsi="Arial" w:cs="Arial"/>
                <w:color w:val="3366CC"/>
                <w:sz w:val="21"/>
                <w:szCs w:val="21"/>
                <w:u w:val="single"/>
                <w:lang w:eastAsia="fr-FR"/>
              </w:rPr>
              <w:t>Republic</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5.74</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9</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0A49ECDA" wp14:editId="51101CEB">
                  <wp:extent cx="219075" cy="133350"/>
                  <wp:effectExtent l="0" t="0" r="9525" b="0"/>
                  <wp:docPr id="22" name="Image 22"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c/Flag_of_Finland.svg/23px-Flag_of_Finland.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"https://en.wikipedia.org/wiki/Finland" \o "Finland"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Finland</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5.60</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lastRenderedPageBreak/>
              <w:t>10</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72324646" wp14:editId="0DBEE2A5">
                  <wp:extent cx="219075" cy="114300"/>
                  <wp:effectExtent l="0" t="0" r="9525" b="0"/>
                  <wp:docPr id="21" name="Image 21"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a/ae/Flag_of_the_United_Kingdom.svg/23px-Flag_of_the_United_Kingdom.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hyperlink r:id="rId22" w:tooltip="United Kingdom" w:history="1">
              <w:r w:rsidRPr="00CB5482">
                <w:rPr>
                  <w:rFonts w:ascii="Arial" w:eastAsia="Times New Roman" w:hAnsi="Arial" w:cs="Arial"/>
                  <w:color w:val="3366CC"/>
                  <w:sz w:val="21"/>
                  <w:szCs w:val="21"/>
                  <w:u w:val="single"/>
                  <w:lang w:eastAsia="fr-FR"/>
                </w:rPr>
                <w:t xml:space="preserve">United </w:t>
              </w:r>
              <w:proofErr w:type="spellStart"/>
              <w:r w:rsidRPr="00CB5482">
                <w:rPr>
                  <w:rFonts w:ascii="Arial" w:eastAsia="Times New Roman" w:hAnsi="Arial" w:cs="Arial"/>
                  <w:color w:val="3366CC"/>
                  <w:sz w:val="21"/>
                  <w:szCs w:val="21"/>
                  <w:u w:val="single"/>
                  <w:lang w:eastAsia="fr-FR"/>
                </w:rPr>
                <w:t>Kingdom</w:t>
              </w:r>
              <w:proofErr w:type="spellEnd"/>
            </w:hyperlink>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5.53</w:t>
            </w:r>
          </w:p>
        </w:tc>
      </w:tr>
      <w:tr w:rsidR="00CB5482" w:rsidRPr="00CB5482" w:rsidTr="00826C94">
        <w:tc>
          <w:tcPr>
            <w:tcW w:w="925"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11</w:t>
            </w:r>
          </w:p>
        </w:tc>
        <w:tc>
          <w:tcPr>
            <w:tcW w:w="1778"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noProof/>
                <w:color w:val="202122"/>
                <w:sz w:val="21"/>
                <w:szCs w:val="21"/>
                <w:lang w:val="en-US"/>
              </w:rPr>
              <w:drawing>
                <wp:inline distT="0" distB="0" distL="0" distR="0" wp14:anchorId="6F09871D" wp14:editId="5B91660F">
                  <wp:extent cx="219075" cy="142875"/>
                  <wp:effectExtent l="0" t="0" r="9525" b="9525"/>
                  <wp:docPr id="20" name="Image 20"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f/Flag_of_Estonia.svg/23px-Flag_of_Estonia.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CB5482">
              <w:rPr>
                <w:rFonts w:ascii="Arial" w:eastAsia="Times New Roman" w:hAnsi="Arial" w:cs="Arial"/>
                <w:color w:val="202122"/>
                <w:sz w:val="21"/>
                <w:szCs w:val="21"/>
                <w:lang w:eastAsia="fr-FR"/>
              </w:rPr>
              <w:t> </w:t>
            </w:r>
            <w:proofErr w:type="spellStart"/>
            <w:r w:rsidRPr="00CB5482">
              <w:rPr>
                <w:rFonts w:ascii="Arial" w:eastAsia="Times New Roman" w:hAnsi="Arial" w:cs="Arial"/>
                <w:color w:val="202122"/>
                <w:sz w:val="21"/>
                <w:szCs w:val="21"/>
                <w:lang w:eastAsia="fr-FR"/>
              </w:rPr>
              <w:fldChar w:fldCharType="begin"/>
            </w:r>
            <w:r w:rsidRPr="00CB5482">
              <w:rPr>
                <w:rFonts w:ascii="Arial" w:eastAsia="Times New Roman" w:hAnsi="Arial" w:cs="Arial"/>
                <w:color w:val="202122"/>
                <w:sz w:val="21"/>
                <w:szCs w:val="21"/>
                <w:lang w:eastAsia="fr-FR"/>
              </w:rPr>
              <w:instrText xml:space="preserve"> HYPERLINK "https://en.wikipedia.org/wiki/Estonia" \o "Estonia" </w:instrText>
            </w:r>
            <w:r w:rsidRPr="00CB5482">
              <w:rPr>
                <w:rFonts w:ascii="Arial" w:eastAsia="Times New Roman" w:hAnsi="Arial" w:cs="Arial"/>
                <w:color w:val="202122"/>
                <w:sz w:val="21"/>
                <w:szCs w:val="21"/>
                <w:lang w:eastAsia="fr-FR"/>
              </w:rPr>
              <w:fldChar w:fldCharType="separate"/>
            </w:r>
            <w:r w:rsidRPr="00CB5482">
              <w:rPr>
                <w:rFonts w:ascii="Arial" w:eastAsia="Times New Roman" w:hAnsi="Arial" w:cs="Arial"/>
                <w:color w:val="3366CC"/>
                <w:sz w:val="21"/>
                <w:szCs w:val="21"/>
                <w:u w:val="single"/>
                <w:lang w:eastAsia="fr-FR"/>
              </w:rPr>
              <w:t>Estonia</w:t>
            </w:r>
            <w:proofErr w:type="spellEnd"/>
            <w:r w:rsidRPr="00CB5482">
              <w:rPr>
                <w:rFonts w:ascii="Arial" w:eastAsia="Times New Roman" w:hAnsi="Arial" w:cs="Arial"/>
                <w:color w:val="202122"/>
                <w:sz w:val="21"/>
                <w:szCs w:val="21"/>
                <w:lang w:eastAsia="fr-FR"/>
              </w:rPr>
              <w:fldChar w:fldCharType="end"/>
            </w:r>
          </w:p>
        </w:tc>
        <w:tc>
          <w:tcPr>
            <w:tcW w:w="1122" w:type="dxa"/>
            <w:tcBorders>
              <w:top w:val="single" w:sz="6" w:space="0" w:color="A2A9B1"/>
              <w:left w:val="single" w:sz="6" w:space="0" w:color="A2A9B1"/>
              <w:bottom w:val="single" w:sz="6" w:space="0" w:color="A2A9B1"/>
              <w:right w:val="single" w:sz="6" w:space="0" w:color="A2A9B1"/>
            </w:tcBorders>
            <w:shd w:val="clear" w:color="auto" w:fill="F9C1EC" w:themeFill="accent2" w:themeFillTint="33"/>
            <w:tcMar>
              <w:top w:w="48" w:type="dxa"/>
              <w:left w:w="96" w:type="dxa"/>
              <w:bottom w:w="48" w:type="dxa"/>
              <w:right w:w="96" w:type="dxa"/>
            </w:tcMar>
            <w:vAlign w:val="center"/>
            <w:hideMark/>
          </w:tcPr>
          <w:p w:rsidR="00CB5482" w:rsidRPr="00CB5482" w:rsidRDefault="00CB5482" w:rsidP="00CB5482">
            <w:pPr>
              <w:spacing w:before="240" w:after="240" w:line="240" w:lineRule="auto"/>
              <w:rPr>
                <w:rFonts w:ascii="Arial" w:eastAsia="Times New Roman" w:hAnsi="Arial" w:cs="Arial"/>
                <w:color w:val="202122"/>
                <w:sz w:val="21"/>
                <w:szCs w:val="21"/>
                <w:lang w:eastAsia="fr-FR"/>
              </w:rPr>
            </w:pPr>
            <w:r w:rsidRPr="00CB5482">
              <w:rPr>
                <w:rFonts w:ascii="Arial" w:eastAsia="Times New Roman" w:hAnsi="Arial" w:cs="Arial"/>
                <w:color w:val="202122"/>
                <w:sz w:val="21"/>
                <w:szCs w:val="21"/>
                <w:lang w:eastAsia="fr-FR"/>
              </w:rPr>
              <w:t>5.33</w:t>
            </w:r>
          </w:p>
        </w:tc>
      </w:tr>
    </w:tbl>
    <w:p w:rsidR="00CB5482" w:rsidRDefault="00CB5482" w:rsidP="002E632A">
      <w:pPr>
        <w:spacing w:line="360" w:lineRule="auto"/>
        <w:rPr>
          <w:b/>
          <w:color w:val="FDADAD"/>
          <w:sz w:val="32"/>
          <w:szCs w:val="32"/>
          <w:lang w:val="en-US"/>
          <w14:textOutline w14:w="11112" w14:cap="flat" w14:cmpd="sng" w14:algn="ctr">
            <w14:solidFill>
              <w14:srgbClr w14:val="FF0000"/>
            </w14:solidFill>
            <w14:prstDash w14:val="solid"/>
            <w14:round/>
          </w14:textOutline>
        </w:rPr>
      </w:pPr>
    </w:p>
    <w:p w:rsidR="002E632A" w:rsidRPr="005E3391" w:rsidRDefault="002E632A" w:rsidP="002E632A">
      <w:pPr>
        <w:spacing w:line="360" w:lineRule="auto"/>
        <w:rPr>
          <w:b/>
          <w:color w:val="FDADAD"/>
          <w:sz w:val="44"/>
          <w:szCs w:val="44"/>
          <w:lang w:val="en-US"/>
          <w14:textOutline w14:w="11112" w14:cap="flat" w14:cmpd="sng" w14:algn="ctr">
            <w14:solidFill>
              <w14:srgbClr w14:val="FF0000"/>
            </w14:solidFill>
            <w14:prstDash w14:val="solid"/>
            <w14:round/>
          </w14:textOutline>
        </w:rPr>
      </w:pPr>
      <w:r w:rsidRPr="005E3391">
        <w:rPr>
          <w:b/>
          <w:color w:val="FDADAD"/>
          <w:sz w:val="44"/>
          <w:szCs w:val="44"/>
          <w:lang w:val="en-US"/>
          <w14:textOutline w14:w="11112" w14:cap="flat" w14:cmpd="sng" w14:algn="ctr">
            <w14:solidFill>
              <w14:srgbClr w14:val="FF0000"/>
            </w14:solidFill>
            <w14:prstDash w14:val="solid"/>
            <w14:round/>
          </w14:textOutline>
        </w:rPr>
        <w:t>Key Technologies in Informatio</w:t>
      </w:r>
      <w:r w:rsidR="005E3391">
        <w:rPr>
          <w:b/>
          <w:color w:val="FDADAD"/>
          <w:sz w:val="44"/>
          <w:szCs w:val="44"/>
          <w:lang w:val="en-US"/>
          <w14:textOutline w14:w="11112" w14:cap="flat" w14:cmpd="sng" w14:algn="ctr">
            <w14:solidFill>
              <w14:srgbClr w14:val="FF0000"/>
            </w14:solidFill>
            <w14:prstDash w14:val="solid"/>
            <w14:round/>
          </w14:textOutline>
        </w:rPr>
        <w:t>n and Communications Technology</w:t>
      </w:r>
      <w:r w:rsidRPr="005E3391">
        <w:rPr>
          <w:b/>
          <w:color w:val="FDADAD"/>
          <w:sz w:val="44"/>
          <w:szCs w:val="44"/>
          <w:lang w:val="en-US"/>
          <w14:textOutline w14:w="11112" w14:cap="flat" w14:cmpd="sng" w14:algn="ctr">
            <w14:solidFill>
              <w14:srgbClr w14:val="FF0000"/>
            </w14:solidFill>
            <w14:prstDash w14:val="solid"/>
            <w14:round/>
          </w14:textOutline>
        </w:rPr>
        <w:t>:</w:t>
      </w: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Communications Technology (ICT) encompasses a vast array of interconnected spheres, merging the internet-enabled domain with the mobility facilitated by wireless networks. Within this expansive framework, both time-honored technologies—such as landline telephones, radio, and television broadcast—and cutting-edge innovations, including artificial intelligence and robotics, coexist in widespread use.</w:t>
      </w: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components integral to ICT include the ubiquitous internet and its evolution, the emergence of the Internet of Things (IoT), the evolving concept of the metaverse, and the immersive realms of virtual reality. Additionally, social media platforms serve as pivotal elements within this sphere. Complementing these are integral services like cloud computing, video conferencing tools, collaborative platforms, and unified communications systems, each playing a vital role in enhancing connectivity and communication.</w:t>
      </w:r>
    </w:p>
    <w:p w:rsidR="002E632A" w:rsidRPr="002E632A" w:rsidRDefault="002E632A" w:rsidP="002E632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6C94" w:rsidRDefault="002E632A" w:rsidP="00F52DF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2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technological landscape continues to evolve, emerging innovations like 5G/6G networks, the conceptualization of Web3, and the potential of quantum computing contribute to the ever-expanding universe of ICT. Ultimately, any technology, infrastructure, component, or device fostering communication, facilitating data sharing, and fostering global connectivity—be it between individuals or between humans and machines—falls under the encompassing purview of ICT.</w:t>
      </w:r>
    </w:p>
    <w:p w:rsidR="00F52DFA" w:rsidRDefault="00F52DFA" w:rsidP="00F52DF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2DFA" w:rsidRDefault="00F52DFA" w:rsidP="00F52DFA">
      <w:p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6C94" w:rsidRDefault="00826C94" w:rsidP="002E632A">
      <w:pPr>
        <w:spacing w:line="276" w:lineRule="auto"/>
        <w:rPr>
          <w:b/>
          <w:color w:val="FDADAD"/>
          <w:sz w:val="44"/>
          <w:szCs w:val="44"/>
          <w:lang w:val="en-US"/>
          <w14:textOutline w14:w="11112" w14:cap="flat" w14:cmpd="sng" w14:algn="ctr">
            <w14:solidFill>
              <w14:srgbClr w14:val="FF0000"/>
            </w14:solidFill>
            <w14:prstDash w14:val="solid"/>
            <w14:round/>
          </w14:textOutline>
        </w:rPr>
      </w:pPr>
      <w:r w:rsidRPr="005E3391">
        <w:rPr>
          <w:b/>
          <w:color w:val="FDADAD"/>
          <w:sz w:val="44"/>
          <w:szCs w:val="44"/>
          <w:lang w:val="en-US"/>
          <w14:textOutline w14:w="11112" w14:cap="flat" w14:cmpd="sng" w14:algn="ctr">
            <w14:solidFill>
              <w14:srgbClr w14:val="FF0000"/>
            </w14:solidFill>
            <w14:prstDash w14:val="solid"/>
            <w14:round/>
          </w14:textOutline>
        </w:rPr>
        <w:t>Understanding Google Services and Their Role in Connectivity</w:t>
      </w:r>
    </w:p>
    <w:p w:rsidR="00F52DFA" w:rsidRPr="005E3391" w:rsidRDefault="00F52DFA" w:rsidP="002E632A">
      <w:pPr>
        <w:spacing w:line="276" w:lineRule="auto"/>
        <w:rPr>
          <w:b/>
          <w:color w:val="FDADAD"/>
          <w:sz w:val="44"/>
          <w:szCs w:val="44"/>
          <w:lang w:val="en-US"/>
          <w14:textOutline w14:w="11112" w14:cap="flat" w14:cmpd="sng" w14:algn="ctr">
            <w14:solidFill>
              <w14:srgbClr w14:val="FF0000"/>
            </w14:solidFill>
            <w14:prstDash w14:val="solid"/>
            <w14:round/>
          </w14:textOutline>
        </w:rPr>
      </w:pPr>
      <w:r>
        <w:rPr>
          <w:b/>
          <w:color w:val="FDADAD"/>
          <w:sz w:val="44"/>
          <w:szCs w:val="44"/>
          <w:lang w:val="en-US"/>
          <w14:textOutline w14:w="11112" w14:cap="flat" w14:cmpd="sng" w14:algn="ctr">
            <w14:solidFill>
              <w14:srgbClr w14:val="FF0000"/>
            </w14:solidFill>
            <w14:prstDash w14:val="solid"/>
            <w14:round/>
          </w14:textOutline>
        </w:rPr>
        <w:t xml:space="preserve">                                                         </w:t>
      </w:r>
      <w:r>
        <w:rPr>
          <w:b/>
          <w:noProof/>
          <w:color w:val="FDADAD"/>
          <w:sz w:val="44"/>
          <w:szCs w:val="44"/>
          <w:lang w:val="en-US"/>
        </w:rPr>
        <w:drawing>
          <wp:inline distT="0" distB="0" distL="0" distR="0">
            <wp:extent cx="638175" cy="638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éléchargement (3).png"/>
                    <pic:cNvPicPr/>
                  </pic:nvPicPr>
                  <pic:blipFill>
                    <a:blip r:embed="rId24" cstate="print">
                      <a:extLst>
                        <a:ext uri="{28A0092B-C50C-407E-A947-70E740481C1C}">
                          <a14:useLocalDpi xmlns:a14="http://schemas.microsoft.com/office/drawing/2010/main" val="0"/>
                        </a:ext>
                      </a:extLst>
                    </a:blip>
                    <a:stretch>
                      <a:fillRect/>
                    </a:stretch>
                  </pic:blipFill>
                  <pic:spPr>
                    <a:xfrm rot="10800000" flipV="1">
                      <a:off x="0" y="0"/>
                      <a:ext cx="638175" cy="638175"/>
                    </a:xfrm>
                    <a:prstGeom prst="rect">
                      <a:avLst/>
                    </a:prstGeom>
                  </pic:spPr>
                </pic:pic>
              </a:graphicData>
            </a:graphic>
          </wp:inline>
        </w:drawing>
      </w:r>
    </w:p>
    <w:p w:rsidR="002E632A" w:rsidRPr="00826C94" w:rsidRDefault="00826C94" w:rsidP="00826C94">
      <w:pPr>
        <w:pStyle w:val="Paragraphedeliste"/>
        <w:numPr>
          <w:ilvl w:val="0"/>
          <w:numId w:val="24"/>
        </w:numPr>
        <w:spacing w:line="276"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Gmail:</w:t>
      </w:r>
      <w:r w:rsidRPr="00826C94">
        <w:rPr>
          <w:lang w:val="en-US"/>
        </w:rPr>
        <w:t xml:space="preserve"> </w:t>
      </w:r>
      <w:r w:rsidRPr="00826C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Electronic mail (email or e-mail) is a method of transmitting and receiving messages using electronic devices. It was conceived in the late–20th century as the digital version of, or counterpart to, mail (hence e- + mail). Email is a ubiquitous and very widely used communication medium; in current use, an email address is often treated as a basic and necessary part of many processes in business, commerce, government, education, entertainment, and other spheres of daily life in most countries.</w:t>
      </w:r>
    </w:p>
    <w:p w:rsidR="00F52DFA" w:rsidRDefault="00826C94" w:rsidP="003B53CD">
      <w:pPr>
        <w:pStyle w:val="Paragraphedeliste"/>
        <w:numPr>
          <w:ilvl w:val="0"/>
          <w:numId w:val="24"/>
        </w:numPr>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94">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Google driv</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 </w:t>
      </w:r>
      <w:r w:rsidRPr="00826C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Drive is a file storage and </w:t>
      </w:r>
      <w:r w:rsidR="00F52DFA">
        <w:rPr>
          <w:noProof/>
          <w:color w:val="000000" w:themeColor="text1"/>
          <w:sz w:val="28"/>
          <w:szCs w:val="28"/>
          <w:lang w:val="en-US"/>
        </w:rPr>
        <w:drawing>
          <wp:inline distT="0" distB="0" distL="0" distR="0">
            <wp:extent cx="7334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 (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inline>
        </w:drawing>
      </w:r>
    </w:p>
    <w:p w:rsidR="00826C94" w:rsidRDefault="00826C94" w:rsidP="00F52DFA">
      <w:pPr>
        <w:pStyle w:val="Paragraphedeliste"/>
        <w:spacing w:line="276"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synchronization service developed by Google. Launched on April 24, 2012, Google Drive allows users to store files in the cloud (on Google's servers), synchronize files across devices, and share files. In addition to a web interface, Google Drive offers apps with offline capabilities for Windows and </w:t>
      </w:r>
      <w:proofErr w:type="spellStart"/>
      <w:r w:rsidRPr="00826C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proofErr w:type="spellEnd"/>
      <w:r w:rsidRPr="00826C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computers, and Android and iOS smartphones and tablets. Google Drive encompasses Google Docs, Google Sheets, and Google Slides, which are a part of the Google Docs Editors office suite that permits collaborative editing of documents, spreadsheets, presentations, drawings, forms, and more. Files created and edited through the Google Docs suite are saved in Google Drive.</w:t>
      </w:r>
    </w:p>
    <w:p w:rsidR="00826C94" w:rsidRDefault="00B5131C" w:rsidP="00B5131C">
      <w:pPr>
        <w:pStyle w:val="Paragraphedeliste"/>
        <w:numPr>
          <w:ilvl w:val="0"/>
          <w:numId w:val="24"/>
        </w:numPr>
        <w:spacing w:line="276"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5131C">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Google docs, google sheets and collaborative platforms</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Docs:</w:t>
      </w:r>
      <w:r w:rsidR="00F52DF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2DFA" w:rsidRPr="00B5131C" w:rsidRDefault="00F52DFA"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8"/>
          <w:szCs w:val="28"/>
          <w:lang w:val="en-US"/>
        </w:rPr>
        <w:drawing>
          <wp:inline distT="0" distB="0" distL="0" distR="0">
            <wp:extent cx="590714" cy="648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 (4).png"/>
                    <pic:cNvPicPr/>
                  </pic:nvPicPr>
                  <pic:blipFill>
                    <a:blip r:embed="rId26" cstate="print">
                      <a:extLst>
                        <a:ext uri="{28A0092B-C50C-407E-A947-70E740481C1C}">
                          <a14:useLocalDpi xmlns:a14="http://schemas.microsoft.com/office/drawing/2010/main" val="0"/>
                        </a:ext>
                      </a:extLst>
                    </a:blip>
                    <a:stretch>
                      <a:fillRect/>
                    </a:stretch>
                  </pic:blipFill>
                  <pic:spPr>
                    <a:xfrm rot="10800000" flipH="1" flipV="1">
                      <a:off x="0" y="0"/>
                      <a:ext cx="616729" cy="676888"/>
                    </a:xfrm>
                    <a:prstGeom prst="rect">
                      <a:avLst/>
                    </a:prstGeom>
                  </pic:spPr>
                </pic:pic>
              </a:graphicData>
            </a:graphic>
          </wp:inline>
        </w:drawing>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Word Processor</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Allows collaborative creation and editing of documents in real-time.</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Multi-User Collaboration:</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Enables multiple users to work together simultaneously.</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Storage: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 are stored online, accessible from any device with an internet connection.</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Sheets:</w:t>
      </w:r>
      <w:r w:rsidR="00F52DF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Spreadsheets: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for data organization, </w:t>
      </w:r>
      <w:r w:rsidR="00F52DFA">
        <w:rPr>
          <w:noProof/>
          <w:color w:val="000000" w:themeColor="text1"/>
          <w:sz w:val="28"/>
          <w:szCs w:val="28"/>
          <w:lang w:val="en-US"/>
        </w:rPr>
        <w:drawing>
          <wp:inline distT="0" distB="0" distL="0" distR="0">
            <wp:extent cx="762000" cy="762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éléchargement (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calculations, and visualization.</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Collaborative Environment: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multiple users editing and analyzing data concurrently.</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Integration: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Seamlessly integrates with other Google services like Drive for storage.</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Collaborative Platforms</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Real-Time Collaboration: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such as Docs and Sheets enable simultaneous work.</w:t>
      </w:r>
    </w:p>
    <w:p w:rsidR="00B5131C" w:rsidRP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Commenting and Revision History: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can leave comments and track document changes.</w:t>
      </w:r>
    </w:p>
    <w:p w:rsidR="00B5131C" w:rsidRDefault="00B5131C"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1C">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Enhanced Teamwork: </w:t>
      </w:r>
      <w:r w:rsidRPr="00B5131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Facilitates smooth collaboration and communication among users.</w:t>
      </w:r>
    </w:p>
    <w:p w:rsidR="00F52DFA" w:rsidRDefault="00F52DFA"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2DFA" w:rsidRDefault="00F52DFA" w:rsidP="00B5131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31C" w:rsidRPr="00D05194" w:rsidRDefault="00B5131C" w:rsidP="00B5131C">
      <w:pPr>
        <w:pStyle w:val="Paragraphedeliste"/>
        <w:spacing w:line="240" w:lineRule="auto"/>
        <w:rPr>
          <w:sz w:val="28"/>
          <w:szCs w:val="28"/>
          <w:u w:val="single"/>
          <w:lang w:val="en-US"/>
        </w:rPr>
      </w:pPr>
    </w:p>
    <w:p w:rsidR="00B5131C" w:rsidRPr="005E3391" w:rsidRDefault="00B5131C" w:rsidP="00B5131C">
      <w:pPr>
        <w:pStyle w:val="Paragraphedeliste"/>
        <w:spacing w:line="240" w:lineRule="auto"/>
        <w:rPr>
          <w:sz w:val="28"/>
          <w:szCs w:val="28"/>
          <w:lang w:val="en-US"/>
        </w:rPr>
      </w:pPr>
    </w:p>
    <w:p w:rsidR="00B5131C" w:rsidRPr="005E3391" w:rsidRDefault="00B5131C" w:rsidP="00B5131C">
      <w:pPr>
        <w:pStyle w:val="Paragraphedeliste"/>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Embracing Microsoft Tools</w:t>
      </w:r>
    </w:p>
    <w:p w:rsidR="00D05194" w:rsidRDefault="00D05194" w:rsidP="00D05194">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5194">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Office Suite (Word, Excel, PowerPoint)</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D05194" w:rsidRPr="00D05194" w:rsidRDefault="00D05194" w:rsidP="00D05194">
      <w:pPr>
        <w:spacing w:line="240" w:lineRule="auto"/>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Microsoft's Office Suite—Word, Excel, and PowerPoint—significantly boosts productivity:</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Streamlines document creation and collaboration.</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Empowers data management and analysis.</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PowerPoint: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engaging and impactful presentations.</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tools optimize workflows, aiding document creation, data handling, and presentation delivery across various sectors.</w:t>
      </w:r>
    </w:p>
    <w:p w:rsidR="00D05194" w:rsidRDefault="00D05194" w:rsidP="00D05194">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5194">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Microsoft Teams</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icrosoft Teams stands as an all-in-one collaborative platform, reshaping teamwork and communication within organizations. Its key features include:</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Unified Communication</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Integrates chat, video conferencing, and file sharing into a single interface, fostering seamless communication among team members.</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Collaboration: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Enables real-time collaboration on documents, projects, and tasks, allowing teams to work together efficiently and effectively.</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Integration Capabilities: Seamlessly integrates with other Microsoft tools (such as Word, Excel, and PowerPoint) and third-party applications,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streamlining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processes.</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Remote Work Support: </w:t>
      </w: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Facilitates remote work by providing a centralized hub for meetings, discussions, and file sharing, ensuring productivity regardless of location.</w:t>
      </w:r>
    </w:p>
    <w:p w:rsidR="00D05194" w:rsidRPr="00D05194"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79" w:rsidRPr="003B4F79" w:rsidRDefault="00D05194" w:rsidP="003B4F79">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Teams transforms the way teams collaborate, offering a centralized and versatile platform that enhances communication, teamwork, and overall productivity.</w:t>
      </w:r>
    </w:p>
    <w:p w:rsidR="003B4F79" w:rsidRDefault="003B4F79"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8"/>
          <w:szCs w:val="28"/>
          <w:lang w:val="en-US"/>
        </w:rPr>
        <w:drawing>
          <wp:inline distT="0" distB="0" distL="0" distR="0">
            <wp:extent cx="3381375" cy="1352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éléchargement (5).png"/>
                    <pic:cNvPicPr/>
                  </pic:nvPicPr>
                  <pic:blipFill>
                    <a:blip r:embed="rId28">
                      <a:extLst>
                        <a:ext uri="{28A0092B-C50C-407E-A947-70E740481C1C}">
                          <a14:useLocalDpi xmlns:a14="http://schemas.microsoft.com/office/drawing/2010/main" val="0"/>
                        </a:ext>
                      </a:extLst>
                    </a:blip>
                    <a:stretch>
                      <a:fillRect/>
                    </a:stretch>
                  </pic:blipFill>
                  <pic:spPr>
                    <a:xfrm>
                      <a:off x="0" y="0"/>
                      <a:ext cx="3381375" cy="1352550"/>
                    </a:xfrm>
                    <a:prstGeom prst="rect">
                      <a:avLst/>
                    </a:prstGeom>
                  </pic:spPr>
                </pic:pic>
              </a:graphicData>
            </a:graphic>
          </wp:inline>
        </w:drawing>
      </w:r>
    </w:p>
    <w:p w:rsidR="00D05194" w:rsidRPr="005E3391" w:rsidRDefault="00D05194" w:rsidP="00D05194">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194" w:rsidRDefault="00D05194" w:rsidP="005E3391">
      <w:pPr>
        <w:pStyle w:val="Paragraphedeliste"/>
        <w:spacing w:line="240" w:lineRule="auto"/>
        <w:rPr>
          <w:b/>
          <w:color w:val="FDADAD"/>
          <w:sz w:val="44"/>
          <w:szCs w:val="44"/>
          <w:u w:val="single"/>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5E3391"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Navigating</w:t>
      </w: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 xml:space="preserve"> </w:t>
      </w:r>
      <w:r w:rsid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G</w:t>
      </w: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 xml:space="preserve">it and </w:t>
      </w:r>
      <w:r w:rsidR="005E3391"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GitHub</w:t>
      </w:r>
    </w:p>
    <w:p w:rsidR="00D05194" w:rsidRDefault="00D05194" w:rsidP="00D05194">
      <w:pPr>
        <w:pStyle w:val="Paragraphedeliste"/>
        <w:spacing w:line="240" w:lineRule="auto"/>
        <w:rPr>
          <w:b/>
          <w:color w:val="FDADAD"/>
          <w:sz w:val="44"/>
          <w:szCs w:val="44"/>
          <w:u w:val="single"/>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p>
    <w:p w:rsidR="00D05194" w:rsidRDefault="00D05194" w:rsidP="00D05194">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Git</w:t>
      </w:r>
      <w:proofErr w:type="spellEnd"/>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3B4F79">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3B4F79">
        <w:rPr>
          <w:b/>
          <w:outline/>
          <w:noProof/>
          <w:color w:val="FFFFFF"/>
          <w:sz w:val="28"/>
          <w:szCs w:val="28"/>
          <w:lang w:val="en-US"/>
        </w:rPr>
        <w:drawing>
          <wp:inline distT="0" distB="0" distL="0" distR="0">
            <wp:extent cx="942975" cy="942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 (1).png"/>
                    <pic:cNvPicPr/>
                  </pic:nvPicPr>
                  <pic:blipFill>
                    <a:blip r:embed="rId2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rsidR="00D05194" w:rsidRPr="00D05194" w:rsidRDefault="00D05194" w:rsidP="00D05194">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is a distributed version control system that tracks changes in any set of computer files, usually used for coordinating work among programmers who are collaboratively developing source code during software development. Its goals include speed, data integrity, and support for distributed, non-linear workflows (thousands of parallel branches running on different computers)</w:t>
      </w:r>
    </w:p>
    <w:p w:rsidR="0008793C" w:rsidRPr="0008793C" w:rsidRDefault="0008793C" w:rsidP="0008793C">
      <w:p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8793C" w:rsidRPr="0008793C" w:rsidRDefault="0008793C" w:rsidP="0008793C">
      <w:pPr>
        <w:spacing w:line="240" w:lineRule="auto"/>
        <w:ind w:left="360"/>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8793C" w:rsidRDefault="0008793C" w:rsidP="0008793C">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D3FCD">
        <w:rPr>
          <w:b/>
          <w:outline/>
          <w:noProof/>
          <w:color w:val="FFFFFF"/>
          <w:sz w:val="28"/>
          <w:szCs w:val="28"/>
          <w:lang w:val="en-US" w:eastAsia="fr-FR"/>
        </w:rPr>
        <w:lastRenderedPageBreak/>
        <w:t xml:space="preserve">                                                     </w:t>
      </w:r>
      <w:r>
        <w:rPr>
          <w:b/>
          <w:outline/>
          <w:noProof/>
          <w:color w:val="FFFFFF"/>
          <w:sz w:val="28"/>
          <w:szCs w:val="28"/>
          <w:lang w:val="en-US"/>
        </w:rPr>
        <w:drawing>
          <wp:inline distT="0" distB="0" distL="0" distR="0">
            <wp:extent cx="1266825" cy="12668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éléchargement.png"/>
                    <pic:cNvPicPr/>
                  </pic:nvPicPr>
                  <pic:blipFill>
                    <a:blip r:embed="rId30">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p w:rsidR="00D05194" w:rsidRDefault="00D05194" w:rsidP="00D05194">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Github</w:t>
      </w:r>
      <w:proofErr w:type="spellEnd"/>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5E3391" w:rsidRPr="0008793C" w:rsidRDefault="00D05194" w:rsidP="0008793C">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19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Inc. is an AI-powered developer platform that allows developers to create, store, and manage their code. It uses Git software, providing the distributed version control of Git plus access control, bug tracking, software feature requests, task management, continuous integration, and wikis for every project.</w:t>
      </w:r>
    </w:p>
    <w:p w:rsidR="005E3391" w:rsidRPr="005E3391" w:rsidRDefault="005E3391" w:rsidP="005E3391">
      <w:p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05194" w:rsidRPr="00D05194" w:rsidRDefault="00D05194" w:rsidP="00D05194">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5194">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Impact on Development Practices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and GitHub have redefined development practices: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Collaboration: Facilitates seamless collaboration among developers worldwide, allowing shared code contributions, version control, and code review functionalities.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Streamlined Workflow: Enables a structured approach to coding, reducing conflicts, and enhancing team productivity through organized development processes.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Collaborative coding with Git and GitHub transforms development practices by fostering efficient collaboration and streamlined workflows among developers.</w:t>
      </w: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Pr="005E3391"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05194" w:rsidRPr="005E3391" w:rsidRDefault="00D05194" w:rsidP="00D05194">
      <w:pPr>
        <w:pStyle w:val="Paragraphedeliste"/>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 xml:space="preserve">           </w:t>
      </w:r>
    </w:p>
    <w:p w:rsidR="0008793C" w:rsidRDefault="0008793C" w:rsidP="005E3391">
      <w:pPr>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p>
    <w:p w:rsidR="0008793C" w:rsidRPr="006D3FCD" w:rsidRDefault="0008793C" w:rsidP="0008793C">
      <w:pPr>
        <w:spacing w:line="240" w:lineRule="auto"/>
        <w:rPr>
          <w:b/>
          <w:noProof/>
          <w:color w:val="FDADAD"/>
          <w:sz w:val="44"/>
          <w:szCs w:val="44"/>
          <w:lang w:val="en-US" w:eastAsia="fr-FR"/>
        </w:rPr>
      </w:pPr>
      <w:r w:rsidRPr="006D3FCD">
        <w:rPr>
          <w:b/>
          <w:noProof/>
          <w:color w:val="FDADAD"/>
          <w:sz w:val="44"/>
          <w:szCs w:val="44"/>
          <w:lang w:val="en-US" w:eastAsia="fr-FR"/>
        </w:rPr>
        <w:t xml:space="preserve">                       </w:t>
      </w:r>
    </w:p>
    <w:p w:rsidR="0008793C" w:rsidRDefault="0008793C" w:rsidP="0008793C">
      <w:pPr>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6D3FCD">
        <w:rPr>
          <w:b/>
          <w:noProof/>
          <w:color w:val="FDADAD"/>
          <w:sz w:val="44"/>
          <w:szCs w:val="44"/>
          <w:lang w:val="en-US" w:eastAsia="fr-FR"/>
        </w:rPr>
        <w:lastRenderedPageBreak/>
        <w:t xml:space="preserve">                  </w:t>
      </w:r>
      <w:r>
        <w:rPr>
          <w:b/>
          <w:noProof/>
          <w:color w:val="FDADAD"/>
          <w:sz w:val="44"/>
          <w:szCs w:val="44"/>
          <w:lang w:val="en-US"/>
        </w:rPr>
        <w:drawing>
          <wp:inline distT="0" distB="0" distL="0" distR="0">
            <wp:extent cx="2143125" cy="2143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éléchargement (3).jpg"/>
                    <pic:cNvPicPr/>
                  </pic:nvPicPr>
                  <pic:blipFill>
                    <a:blip r:embed="rId3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D05194" w:rsidRPr="005E3391" w:rsidRDefault="005E3391" w:rsidP="005E3391">
      <w:pPr>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Web Technologies</w:t>
      </w:r>
    </w:p>
    <w:p w:rsidR="00D05194" w:rsidRDefault="005E3391" w:rsidP="005E3391">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3391">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HTML and CSS</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08793C">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8793C">
        <w:rPr>
          <w:b/>
          <w:outline/>
          <w:noProof/>
          <w:color w:val="FFFFFF"/>
          <w:sz w:val="28"/>
          <w:szCs w:val="28"/>
          <w:lang w:val="en-US"/>
        </w:rPr>
        <w:drawing>
          <wp:inline distT="0" distB="0" distL="0" distR="0">
            <wp:extent cx="542925" cy="609510"/>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éléchargement.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3272" cy="621126"/>
                    </a:xfrm>
                    <a:prstGeom prst="rect">
                      <a:avLst/>
                    </a:prstGeom>
                  </pic:spPr>
                </pic:pic>
              </a:graphicData>
            </a:graphic>
          </wp:inline>
        </w:drawing>
      </w: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form the fundamental building blocks of web development:</w:t>
      </w: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Pr="005E3391"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FCD">
        <w:rPr>
          <w:noProof/>
          <w:color w:val="000000" w:themeColor="text1"/>
          <w:sz w:val="28"/>
          <w:szCs w:val="28"/>
          <w:lang w:val="en-US" w:eastAsia="fr-FR"/>
        </w:rPr>
        <w:t xml:space="preserve">                                                               </w:t>
      </w:r>
      <w:r>
        <w:rPr>
          <w:noProof/>
          <w:color w:val="000000" w:themeColor="text1"/>
          <w:sz w:val="28"/>
          <w:szCs w:val="28"/>
          <w:lang w:val="en-US"/>
        </w:rPr>
        <w:drawing>
          <wp:inline distT="0" distB="0" distL="0" distR="0">
            <wp:extent cx="676275" cy="6762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éléchargement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rsidR="005E3391" w:rsidRPr="005E3391"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(Hypertext Markup Language):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Serves as the backbone for structuring web content, utilizing tags to define elements and their relationships within a webpage.</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(Cascading Style Sheets):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Complements HTML by providing styling and presentation options, enhancing the visual appeal and layout of web pages.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Content Design: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defines the content structure, while CSS determines the visual presentation, allowing for flexible and responsive web design.</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as integral components of web development, work in tandem to create visually appealing and well-structured web content.</w:t>
      </w: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3391">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Evolutionary Trends</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5G/6G Networks: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 the next-generation cellular network technology, promising faster speeds, lower latency, and increased connectivity, revolutionizing communication and connectivity.</w:t>
      </w:r>
    </w:p>
    <w:p w:rsidR="005E3391" w:rsidRPr="005E3391" w:rsidRDefault="005E3391" w:rsidP="005E3391">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E3391" w:rsidRPr="005E3391" w:rsidRDefault="005E3391" w:rsidP="005E3391">
      <w:pPr>
        <w:pStyle w:val="Paragraphedeliste"/>
        <w:numPr>
          <w:ilvl w:val="0"/>
          <w:numId w:val="24"/>
        </w:numPr>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3391">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Future Tech</w:t>
      </w:r>
      <w:r>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5E3391">
        <w:rPr>
          <w:lang w:val="en-US"/>
        </w:rPr>
        <w:t xml:space="preserve"> </w:t>
      </w: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Web3:</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Envisions a decentralized internet, leveraging block chain technology for improved security, data ownership, and user control, potentially transforming online interactions and transactions.</w:t>
      </w: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8"/>
          <w:szCs w:val="28"/>
          <w:lang w:val="en-US"/>
        </w:rPr>
        <w:drawing>
          <wp:inline distT="0" distB="0" distL="0" distR="0">
            <wp:extent cx="2857500" cy="1600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éléchargement (2).jpg"/>
                    <pic:cNvPicPr/>
                  </pic:nvPicPr>
                  <pic:blipFill>
                    <a:blip r:embed="rId3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08793C" w:rsidRPr="0008793C" w:rsidRDefault="0008793C" w:rsidP="0008793C">
      <w:pPr>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Quantum Computing: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Offers unparalleled processing power, enabling complex computations at an unprecedented scale, with potential applications in cryptography, scientific research, and optimization problems.</w:t>
      </w:r>
    </w:p>
    <w:p w:rsidR="005E3391" w:rsidRPr="0008793C" w:rsidRDefault="0008793C" w:rsidP="0008793C">
      <w:pPr>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9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lang w:val="en-US"/>
        </w:rPr>
        <w:drawing>
          <wp:inline distT="0" distB="0" distL="0" distR="0">
            <wp:extent cx="3732212" cy="1847850"/>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éléchargement (1).jpg"/>
                    <pic:cNvPicPr/>
                  </pic:nvPicPr>
                  <pic:blipFill>
                    <a:blip r:embed="rId35">
                      <a:extLst>
                        <a:ext uri="{28A0092B-C50C-407E-A947-70E740481C1C}">
                          <a14:useLocalDpi xmlns:a14="http://schemas.microsoft.com/office/drawing/2010/main" val="0"/>
                        </a:ext>
                      </a:extLst>
                    </a:blip>
                    <a:stretch>
                      <a:fillRect/>
                    </a:stretch>
                  </pic:blipFill>
                  <pic:spPr>
                    <a:xfrm rot="10800000" flipH="1" flipV="1">
                      <a:off x="0" y="0"/>
                      <a:ext cx="4177275" cy="2068204"/>
                    </a:xfrm>
                    <a:prstGeom prst="rect">
                      <a:avLst/>
                    </a:prstGeom>
                  </pic:spPr>
                </pic:pic>
              </a:graphicData>
            </a:graphic>
          </wp:inline>
        </w:drawing>
      </w: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93C" w:rsidRPr="0008793C" w:rsidRDefault="005E3391" w:rsidP="0008793C">
      <w:pPr>
        <w:pStyle w:val="Paragraphedeliste"/>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r w:rsidRPr="005E3391">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Conclusion</w:t>
      </w:r>
      <w:r>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w:t>
      </w:r>
      <w:r w:rsidR="0008793C">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t xml:space="preserve">                  </w:t>
      </w:r>
    </w:p>
    <w:p w:rsidR="0008793C" w:rsidRDefault="0008793C" w:rsidP="005E3391">
      <w:pPr>
        <w:pStyle w:val="Paragraphedeliste"/>
        <w:spacing w:line="240" w:lineRule="auto"/>
        <w:rPr>
          <w:b/>
          <w:color w:val="FDADAD"/>
          <w:sz w:val="44"/>
          <w:szCs w:val="44"/>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exploration of Information and Communications Technology (ICT) and its diverse technological facets underscores the dynamic nature of our digital ecosystem. From Google's transformative services to the collaborative prowess of Microsoft Teams, Git, and GitHub, each innovation contributes significantly to modern connectivity and productivity.</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and CSS, as foundational web technologies, lay the groundwork for captivating online experiences, while </w:t>
      </w: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evolutionary trends like 5G/6G networks and quantum computing promise paradigm shifts in connectivity and computational capabilities.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ICT's pervasive influence permeates sectors, enhancing business operations, educational methodologies, healthcare services, and entertainment experiences. As the technological horizon continues to expand, embracing these advancements presents boundless possibilities for innovation, global connectivity, and societal progress.</w:t>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9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age of rapid technological evolution, leveraging these tools not only fosters efficiency but also empowers individuals and organizations to navigate the ever-evolving digital landscape, forging a future brimming with possibilities.</w:t>
      </w:r>
    </w:p>
    <w:p w:rsidR="005E3391" w:rsidRPr="005E3391" w:rsidRDefault="005E3391" w:rsidP="005E3391">
      <w:pPr>
        <w:pStyle w:val="Paragraphedeliste"/>
        <w:spacing w:line="240" w:lineRule="auto"/>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08793C"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8"/>
          <w:szCs w:val="28"/>
          <w:lang w:val="en-US"/>
        </w:rPr>
        <w:drawing>
          <wp:inline distT="0" distB="0" distL="0" distR="0">
            <wp:extent cx="1400175" cy="1400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s (1).jpg"/>
                    <pic:cNvPicPr/>
                  </pic:nvPicPr>
                  <pic:blipFill>
                    <a:blip r:embed="rId36">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p w:rsidR="005E3391" w:rsidRPr="005E3391" w:rsidRDefault="005E3391" w:rsidP="005E3391">
      <w:pPr>
        <w:pStyle w:val="Paragraphedeliste"/>
        <w:spacing w:line="240" w:lineRule="auto"/>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E3391" w:rsidRPr="005E3391" w:rsidRDefault="005E3391" w:rsidP="005E3391">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E3391" w:rsidRPr="00D05194" w:rsidRDefault="005E3391" w:rsidP="005E3391">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3391">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D05194" w:rsidRPr="00D05194" w:rsidRDefault="00D05194" w:rsidP="00D05194">
      <w:pPr>
        <w:pStyle w:val="Paragraphedeliste"/>
        <w:spacing w:line="240" w:lineRule="auto"/>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5194">
        <w:rPr>
          <w:b/>
          <w:outline/>
          <w:color w:val="A50E82"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D05194" w:rsidRPr="00D05194" w:rsidRDefault="00D05194">
      <w:pPr>
        <w:pStyle w:val="Paragraphedeliste"/>
        <w:spacing w:line="240" w:lineRule="auto"/>
        <w:rPr>
          <w:b/>
          <w:color w:val="FDADAD"/>
          <w:sz w:val="28"/>
          <w:szCs w:val="28"/>
          <w:lang w:val="en-US"/>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rPr>
      </w:pPr>
    </w:p>
    <w:sectPr w:rsidR="00D05194" w:rsidRPr="00D05194" w:rsidSect="003B53CD">
      <w:footerReference w:type="default" r:id="rId37"/>
      <w:pgSz w:w="11906" w:h="16838"/>
      <w:pgMar w:top="1417" w:right="1417" w:bottom="1417" w:left="1417"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F19" w:rsidRDefault="00B47F19" w:rsidP="003B53CD">
      <w:pPr>
        <w:spacing w:after="0" w:line="240" w:lineRule="auto"/>
      </w:pPr>
      <w:r>
        <w:separator/>
      </w:r>
    </w:p>
  </w:endnote>
  <w:endnote w:type="continuationSeparator" w:id="0">
    <w:p w:rsidR="00B47F19" w:rsidRDefault="00B47F19" w:rsidP="003B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parajita">
    <w:altName w:val="Arial"/>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55579"/>
      <w:docPartObj>
        <w:docPartGallery w:val="Page Numbers (Bottom of Page)"/>
        <w:docPartUnique/>
      </w:docPartObj>
    </w:sdtPr>
    <w:sdtEndPr/>
    <w:sdtContent>
      <w:p w:rsidR="003B53CD" w:rsidRDefault="003B53CD">
        <w:pPr>
          <w:pStyle w:val="Pieddepage"/>
          <w:jc w:val="center"/>
        </w:pPr>
        <w:r>
          <w:fldChar w:fldCharType="begin"/>
        </w:r>
        <w:r>
          <w:instrText>PAGE   \* MERGEFORMAT</w:instrText>
        </w:r>
        <w:r>
          <w:fldChar w:fldCharType="separate"/>
        </w:r>
        <w:r w:rsidR="00C068F1">
          <w:rPr>
            <w:noProof/>
          </w:rPr>
          <w:t>15</w:t>
        </w:r>
        <w:r>
          <w:fldChar w:fldCharType="end"/>
        </w:r>
      </w:p>
    </w:sdtContent>
  </w:sdt>
  <w:p w:rsidR="003B53CD" w:rsidRDefault="003B53C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F19" w:rsidRDefault="00B47F19" w:rsidP="003B53CD">
      <w:pPr>
        <w:spacing w:after="0" w:line="240" w:lineRule="auto"/>
      </w:pPr>
      <w:r>
        <w:separator/>
      </w:r>
    </w:p>
  </w:footnote>
  <w:footnote w:type="continuationSeparator" w:id="0">
    <w:p w:rsidR="00B47F19" w:rsidRDefault="00B47F19" w:rsidP="003B5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547"/>
    <w:multiLevelType w:val="hybridMultilevel"/>
    <w:tmpl w:val="1C960018"/>
    <w:lvl w:ilvl="0" w:tplc="040C000D">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1" w15:restartNumberingAfterBreak="0">
    <w:nsid w:val="10C05541"/>
    <w:multiLevelType w:val="hybridMultilevel"/>
    <w:tmpl w:val="8088485C"/>
    <w:lvl w:ilvl="0" w:tplc="66BA6074">
      <w:start w:val="1"/>
      <w:numFmt w:val="decimal"/>
      <w:lvlText w:val="%1."/>
      <w:lvlJc w:val="left"/>
      <w:pPr>
        <w:ind w:left="785" w:hanging="360"/>
      </w:pPr>
      <w:rPr>
        <w:b/>
        <w:bCs/>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 w15:restartNumberingAfterBreak="0">
    <w:nsid w:val="114F2C1F"/>
    <w:multiLevelType w:val="hybridMultilevel"/>
    <w:tmpl w:val="B11C15F4"/>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7E55E7A"/>
    <w:multiLevelType w:val="hybridMultilevel"/>
    <w:tmpl w:val="5B346D3C"/>
    <w:lvl w:ilvl="0" w:tplc="040C0001">
      <w:start w:val="1"/>
      <w:numFmt w:val="bullet"/>
      <w:lvlText w:val=""/>
      <w:lvlJc w:val="left"/>
      <w:pPr>
        <w:ind w:left="5250" w:hanging="360"/>
      </w:pPr>
      <w:rPr>
        <w:rFonts w:ascii="Symbol" w:hAnsi="Symbol" w:hint="default"/>
      </w:rPr>
    </w:lvl>
    <w:lvl w:ilvl="1" w:tplc="040C0003" w:tentative="1">
      <w:start w:val="1"/>
      <w:numFmt w:val="bullet"/>
      <w:lvlText w:val="o"/>
      <w:lvlJc w:val="left"/>
      <w:pPr>
        <w:ind w:left="5970" w:hanging="360"/>
      </w:pPr>
      <w:rPr>
        <w:rFonts w:ascii="Courier New" w:hAnsi="Courier New" w:cs="Courier New" w:hint="default"/>
      </w:rPr>
    </w:lvl>
    <w:lvl w:ilvl="2" w:tplc="040C0005" w:tentative="1">
      <w:start w:val="1"/>
      <w:numFmt w:val="bullet"/>
      <w:lvlText w:val=""/>
      <w:lvlJc w:val="left"/>
      <w:pPr>
        <w:ind w:left="6690" w:hanging="360"/>
      </w:pPr>
      <w:rPr>
        <w:rFonts w:ascii="Wingdings" w:hAnsi="Wingdings" w:hint="default"/>
      </w:rPr>
    </w:lvl>
    <w:lvl w:ilvl="3" w:tplc="040C0001" w:tentative="1">
      <w:start w:val="1"/>
      <w:numFmt w:val="bullet"/>
      <w:lvlText w:val=""/>
      <w:lvlJc w:val="left"/>
      <w:pPr>
        <w:ind w:left="7410" w:hanging="360"/>
      </w:pPr>
      <w:rPr>
        <w:rFonts w:ascii="Symbol" w:hAnsi="Symbol" w:hint="default"/>
      </w:rPr>
    </w:lvl>
    <w:lvl w:ilvl="4" w:tplc="040C0003" w:tentative="1">
      <w:start w:val="1"/>
      <w:numFmt w:val="bullet"/>
      <w:lvlText w:val="o"/>
      <w:lvlJc w:val="left"/>
      <w:pPr>
        <w:ind w:left="8130" w:hanging="360"/>
      </w:pPr>
      <w:rPr>
        <w:rFonts w:ascii="Courier New" w:hAnsi="Courier New" w:cs="Courier New" w:hint="default"/>
      </w:rPr>
    </w:lvl>
    <w:lvl w:ilvl="5" w:tplc="040C0005" w:tentative="1">
      <w:start w:val="1"/>
      <w:numFmt w:val="bullet"/>
      <w:lvlText w:val=""/>
      <w:lvlJc w:val="left"/>
      <w:pPr>
        <w:ind w:left="8850" w:hanging="360"/>
      </w:pPr>
      <w:rPr>
        <w:rFonts w:ascii="Wingdings" w:hAnsi="Wingdings" w:hint="default"/>
      </w:rPr>
    </w:lvl>
    <w:lvl w:ilvl="6" w:tplc="040C0001" w:tentative="1">
      <w:start w:val="1"/>
      <w:numFmt w:val="bullet"/>
      <w:lvlText w:val=""/>
      <w:lvlJc w:val="left"/>
      <w:pPr>
        <w:ind w:left="9570" w:hanging="360"/>
      </w:pPr>
      <w:rPr>
        <w:rFonts w:ascii="Symbol" w:hAnsi="Symbol" w:hint="default"/>
      </w:rPr>
    </w:lvl>
    <w:lvl w:ilvl="7" w:tplc="040C0003" w:tentative="1">
      <w:start w:val="1"/>
      <w:numFmt w:val="bullet"/>
      <w:lvlText w:val="o"/>
      <w:lvlJc w:val="left"/>
      <w:pPr>
        <w:ind w:left="10290" w:hanging="360"/>
      </w:pPr>
      <w:rPr>
        <w:rFonts w:ascii="Courier New" w:hAnsi="Courier New" w:cs="Courier New" w:hint="default"/>
      </w:rPr>
    </w:lvl>
    <w:lvl w:ilvl="8" w:tplc="040C0005" w:tentative="1">
      <w:start w:val="1"/>
      <w:numFmt w:val="bullet"/>
      <w:lvlText w:val=""/>
      <w:lvlJc w:val="left"/>
      <w:pPr>
        <w:ind w:left="11010" w:hanging="360"/>
      </w:pPr>
      <w:rPr>
        <w:rFonts w:ascii="Wingdings" w:hAnsi="Wingdings" w:hint="default"/>
      </w:rPr>
    </w:lvl>
  </w:abstractNum>
  <w:abstractNum w:abstractNumId="4" w15:restartNumberingAfterBreak="0">
    <w:nsid w:val="1FEF4C24"/>
    <w:multiLevelType w:val="hybridMultilevel"/>
    <w:tmpl w:val="A330E588"/>
    <w:lvl w:ilvl="0" w:tplc="040C0001">
      <w:start w:val="1"/>
      <w:numFmt w:val="bullet"/>
      <w:lvlText w:val=""/>
      <w:lvlJc w:val="left"/>
      <w:pPr>
        <w:ind w:left="5925" w:hanging="360"/>
      </w:pPr>
      <w:rPr>
        <w:rFonts w:ascii="Symbol" w:hAnsi="Symbol" w:hint="default"/>
      </w:rPr>
    </w:lvl>
    <w:lvl w:ilvl="1" w:tplc="040C0003" w:tentative="1">
      <w:start w:val="1"/>
      <w:numFmt w:val="bullet"/>
      <w:lvlText w:val="o"/>
      <w:lvlJc w:val="left"/>
      <w:pPr>
        <w:ind w:left="6645" w:hanging="360"/>
      </w:pPr>
      <w:rPr>
        <w:rFonts w:ascii="Courier New" w:hAnsi="Courier New" w:cs="Courier New" w:hint="default"/>
      </w:rPr>
    </w:lvl>
    <w:lvl w:ilvl="2" w:tplc="040C0005" w:tentative="1">
      <w:start w:val="1"/>
      <w:numFmt w:val="bullet"/>
      <w:lvlText w:val=""/>
      <w:lvlJc w:val="left"/>
      <w:pPr>
        <w:ind w:left="7365" w:hanging="360"/>
      </w:pPr>
      <w:rPr>
        <w:rFonts w:ascii="Wingdings" w:hAnsi="Wingdings" w:hint="default"/>
      </w:rPr>
    </w:lvl>
    <w:lvl w:ilvl="3" w:tplc="040C0001" w:tentative="1">
      <w:start w:val="1"/>
      <w:numFmt w:val="bullet"/>
      <w:lvlText w:val=""/>
      <w:lvlJc w:val="left"/>
      <w:pPr>
        <w:ind w:left="8085" w:hanging="360"/>
      </w:pPr>
      <w:rPr>
        <w:rFonts w:ascii="Symbol" w:hAnsi="Symbol" w:hint="default"/>
      </w:rPr>
    </w:lvl>
    <w:lvl w:ilvl="4" w:tplc="040C0003" w:tentative="1">
      <w:start w:val="1"/>
      <w:numFmt w:val="bullet"/>
      <w:lvlText w:val="o"/>
      <w:lvlJc w:val="left"/>
      <w:pPr>
        <w:ind w:left="8805" w:hanging="360"/>
      </w:pPr>
      <w:rPr>
        <w:rFonts w:ascii="Courier New" w:hAnsi="Courier New" w:cs="Courier New" w:hint="default"/>
      </w:rPr>
    </w:lvl>
    <w:lvl w:ilvl="5" w:tplc="040C0005" w:tentative="1">
      <w:start w:val="1"/>
      <w:numFmt w:val="bullet"/>
      <w:lvlText w:val=""/>
      <w:lvlJc w:val="left"/>
      <w:pPr>
        <w:ind w:left="9525" w:hanging="360"/>
      </w:pPr>
      <w:rPr>
        <w:rFonts w:ascii="Wingdings" w:hAnsi="Wingdings" w:hint="default"/>
      </w:rPr>
    </w:lvl>
    <w:lvl w:ilvl="6" w:tplc="040C0001" w:tentative="1">
      <w:start w:val="1"/>
      <w:numFmt w:val="bullet"/>
      <w:lvlText w:val=""/>
      <w:lvlJc w:val="left"/>
      <w:pPr>
        <w:ind w:left="10245" w:hanging="360"/>
      </w:pPr>
      <w:rPr>
        <w:rFonts w:ascii="Symbol" w:hAnsi="Symbol" w:hint="default"/>
      </w:rPr>
    </w:lvl>
    <w:lvl w:ilvl="7" w:tplc="040C0003" w:tentative="1">
      <w:start w:val="1"/>
      <w:numFmt w:val="bullet"/>
      <w:lvlText w:val="o"/>
      <w:lvlJc w:val="left"/>
      <w:pPr>
        <w:ind w:left="10965" w:hanging="360"/>
      </w:pPr>
      <w:rPr>
        <w:rFonts w:ascii="Courier New" w:hAnsi="Courier New" w:cs="Courier New" w:hint="default"/>
      </w:rPr>
    </w:lvl>
    <w:lvl w:ilvl="8" w:tplc="040C0005" w:tentative="1">
      <w:start w:val="1"/>
      <w:numFmt w:val="bullet"/>
      <w:lvlText w:val=""/>
      <w:lvlJc w:val="left"/>
      <w:pPr>
        <w:ind w:left="11685" w:hanging="360"/>
      </w:pPr>
      <w:rPr>
        <w:rFonts w:ascii="Wingdings" w:hAnsi="Wingdings" w:hint="default"/>
      </w:rPr>
    </w:lvl>
  </w:abstractNum>
  <w:abstractNum w:abstractNumId="5" w15:restartNumberingAfterBreak="0">
    <w:nsid w:val="222343F5"/>
    <w:multiLevelType w:val="hybridMultilevel"/>
    <w:tmpl w:val="9F061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A71584"/>
    <w:multiLevelType w:val="hybridMultilevel"/>
    <w:tmpl w:val="46DA6C5C"/>
    <w:lvl w:ilvl="0" w:tplc="040C0001">
      <w:start w:val="1"/>
      <w:numFmt w:val="bullet"/>
      <w:lvlText w:val=""/>
      <w:lvlJc w:val="left"/>
      <w:pPr>
        <w:ind w:left="5205" w:hanging="360"/>
      </w:pPr>
      <w:rPr>
        <w:rFonts w:ascii="Symbol" w:hAnsi="Symbol" w:hint="default"/>
      </w:rPr>
    </w:lvl>
    <w:lvl w:ilvl="1" w:tplc="040C0003" w:tentative="1">
      <w:start w:val="1"/>
      <w:numFmt w:val="bullet"/>
      <w:lvlText w:val="o"/>
      <w:lvlJc w:val="left"/>
      <w:pPr>
        <w:ind w:left="5925" w:hanging="360"/>
      </w:pPr>
      <w:rPr>
        <w:rFonts w:ascii="Courier New" w:hAnsi="Courier New" w:cs="Courier New" w:hint="default"/>
      </w:rPr>
    </w:lvl>
    <w:lvl w:ilvl="2" w:tplc="040C0005" w:tentative="1">
      <w:start w:val="1"/>
      <w:numFmt w:val="bullet"/>
      <w:lvlText w:val=""/>
      <w:lvlJc w:val="left"/>
      <w:pPr>
        <w:ind w:left="6645" w:hanging="360"/>
      </w:pPr>
      <w:rPr>
        <w:rFonts w:ascii="Wingdings" w:hAnsi="Wingdings" w:hint="default"/>
      </w:rPr>
    </w:lvl>
    <w:lvl w:ilvl="3" w:tplc="040C0001" w:tentative="1">
      <w:start w:val="1"/>
      <w:numFmt w:val="bullet"/>
      <w:lvlText w:val=""/>
      <w:lvlJc w:val="left"/>
      <w:pPr>
        <w:ind w:left="7365" w:hanging="360"/>
      </w:pPr>
      <w:rPr>
        <w:rFonts w:ascii="Symbol" w:hAnsi="Symbol" w:hint="default"/>
      </w:rPr>
    </w:lvl>
    <w:lvl w:ilvl="4" w:tplc="040C0003" w:tentative="1">
      <w:start w:val="1"/>
      <w:numFmt w:val="bullet"/>
      <w:lvlText w:val="o"/>
      <w:lvlJc w:val="left"/>
      <w:pPr>
        <w:ind w:left="8085" w:hanging="360"/>
      </w:pPr>
      <w:rPr>
        <w:rFonts w:ascii="Courier New" w:hAnsi="Courier New" w:cs="Courier New" w:hint="default"/>
      </w:rPr>
    </w:lvl>
    <w:lvl w:ilvl="5" w:tplc="040C0005" w:tentative="1">
      <w:start w:val="1"/>
      <w:numFmt w:val="bullet"/>
      <w:lvlText w:val=""/>
      <w:lvlJc w:val="left"/>
      <w:pPr>
        <w:ind w:left="8805" w:hanging="360"/>
      </w:pPr>
      <w:rPr>
        <w:rFonts w:ascii="Wingdings" w:hAnsi="Wingdings" w:hint="default"/>
      </w:rPr>
    </w:lvl>
    <w:lvl w:ilvl="6" w:tplc="040C0001" w:tentative="1">
      <w:start w:val="1"/>
      <w:numFmt w:val="bullet"/>
      <w:lvlText w:val=""/>
      <w:lvlJc w:val="left"/>
      <w:pPr>
        <w:ind w:left="9525" w:hanging="360"/>
      </w:pPr>
      <w:rPr>
        <w:rFonts w:ascii="Symbol" w:hAnsi="Symbol" w:hint="default"/>
      </w:rPr>
    </w:lvl>
    <w:lvl w:ilvl="7" w:tplc="040C0003" w:tentative="1">
      <w:start w:val="1"/>
      <w:numFmt w:val="bullet"/>
      <w:lvlText w:val="o"/>
      <w:lvlJc w:val="left"/>
      <w:pPr>
        <w:ind w:left="10245" w:hanging="360"/>
      </w:pPr>
      <w:rPr>
        <w:rFonts w:ascii="Courier New" w:hAnsi="Courier New" w:cs="Courier New" w:hint="default"/>
      </w:rPr>
    </w:lvl>
    <w:lvl w:ilvl="8" w:tplc="040C0005" w:tentative="1">
      <w:start w:val="1"/>
      <w:numFmt w:val="bullet"/>
      <w:lvlText w:val=""/>
      <w:lvlJc w:val="left"/>
      <w:pPr>
        <w:ind w:left="10965" w:hanging="360"/>
      </w:pPr>
      <w:rPr>
        <w:rFonts w:ascii="Wingdings" w:hAnsi="Wingdings" w:hint="default"/>
      </w:rPr>
    </w:lvl>
  </w:abstractNum>
  <w:abstractNum w:abstractNumId="7" w15:restartNumberingAfterBreak="0">
    <w:nsid w:val="2E3862AE"/>
    <w:multiLevelType w:val="hybridMultilevel"/>
    <w:tmpl w:val="68948652"/>
    <w:lvl w:ilvl="0" w:tplc="5C189AB0">
      <w:start w:val="1"/>
      <w:numFmt w:val="bullet"/>
      <w:lvlText w:val=""/>
      <w:lvlJc w:val="left"/>
      <w:pPr>
        <w:ind w:left="1875" w:hanging="360"/>
      </w:pPr>
      <w:rPr>
        <w:rFonts w:ascii="Wingdings" w:hAnsi="Wingdings" w:hint="default"/>
        <w:color w:val="E67172" w:themeColor="accent6" w:themeTint="99"/>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8" w15:restartNumberingAfterBreak="0">
    <w:nsid w:val="382E77B9"/>
    <w:multiLevelType w:val="hybridMultilevel"/>
    <w:tmpl w:val="752E0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7A4DB3"/>
    <w:multiLevelType w:val="hybridMultilevel"/>
    <w:tmpl w:val="C95663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E43C45"/>
    <w:multiLevelType w:val="hybridMultilevel"/>
    <w:tmpl w:val="A0E858DE"/>
    <w:lvl w:ilvl="0" w:tplc="040C000D">
      <w:start w:val="1"/>
      <w:numFmt w:val="bullet"/>
      <w:lvlText w:val=""/>
      <w:lvlJc w:val="left"/>
      <w:pPr>
        <w:ind w:left="1740" w:hanging="360"/>
      </w:pPr>
      <w:rPr>
        <w:rFonts w:ascii="Wingdings" w:hAnsi="Wingdings" w:hint="default"/>
      </w:rPr>
    </w:lvl>
    <w:lvl w:ilvl="1" w:tplc="040C0003" w:tentative="1">
      <w:start w:val="1"/>
      <w:numFmt w:val="bullet"/>
      <w:lvlText w:val="o"/>
      <w:lvlJc w:val="left"/>
      <w:pPr>
        <w:ind w:left="2460" w:hanging="360"/>
      </w:pPr>
      <w:rPr>
        <w:rFonts w:ascii="Courier New" w:hAnsi="Courier New" w:cs="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cs="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cs="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11" w15:restartNumberingAfterBreak="0">
    <w:nsid w:val="46207A48"/>
    <w:multiLevelType w:val="hybridMultilevel"/>
    <w:tmpl w:val="CB5C00E4"/>
    <w:lvl w:ilvl="0" w:tplc="040C0001">
      <w:start w:val="1"/>
      <w:numFmt w:val="bullet"/>
      <w:lvlText w:val=""/>
      <w:lvlJc w:val="left"/>
      <w:pPr>
        <w:ind w:left="9360" w:hanging="360"/>
      </w:pPr>
      <w:rPr>
        <w:rFonts w:ascii="Symbol" w:hAnsi="Symbol" w:hint="default"/>
      </w:rPr>
    </w:lvl>
    <w:lvl w:ilvl="1" w:tplc="040C0003" w:tentative="1">
      <w:start w:val="1"/>
      <w:numFmt w:val="bullet"/>
      <w:lvlText w:val="o"/>
      <w:lvlJc w:val="left"/>
      <w:pPr>
        <w:ind w:left="10080" w:hanging="360"/>
      </w:pPr>
      <w:rPr>
        <w:rFonts w:ascii="Courier New" w:hAnsi="Courier New" w:cs="Courier New" w:hint="default"/>
      </w:rPr>
    </w:lvl>
    <w:lvl w:ilvl="2" w:tplc="040C0005" w:tentative="1">
      <w:start w:val="1"/>
      <w:numFmt w:val="bullet"/>
      <w:lvlText w:val=""/>
      <w:lvlJc w:val="left"/>
      <w:pPr>
        <w:ind w:left="10800" w:hanging="360"/>
      </w:pPr>
      <w:rPr>
        <w:rFonts w:ascii="Wingdings" w:hAnsi="Wingdings" w:hint="default"/>
      </w:rPr>
    </w:lvl>
    <w:lvl w:ilvl="3" w:tplc="040C0001" w:tentative="1">
      <w:start w:val="1"/>
      <w:numFmt w:val="bullet"/>
      <w:lvlText w:val=""/>
      <w:lvlJc w:val="left"/>
      <w:pPr>
        <w:ind w:left="11520" w:hanging="360"/>
      </w:pPr>
      <w:rPr>
        <w:rFonts w:ascii="Symbol" w:hAnsi="Symbol" w:hint="default"/>
      </w:rPr>
    </w:lvl>
    <w:lvl w:ilvl="4" w:tplc="040C0003" w:tentative="1">
      <w:start w:val="1"/>
      <w:numFmt w:val="bullet"/>
      <w:lvlText w:val="o"/>
      <w:lvlJc w:val="left"/>
      <w:pPr>
        <w:ind w:left="12240" w:hanging="360"/>
      </w:pPr>
      <w:rPr>
        <w:rFonts w:ascii="Courier New" w:hAnsi="Courier New" w:cs="Courier New" w:hint="default"/>
      </w:rPr>
    </w:lvl>
    <w:lvl w:ilvl="5" w:tplc="040C0005" w:tentative="1">
      <w:start w:val="1"/>
      <w:numFmt w:val="bullet"/>
      <w:lvlText w:val=""/>
      <w:lvlJc w:val="left"/>
      <w:pPr>
        <w:ind w:left="12960" w:hanging="360"/>
      </w:pPr>
      <w:rPr>
        <w:rFonts w:ascii="Wingdings" w:hAnsi="Wingdings" w:hint="default"/>
      </w:rPr>
    </w:lvl>
    <w:lvl w:ilvl="6" w:tplc="040C0001" w:tentative="1">
      <w:start w:val="1"/>
      <w:numFmt w:val="bullet"/>
      <w:lvlText w:val=""/>
      <w:lvlJc w:val="left"/>
      <w:pPr>
        <w:ind w:left="13680" w:hanging="360"/>
      </w:pPr>
      <w:rPr>
        <w:rFonts w:ascii="Symbol" w:hAnsi="Symbol" w:hint="default"/>
      </w:rPr>
    </w:lvl>
    <w:lvl w:ilvl="7" w:tplc="040C0003" w:tentative="1">
      <w:start w:val="1"/>
      <w:numFmt w:val="bullet"/>
      <w:lvlText w:val="o"/>
      <w:lvlJc w:val="left"/>
      <w:pPr>
        <w:ind w:left="14400" w:hanging="360"/>
      </w:pPr>
      <w:rPr>
        <w:rFonts w:ascii="Courier New" w:hAnsi="Courier New" w:cs="Courier New" w:hint="default"/>
      </w:rPr>
    </w:lvl>
    <w:lvl w:ilvl="8" w:tplc="040C0005" w:tentative="1">
      <w:start w:val="1"/>
      <w:numFmt w:val="bullet"/>
      <w:lvlText w:val=""/>
      <w:lvlJc w:val="left"/>
      <w:pPr>
        <w:ind w:left="15120" w:hanging="360"/>
      </w:pPr>
      <w:rPr>
        <w:rFonts w:ascii="Wingdings" w:hAnsi="Wingdings" w:hint="default"/>
      </w:rPr>
    </w:lvl>
  </w:abstractNum>
  <w:abstractNum w:abstractNumId="12" w15:restartNumberingAfterBreak="0">
    <w:nsid w:val="468E66F2"/>
    <w:multiLevelType w:val="hybridMultilevel"/>
    <w:tmpl w:val="41B2DF38"/>
    <w:lvl w:ilvl="0" w:tplc="040C000D">
      <w:start w:val="1"/>
      <w:numFmt w:val="bullet"/>
      <w:lvlText w:val=""/>
      <w:lvlJc w:val="left"/>
      <w:pPr>
        <w:ind w:left="930" w:hanging="360"/>
      </w:pPr>
      <w:rPr>
        <w:rFonts w:ascii="Wingdings" w:hAnsi="Wingdings"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13" w15:restartNumberingAfterBreak="0">
    <w:nsid w:val="48E3657E"/>
    <w:multiLevelType w:val="hybridMultilevel"/>
    <w:tmpl w:val="85661182"/>
    <w:lvl w:ilvl="0" w:tplc="2A2899A0">
      <w:start w:val="1"/>
      <w:numFmt w:val="bullet"/>
      <w:lvlText w:val=""/>
      <w:lvlJc w:val="left"/>
      <w:pPr>
        <w:ind w:left="1950" w:hanging="360"/>
      </w:pPr>
      <w:rPr>
        <w:rFonts w:ascii="Wingdings" w:hAnsi="Wingdings" w:hint="default"/>
        <w:color w:val="E67172" w:themeColor="accent6" w:themeTint="99"/>
      </w:rPr>
    </w:lvl>
    <w:lvl w:ilvl="1" w:tplc="040C0003" w:tentative="1">
      <w:start w:val="1"/>
      <w:numFmt w:val="bullet"/>
      <w:lvlText w:val="o"/>
      <w:lvlJc w:val="left"/>
      <w:pPr>
        <w:ind w:left="2670" w:hanging="360"/>
      </w:pPr>
      <w:rPr>
        <w:rFonts w:ascii="Courier New" w:hAnsi="Courier New" w:cs="Courier New" w:hint="default"/>
      </w:rPr>
    </w:lvl>
    <w:lvl w:ilvl="2" w:tplc="040C0005" w:tentative="1">
      <w:start w:val="1"/>
      <w:numFmt w:val="bullet"/>
      <w:lvlText w:val=""/>
      <w:lvlJc w:val="left"/>
      <w:pPr>
        <w:ind w:left="3390" w:hanging="360"/>
      </w:pPr>
      <w:rPr>
        <w:rFonts w:ascii="Wingdings" w:hAnsi="Wingdings" w:hint="default"/>
      </w:rPr>
    </w:lvl>
    <w:lvl w:ilvl="3" w:tplc="040C0001" w:tentative="1">
      <w:start w:val="1"/>
      <w:numFmt w:val="bullet"/>
      <w:lvlText w:val=""/>
      <w:lvlJc w:val="left"/>
      <w:pPr>
        <w:ind w:left="4110" w:hanging="360"/>
      </w:pPr>
      <w:rPr>
        <w:rFonts w:ascii="Symbol" w:hAnsi="Symbol" w:hint="default"/>
      </w:rPr>
    </w:lvl>
    <w:lvl w:ilvl="4" w:tplc="040C0003" w:tentative="1">
      <w:start w:val="1"/>
      <w:numFmt w:val="bullet"/>
      <w:lvlText w:val="o"/>
      <w:lvlJc w:val="left"/>
      <w:pPr>
        <w:ind w:left="4830" w:hanging="360"/>
      </w:pPr>
      <w:rPr>
        <w:rFonts w:ascii="Courier New" w:hAnsi="Courier New" w:cs="Courier New" w:hint="default"/>
      </w:rPr>
    </w:lvl>
    <w:lvl w:ilvl="5" w:tplc="040C0005" w:tentative="1">
      <w:start w:val="1"/>
      <w:numFmt w:val="bullet"/>
      <w:lvlText w:val=""/>
      <w:lvlJc w:val="left"/>
      <w:pPr>
        <w:ind w:left="5550" w:hanging="360"/>
      </w:pPr>
      <w:rPr>
        <w:rFonts w:ascii="Wingdings" w:hAnsi="Wingdings" w:hint="default"/>
      </w:rPr>
    </w:lvl>
    <w:lvl w:ilvl="6" w:tplc="040C0001" w:tentative="1">
      <w:start w:val="1"/>
      <w:numFmt w:val="bullet"/>
      <w:lvlText w:val=""/>
      <w:lvlJc w:val="left"/>
      <w:pPr>
        <w:ind w:left="6270" w:hanging="360"/>
      </w:pPr>
      <w:rPr>
        <w:rFonts w:ascii="Symbol" w:hAnsi="Symbol" w:hint="default"/>
      </w:rPr>
    </w:lvl>
    <w:lvl w:ilvl="7" w:tplc="040C0003" w:tentative="1">
      <w:start w:val="1"/>
      <w:numFmt w:val="bullet"/>
      <w:lvlText w:val="o"/>
      <w:lvlJc w:val="left"/>
      <w:pPr>
        <w:ind w:left="6990" w:hanging="360"/>
      </w:pPr>
      <w:rPr>
        <w:rFonts w:ascii="Courier New" w:hAnsi="Courier New" w:cs="Courier New" w:hint="default"/>
      </w:rPr>
    </w:lvl>
    <w:lvl w:ilvl="8" w:tplc="040C0005" w:tentative="1">
      <w:start w:val="1"/>
      <w:numFmt w:val="bullet"/>
      <w:lvlText w:val=""/>
      <w:lvlJc w:val="left"/>
      <w:pPr>
        <w:ind w:left="7710" w:hanging="360"/>
      </w:pPr>
      <w:rPr>
        <w:rFonts w:ascii="Wingdings" w:hAnsi="Wingdings" w:hint="default"/>
      </w:rPr>
    </w:lvl>
  </w:abstractNum>
  <w:abstractNum w:abstractNumId="14" w15:restartNumberingAfterBreak="0">
    <w:nsid w:val="501F6B93"/>
    <w:multiLevelType w:val="hybridMultilevel"/>
    <w:tmpl w:val="C562C59C"/>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5" w15:restartNumberingAfterBreak="0">
    <w:nsid w:val="532622A7"/>
    <w:multiLevelType w:val="hybridMultilevel"/>
    <w:tmpl w:val="24DA287E"/>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551D785A"/>
    <w:multiLevelType w:val="hybridMultilevel"/>
    <w:tmpl w:val="33B4E7F0"/>
    <w:lvl w:ilvl="0" w:tplc="6AD02B2A">
      <w:start w:val="1"/>
      <w:numFmt w:val="bullet"/>
      <w:lvlText w:val=""/>
      <w:lvlJc w:val="left"/>
      <w:pPr>
        <w:ind w:left="1800" w:hanging="360"/>
      </w:pPr>
      <w:rPr>
        <w:rFonts w:ascii="Wingdings" w:hAnsi="Wingdings" w:hint="default"/>
        <w:color w:val="E67172" w:themeColor="accent6" w:themeTint="99"/>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5DEC5F3C"/>
    <w:multiLevelType w:val="hybridMultilevel"/>
    <w:tmpl w:val="7E2CE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ED7BD4"/>
    <w:multiLevelType w:val="hybridMultilevel"/>
    <w:tmpl w:val="904C3C36"/>
    <w:lvl w:ilvl="0" w:tplc="040C0001">
      <w:start w:val="1"/>
      <w:numFmt w:val="bullet"/>
      <w:lvlText w:val=""/>
      <w:lvlJc w:val="left"/>
      <w:pPr>
        <w:ind w:left="3255" w:hanging="360"/>
      </w:pPr>
      <w:rPr>
        <w:rFonts w:ascii="Symbol" w:hAnsi="Symbol" w:hint="default"/>
      </w:rPr>
    </w:lvl>
    <w:lvl w:ilvl="1" w:tplc="040C0003" w:tentative="1">
      <w:start w:val="1"/>
      <w:numFmt w:val="bullet"/>
      <w:lvlText w:val="o"/>
      <w:lvlJc w:val="left"/>
      <w:pPr>
        <w:ind w:left="3975" w:hanging="360"/>
      </w:pPr>
      <w:rPr>
        <w:rFonts w:ascii="Courier New" w:hAnsi="Courier New" w:cs="Courier New" w:hint="default"/>
      </w:rPr>
    </w:lvl>
    <w:lvl w:ilvl="2" w:tplc="040C0005" w:tentative="1">
      <w:start w:val="1"/>
      <w:numFmt w:val="bullet"/>
      <w:lvlText w:val=""/>
      <w:lvlJc w:val="left"/>
      <w:pPr>
        <w:ind w:left="4695" w:hanging="360"/>
      </w:pPr>
      <w:rPr>
        <w:rFonts w:ascii="Wingdings" w:hAnsi="Wingdings" w:hint="default"/>
      </w:rPr>
    </w:lvl>
    <w:lvl w:ilvl="3" w:tplc="040C0001" w:tentative="1">
      <w:start w:val="1"/>
      <w:numFmt w:val="bullet"/>
      <w:lvlText w:val=""/>
      <w:lvlJc w:val="left"/>
      <w:pPr>
        <w:ind w:left="5415" w:hanging="360"/>
      </w:pPr>
      <w:rPr>
        <w:rFonts w:ascii="Symbol" w:hAnsi="Symbol" w:hint="default"/>
      </w:rPr>
    </w:lvl>
    <w:lvl w:ilvl="4" w:tplc="040C0003" w:tentative="1">
      <w:start w:val="1"/>
      <w:numFmt w:val="bullet"/>
      <w:lvlText w:val="o"/>
      <w:lvlJc w:val="left"/>
      <w:pPr>
        <w:ind w:left="6135" w:hanging="360"/>
      </w:pPr>
      <w:rPr>
        <w:rFonts w:ascii="Courier New" w:hAnsi="Courier New" w:cs="Courier New" w:hint="default"/>
      </w:rPr>
    </w:lvl>
    <w:lvl w:ilvl="5" w:tplc="040C0005" w:tentative="1">
      <w:start w:val="1"/>
      <w:numFmt w:val="bullet"/>
      <w:lvlText w:val=""/>
      <w:lvlJc w:val="left"/>
      <w:pPr>
        <w:ind w:left="6855" w:hanging="360"/>
      </w:pPr>
      <w:rPr>
        <w:rFonts w:ascii="Wingdings" w:hAnsi="Wingdings" w:hint="default"/>
      </w:rPr>
    </w:lvl>
    <w:lvl w:ilvl="6" w:tplc="040C0001" w:tentative="1">
      <w:start w:val="1"/>
      <w:numFmt w:val="bullet"/>
      <w:lvlText w:val=""/>
      <w:lvlJc w:val="left"/>
      <w:pPr>
        <w:ind w:left="7575" w:hanging="360"/>
      </w:pPr>
      <w:rPr>
        <w:rFonts w:ascii="Symbol" w:hAnsi="Symbol" w:hint="default"/>
      </w:rPr>
    </w:lvl>
    <w:lvl w:ilvl="7" w:tplc="040C0003" w:tentative="1">
      <w:start w:val="1"/>
      <w:numFmt w:val="bullet"/>
      <w:lvlText w:val="o"/>
      <w:lvlJc w:val="left"/>
      <w:pPr>
        <w:ind w:left="8295" w:hanging="360"/>
      </w:pPr>
      <w:rPr>
        <w:rFonts w:ascii="Courier New" w:hAnsi="Courier New" w:cs="Courier New" w:hint="default"/>
      </w:rPr>
    </w:lvl>
    <w:lvl w:ilvl="8" w:tplc="040C0005" w:tentative="1">
      <w:start w:val="1"/>
      <w:numFmt w:val="bullet"/>
      <w:lvlText w:val=""/>
      <w:lvlJc w:val="left"/>
      <w:pPr>
        <w:ind w:left="9015" w:hanging="360"/>
      </w:pPr>
      <w:rPr>
        <w:rFonts w:ascii="Wingdings" w:hAnsi="Wingdings" w:hint="default"/>
      </w:rPr>
    </w:lvl>
  </w:abstractNum>
  <w:abstractNum w:abstractNumId="19" w15:restartNumberingAfterBreak="0">
    <w:nsid w:val="717E44AC"/>
    <w:multiLevelType w:val="hybridMultilevel"/>
    <w:tmpl w:val="C504D7A8"/>
    <w:lvl w:ilvl="0" w:tplc="D7824384">
      <w:start w:val="1"/>
      <w:numFmt w:val="bullet"/>
      <w:lvlText w:val=""/>
      <w:lvlJc w:val="left"/>
      <w:pPr>
        <w:ind w:left="1800" w:hanging="360"/>
      </w:pPr>
      <w:rPr>
        <w:rFonts w:ascii="Wingdings" w:hAnsi="Wingdings" w:hint="default"/>
        <w:color w:val="E67172" w:themeColor="accent6" w:themeTint="99"/>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75B45C95"/>
    <w:multiLevelType w:val="hybridMultilevel"/>
    <w:tmpl w:val="276249C6"/>
    <w:lvl w:ilvl="0" w:tplc="040C000D">
      <w:start w:val="1"/>
      <w:numFmt w:val="bullet"/>
      <w:lvlText w:val=""/>
      <w:lvlJc w:val="left"/>
      <w:pPr>
        <w:ind w:left="2235" w:hanging="360"/>
      </w:pPr>
      <w:rPr>
        <w:rFonts w:ascii="Wingdings" w:hAnsi="Wingdings"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abstractNum w:abstractNumId="21" w15:restartNumberingAfterBreak="0">
    <w:nsid w:val="79A623E0"/>
    <w:multiLevelType w:val="hybridMultilevel"/>
    <w:tmpl w:val="21AE665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7BF95742"/>
    <w:multiLevelType w:val="hybridMultilevel"/>
    <w:tmpl w:val="90245D4E"/>
    <w:lvl w:ilvl="0" w:tplc="040C000D">
      <w:start w:val="1"/>
      <w:numFmt w:val="bullet"/>
      <w:lvlText w:val=""/>
      <w:lvlJc w:val="left"/>
      <w:pPr>
        <w:ind w:left="2175" w:hanging="360"/>
      </w:pPr>
      <w:rPr>
        <w:rFonts w:ascii="Wingdings" w:hAnsi="Wingdings" w:hint="default"/>
      </w:rPr>
    </w:lvl>
    <w:lvl w:ilvl="1" w:tplc="040C0003" w:tentative="1">
      <w:start w:val="1"/>
      <w:numFmt w:val="bullet"/>
      <w:lvlText w:val="o"/>
      <w:lvlJc w:val="left"/>
      <w:pPr>
        <w:ind w:left="2895" w:hanging="360"/>
      </w:pPr>
      <w:rPr>
        <w:rFonts w:ascii="Courier New" w:hAnsi="Courier New" w:cs="Courier New" w:hint="default"/>
      </w:rPr>
    </w:lvl>
    <w:lvl w:ilvl="2" w:tplc="040C0005" w:tentative="1">
      <w:start w:val="1"/>
      <w:numFmt w:val="bullet"/>
      <w:lvlText w:val=""/>
      <w:lvlJc w:val="left"/>
      <w:pPr>
        <w:ind w:left="3615" w:hanging="360"/>
      </w:pPr>
      <w:rPr>
        <w:rFonts w:ascii="Wingdings" w:hAnsi="Wingdings" w:hint="default"/>
      </w:rPr>
    </w:lvl>
    <w:lvl w:ilvl="3" w:tplc="040C0001" w:tentative="1">
      <w:start w:val="1"/>
      <w:numFmt w:val="bullet"/>
      <w:lvlText w:val=""/>
      <w:lvlJc w:val="left"/>
      <w:pPr>
        <w:ind w:left="4335" w:hanging="360"/>
      </w:pPr>
      <w:rPr>
        <w:rFonts w:ascii="Symbol" w:hAnsi="Symbol" w:hint="default"/>
      </w:rPr>
    </w:lvl>
    <w:lvl w:ilvl="4" w:tplc="040C0003" w:tentative="1">
      <w:start w:val="1"/>
      <w:numFmt w:val="bullet"/>
      <w:lvlText w:val="o"/>
      <w:lvlJc w:val="left"/>
      <w:pPr>
        <w:ind w:left="5055" w:hanging="360"/>
      </w:pPr>
      <w:rPr>
        <w:rFonts w:ascii="Courier New" w:hAnsi="Courier New" w:cs="Courier New" w:hint="default"/>
      </w:rPr>
    </w:lvl>
    <w:lvl w:ilvl="5" w:tplc="040C0005" w:tentative="1">
      <w:start w:val="1"/>
      <w:numFmt w:val="bullet"/>
      <w:lvlText w:val=""/>
      <w:lvlJc w:val="left"/>
      <w:pPr>
        <w:ind w:left="5775" w:hanging="360"/>
      </w:pPr>
      <w:rPr>
        <w:rFonts w:ascii="Wingdings" w:hAnsi="Wingdings" w:hint="default"/>
      </w:rPr>
    </w:lvl>
    <w:lvl w:ilvl="6" w:tplc="040C0001" w:tentative="1">
      <w:start w:val="1"/>
      <w:numFmt w:val="bullet"/>
      <w:lvlText w:val=""/>
      <w:lvlJc w:val="left"/>
      <w:pPr>
        <w:ind w:left="6495" w:hanging="360"/>
      </w:pPr>
      <w:rPr>
        <w:rFonts w:ascii="Symbol" w:hAnsi="Symbol" w:hint="default"/>
      </w:rPr>
    </w:lvl>
    <w:lvl w:ilvl="7" w:tplc="040C0003" w:tentative="1">
      <w:start w:val="1"/>
      <w:numFmt w:val="bullet"/>
      <w:lvlText w:val="o"/>
      <w:lvlJc w:val="left"/>
      <w:pPr>
        <w:ind w:left="7215" w:hanging="360"/>
      </w:pPr>
      <w:rPr>
        <w:rFonts w:ascii="Courier New" w:hAnsi="Courier New" w:cs="Courier New" w:hint="default"/>
      </w:rPr>
    </w:lvl>
    <w:lvl w:ilvl="8" w:tplc="040C0005" w:tentative="1">
      <w:start w:val="1"/>
      <w:numFmt w:val="bullet"/>
      <w:lvlText w:val=""/>
      <w:lvlJc w:val="left"/>
      <w:pPr>
        <w:ind w:left="7935" w:hanging="360"/>
      </w:pPr>
      <w:rPr>
        <w:rFonts w:ascii="Wingdings" w:hAnsi="Wingdings" w:hint="default"/>
      </w:rPr>
    </w:lvl>
  </w:abstractNum>
  <w:abstractNum w:abstractNumId="23" w15:restartNumberingAfterBreak="0">
    <w:nsid w:val="7C1E5CD8"/>
    <w:multiLevelType w:val="hybridMultilevel"/>
    <w:tmpl w:val="31C00D28"/>
    <w:lvl w:ilvl="0" w:tplc="040C0001">
      <w:start w:val="1"/>
      <w:numFmt w:val="bullet"/>
      <w:lvlText w:val=""/>
      <w:lvlJc w:val="left"/>
      <w:pPr>
        <w:ind w:left="6645" w:hanging="360"/>
      </w:pPr>
      <w:rPr>
        <w:rFonts w:ascii="Symbol" w:hAnsi="Symbol" w:hint="default"/>
      </w:rPr>
    </w:lvl>
    <w:lvl w:ilvl="1" w:tplc="040C0003" w:tentative="1">
      <w:start w:val="1"/>
      <w:numFmt w:val="bullet"/>
      <w:lvlText w:val="o"/>
      <w:lvlJc w:val="left"/>
      <w:pPr>
        <w:ind w:left="7365" w:hanging="360"/>
      </w:pPr>
      <w:rPr>
        <w:rFonts w:ascii="Courier New" w:hAnsi="Courier New" w:cs="Courier New" w:hint="default"/>
      </w:rPr>
    </w:lvl>
    <w:lvl w:ilvl="2" w:tplc="040C0005" w:tentative="1">
      <w:start w:val="1"/>
      <w:numFmt w:val="bullet"/>
      <w:lvlText w:val=""/>
      <w:lvlJc w:val="left"/>
      <w:pPr>
        <w:ind w:left="8085" w:hanging="360"/>
      </w:pPr>
      <w:rPr>
        <w:rFonts w:ascii="Wingdings" w:hAnsi="Wingdings" w:hint="default"/>
      </w:rPr>
    </w:lvl>
    <w:lvl w:ilvl="3" w:tplc="040C0001" w:tentative="1">
      <w:start w:val="1"/>
      <w:numFmt w:val="bullet"/>
      <w:lvlText w:val=""/>
      <w:lvlJc w:val="left"/>
      <w:pPr>
        <w:ind w:left="8805" w:hanging="360"/>
      </w:pPr>
      <w:rPr>
        <w:rFonts w:ascii="Symbol" w:hAnsi="Symbol" w:hint="default"/>
      </w:rPr>
    </w:lvl>
    <w:lvl w:ilvl="4" w:tplc="040C0003" w:tentative="1">
      <w:start w:val="1"/>
      <w:numFmt w:val="bullet"/>
      <w:lvlText w:val="o"/>
      <w:lvlJc w:val="left"/>
      <w:pPr>
        <w:ind w:left="9525" w:hanging="360"/>
      </w:pPr>
      <w:rPr>
        <w:rFonts w:ascii="Courier New" w:hAnsi="Courier New" w:cs="Courier New" w:hint="default"/>
      </w:rPr>
    </w:lvl>
    <w:lvl w:ilvl="5" w:tplc="040C0005" w:tentative="1">
      <w:start w:val="1"/>
      <w:numFmt w:val="bullet"/>
      <w:lvlText w:val=""/>
      <w:lvlJc w:val="left"/>
      <w:pPr>
        <w:ind w:left="10245" w:hanging="360"/>
      </w:pPr>
      <w:rPr>
        <w:rFonts w:ascii="Wingdings" w:hAnsi="Wingdings" w:hint="default"/>
      </w:rPr>
    </w:lvl>
    <w:lvl w:ilvl="6" w:tplc="040C0001" w:tentative="1">
      <w:start w:val="1"/>
      <w:numFmt w:val="bullet"/>
      <w:lvlText w:val=""/>
      <w:lvlJc w:val="left"/>
      <w:pPr>
        <w:ind w:left="10965" w:hanging="360"/>
      </w:pPr>
      <w:rPr>
        <w:rFonts w:ascii="Symbol" w:hAnsi="Symbol" w:hint="default"/>
      </w:rPr>
    </w:lvl>
    <w:lvl w:ilvl="7" w:tplc="040C0003" w:tentative="1">
      <w:start w:val="1"/>
      <w:numFmt w:val="bullet"/>
      <w:lvlText w:val="o"/>
      <w:lvlJc w:val="left"/>
      <w:pPr>
        <w:ind w:left="11685" w:hanging="360"/>
      </w:pPr>
      <w:rPr>
        <w:rFonts w:ascii="Courier New" w:hAnsi="Courier New" w:cs="Courier New" w:hint="default"/>
      </w:rPr>
    </w:lvl>
    <w:lvl w:ilvl="8" w:tplc="040C0005" w:tentative="1">
      <w:start w:val="1"/>
      <w:numFmt w:val="bullet"/>
      <w:lvlText w:val=""/>
      <w:lvlJc w:val="left"/>
      <w:pPr>
        <w:ind w:left="12405" w:hanging="360"/>
      </w:pPr>
      <w:rPr>
        <w:rFonts w:ascii="Wingdings" w:hAnsi="Wingdings" w:hint="default"/>
      </w:rPr>
    </w:lvl>
  </w:abstractNum>
  <w:num w:numId="1">
    <w:abstractNumId w:val="8"/>
  </w:num>
  <w:num w:numId="2">
    <w:abstractNumId w:val="17"/>
  </w:num>
  <w:num w:numId="3">
    <w:abstractNumId w:val="6"/>
  </w:num>
  <w:num w:numId="4">
    <w:abstractNumId w:val="4"/>
  </w:num>
  <w:num w:numId="5">
    <w:abstractNumId w:val="23"/>
  </w:num>
  <w:num w:numId="6">
    <w:abstractNumId w:val="11"/>
  </w:num>
  <w:num w:numId="7">
    <w:abstractNumId w:val="5"/>
  </w:num>
  <w:num w:numId="8">
    <w:abstractNumId w:val="18"/>
  </w:num>
  <w:num w:numId="9">
    <w:abstractNumId w:val="3"/>
  </w:num>
  <w:num w:numId="10">
    <w:abstractNumId w:val="1"/>
  </w:num>
  <w:num w:numId="11">
    <w:abstractNumId w:val="15"/>
  </w:num>
  <w:num w:numId="12">
    <w:abstractNumId w:val="13"/>
  </w:num>
  <w:num w:numId="13">
    <w:abstractNumId w:val="2"/>
  </w:num>
  <w:num w:numId="14">
    <w:abstractNumId w:val="20"/>
  </w:num>
  <w:num w:numId="15">
    <w:abstractNumId w:val="21"/>
  </w:num>
  <w:num w:numId="16">
    <w:abstractNumId w:val="10"/>
  </w:num>
  <w:num w:numId="17">
    <w:abstractNumId w:val="16"/>
  </w:num>
  <w:num w:numId="18">
    <w:abstractNumId w:val="7"/>
  </w:num>
  <w:num w:numId="19">
    <w:abstractNumId w:val="22"/>
  </w:num>
  <w:num w:numId="20">
    <w:abstractNumId w:val="0"/>
  </w:num>
  <w:num w:numId="21">
    <w:abstractNumId w:val="12"/>
  </w:num>
  <w:num w:numId="22">
    <w:abstractNumId w:val="19"/>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F9"/>
    <w:rsid w:val="0008793C"/>
    <w:rsid w:val="002B0E12"/>
    <w:rsid w:val="002E632A"/>
    <w:rsid w:val="003B4F79"/>
    <w:rsid w:val="003B53CD"/>
    <w:rsid w:val="00430209"/>
    <w:rsid w:val="00544E5E"/>
    <w:rsid w:val="00550433"/>
    <w:rsid w:val="005641BD"/>
    <w:rsid w:val="005E3391"/>
    <w:rsid w:val="006D3FCD"/>
    <w:rsid w:val="00826C94"/>
    <w:rsid w:val="008C3EF9"/>
    <w:rsid w:val="0095725D"/>
    <w:rsid w:val="00AB252E"/>
    <w:rsid w:val="00B47F19"/>
    <w:rsid w:val="00B5131C"/>
    <w:rsid w:val="00C068F1"/>
    <w:rsid w:val="00CB5482"/>
    <w:rsid w:val="00D05194"/>
    <w:rsid w:val="00DD726A"/>
    <w:rsid w:val="00F52DFA"/>
    <w:rsid w:val="00F95B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C1DC"/>
  <w15:chartTrackingRefBased/>
  <w15:docId w15:val="{72D43A64-8F08-491B-8E65-E15A11A8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B0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0E1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B0E12"/>
    <w:pPr>
      <w:ind w:left="720"/>
      <w:contextualSpacing/>
    </w:pPr>
  </w:style>
  <w:style w:type="character" w:styleId="Lienhypertexte">
    <w:name w:val="Hyperlink"/>
    <w:basedOn w:val="Policepardfaut"/>
    <w:uiPriority w:val="99"/>
    <w:semiHidden/>
    <w:unhideWhenUsed/>
    <w:rsid w:val="00CB5482"/>
    <w:rPr>
      <w:color w:val="0000FF"/>
      <w:u w:val="single"/>
    </w:rPr>
  </w:style>
  <w:style w:type="character" w:customStyle="1" w:styleId="datasortkey">
    <w:name w:val="datasortkey"/>
    <w:basedOn w:val="Policepardfaut"/>
    <w:rsid w:val="00CB5482"/>
  </w:style>
  <w:style w:type="character" w:customStyle="1" w:styleId="flagicon">
    <w:name w:val="flagicon"/>
    <w:basedOn w:val="Policepardfaut"/>
    <w:rsid w:val="00CB5482"/>
  </w:style>
  <w:style w:type="paragraph" w:styleId="En-tte">
    <w:name w:val="header"/>
    <w:basedOn w:val="Normal"/>
    <w:link w:val="En-tteCar"/>
    <w:uiPriority w:val="99"/>
    <w:unhideWhenUsed/>
    <w:rsid w:val="003B53CD"/>
    <w:pPr>
      <w:tabs>
        <w:tab w:val="center" w:pos="4536"/>
        <w:tab w:val="right" w:pos="9072"/>
      </w:tabs>
      <w:spacing w:after="0" w:line="240" w:lineRule="auto"/>
    </w:pPr>
  </w:style>
  <w:style w:type="character" w:customStyle="1" w:styleId="En-tteCar">
    <w:name w:val="En-tête Car"/>
    <w:basedOn w:val="Policepardfaut"/>
    <w:link w:val="En-tte"/>
    <w:uiPriority w:val="99"/>
    <w:rsid w:val="003B53CD"/>
  </w:style>
  <w:style w:type="paragraph" w:styleId="Pieddepage">
    <w:name w:val="footer"/>
    <w:basedOn w:val="Normal"/>
    <w:link w:val="PieddepageCar"/>
    <w:uiPriority w:val="99"/>
    <w:unhideWhenUsed/>
    <w:rsid w:val="003B53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5089">
      <w:bodyDiv w:val="1"/>
      <w:marLeft w:val="0"/>
      <w:marRight w:val="0"/>
      <w:marTop w:val="0"/>
      <w:marBottom w:val="0"/>
      <w:divBdr>
        <w:top w:val="none" w:sz="0" w:space="0" w:color="auto"/>
        <w:left w:val="none" w:sz="0" w:space="0" w:color="auto"/>
        <w:bottom w:val="none" w:sz="0" w:space="0" w:color="auto"/>
        <w:right w:val="none" w:sz="0" w:space="0" w:color="auto"/>
      </w:divBdr>
      <w:divsChild>
        <w:div w:id="752707770">
          <w:marLeft w:val="0"/>
          <w:marRight w:val="0"/>
          <w:marTop w:val="0"/>
          <w:marBottom w:val="0"/>
          <w:divBdr>
            <w:top w:val="none" w:sz="0" w:space="0" w:color="auto"/>
            <w:left w:val="none" w:sz="0" w:space="0" w:color="auto"/>
            <w:bottom w:val="none" w:sz="0" w:space="0" w:color="auto"/>
            <w:right w:val="none" w:sz="0" w:space="0" w:color="auto"/>
          </w:divBdr>
        </w:div>
        <w:div w:id="1224020570">
          <w:marLeft w:val="0"/>
          <w:marRight w:val="0"/>
          <w:marTop w:val="0"/>
          <w:marBottom w:val="0"/>
          <w:divBdr>
            <w:top w:val="none" w:sz="0" w:space="0" w:color="auto"/>
            <w:left w:val="none" w:sz="0" w:space="0" w:color="auto"/>
            <w:bottom w:val="none" w:sz="0" w:space="0" w:color="auto"/>
            <w:right w:val="none" w:sz="0" w:space="0" w:color="auto"/>
          </w:divBdr>
        </w:div>
        <w:div w:id="617837912">
          <w:marLeft w:val="0"/>
          <w:marRight w:val="0"/>
          <w:marTop w:val="0"/>
          <w:marBottom w:val="0"/>
          <w:divBdr>
            <w:top w:val="none" w:sz="0" w:space="0" w:color="auto"/>
            <w:left w:val="none" w:sz="0" w:space="0" w:color="auto"/>
            <w:bottom w:val="none" w:sz="0" w:space="0" w:color="auto"/>
            <w:right w:val="none" w:sz="0" w:space="0" w:color="auto"/>
          </w:divBdr>
        </w:div>
        <w:div w:id="1674409560">
          <w:marLeft w:val="0"/>
          <w:marRight w:val="0"/>
          <w:marTop w:val="0"/>
          <w:marBottom w:val="0"/>
          <w:divBdr>
            <w:top w:val="none" w:sz="0" w:space="0" w:color="auto"/>
            <w:left w:val="none" w:sz="0" w:space="0" w:color="auto"/>
            <w:bottom w:val="none" w:sz="0" w:space="0" w:color="auto"/>
            <w:right w:val="none" w:sz="0" w:space="0" w:color="auto"/>
          </w:divBdr>
        </w:div>
        <w:div w:id="950360782">
          <w:marLeft w:val="0"/>
          <w:marRight w:val="0"/>
          <w:marTop w:val="0"/>
          <w:marBottom w:val="0"/>
          <w:divBdr>
            <w:top w:val="none" w:sz="0" w:space="0" w:color="auto"/>
            <w:left w:val="none" w:sz="0" w:space="0" w:color="auto"/>
            <w:bottom w:val="none" w:sz="0" w:space="0" w:color="auto"/>
            <w:right w:val="none" w:sz="0" w:space="0" w:color="auto"/>
          </w:divBdr>
        </w:div>
        <w:div w:id="1184170289">
          <w:marLeft w:val="0"/>
          <w:marRight w:val="0"/>
          <w:marTop w:val="0"/>
          <w:marBottom w:val="0"/>
          <w:divBdr>
            <w:top w:val="none" w:sz="0" w:space="0" w:color="auto"/>
            <w:left w:val="none" w:sz="0" w:space="0" w:color="auto"/>
            <w:bottom w:val="none" w:sz="0" w:space="0" w:color="auto"/>
            <w:right w:val="none" w:sz="0" w:space="0" w:color="auto"/>
          </w:divBdr>
        </w:div>
        <w:div w:id="802771855">
          <w:marLeft w:val="0"/>
          <w:marRight w:val="0"/>
          <w:marTop w:val="0"/>
          <w:marBottom w:val="0"/>
          <w:divBdr>
            <w:top w:val="none" w:sz="0" w:space="0" w:color="auto"/>
            <w:left w:val="none" w:sz="0" w:space="0" w:color="auto"/>
            <w:bottom w:val="none" w:sz="0" w:space="0" w:color="auto"/>
            <w:right w:val="none" w:sz="0" w:space="0" w:color="auto"/>
          </w:divBdr>
        </w:div>
        <w:div w:id="1189683408">
          <w:marLeft w:val="0"/>
          <w:marRight w:val="0"/>
          <w:marTop w:val="0"/>
          <w:marBottom w:val="0"/>
          <w:divBdr>
            <w:top w:val="none" w:sz="0" w:space="0" w:color="auto"/>
            <w:left w:val="none" w:sz="0" w:space="0" w:color="auto"/>
            <w:bottom w:val="none" w:sz="0" w:space="0" w:color="auto"/>
            <w:right w:val="none" w:sz="0" w:space="0" w:color="auto"/>
          </w:divBdr>
        </w:div>
        <w:div w:id="1758745570">
          <w:marLeft w:val="0"/>
          <w:marRight w:val="0"/>
          <w:marTop w:val="0"/>
          <w:marBottom w:val="0"/>
          <w:divBdr>
            <w:top w:val="none" w:sz="0" w:space="0" w:color="auto"/>
            <w:left w:val="none" w:sz="0" w:space="0" w:color="auto"/>
            <w:bottom w:val="none" w:sz="0" w:space="0" w:color="auto"/>
            <w:right w:val="none" w:sz="0" w:space="0" w:color="auto"/>
          </w:divBdr>
        </w:div>
        <w:div w:id="540824938">
          <w:marLeft w:val="0"/>
          <w:marRight w:val="0"/>
          <w:marTop w:val="0"/>
          <w:marBottom w:val="0"/>
          <w:divBdr>
            <w:top w:val="none" w:sz="0" w:space="0" w:color="auto"/>
            <w:left w:val="none" w:sz="0" w:space="0" w:color="auto"/>
            <w:bottom w:val="none" w:sz="0" w:space="0" w:color="auto"/>
            <w:right w:val="none" w:sz="0" w:space="0" w:color="auto"/>
          </w:divBdr>
        </w:div>
        <w:div w:id="1478107576">
          <w:marLeft w:val="0"/>
          <w:marRight w:val="0"/>
          <w:marTop w:val="0"/>
          <w:marBottom w:val="0"/>
          <w:divBdr>
            <w:top w:val="none" w:sz="0" w:space="0" w:color="auto"/>
            <w:left w:val="none" w:sz="0" w:space="0" w:color="auto"/>
            <w:bottom w:val="none" w:sz="0" w:space="0" w:color="auto"/>
            <w:right w:val="none" w:sz="0" w:space="0" w:color="auto"/>
          </w:divBdr>
        </w:div>
        <w:div w:id="287512762">
          <w:marLeft w:val="0"/>
          <w:marRight w:val="0"/>
          <w:marTop w:val="0"/>
          <w:marBottom w:val="0"/>
          <w:divBdr>
            <w:top w:val="none" w:sz="0" w:space="0" w:color="auto"/>
            <w:left w:val="none" w:sz="0" w:space="0" w:color="auto"/>
            <w:bottom w:val="none" w:sz="0" w:space="0" w:color="auto"/>
            <w:right w:val="none" w:sz="0" w:space="0" w:color="auto"/>
          </w:divBdr>
        </w:div>
        <w:div w:id="378167078">
          <w:marLeft w:val="0"/>
          <w:marRight w:val="0"/>
          <w:marTop w:val="0"/>
          <w:marBottom w:val="0"/>
          <w:divBdr>
            <w:top w:val="none" w:sz="0" w:space="0" w:color="auto"/>
            <w:left w:val="none" w:sz="0" w:space="0" w:color="auto"/>
            <w:bottom w:val="none" w:sz="0" w:space="0" w:color="auto"/>
            <w:right w:val="none" w:sz="0" w:space="0" w:color="auto"/>
          </w:divBdr>
        </w:div>
        <w:div w:id="1799832852">
          <w:marLeft w:val="0"/>
          <w:marRight w:val="0"/>
          <w:marTop w:val="0"/>
          <w:marBottom w:val="0"/>
          <w:divBdr>
            <w:top w:val="none" w:sz="0" w:space="0" w:color="auto"/>
            <w:left w:val="none" w:sz="0" w:space="0" w:color="auto"/>
            <w:bottom w:val="none" w:sz="0" w:space="0" w:color="auto"/>
            <w:right w:val="none" w:sz="0" w:space="0" w:color="auto"/>
          </w:divBdr>
        </w:div>
        <w:div w:id="797841451">
          <w:marLeft w:val="0"/>
          <w:marRight w:val="0"/>
          <w:marTop w:val="0"/>
          <w:marBottom w:val="0"/>
          <w:divBdr>
            <w:top w:val="none" w:sz="0" w:space="0" w:color="auto"/>
            <w:left w:val="none" w:sz="0" w:space="0" w:color="auto"/>
            <w:bottom w:val="none" w:sz="0" w:space="0" w:color="auto"/>
            <w:right w:val="none" w:sz="0" w:space="0" w:color="auto"/>
          </w:divBdr>
        </w:div>
        <w:div w:id="1058361691">
          <w:marLeft w:val="0"/>
          <w:marRight w:val="0"/>
          <w:marTop w:val="0"/>
          <w:marBottom w:val="0"/>
          <w:divBdr>
            <w:top w:val="none" w:sz="0" w:space="0" w:color="auto"/>
            <w:left w:val="none" w:sz="0" w:space="0" w:color="auto"/>
            <w:bottom w:val="none" w:sz="0" w:space="0" w:color="auto"/>
            <w:right w:val="none" w:sz="0" w:space="0" w:color="auto"/>
          </w:divBdr>
        </w:div>
        <w:div w:id="534778650">
          <w:marLeft w:val="0"/>
          <w:marRight w:val="0"/>
          <w:marTop w:val="0"/>
          <w:marBottom w:val="0"/>
          <w:divBdr>
            <w:top w:val="none" w:sz="0" w:space="0" w:color="auto"/>
            <w:left w:val="none" w:sz="0" w:space="0" w:color="auto"/>
            <w:bottom w:val="none" w:sz="0" w:space="0" w:color="auto"/>
            <w:right w:val="none" w:sz="0" w:space="0" w:color="auto"/>
          </w:divBdr>
        </w:div>
        <w:div w:id="1717201356">
          <w:marLeft w:val="0"/>
          <w:marRight w:val="0"/>
          <w:marTop w:val="0"/>
          <w:marBottom w:val="0"/>
          <w:divBdr>
            <w:top w:val="none" w:sz="0" w:space="0" w:color="auto"/>
            <w:left w:val="none" w:sz="0" w:space="0" w:color="auto"/>
            <w:bottom w:val="none" w:sz="0" w:space="0" w:color="auto"/>
            <w:right w:val="none" w:sz="0" w:space="0" w:color="auto"/>
          </w:divBdr>
        </w:div>
        <w:div w:id="1389843093">
          <w:marLeft w:val="0"/>
          <w:marRight w:val="0"/>
          <w:marTop w:val="0"/>
          <w:marBottom w:val="0"/>
          <w:divBdr>
            <w:top w:val="none" w:sz="0" w:space="0" w:color="auto"/>
            <w:left w:val="none" w:sz="0" w:space="0" w:color="auto"/>
            <w:bottom w:val="none" w:sz="0" w:space="0" w:color="auto"/>
            <w:right w:val="none" w:sz="0" w:space="0" w:color="auto"/>
          </w:divBdr>
        </w:div>
        <w:div w:id="1207714281">
          <w:marLeft w:val="0"/>
          <w:marRight w:val="0"/>
          <w:marTop w:val="0"/>
          <w:marBottom w:val="0"/>
          <w:divBdr>
            <w:top w:val="none" w:sz="0" w:space="0" w:color="auto"/>
            <w:left w:val="none" w:sz="0" w:space="0" w:color="auto"/>
            <w:bottom w:val="none" w:sz="0" w:space="0" w:color="auto"/>
            <w:right w:val="none" w:sz="0" w:space="0" w:color="auto"/>
          </w:divBdr>
        </w:div>
        <w:div w:id="740904414">
          <w:marLeft w:val="0"/>
          <w:marRight w:val="0"/>
          <w:marTop w:val="0"/>
          <w:marBottom w:val="0"/>
          <w:divBdr>
            <w:top w:val="none" w:sz="0" w:space="0" w:color="auto"/>
            <w:left w:val="none" w:sz="0" w:space="0" w:color="auto"/>
            <w:bottom w:val="none" w:sz="0" w:space="0" w:color="auto"/>
            <w:right w:val="none" w:sz="0" w:space="0" w:color="auto"/>
          </w:divBdr>
        </w:div>
        <w:div w:id="1307854203">
          <w:marLeft w:val="0"/>
          <w:marRight w:val="0"/>
          <w:marTop w:val="0"/>
          <w:marBottom w:val="0"/>
          <w:divBdr>
            <w:top w:val="none" w:sz="0" w:space="0" w:color="auto"/>
            <w:left w:val="none" w:sz="0" w:space="0" w:color="auto"/>
            <w:bottom w:val="none" w:sz="0" w:space="0" w:color="auto"/>
            <w:right w:val="none" w:sz="0" w:space="0" w:color="auto"/>
          </w:divBdr>
        </w:div>
        <w:div w:id="513346990">
          <w:marLeft w:val="0"/>
          <w:marRight w:val="0"/>
          <w:marTop w:val="0"/>
          <w:marBottom w:val="0"/>
          <w:divBdr>
            <w:top w:val="none" w:sz="0" w:space="0" w:color="auto"/>
            <w:left w:val="none" w:sz="0" w:space="0" w:color="auto"/>
            <w:bottom w:val="none" w:sz="0" w:space="0" w:color="auto"/>
            <w:right w:val="none" w:sz="0" w:space="0" w:color="auto"/>
          </w:divBdr>
        </w:div>
        <w:div w:id="1543666538">
          <w:marLeft w:val="0"/>
          <w:marRight w:val="0"/>
          <w:marTop w:val="0"/>
          <w:marBottom w:val="0"/>
          <w:divBdr>
            <w:top w:val="none" w:sz="0" w:space="0" w:color="auto"/>
            <w:left w:val="none" w:sz="0" w:space="0" w:color="auto"/>
            <w:bottom w:val="none" w:sz="0" w:space="0" w:color="auto"/>
            <w:right w:val="none" w:sz="0" w:space="0" w:color="auto"/>
          </w:divBdr>
        </w:div>
        <w:div w:id="1180042590">
          <w:marLeft w:val="0"/>
          <w:marRight w:val="0"/>
          <w:marTop w:val="0"/>
          <w:marBottom w:val="0"/>
          <w:divBdr>
            <w:top w:val="none" w:sz="0" w:space="0" w:color="auto"/>
            <w:left w:val="none" w:sz="0" w:space="0" w:color="auto"/>
            <w:bottom w:val="none" w:sz="0" w:space="0" w:color="auto"/>
            <w:right w:val="none" w:sz="0" w:space="0" w:color="auto"/>
          </w:divBdr>
        </w:div>
        <w:div w:id="1953901063">
          <w:marLeft w:val="0"/>
          <w:marRight w:val="0"/>
          <w:marTop w:val="0"/>
          <w:marBottom w:val="0"/>
          <w:divBdr>
            <w:top w:val="none" w:sz="0" w:space="0" w:color="auto"/>
            <w:left w:val="none" w:sz="0" w:space="0" w:color="auto"/>
            <w:bottom w:val="none" w:sz="0" w:space="0" w:color="auto"/>
            <w:right w:val="none" w:sz="0" w:space="0" w:color="auto"/>
          </w:divBdr>
        </w:div>
        <w:div w:id="1359045205">
          <w:marLeft w:val="0"/>
          <w:marRight w:val="0"/>
          <w:marTop w:val="0"/>
          <w:marBottom w:val="0"/>
          <w:divBdr>
            <w:top w:val="none" w:sz="0" w:space="0" w:color="auto"/>
            <w:left w:val="none" w:sz="0" w:space="0" w:color="auto"/>
            <w:bottom w:val="none" w:sz="0" w:space="0" w:color="auto"/>
            <w:right w:val="none" w:sz="0" w:space="0" w:color="auto"/>
          </w:divBdr>
        </w:div>
        <w:div w:id="2019191065">
          <w:marLeft w:val="0"/>
          <w:marRight w:val="0"/>
          <w:marTop w:val="0"/>
          <w:marBottom w:val="0"/>
          <w:divBdr>
            <w:top w:val="none" w:sz="0" w:space="0" w:color="auto"/>
            <w:left w:val="none" w:sz="0" w:space="0" w:color="auto"/>
            <w:bottom w:val="none" w:sz="0" w:space="0" w:color="auto"/>
            <w:right w:val="none" w:sz="0" w:space="0" w:color="auto"/>
          </w:divBdr>
        </w:div>
        <w:div w:id="2130470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ublic_of_Ireland"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4.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United_States"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10" Type="http://schemas.openxmlformats.org/officeDocument/2006/relationships/hyperlink" Target="https://en.wikipedia.org/wiki/South_Korea" TargetMode="External"/><Relationship Id="rId19" Type="http://schemas.openxmlformats.org/officeDocument/2006/relationships/image" Target="media/image10.pn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pedia.org/wiki/United_Kingd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218</TotalTime>
  <Pages>15</Pages>
  <Words>2000</Words>
  <Characters>11401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dc:creator>
  <cp:keywords/>
  <dc:description/>
  <cp:lastModifiedBy>Lenovo</cp:lastModifiedBy>
  <cp:revision>9</cp:revision>
  <dcterms:created xsi:type="dcterms:W3CDTF">2023-12-30T14:45:00Z</dcterms:created>
  <dcterms:modified xsi:type="dcterms:W3CDTF">2024-01-01T17:08:00Z</dcterms:modified>
</cp:coreProperties>
</file>