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تواريخ-هامة---الوحدة-1"/>
    <w:p>
      <w:pPr>
        <w:pStyle w:val="Heading1"/>
      </w:pPr>
      <w:r>
        <w:t xml:space="preserve">تواريخ هامة - الوحدة 1</w:t>
      </w:r>
    </w:p>
    <w:p>
      <w:r>
        <w:pict>
          <v:rect style="width:0;height:1.5pt" o:hralign="center" o:hrstd="t" o:hr="t"/>
        </w:pict>
      </w:r>
    </w:p>
    <w:bookmarkStart w:id="20" w:name="X2639c00332cf77a176d98512f933b71beeee993"/>
    <w:p>
      <w:pPr>
        <w:pStyle w:val="Heading2"/>
      </w:pPr>
      <w:r>
        <w:t xml:space="preserve">نهاية الحرب العالمية الثانية وبداية الحرب الباردة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17 جويلية إلى 02 أوت 1945</w:t>
      </w:r>
      <w:r>
        <w:t xml:space="preserve">: مؤتمر بوتسدام (خاص بالحرب العالمية الثانية)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09-06 أوت 1945</w:t>
      </w:r>
      <w:r>
        <w:t xml:space="preserve">: إلقاء القنبلة على هيروشيما وناكازاكي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02/09/1945</w:t>
      </w:r>
      <w:r>
        <w:t xml:space="preserve">: تأسيس جمهورية فيتنام الشمالية ونهاية الحرب العالمية الثانية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24/10/1945</w:t>
      </w:r>
      <w:r>
        <w:t xml:space="preserve">: تأسيس هيئة الأمم المتحدة</w:t>
      </w:r>
    </w:p>
    <w:p>
      <w:r>
        <w:pict>
          <v:rect style="width:0;height:1.5pt" o:hralign="center" o:hrstd="t" o:hr="t"/>
        </w:pict>
      </w:r>
    </w:p>
    <w:bookmarkEnd w:id="20"/>
    <w:bookmarkStart w:id="21" w:name="المبادئ-والتحالفات-الكبرى"/>
    <w:p>
      <w:pPr>
        <w:pStyle w:val="Heading2"/>
      </w:pPr>
      <w:r>
        <w:t xml:space="preserve">المبادئ والتحالفات الكبرى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12/03/1947</w:t>
      </w:r>
      <w:r>
        <w:t xml:space="preserve">: إعلان مبدأ ترومان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05/06/1947</w:t>
      </w:r>
      <w:r>
        <w:t xml:space="preserve">: إعلان مشروع مارشال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22/09/1947</w:t>
      </w:r>
      <w:r>
        <w:t xml:space="preserve">: بعث مبدأ جدانوف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06/10/1947</w:t>
      </w:r>
      <w:r>
        <w:t xml:space="preserve">: تأسيس مكتب الكومنفورم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10/10/1947</w:t>
      </w:r>
      <w:r>
        <w:t xml:space="preserve">: تقسيم كوريا</w:t>
      </w:r>
    </w:p>
    <w:p>
      <w:r>
        <w:pict>
          <v:rect style="width:0;height:1.5pt" o:hralign="center" o:hrstd="t" o:hr="t"/>
        </w:pict>
      </w:r>
    </w:p>
    <w:bookmarkEnd w:id="21"/>
    <w:bookmarkStart w:id="22" w:name="أزمات-وبدايات-الحرب-الباردة"/>
    <w:p>
      <w:pPr>
        <w:pStyle w:val="Heading2"/>
      </w:pPr>
      <w:r>
        <w:t xml:space="preserve">أزمات وبدايات الحرب الباردة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23/06/1948</w:t>
      </w:r>
      <w:r>
        <w:t xml:space="preserve">: أزمة برلين الأولى (بداية حصار برلين)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25/01/1949</w:t>
      </w:r>
      <w:r>
        <w:t xml:space="preserve">: إنشاء منظمة الكوميكون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04/04/1949</w:t>
      </w:r>
      <w:r>
        <w:t xml:space="preserve">: إنشاء الحلف الأطلسي (الناتو)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08/05/1949</w:t>
      </w:r>
      <w:r>
        <w:t xml:space="preserve">: إعلان الحلفاء عن قيام دولة ألمانيا الغربية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07/10/1949</w:t>
      </w:r>
      <w:r>
        <w:t xml:space="preserve">: تأسيس جمهورية ألمانيا الشرقية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01/10/1949</w:t>
      </w:r>
      <w:r>
        <w:t xml:space="preserve">: انتصار الشيوعية في الصين</w:t>
      </w:r>
    </w:p>
    <w:p>
      <w:r>
        <w:pict>
          <v:rect style="width:0;height:1.5pt" o:hralign="center" o:hrstd="t" o:hr="t"/>
        </w:pict>
      </w:r>
    </w:p>
    <w:bookmarkEnd w:id="22"/>
    <w:bookmarkStart w:id="23" w:name="أزمات-آسيا-والتحالفات-الإقليمية"/>
    <w:p>
      <w:pPr>
        <w:pStyle w:val="Heading2"/>
      </w:pPr>
      <w:r>
        <w:t xml:space="preserve">أزمات آسيا والتحالفات الإقليمية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25/06/1950 إلى 27/07/1953</w:t>
      </w:r>
      <w:r>
        <w:t xml:space="preserve">: أزمة كوريا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20-26/07/1954</w:t>
      </w:r>
      <w:r>
        <w:t xml:space="preserve">: مؤتمر جنيف (الهند الصينية)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08/09/1954</w:t>
      </w:r>
      <w:r>
        <w:t xml:space="preserve">: تأسيس حلف جنوب شرق آسيا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24/02/1955</w:t>
      </w:r>
      <w:r>
        <w:t xml:space="preserve">: إنشاء حلف بغداد (الو.م.أ)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18-24/04/1955</w:t>
      </w:r>
      <w:r>
        <w:t xml:space="preserve">: مؤتمر باندونغ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14/05/1955</w:t>
      </w:r>
      <w:r>
        <w:t xml:space="preserve">: إنشاء حلف وارسو (الاتحاد السوفييتي)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15/05/1955</w:t>
      </w:r>
      <w:r>
        <w:t xml:space="preserve">: استعادة النمسا لسيادتها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18-21/07/1955</w:t>
      </w:r>
      <w:r>
        <w:t xml:space="preserve">: مؤتمر جنيف (التعايش السلمي)</w:t>
      </w:r>
    </w:p>
    <w:p>
      <w:r>
        <w:pict>
          <v:rect style="width:0;height:1.5pt" o:hralign="center" o:hrstd="t" o:hr="t"/>
        </w:pict>
      </w:r>
    </w:p>
    <w:bookmarkEnd w:id="23"/>
    <w:bookmarkStart w:id="24" w:name="أزمات-الشرق-الأوسط-وحركة-عدم-الانحياز"/>
    <w:p>
      <w:pPr>
        <w:pStyle w:val="Heading2"/>
      </w:pPr>
      <w:r>
        <w:t xml:space="preserve">أزمات الشرق الأوسط وحركة عدم الانحياز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26/07/1956</w:t>
      </w:r>
      <w:r>
        <w:t xml:space="preserve">: العدوان الثلاثي على مصر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05/01/1957</w:t>
      </w:r>
      <w:r>
        <w:t xml:space="preserve">: مشروع إيزنهاور (أفريقيا + تف)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01-06/09/1961</w:t>
      </w:r>
      <w:r>
        <w:t xml:space="preserve">: تأسيس حركة عدم الانحياز (مؤتمر بلغراد)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05-09 سبتمبر 1973</w:t>
      </w:r>
      <w:r>
        <w:t xml:space="preserve">: مؤتمر الجزائر لحركة عدم الانحياز</w:t>
      </w:r>
    </w:p>
    <w:p>
      <w:r>
        <w:pict>
          <v:rect style="width:0;height:1.5pt" o:hralign="center" o:hrstd="t" o:hr="t"/>
        </w:pict>
      </w:r>
    </w:p>
    <w:bookmarkEnd w:id="24"/>
    <w:bookmarkStart w:id="25" w:name="أزمات-برلين-وكوبا"/>
    <w:p>
      <w:pPr>
        <w:pStyle w:val="Heading2"/>
      </w:pPr>
      <w:r>
        <w:t xml:space="preserve">أزمات برلين وكوبا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09/08/1961</w:t>
      </w:r>
      <w:r>
        <w:t xml:space="preserve">: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13/08/1961</w:t>
      </w:r>
      <w:r>
        <w:t xml:space="preserve">: الانتهاء من إقامة جدار برلين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10/10/1962</w:t>
      </w:r>
      <w:r>
        <w:t xml:space="preserve">: أزمة الصواريخ (أزمة كوبا)</w:t>
      </w:r>
    </w:p>
    <w:p>
      <w:r>
        <w:pict>
          <v:rect style="width:0;height:1.5pt" o:hralign="center" o:hrstd="t" o:hr="t"/>
        </w:pict>
      </w:r>
    </w:p>
    <w:bookmarkEnd w:id="25"/>
    <w:bookmarkStart w:id="26" w:name="الاتفاقيات-ونهاية-الحرب-الباردة"/>
    <w:p>
      <w:pPr>
        <w:pStyle w:val="Heading2"/>
      </w:pPr>
      <w:r>
        <w:t xml:space="preserve">الاتفاقيات ونهاية الحرب الباردة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20/06/1963</w:t>
      </w:r>
      <w:r>
        <w:t xml:space="preserve">: إنشاء الخط الأحمر بين موسكو وواشنطن (الهاتف)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22/06/1972</w:t>
      </w:r>
      <w:r>
        <w:t xml:space="preserve">: اتفاقية سالت 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18/06/1979</w:t>
      </w:r>
      <w:r>
        <w:t xml:space="preserve">: اتفاقية سالت 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11/03/1985</w:t>
      </w:r>
      <w:r>
        <w:t xml:space="preserve">: وصول غورباتشوف إلى الحكم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09/11/1989</w:t>
      </w:r>
      <w:r>
        <w:t xml:space="preserve">: تحطيم جدار برلين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2025-05-19T15:49:43Z</dcterms:created>
  <dcterms:modified xsi:type="dcterms:W3CDTF">2025-05-19T15:49:43Z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