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2C28D31A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DE0E4D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24EA5E9B" w14:textId="3A9A30AB" w:rsidR="00E9335F" w:rsidRPr="004F6216" w:rsidRDefault="00DE0E4D" w:rsidP="004F6216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in this case, arms himself with a short spear, the shaft of which is made of a strong hard wood, either a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guaiacum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, or a piece of the split trunk of one of the hardwood palms. The point of this spear is frequently without iron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CA4852">
        <w:rPr>
          <w:rFonts w:ascii="Times New Roman" w:hAnsi="Times New Roman" w:cs="Times New Roman"/>
          <w:sz w:val="20"/>
          <w:szCs w:val="20"/>
          <w:lang w:val="en-US"/>
        </w:rPr>
        <w:t xml:space="preserve">only sharpened and hardened by </w:t>
      </w:r>
      <w:proofErr w:type="gramStart"/>
      <w:r w:rsidR="00CA4852">
        <w:rPr>
          <w:rFonts w:ascii="Times New Roman" w:hAnsi="Times New Roman" w:cs="Times New Roman"/>
          <w:sz w:val="20"/>
          <w:szCs w:val="20"/>
          <w:lang w:val="en-US"/>
        </w:rPr>
        <w:t>being held</w:t>
      </w:r>
      <w:proofErr w:type="gramEnd"/>
      <w:r w:rsidR="00CA4852">
        <w:rPr>
          <w:rFonts w:ascii="Times New Roman" w:hAnsi="Times New Roman" w:cs="Times New Roman"/>
          <w:sz w:val="20"/>
          <w:szCs w:val="20"/>
          <w:lang w:val="en-US"/>
        </w:rPr>
        <w:t xml:space="preserve"> in the fire and with this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 xml:space="preserve"> in his</w:t>
      </w:r>
      <w:r w:rsidR="00CA4852">
        <w:rPr>
          <w:rFonts w:ascii="Times New Roman" w:hAnsi="Times New Roman" w:cs="Times New Roman"/>
          <w:sz w:val="20"/>
          <w:szCs w:val="20"/>
          <w:lang w:val="en-US"/>
        </w:rPr>
        <w:t xml:space="preserve"> left hand, and his short sword in the right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CA4852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CA4852">
        <w:rPr>
          <w:rFonts w:ascii="Times New Roman" w:hAnsi="Times New Roman" w:cs="Times New Roman"/>
          <w:sz w:val="20"/>
          <w:szCs w:val="20"/>
          <w:lang w:val="en-US"/>
        </w:rPr>
        <w:br/>
        <w:t xml:space="preserve">hunter advances with confidence upon his formidable adversary. This confidence has been fortified by a </w:t>
      </w:r>
      <w:r w:rsidR="00572460">
        <w:rPr>
          <w:rFonts w:ascii="Times New Roman" w:hAnsi="Times New Roman" w:cs="Times New Roman"/>
          <w:sz w:val="20"/>
          <w:szCs w:val="20"/>
          <w:lang w:val="en-US"/>
        </w:rPr>
        <w:t>contrivance</w:t>
      </w:r>
      <w:r w:rsidR="00572460">
        <w:rPr>
          <w:rFonts w:ascii="Times New Roman" w:hAnsi="Times New Roman" w:cs="Times New Roman"/>
          <w:sz w:val="20"/>
          <w:szCs w:val="20"/>
          <w:lang w:val="en-US"/>
        </w:rPr>
        <w:br/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 xml:space="preserve">which </w:t>
      </w:r>
      <w:r w:rsidR="00572460">
        <w:rPr>
          <w:rFonts w:ascii="Times New Roman" w:hAnsi="Times New Roman" w:cs="Times New Roman"/>
          <w:sz w:val="20"/>
          <w:szCs w:val="20"/>
          <w:lang w:val="en-US"/>
        </w:rPr>
        <w:t>he has had the precaution to adopt that is, of enveloping his left arm in the am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>ple folds of his blanket serape,</w:t>
      </w:r>
      <w:r w:rsidR="0057246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572460">
        <w:rPr>
          <w:rFonts w:ascii="Times New Roman" w:hAnsi="Times New Roman" w:cs="Times New Roman"/>
          <w:sz w:val="20"/>
          <w:szCs w:val="20"/>
          <w:lang w:val="en-US"/>
        </w:rPr>
        <w:t>roana</w:t>
      </w:r>
      <w:proofErr w:type="spellEnd"/>
      <w:r w:rsidR="00572460">
        <w:rPr>
          <w:rFonts w:ascii="Times New Roman" w:hAnsi="Times New Roman" w:cs="Times New Roman"/>
          <w:sz w:val="20"/>
          <w:szCs w:val="20"/>
          <w:lang w:val="en-US"/>
        </w:rPr>
        <w:t xml:space="preserve">, or poncho, according to the country to which he belongs and using this as 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572460">
        <w:rPr>
          <w:rFonts w:ascii="Times New Roman" w:hAnsi="Times New Roman" w:cs="Times New Roman"/>
          <w:sz w:val="20"/>
          <w:szCs w:val="20"/>
          <w:lang w:val="en-US"/>
        </w:rPr>
        <w:t>shield. The left arm is held well</w:t>
      </w:r>
      <w:r w:rsidR="00572460">
        <w:rPr>
          <w:rFonts w:ascii="Times New Roman" w:hAnsi="Times New Roman" w:cs="Times New Roman"/>
          <w:sz w:val="20"/>
          <w:szCs w:val="20"/>
          <w:lang w:val="en-US"/>
        </w:rPr>
        <w:br/>
        <w:t xml:space="preserve">forward, so that the </w:t>
      </w:r>
      <w:proofErr w:type="spellStart"/>
      <w:r w:rsidR="00572460">
        <w:rPr>
          <w:rFonts w:ascii="Times New Roman" w:hAnsi="Times New Roman" w:cs="Times New Roman"/>
          <w:sz w:val="20"/>
          <w:szCs w:val="20"/>
          <w:lang w:val="en-US"/>
        </w:rPr>
        <w:t>woollen</w:t>
      </w:r>
      <w:proofErr w:type="spellEnd"/>
      <w:r w:rsidR="00572460">
        <w:rPr>
          <w:rFonts w:ascii="Times New Roman" w:hAnsi="Times New Roman" w:cs="Times New Roman"/>
          <w:sz w:val="20"/>
          <w:szCs w:val="20"/>
          <w:lang w:val="en-US"/>
        </w:rPr>
        <w:t xml:space="preserve"> mass may cover his body against the bound of the animal, and thus is the attack received</w:t>
      </w:r>
      <w:proofErr w:type="gramStart"/>
      <w:r w:rsidR="00E02DF6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572460">
        <w:rPr>
          <w:rFonts w:ascii="Times New Roman" w:hAnsi="Times New Roman" w:cs="Times New Roman"/>
          <w:sz w:val="20"/>
          <w:szCs w:val="20"/>
          <w:lang w:val="en-US"/>
        </w:rPr>
        <w:br/>
        <w:t>The jaguar, like all feline qua</w:t>
      </w:r>
      <w:r w:rsidR="00E358C2">
        <w:rPr>
          <w:rFonts w:ascii="Times New Roman" w:hAnsi="Times New Roman" w:cs="Times New Roman"/>
          <w:sz w:val="20"/>
          <w:szCs w:val="20"/>
          <w:lang w:val="en-US"/>
        </w:rPr>
        <w:t xml:space="preserve">drupeds, springs directly forward upon his prey. The </w:t>
      </w:r>
      <w:proofErr w:type="spellStart"/>
      <w:r w:rsidR="00E358C2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E358C2">
        <w:rPr>
          <w:rFonts w:ascii="Times New Roman" w:hAnsi="Times New Roman" w:cs="Times New Roman"/>
          <w:sz w:val="20"/>
          <w:szCs w:val="20"/>
          <w:lang w:val="en-US"/>
        </w:rPr>
        <w:t xml:space="preserve"> prepared for this, and, with</w:t>
      </w:r>
      <w:r w:rsidR="00AA4FEA">
        <w:rPr>
          <w:rFonts w:ascii="Times New Roman" w:hAnsi="Times New Roman" w:cs="Times New Roman"/>
          <w:sz w:val="20"/>
          <w:szCs w:val="20"/>
          <w:lang w:val="en-US"/>
        </w:rPr>
        <w:br/>
        <w:t>every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 xml:space="preserve"> nerve braced, r</w:t>
      </w:r>
      <w:r w:rsidR="00A95096">
        <w:rPr>
          <w:rFonts w:ascii="Times New Roman" w:hAnsi="Times New Roman" w:cs="Times New Roman"/>
          <w:sz w:val="20"/>
          <w:szCs w:val="20"/>
          <w:lang w:val="en-US"/>
        </w:rPr>
        <w:t xml:space="preserve">eceives the assailant upon the point of his short spear. Should the jaguar strike with its 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claws</w:t>
      </w:r>
      <w:r w:rsidR="00A95096">
        <w:rPr>
          <w:rFonts w:ascii="Times New Roman" w:hAnsi="Times New Roman" w:cs="Times New Roman"/>
          <w:sz w:val="20"/>
          <w:szCs w:val="20"/>
          <w:lang w:val="en-US"/>
        </w:rPr>
        <w:t xml:space="preserve"> it only</w:t>
      </w:r>
      <w:r w:rsidR="00A95096">
        <w:rPr>
          <w:rFonts w:ascii="Times New Roman" w:hAnsi="Times New Roman" w:cs="Times New Roman"/>
          <w:sz w:val="20"/>
          <w:szCs w:val="20"/>
          <w:lang w:val="en-US"/>
        </w:rPr>
        <w:br/>
        <w:t>clu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>tches the woolen cloth;</w:t>
      </w:r>
      <w:r w:rsidR="00D40DDC">
        <w:rPr>
          <w:rFonts w:ascii="Times New Roman" w:hAnsi="Times New Roman" w:cs="Times New Roman"/>
          <w:sz w:val="20"/>
          <w:szCs w:val="20"/>
          <w:lang w:val="en-US"/>
        </w:rPr>
        <w:t xml:space="preserve"> and while tearing at </w:t>
      </w:r>
      <w:proofErr w:type="gramStart"/>
      <w:r w:rsidR="00D40DDC">
        <w:rPr>
          <w:rFonts w:ascii="Times New Roman" w:hAnsi="Times New Roman" w:cs="Times New Roman"/>
          <w:sz w:val="20"/>
          <w:szCs w:val="20"/>
          <w:lang w:val="en-US"/>
        </w:rPr>
        <w:t>this which it believes to be the body of its intended victim the right arm</w:t>
      </w:r>
      <w:r w:rsidR="00D40DDC">
        <w:rPr>
          <w:rFonts w:ascii="Times New Roman" w:hAnsi="Times New Roman" w:cs="Times New Roman"/>
          <w:sz w:val="20"/>
          <w:szCs w:val="20"/>
          <w:lang w:val="en-US"/>
        </w:rPr>
        <w:br/>
        <w:t>of the hunter</w:t>
      </w:r>
      <w:proofErr w:type="gramEnd"/>
      <w:r w:rsidR="00D40DDC">
        <w:rPr>
          <w:rFonts w:ascii="Times New Roman" w:hAnsi="Times New Roman" w:cs="Times New Roman"/>
          <w:sz w:val="20"/>
          <w:szCs w:val="20"/>
          <w:lang w:val="en-US"/>
        </w:rPr>
        <w:t xml:space="preserve"> is left free, and with the sharp blade of his machete he can either make cut or thrust at his pleasure. It is</w:t>
      </w:r>
      <w:r w:rsidR="00D40DDC">
        <w:rPr>
          <w:rFonts w:ascii="Times New Roman" w:hAnsi="Times New Roman" w:cs="Times New Roman"/>
          <w:sz w:val="20"/>
          <w:szCs w:val="20"/>
          <w:lang w:val="en-US"/>
        </w:rPr>
        <w:br/>
        <w:t xml:space="preserve">not always that the </w:t>
      </w:r>
      <w:proofErr w:type="spellStart"/>
      <w:r w:rsidR="00D40DDC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D40DDC">
        <w:rPr>
          <w:rFonts w:ascii="Times New Roman" w:hAnsi="Times New Roman" w:cs="Times New Roman"/>
          <w:sz w:val="20"/>
          <w:szCs w:val="20"/>
          <w:lang w:val="en-US"/>
        </w:rPr>
        <w:t xml:space="preserve"> succeeds in destroying his enemy without receiving a scratch or in return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85A30">
        <w:rPr>
          <w:rFonts w:ascii="Times New Roman" w:hAnsi="Times New Roman" w:cs="Times New Roman"/>
          <w:sz w:val="20"/>
          <w:szCs w:val="20"/>
          <w:lang w:val="en-US"/>
        </w:rPr>
        <w:t xml:space="preserve"> but a daring</w:t>
      </w:r>
      <w:r w:rsidR="00085A30">
        <w:rPr>
          <w:rFonts w:ascii="Times New Roman" w:hAnsi="Times New Roman" w:cs="Times New Roman"/>
          <w:sz w:val="20"/>
          <w:szCs w:val="20"/>
          <w:lang w:val="en-US"/>
        </w:rPr>
        <w:br/>
        <w:t>hunter makes light of such wounds for these sca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>rs become badges of distinction,</w:t>
      </w:r>
      <w:r w:rsidR="00085A30">
        <w:rPr>
          <w:rFonts w:ascii="Times New Roman" w:hAnsi="Times New Roman" w:cs="Times New Roman"/>
          <w:sz w:val="20"/>
          <w:szCs w:val="20"/>
          <w:lang w:val="en-US"/>
        </w:rPr>
        <w:t xml:space="preserve"> and give him </w:t>
      </w:r>
      <w:proofErr w:type="spellStart"/>
      <w:r w:rsidR="00085A30">
        <w:rPr>
          <w:rFonts w:ascii="Times New Roman" w:hAnsi="Times New Roman" w:cs="Times New Roman"/>
          <w:sz w:val="20"/>
          <w:szCs w:val="20"/>
          <w:lang w:val="en-US"/>
        </w:rPr>
        <w:t>eclat</w:t>
      </w:r>
      <w:proofErr w:type="spellEnd"/>
      <w:r w:rsidR="00085A30">
        <w:rPr>
          <w:rFonts w:ascii="Times New Roman" w:hAnsi="Times New Roman" w:cs="Times New Roman"/>
          <w:sz w:val="20"/>
          <w:szCs w:val="20"/>
          <w:lang w:val="en-US"/>
        </w:rPr>
        <w:t xml:space="preserve"> among the villages of</w:t>
      </w:r>
      <w:r w:rsidR="00085A3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</w:t>
      </w:r>
      <w:proofErr w:type="spellStart"/>
      <w:r w:rsidR="00085A30">
        <w:rPr>
          <w:rFonts w:ascii="Times New Roman" w:hAnsi="Times New Roman" w:cs="Times New Roman"/>
          <w:sz w:val="20"/>
          <w:szCs w:val="20"/>
          <w:lang w:val="en-US"/>
        </w:rPr>
        <w:t>montana</w:t>
      </w:r>
      <w:proofErr w:type="spellEnd"/>
      <w:r w:rsidR="00085A30">
        <w:rPr>
          <w:rFonts w:ascii="Times New Roman" w:hAnsi="Times New Roman" w:cs="Times New Roman"/>
          <w:sz w:val="20"/>
          <w:szCs w:val="20"/>
          <w:lang w:val="en-US"/>
        </w:rPr>
        <w:t>. Just such a man was the guide who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>m our young hunters had engaged,</w:t>
      </w:r>
      <w:r w:rsidR="00085A30">
        <w:rPr>
          <w:rFonts w:ascii="Times New Roman" w:hAnsi="Times New Roman" w:cs="Times New Roman"/>
          <w:sz w:val="20"/>
          <w:szCs w:val="20"/>
          <w:lang w:val="en-US"/>
        </w:rPr>
        <w:t xml:space="preserve"> and who, though a tiger hunter by</w:t>
      </w:r>
      <w:r w:rsidR="00085A30">
        <w:rPr>
          <w:rFonts w:ascii="Times New Roman" w:hAnsi="Times New Roman" w:cs="Times New Roman"/>
          <w:sz w:val="20"/>
          <w:szCs w:val="20"/>
          <w:lang w:val="en-US"/>
        </w:rPr>
        <w:br/>
        <w:t>profession, was equally expert at the capturing of a bear when one of these animals chanced to stray down from the</w:t>
      </w:r>
      <w:r w:rsidR="00085A30">
        <w:rPr>
          <w:rFonts w:ascii="Times New Roman" w:hAnsi="Times New Roman" w:cs="Times New Roman"/>
          <w:sz w:val="20"/>
          <w:szCs w:val="20"/>
          <w:lang w:val="en-US"/>
        </w:rPr>
        <w:br/>
        <w:t>higher</w:t>
      </w:r>
      <w:r w:rsidR="00BB5F25">
        <w:rPr>
          <w:rFonts w:ascii="Times New Roman" w:hAnsi="Times New Roman" w:cs="Times New Roman"/>
          <w:sz w:val="20"/>
          <w:szCs w:val="20"/>
          <w:lang w:val="en-US"/>
        </w:rPr>
        <w:t xml:space="preserve"> slopes of the mountains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>, i</w:t>
      </w:r>
      <w:r w:rsidR="00BB5F25">
        <w:rPr>
          <w:rFonts w:ascii="Times New Roman" w:hAnsi="Times New Roman" w:cs="Times New Roman"/>
          <w:sz w:val="20"/>
          <w:szCs w:val="20"/>
          <w:lang w:val="en-US"/>
        </w:rPr>
        <w:t>nto the warmer country frequented by the jaguar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BB5F25">
        <w:rPr>
          <w:rFonts w:ascii="Times New Roman" w:hAnsi="Times New Roman" w:cs="Times New Roman"/>
          <w:sz w:val="20"/>
          <w:szCs w:val="20"/>
          <w:lang w:val="en-US"/>
        </w:rPr>
        <w:t>. It was not always that bears could be</w:t>
      </w:r>
      <w:r w:rsidR="00BB5F25">
        <w:rPr>
          <w:rFonts w:ascii="Times New Roman" w:hAnsi="Times New Roman" w:cs="Times New Roman"/>
          <w:sz w:val="20"/>
          <w:szCs w:val="20"/>
          <w:lang w:val="en-US"/>
        </w:rPr>
        <w:br/>
      </w:r>
      <w:r w:rsidR="003C298A">
        <w:rPr>
          <w:rFonts w:ascii="Times New Roman" w:hAnsi="Times New Roman" w:cs="Times New Roman"/>
          <w:sz w:val="20"/>
          <w:szCs w:val="20"/>
          <w:lang w:val="en-US"/>
        </w:rPr>
        <w:t>found in these lower regions: but there is a particular season of the year when the black bear (</w:t>
      </w:r>
      <w:proofErr w:type="spellStart"/>
      <w:r w:rsidR="003C298A">
        <w:rPr>
          <w:rFonts w:ascii="Times New Roman" w:hAnsi="Times New Roman" w:cs="Times New Roman"/>
          <w:sz w:val="20"/>
          <w:szCs w:val="20"/>
          <w:lang w:val="en-US"/>
        </w:rPr>
        <w:t>ursus</w:t>
      </w:r>
      <w:proofErr w:type="spellEnd"/>
      <w:r w:rsidR="003C29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298A">
        <w:rPr>
          <w:rFonts w:ascii="Times New Roman" w:hAnsi="Times New Roman" w:cs="Times New Roman"/>
          <w:sz w:val="20"/>
          <w:szCs w:val="20"/>
          <w:lang w:val="en-US"/>
        </w:rPr>
        <w:t>frugilegus</w:t>
      </w:r>
      <w:proofErr w:type="spellEnd"/>
      <w:r w:rsidR="003C298A">
        <w:rPr>
          <w:rFonts w:ascii="Times New Roman" w:hAnsi="Times New Roman" w:cs="Times New Roman"/>
          <w:sz w:val="20"/>
          <w:szCs w:val="20"/>
          <w:lang w:val="en-US"/>
        </w:rPr>
        <w:t>) des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>cends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br/>
        <w:t>far below his usual range, a</w:t>
      </w:r>
      <w:r w:rsidR="003C298A">
        <w:rPr>
          <w:rFonts w:ascii="Times New Roman" w:hAnsi="Times New Roman" w:cs="Times New Roman"/>
          <w:sz w:val="20"/>
          <w:szCs w:val="20"/>
          <w:lang w:val="en-US"/>
        </w:rPr>
        <w:t>nd even wanders far out into the fo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 xml:space="preserve">rests of the </w:t>
      </w:r>
      <w:proofErr w:type="spellStart"/>
      <w:proofErr w:type="gramStart"/>
      <w:r w:rsidR="00986B1A">
        <w:rPr>
          <w:rFonts w:ascii="Times New Roman" w:hAnsi="Times New Roman" w:cs="Times New Roman"/>
          <w:sz w:val="20"/>
          <w:szCs w:val="20"/>
          <w:lang w:val="en-US"/>
        </w:rPr>
        <w:t>montana</w:t>
      </w:r>
      <w:proofErr w:type="spellEnd"/>
      <w:proofErr w:type="gramEnd"/>
      <w:r w:rsidR="00986B1A">
        <w:rPr>
          <w:rFonts w:ascii="Times New Roman" w:hAnsi="Times New Roman" w:cs="Times New Roman"/>
          <w:sz w:val="20"/>
          <w:szCs w:val="20"/>
          <w:lang w:val="en-US"/>
        </w:rPr>
        <w:t xml:space="preserve">. Of </w:t>
      </w:r>
      <w:proofErr w:type="gramStart"/>
      <w:r w:rsidR="00986B1A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gramEnd"/>
      <w:r w:rsidR="003C298A">
        <w:rPr>
          <w:rFonts w:ascii="Times New Roman" w:hAnsi="Times New Roman" w:cs="Times New Roman"/>
          <w:sz w:val="20"/>
          <w:szCs w:val="20"/>
          <w:lang w:val="en-US"/>
        </w:rPr>
        <w:t xml:space="preserve"> there must be some</w:t>
      </w:r>
      <w:r w:rsidR="003C298A">
        <w:rPr>
          <w:rFonts w:ascii="Times New Roman" w:hAnsi="Times New Roman" w:cs="Times New Roman"/>
          <w:sz w:val="20"/>
          <w:szCs w:val="20"/>
          <w:lang w:val="en-US"/>
        </w:rPr>
        <w:br/>
        <w:t>inducement for his making this annual migration from his mountain home: for the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86B1A">
        <w:rPr>
          <w:rFonts w:ascii="Times New Roman" w:hAnsi="Times New Roman" w:cs="Times New Roman"/>
          <w:sz w:val="20"/>
          <w:szCs w:val="20"/>
          <w:lang w:val="en-US"/>
        </w:rPr>
        <w:t>ursus</w:t>
      </w:r>
      <w:proofErr w:type="spellEnd"/>
      <w:r w:rsidR="00986B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F0ABB">
        <w:rPr>
          <w:rFonts w:ascii="Times New Roman" w:hAnsi="Times New Roman" w:cs="Times New Roman"/>
          <w:sz w:val="20"/>
          <w:szCs w:val="20"/>
          <w:lang w:val="en-US"/>
        </w:rPr>
        <w:t>fru</w:t>
      </w:r>
      <w:r w:rsidR="00986B1A">
        <w:rPr>
          <w:rFonts w:ascii="Times New Roman" w:hAnsi="Times New Roman" w:cs="Times New Roman"/>
          <w:sz w:val="20"/>
          <w:szCs w:val="20"/>
          <w:lang w:val="en-US"/>
        </w:rPr>
        <w:t>gile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>gus</w:t>
      </w:r>
      <w:proofErr w:type="spellEnd"/>
      <w:r w:rsidR="003F0ABB">
        <w:rPr>
          <w:rFonts w:ascii="Times New Roman" w:hAnsi="Times New Roman" w:cs="Times New Roman"/>
          <w:sz w:val="20"/>
          <w:szCs w:val="20"/>
          <w:lang w:val="en-US"/>
        </w:rPr>
        <w:t>, though here dwelling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br/>
        <w:t xml:space="preserve">within the tropics, does not affect a tropical climate. Neither is he a denizen of the very cold plains the </w:t>
      </w:r>
      <w:proofErr w:type="spellStart"/>
      <w:r w:rsidR="003F0ABB">
        <w:rPr>
          <w:rFonts w:ascii="Times New Roman" w:hAnsi="Times New Roman" w:cs="Times New Roman"/>
          <w:sz w:val="20"/>
          <w:szCs w:val="20"/>
          <w:lang w:val="en-US"/>
        </w:rPr>
        <w:t>paramos</w:t>
      </w:r>
      <w:proofErr w:type="spellEnd"/>
      <w:r w:rsidR="003F0ABB">
        <w:rPr>
          <w:rFonts w:ascii="Times New Roman" w:hAnsi="Times New Roman" w:cs="Times New Roman"/>
          <w:sz w:val="20"/>
          <w:szCs w:val="20"/>
          <w:lang w:val="en-US"/>
        </w:rPr>
        <w:t xml:space="preserve"> that</w:t>
      </w:r>
      <w:r w:rsidR="003C298A">
        <w:rPr>
          <w:rFonts w:ascii="Times New Roman" w:hAnsi="Times New Roman" w:cs="Times New Roman"/>
          <w:sz w:val="20"/>
          <w:szCs w:val="20"/>
          <w:lang w:val="en-US"/>
        </w:rPr>
        <w:br/>
        <w:t>extend among the summits of eternal snow.</w:t>
      </w:r>
      <w:r w:rsidR="00F10B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298A">
        <w:rPr>
          <w:rFonts w:ascii="Times New Roman" w:hAnsi="Times New Roman" w:cs="Times New Roman"/>
          <w:sz w:val="20"/>
          <w:szCs w:val="20"/>
          <w:lang w:val="en-US"/>
        </w:rPr>
        <w:t>A medium temperature is</w:t>
      </w:r>
      <w:r w:rsidR="00F10BA8">
        <w:rPr>
          <w:rFonts w:ascii="Times New Roman" w:hAnsi="Times New Roman" w:cs="Times New Roman"/>
          <w:sz w:val="20"/>
          <w:szCs w:val="20"/>
          <w:lang w:val="en-US"/>
        </w:rPr>
        <w:t xml:space="preserve"> his</w:t>
      </w:r>
      <w:r w:rsidR="003C298A">
        <w:rPr>
          <w:rFonts w:ascii="Times New Roman" w:hAnsi="Times New Roman" w:cs="Times New Roman"/>
          <w:sz w:val="20"/>
          <w:szCs w:val="20"/>
          <w:lang w:val="en-US"/>
        </w:rPr>
        <w:t xml:space="preserve"> choice</w:t>
      </w:r>
      <w:r w:rsidR="00F10BA8">
        <w:rPr>
          <w:rFonts w:ascii="Times New Roman" w:hAnsi="Times New Roman" w:cs="Times New Roman"/>
          <w:sz w:val="20"/>
          <w:szCs w:val="20"/>
          <w:lang w:val="en-US"/>
        </w:rPr>
        <w:t>: and this, as we have already stated, he</w:t>
      </w:r>
      <w:r w:rsidR="00F10BA8">
        <w:rPr>
          <w:rFonts w:ascii="Times New Roman" w:hAnsi="Times New Roman" w:cs="Times New Roman"/>
          <w:sz w:val="20"/>
          <w:szCs w:val="20"/>
          <w:lang w:val="en-US"/>
        </w:rPr>
        <w:br/>
        <w:t xml:space="preserve">finds among the </w:t>
      </w:r>
      <w:proofErr w:type="gramStart"/>
      <w:r w:rsidR="00F10BA8">
        <w:rPr>
          <w:rFonts w:ascii="Times New Roman" w:hAnsi="Times New Roman" w:cs="Times New Roman"/>
          <w:sz w:val="20"/>
          <w:szCs w:val="20"/>
          <w:lang w:val="en-US"/>
        </w:rPr>
        <w:t>foot hills</w:t>
      </w:r>
      <w:proofErr w:type="gramEnd"/>
      <w:r w:rsidR="00F10BA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forming</w:t>
      </w:r>
      <w:r w:rsidR="00F10BA8">
        <w:rPr>
          <w:rFonts w:ascii="Times New Roman" w:hAnsi="Times New Roman" w:cs="Times New Roman"/>
          <w:sz w:val="20"/>
          <w:szCs w:val="20"/>
          <w:lang w:val="en-US"/>
        </w:rPr>
        <w:t xml:space="preserve"> the lower zone of the eastern </w:t>
      </w:r>
      <w:proofErr w:type="spellStart"/>
      <w:r w:rsidR="00F10BA8">
        <w:rPr>
          <w:rFonts w:ascii="Times New Roman" w:hAnsi="Times New Roman" w:cs="Times New Roman"/>
          <w:sz w:val="20"/>
          <w:szCs w:val="20"/>
          <w:lang w:val="en-US"/>
        </w:rPr>
        <w:t>andes</w:t>
      </w:r>
      <w:proofErr w:type="spellEnd"/>
      <w:r w:rsidR="00F10BA8">
        <w:rPr>
          <w:rFonts w:ascii="Times New Roman" w:hAnsi="Times New Roman" w:cs="Times New Roman"/>
          <w:sz w:val="20"/>
          <w:szCs w:val="20"/>
          <w:lang w:val="en-US"/>
        </w:rPr>
        <w:t xml:space="preserve">. It is there he spends most of 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>his life, a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t>nd that is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br/>
        <w:t xml:space="preserve">his place of birth, and consequently his true home. At a 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>particular season of the year, c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orresponding to 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>the summer of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br/>
        <w:t>our own country, h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e makes a roving 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>expedition to the lower regions;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 and for what purpose this was the very question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gramStart"/>
      <w:r w:rsidR="005D3CB5">
        <w:rPr>
          <w:rFonts w:ascii="Times New Roman" w:hAnsi="Times New Roman" w:cs="Times New Roman"/>
          <w:sz w:val="20"/>
          <w:szCs w:val="20"/>
          <w:lang w:val="en-US"/>
        </w:rPr>
        <w:t>which</w:t>
      </w:r>
      <w:proofErr w:type="gramEnd"/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D3CB5">
        <w:rPr>
          <w:rFonts w:ascii="Times New Roman" w:hAnsi="Times New Roman" w:cs="Times New Roman"/>
          <w:sz w:val="20"/>
          <w:szCs w:val="20"/>
          <w:lang w:val="en-US"/>
        </w:rPr>
        <w:t>alexis</w:t>
      </w:r>
      <w:proofErr w:type="spellEnd"/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 put to the </w:t>
      </w:r>
      <w:proofErr w:type="spellStart"/>
      <w:r w:rsidR="005D3CB5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. The answer was as curious as laconic: comer la </w:t>
      </w:r>
      <w:proofErr w:type="spellStart"/>
      <w:r w:rsidR="005D3CB5">
        <w:rPr>
          <w:rFonts w:ascii="Times New Roman" w:hAnsi="Times New Roman" w:cs="Times New Roman"/>
          <w:sz w:val="20"/>
          <w:szCs w:val="20"/>
          <w:lang w:val="en-US"/>
        </w:rPr>
        <w:t>cabeza</w:t>
      </w:r>
      <w:proofErr w:type="spellEnd"/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5D3CB5">
        <w:rPr>
          <w:rFonts w:ascii="Times New Roman" w:hAnsi="Times New Roman" w:cs="Times New Roman"/>
          <w:sz w:val="20"/>
          <w:szCs w:val="20"/>
          <w:lang w:val="en-US"/>
        </w:rPr>
        <w:t>del</w:t>
      </w:r>
      <w:proofErr w:type="gramEnd"/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 negr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>o. (</w:t>
      </w:r>
      <w:proofErr w:type="gramStart"/>
      <w:r w:rsidR="003F0ABB">
        <w:rPr>
          <w:rFonts w:ascii="Times New Roman" w:hAnsi="Times New Roman" w:cs="Times New Roman"/>
          <w:sz w:val="20"/>
          <w:szCs w:val="20"/>
          <w:lang w:val="en-US"/>
        </w:rPr>
        <w:t>to</w:t>
      </w:r>
      <w:proofErr w:type="gramEnd"/>
      <w:r w:rsidR="003F0ABB">
        <w:rPr>
          <w:rFonts w:ascii="Times New Roman" w:hAnsi="Times New Roman" w:cs="Times New Roman"/>
          <w:sz w:val="20"/>
          <w:szCs w:val="20"/>
          <w:lang w:val="en-US"/>
        </w:rPr>
        <w:t xml:space="preserve"> eat the negro’s head)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br/>
        <w:t>ha, ha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 to eat the negro’s head repeated </w:t>
      </w:r>
      <w:proofErr w:type="spellStart"/>
      <w:r w:rsidR="00E02DF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van</w:t>
      </w:r>
      <w:proofErr w:type="spellEnd"/>
      <w:r w:rsidR="003F0ABB">
        <w:rPr>
          <w:rFonts w:ascii="Times New Roman" w:hAnsi="Times New Roman" w:cs="Times New Roman"/>
          <w:sz w:val="20"/>
          <w:szCs w:val="20"/>
          <w:lang w:val="en-US"/>
        </w:rPr>
        <w:t>, w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ith an 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incredulous</w:t>
      </w:r>
      <w:r w:rsidR="005D3CB5">
        <w:rPr>
          <w:rFonts w:ascii="Times New Roman" w:hAnsi="Times New Roman" w:cs="Times New Roman"/>
          <w:sz w:val="20"/>
          <w:szCs w:val="20"/>
          <w:lang w:val="en-US"/>
        </w:rPr>
        <w:t xml:space="preserve"> laugh. Just so, </w:t>
      </w:r>
      <w:proofErr w:type="spellStart"/>
      <w:r w:rsidR="005D3CB5">
        <w:rPr>
          <w:rFonts w:ascii="Times New Roman" w:hAnsi="Times New Roman" w:cs="Times New Roman"/>
          <w:sz w:val="20"/>
          <w:szCs w:val="20"/>
          <w:lang w:val="en-US"/>
        </w:rPr>
        <w:t>senorito</w:t>
      </w:r>
      <w:proofErr w:type="spellEnd"/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rejoined the man: that is what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br/>
        <w:t>bring</w:t>
      </w:r>
      <w:r w:rsidR="00E02D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him down here. Why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the voracious brute said </w:t>
      </w:r>
      <w:proofErr w:type="spellStart"/>
      <w:proofErr w:type="gramStart"/>
      <w:r w:rsidR="00E02DF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van</w:t>
      </w:r>
      <w:proofErr w:type="spellEnd"/>
      <w:proofErr w:type="gramEnd"/>
      <w:r w:rsidR="00E02DF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you don’t mean to say that he makes 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 xml:space="preserve">food of the heads of the 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br/>
        <w:t>poor n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egroes oh no 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replied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proofErr w:type="spellStart"/>
      <w:r w:rsidR="003F0ABB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3F0ABB">
        <w:rPr>
          <w:rFonts w:ascii="Times New Roman" w:hAnsi="Times New Roman" w:cs="Times New Roman"/>
          <w:sz w:val="20"/>
          <w:szCs w:val="20"/>
          <w:lang w:val="en-US"/>
        </w:rPr>
        <w:t>, s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>miling in his turn;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it is not that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>. What then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impatiently inquired </w:t>
      </w:r>
      <w:proofErr w:type="spellStart"/>
      <w:proofErr w:type="gramStart"/>
      <w:r w:rsidR="00907C61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van</w:t>
      </w:r>
      <w:proofErr w:type="spellEnd"/>
      <w:proofErr w:type="gramEnd"/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="00FC669E">
        <w:rPr>
          <w:rFonts w:ascii="Times New Roman" w:hAnsi="Times New Roman" w:cs="Times New Roman"/>
          <w:sz w:val="20"/>
          <w:szCs w:val="20"/>
          <w:lang w:val="en-US"/>
        </w:rPr>
        <w:t>I’ve</w:t>
      </w:r>
      <w:proofErr w:type="gramEnd"/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heard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negro head tobacco. </w:t>
      </w:r>
      <w:proofErr w:type="gramStart"/>
      <w:r w:rsidR="00FC669E">
        <w:rPr>
          <w:rFonts w:ascii="Times New Roman" w:hAnsi="Times New Roman" w:cs="Times New Roman"/>
          <w:sz w:val="20"/>
          <w:szCs w:val="20"/>
          <w:lang w:val="en-US"/>
        </w:rPr>
        <w:t>He’s</w:t>
      </w:r>
      <w:proofErr w:type="gramEnd"/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not a tobacco chewer, is he </w:t>
      </w:r>
      <w:proofErr w:type="spellStart"/>
      <w:r w:rsidR="00FC669E">
        <w:rPr>
          <w:rFonts w:ascii="Times New Roman" w:hAnsi="Times New Roman" w:cs="Times New Roman"/>
          <w:sz w:val="20"/>
          <w:szCs w:val="20"/>
          <w:lang w:val="en-US"/>
        </w:rPr>
        <w:t>carrambo</w:t>
      </w:r>
      <w:proofErr w:type="spellEnd"/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no, </w:t>
      </w:r>
      <w:proofErr w:type="spellStart"/>
      <w:r w:rsidR="00FC669E">
        <w:rPr>
          <w:rFonts w:ascii="Times New Roman" w:hAnsi="Times New Roman" w:cs="Times New Roman"/>
          <w:sz w:val="20"/>
          <w:szCs w:val="20"/>
          <w:lang w:val="en-US"/>
        </w:rPr>
        <w:t>senorito</w:t>
      </w:r>
      <w:proofErr w:type="spellEnd"/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replied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 xml:space="preserve"> the tiger hunter, n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>ow laughing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br/>
        <w:t>outright;</w:t>
      </w:r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that’s not the sort of food the fellow is fond of. </w:t>
      </w:r>
      <w:proofErr w:type="gramStart"/>
      <w:r w:rsidR="00FC669E">
        <w:rPr>
          <w:rFonts w:ascii="Times New Roman" w:hAnsi="Times New Roman" w:cs="Times New Roman"/>
          <w:sz w:val="20"/>
          <w:szCs w:val="20"/>
          <w:lang w:val="en-US"/>
        </w:rPr>
        <w:t>You’ll</w:t>
      </w:r>
      <w:proofErr w:type="gramEnd"/>
      <w:r w:rsidR="00FC669E">
        <w:rPr>
          <w:rFonts w:ascii="Times New Roman" w:hAnsi="Times New Roman" w:cs="Times New Roman"/>
          <w:sz w:val="20"/>
          <w:szCs w:val="20"/>
          <w:lang w:val="en-US"/>
        </w:rPr>
        <w:t xml:space="preserve"> see it presently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t>. By good luck</w:t>
      </w:r>
      <w:r w:rsidR="003F0AB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751FF2">
        <w:rPr>
          <w:rFonts w:ascii="Times New Roman" w:hAnsi="Times New Roman" w:cs="Times New Roman"/>
          <w:sz w:val="20"/>
          <w:szCs w:val="20"/>
          <w:lang w:val="en-US"/>
        </w:rPr>
        <w:t>it’s</w:t>
      </w:r>
      <w:proofErr w:type="gramEnd"/>
      <w:r w:rsidR="00751FF2">
        <w:rPr>
          <w:rFonts w:ascii="Times New Roman" w:hAnsi="Times New Roman" w:cs="Times New Roman"/>
          <w:sz w:val="20"/>
          <w:szCs w:val="20"/>
          <w:lang w:val="en-US"/>
        </w:rPr>
        <w:t xml:space="preserve"> just in season now just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br/>
        <w:t xml:space="preserve">as the bears fancy it or else we </w:t>
      </w:r>
      <w:r w:rsidR="004F6216">
        <w:rPr>
          <w:rFonts w:ascii="Times New Roman" w:hAnsi="Times New Roman" w:cs="Times New Roman"/>
          <w:sz w:val="20"/>
          <w:szCs w:val="20"/>
          <w:lang w:val="en-US"/>
        </w:rPr>
        <w:t>needn’t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t xml:space="preserve"> look to start them here. We should have to go further up the mountains: whe</w:t>
      </w:r>
      <w:r w:rsidR="001143E0">
        <w:rPr>
          <w:rFonts w:ascii="Times New Roman" w:hAnsi="Times New Roman" w:cs="Times New Roman"/>
          <w:sz w:val="20"/>
          <w:szCs w:val="20"/>
          <w:lang w:val="en-US"/>
        </w:rPr>
        <w:t>re</w:t>
      </w:r>
      <w:r w:rsidR="001143E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they are more difficult </w:t>
      </w:r>
      <w:proofErr w:type="gramStart"/>
      <w:r w:rsidR="001143E0">
        <w:rPr>
          <w:rFonts w:ascii="Times New Roman" w:hAnsi="Times New Roman" w:cs="Times New Roman"/>
          <w:sz w:val="20"/>
          <w:szCs w:val="20"/>
          <w:lang w:val="en-US"/>
        </w:rPr>
        <w:t xml:space="preserve">both 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t>to</w:t>
      </w:r>
      <w:proofErr w:type="gramEnd"/>
      <w:r w:rsidR="00751FF2">
        <w:rPr>
          <w:rFonts w:ascii="Times New Roman" w:hAnsi="Times New Roman" w:cs="Times New Roman"/>
          <w:sz w:val="20"/>
          <w:szCs w:val="20"/>
          <w:lang w:val="en-US"/>
        </w:rPr>
        <w:t xml:space="preserve"> find and follow. </w:t>
      </w:r>
      <w:proofErr w:type="gramStart"/>
      <w:r w:rsidR="00751FF2">
        <w:rPr>
          <w:rFonts w:ascii="Times New Roman" w:hAnsi="Times New Roman" w:cs="Times New Roman"/>
          <w:sz w:val="20"/>
          <w:szCs w:val="20"/>
          <w:lang w:val="en-US"/>
        </w:rPr>
        <w:t>But</w:t>
      </w:r>
      <w:proofErr w:type="gramEnd"/>
      <w:r w:rsidR="00751FF2">
        <w:rPr>
          <w:rFonts w:ascii="Times New Roman" w:hAnsi="Times New Roman" w:cs="Times New Roman"/>
          <w:sz w:val="20"/>
          <w:szCs w:val="20"/>
          <w:lang w:val="en-US"/>
        </w:rPr>
        <w:t xml:space="preserve"> no</w:t>
      </w:r>
      <w:r w:rsidR="001143E0">
        <w:rPr>
          <w:rFonts w:ascii="Times New Roman" w:hAnsi="Times New Roman" w:cs="Times New Roman"/>
          <w:sz w:val="20"/>
          <w:szCs w:val="20"/>
          <w:lang w:val="en-US"/>
        </w:rPr>
        <w:t xml:space="preserve"> doubt we’ll soon stir one up, w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t xml:space="preserve">hen we get among the </w:t>
      </w:r>
      <w:proofErr w:type="spellStart"/>
      <w:r w:rsidR="00751FF2">
        <w:rPr>
          <w:rFonts w:ascii="Times New Roman" w:hAnsi="Times New Roman" w:cs="Times New Roman"/>
          <w:sz w:val="20"/>
          <w:szCs w:val="20"/>
          <w:lang w:val="en-US"/>
        </w:rPr>
        <w:t>cabeza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="00751FF2">
        <w:rPr>
          <w:rFonts w:ascii="Times New Roman" w:hAnsi="Times New Roman" w:cs="Times New Roman"/>
          <w:sz w:val="20"/>
          <w:szCs w:val="20"/>
          <w:lang w:val="en-US"/>
        </w:rPr>
        <w:t xml:space="preserve"> del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br/>
        <w:t>negro. The nuts are just now full of their sweet milky past</w:t>
      </w:r>
      <w:r w:rsidR="001143E0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t xml:space="preserve">, of which the bears are so fond, and about a mile from </w:t>
      </w:r>
      <w:proofErr w:type="gramStart"/>
      <w:r w:rsidR="00751FF2">
        <w:rPr>
          <w:rFonts w:ascii="Times New Roman" w:hAnsi="Times New Roman" w:cs="Times New Roman"/>
          <w:sz w:val="20"/>
          <w:szCs w:val="20"/>
          <w:lang w:val="en-US"/>
        </w:rPr>
        <w:t>here</w:t>
      </w:r>
      <w:proofErr w:type="gramEnd"/>
      <w:r w:rsidR="00751FF2">
        <w:rPr>
          <w:rFonts w:ascii="Times New Roman" w:hAnsi="Times New Roman" w:cs="Times New Roman"/>
          <w:sz w:val="20"/>
          <w:szCs w:val="20"/>
          <w:lang w:val="en-US"/>
        </w:rPr>
        <w:br/>
        <w:t>t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>here are whole acres of the tree</w:t>
      </w:r>
      <w:r w:rsidR="00751FF2">
        <w:rPr>
          <w:rFonts w:ascii="Times New Roman" w:hAnsi="Times New Roman" w:cs="Times New Roman"/>
          <w:sz w:val="20"/>
          <w:szCs w:val="20"/>
          <w:lang w:val="en-US"/>
        </w:rPr>
        <w:t>s. I warrant we find a bear among them. T</w:t>
      </w:r>
      <w:r w:rsidR="00D52E54">
        <w:rPr>
          <w:rFonts w:ascii="Times New Roman" w:hAnsi="Times New Roman" w:cs="Times New Roman"/>
          <w:sz w:val="20"/>
          <w:szCs w:val="20"/>
          <w:lang w:val="en-US"/>
        </w:rPr>
        <w:t>hough still puz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>zled with this half explanation</w:t>
      </w:r>
      <w:proofErr w:type="gramStart"/>
      <w:r w:rsidR="00907C61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D52E54">
        <w:rPr>
          <w:rFonts w:ascii="Times New Roman" w:hAnsi="Times New Roman" w:cs="Times New Roman"/>
          <w:sz w:val="20"/>
          <w:szCs w:val="20"/>
          <w:lang w:val="en-US"/>
        </w:rPr>
        <w:br/>
        <w:t xml:space="preserve">our young hunters followed the guide confident that they would soon come in sight of the negro’s head. The </w:t>
      </w:r>
      <w:proofErr w:type="spellStart"/>
      <w:r w:rsidR="00D52E54">
        <w:rPr>
          <w:rFonts w:ascii="Times New Roman" w:hAnsi="Times New Roman" w:cs="Times New Roman"/>
          <w:sz w:val="20"/>
          <w:szCs w:val="20"/>
          <w:lang w:val="en-US"/>
        </w:rPr>
        <w:t>tagua</w:t>
      </w:r>
      <w:proofErr w:type="spellEnd"/>
      <w:r w:rsidR="00D52E54">
        <w:rPr>
          <w:rFonts w:ascii="Times New Roman" w:hAnsi="Times New Roman" w:cs="Times New Roman"/>
          <w:sz w:val="20"/>
          <w:szCs w:val="20"/>
          <w:lang w:val="en-US"/>
        </w:rPr>
        <w:t xml:space="preserve"> tree.</w:t>
      </w:r>
      <w:r w:rsidR="00D52E54">
        <w:rPr>
          <w:rFonts w:ascii="Times New Roman" w:hAnsi="Times New Roman" w:cs="Times New Roman"/>
          <w:sz w:val="20"/>
          <w:szCs w:val="20"/>
          <w:lang w:val="en-US"/>
        </w:rPr>
        <w:br/>
        <w:t>After going about a mile further, as their guide had forewarned them, they came within sight of a level valley, or rather a</w:t>
      </w:r>
      <w:r w:rsidR="00D52E54">
        <w:rPr>
          <w:rFonts w:ascii="Times New Roman" w:hAnsi="Times New Roman" w:cs="Times New Roman"/>
          <w:sz w:val="20"/>
          <w:szCs w:val="20"/>
          <w:lang w:val="en-US"/>
        </w:rPr>
        <w:br/>
        <w:t xml:space="preserve">plain, covered with a singular vegetation. </w:t>
      </w:r>
      <w:proofErr w:type="gramStart"/>
      <w:r w:rsidR="00D52E54">
        <w:rPr>
          <w:rFonts w:ascii="Times New Roman" w:hAnsi="Times New Roman" w:cs="Times New Roman"/>
          <w:sz w:val="20"/>
          <w:szCs w:val="20"/>
          <w:lang w:val="en-US"/>
        </w:rPr>
        <w:t>It looked as if it had been a forest of palms the trunks of which had sunk down</w:t>
      </w:r>
      <w:r w:rsidR="00D52E54">
        <w:rPr>
          <w:rFonts w:ascii="Times New Roman" w:hAnsi="Times New Roman" w:cs="Times New Roman"/>
          <w:sz w:val="20"/>
          <w:szCs w:val="20"/>
          <w:lang w:val="en-US"/>
        </w:rPr>
        <w:br/>
        <w:t xml:space="preserve">into the earth, and left only the heads, with their great 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t xml:space="preserve">radiating fronds above the 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 xml:space="preserve">ground some of them stood a foot or 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br/>
        <w:t>above the surface;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t xml:space="preserve"> but most appeared as if their stems had been completely </w:t>
      </w:r>
      <w:r w:rsidR="00AB7266">
        <w:rPr>
          <w:rFonts w:ascii="Times New Roman" w:hAnsi="Times New Roman" w:cs="Times New Roman"/>
          <w:sz w:val="20"/>
          <w:szCs w:val="20"/>
          <w:lang w:val="en-US"/>
        </w:rPr>
        <w:t>buried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t xml:space="preserve"> they wer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>e growing all the same,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br/>
        <w:t>however;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AB7266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t xml:space="preserve"> at the bottom of </w:t>
      </w:r>
      <w:r w:rsidR="004F6216">
        <w:rPr>
          <w:rFonts w:ascii="Times New Roman" w:hAnsi="Times New Roman" w:cs="Times New Roman"/>
          <w:sz w:val="20"/>
          <w:szCs w:val="20"/>
          <w:lang w:val="en-US"/>
        </w:rPr>
        <w:t>each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B7266">
        <w:rPr>
          <w:rFonts w:ascii="Times New Roman" w:hAnsi="Times New Roman" w:cs="Times New Roman"/>
          <w:sz w:val="20"/>
          <w:szCs w:val="20"/>
          <w:lang w:val="en-US"/>
        </w:rPr>
        <w:t>great bunch of pinnate leaves, could be seen a number of large, r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t>oundish objects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br/>
        <w:t>which were evidently the fruits of the plant.</w:t>
      </w:r>
      <w:proofErr w:type="gramEnd"/>
      <w:r w:rsidR="006C7D30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AB7266">
        <w:rPr>
          <w:rFonts w:ascii="Times New Roman" w:hAnsi="Times New Roman" w:cs="Times New Roman"/>
          <w:sz w:val="20"/>
          <w:szCs w:val="20"/>
          <w:lang w:val="en-US"/>
        </w:rPr>
        <w:t xml:space="preserve">re was no mystery about the stems </w:t>
      </w:r>
      <w:proofErr w:type="gramStart"/>
      <w:r w:rsidR="00AB7266">
        <w:rPr>
          <w:rFonts w:ascii="Times New Roman" w:hAnsi="Times New Roman" w:cs="Times New Roman"/>
          <w:sz w:val="20"/>
          <w:szCs w:val="20"/>
          <w:lang w:val="en-US"/>
        </w:rPr>
        <w:t>being buri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t>ed</w:t>
      </w:r>
      <w:proofErr w:type="gramEnd"/>
      <w:r w:rsidR="006C7D30">
        <w:rPr>
          <w:rFonts w:ascii="Times New Roman" w:hAnsi="Times New Roman" w:cs="Times New Roman"/>
          <w:sz w:val="20"/>
          <w:szCs w:val="20"/>
          <w:lang w:val="en-US"/>
        </w:rPr>
        <w:t xml:space="preserve"> underground. There</w:t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br/>
        <w:t>were no stems, and never had been any ex</w:t>
      </w:r>
      <w:r w:rsidR="00FF3942">
        <w:rPr>
          <w:rFonts w:ascii="Times New Roman" w:hAnsi="Times New Roman" w:cs="Times New Roman"/>
          <w:sz w:val="20"/>
          <w:szCs w:val="20"/>
          <w:lang w:val="en-US"/>
        </w:rPr>
        <w:t xml:space="preserve">cept those that </w:t>
      </w:r>
      <w:proofErr w:type="gramStart"/>
      <w:r w:rsidR="00FF3942">
        <w:rPr>
          <w:rFonts w:ascii="Times New Roman" w:hAnsi="Times New Roman" w:cs="Times New Roman"/>
          <w:sz w:val="20"/>
          <w:szCs w:val="20"/>
          <w:lang w:val="en-US"/>
        </w:rPr>
        <w:t>were seen</w:t>
      </w:r>
      <w:proofErr w:type="gramEnd"/>
      <w:r w:rsidR="00FF3942">
        <w:rPr>
          <w:rFonts w:ascii="Times New Roman" w:hAnsi="Times New Roman" w:cs="Times New Roman"/>
          <w:sz w:val="20"/>
          <w:szCs w:val="20"/>
          <w:lang w:val="en-US"/>
        </w:rPr>
        <w:t xml:space="preserve"> rising a yard or so above the surface. Neither was</w:t>
      </w:r>
      <w:r w:rsidR="00FF3942">
        <w:rPr>
          <w:rFonts w:ascii="Times New Roman" w:hAnsi="Times New Roman" w:cs="Times New Roman"/>
          <w:sz w:val="20"/>
          <w:szCs w:val="20"/>
          <w:lang w:val="en-US"/>
        </w:rPr>
        <w:br/>
        <w:t>there any longer a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 xml:space="preserve"> mystery about the </w:t>
      </w:r>
      <w:proofErr w:type="gramStart"/>
      <w:r w:rsidR="00907C61">
        <w:rPr>
          <w:rFonts w:ascii="Times New Roman" w:hAnsi="Times New Roman" w:cs="Times New Roman"/>
          <w:sz w:val="20"/>
          <w:szCs w:val="20"/>
          <w:lang w:val="en-US"/>
        </w:rPr>
        <w:t>negro’s</w:t>
      </w:r>
      <w:proofErr w:type="gramEnd"/>
      <w:r w:rsidR="00907C61">
        <w:rPr>
          <w:rFonts w:ascii="Times New Roman" w:hAnsi="Times New Roman" w:cs="Times New Roman"/>
          <w:sz w:val="20"/>
          <w:szCs w:val="20"/>
          <w:lang w:val="en-US"/>
        </w:rPr>
        <w:t xml:space="preserve"> head;</w:t>
      </w:r>
      <w:r w:rsidR="00FF3942">
        <w:rPr>
          <w:rFonts w:ascii="Times New Roman" w:hAnsi="Times New Roman" w:cs="Times New Roman"/>
          <w:sz w:val="20"/>
          <w:szCs w:val="20"/>
          <w:lang w:val="en-US"/>
        </w:rPr>
        <w:t xml:space="preserve"> for the rounded fruit, with its wrinkled coriaceo</w:t>
      </w:r>
      <w:bookmarkStart w:id="0" w:name="_GoBack"/>
      <w:bookmarkEnd w:id="0"/>
      <w:r w:rsidR="00FF3942">
        <w:rPr>
          <w:rFonts w:ascii="Times New Roman" w:hAnsi="Times New Roman" w:cs="Times New Roman"/>
          <w:sz w:val="20"/>
          <w:szCs w:val="20"/>
          <w:lang w:val="en-US"/>
        </w:rPr>
        <w:t>us pericarp</w:t>
      </w:r>
      <w:r w:rsidR="00FF3942">
        <w:rPr>
          <w:rFonts w:ascii="Times New Roman" w:hAnsi="Times New Roman" w:cs="Times New Roman"/>
          <w:sz w:val="20"/>
          <w:szCs w:val="20"/>
          <w:lang w:val="en-US"/>
        </w:rPr>
        <w:br/>
        <w:t>suggesting a resemblance to the little curly k</w:t>
      </w:r>
      <w:r w:rsidR="00907C61">
        <w:rPr>
          <w:rFonts w:ascii="Times New Roman" w:hAnsi="Times New Roman" w:cs="Times New Roman"/>
          <w:sz w:val="20"/>
          <w:szCs w:val="20"/>
          <w:lang w:val="en-US"/>
        </w:rPr>
        <w:t xml:space="preserve">nots of wool on the head of an </w:t>
      </w:r>
      <w:proofErr w:type="spellStart"/>
      <w:r w:rsidR="00907C6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FF3942">
        <w:rPr>
          <w:rFonts w:ascii="Times New Roman" w:hAnsi="Times New Roman" w:cs="Times New Roman"/>
          <w:sz w:val="20"/>
          <w:szCs w:val="20"/>
          <w:lang w:val="en-US"/>
        </w:rPr>
        <w:t>frican</w:t>
      </w:r>
      <w:proofErr w:type="spellEnd"/>
      <w:r w:rsidR="00FF3942">
        <w:rPr>
          <w:rFonts w:ascii="Times New Roman" w:hAnsi="Times New Roman" w:cs="Times New Roman"/>
          <w:sz w:val="20"/>
          <w:szCs w:val="20"/>
          <w:lang w:val="en-US"/>
        </w:rPr>
        <w:t xml:space="preserve"> was evidently the object to which</w:t>
      </w:r>
      <w:r w:rsidR="00FF3942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</w:t>
      </w:r>
      <w:proofErr w:type="spellStart"/>
      <w:r w:rsidR="00FF3942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FF3942">
        <w:rPr>
          <w:rFonts w:ascii="Times New Roman" w:hAnsi="Times New Roman" w:cs="Times New Roman"/>
          <w:sz w:val="20"/>
          <w:szCs w:val="20"/>
          <w:lang w:val="en-US"/>
        </w:rPr>
        <w:t xml:space="preserve"> had applied the ambiguous appellation. What our hunters saw </w:t>
      </w:r>
      <w:proofErr w:type="gramStart"/>
      <w:r w:rsidR="00FF3942">
        <w:rPr>
          <w:rFonts w:ascii="Times New Roman" w:hAnsi="Times New Roman" w:cs="Times New Roman"/>
          <w:sz w:val="20"/>
          <w:szCs w:val="20"/>
          <w:lang w:val="en-US"/>
        </w:rPr>
        <w:t>was neither more nor less than a gro</w:t>
      </w:r>
      <w:r w:rsidR="00AB7266">
        <w:rPr>
          <w:rFonts w:ascii="Times New Roman" w:hAnsi="Times New Roman" w:cs="Times New Roman"/>
          <w:sz w:val="20"/>
          <w:szCs w:val="20"/>
          <w:lang w:val="en-US"/>
        </w:rPr>
        <w:t>ve of</w:t>
      </w:r>
      <w:r w:rsidR="00AB7266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AB7266">
        <w:rPr>
          <w:rFonts w:ascii="Times New Roman" w:hAnsi="Times New Roman" w:cs="Times New Roman"/>
          <w:sz w:val="20"/>
          <w:szCs w:val="20"/>
          <w:lang w:val="en-US"/>
        </w:rPr>
        <w:t>tagua</w:t>
      </w:r>
      <w:proofErr w:type="spellEnd"/>
      <w:r w:rsidR="00AB7266">
        <w:rPr>
          <w:rFonts w:ascii="Times New Roman" w:hAnsi="Times New Roman" w:cs="Times New Roman"/>
          <w:sz w:val="20"/>
          <w:szCs w:val="20"/>
          <w:lang w:val="en-US"/>
        </w:rPr>
        <w:t xml:space="preserve"> tree</w:t>
      </w:r>
      <w:r w:rsidR="000A410E">
        <w:rPr>
          <w:rFonts w:ascii="Times New Roman" w:hAnsi="Times New Roman" w:cs="Times New Roman"/>
          <w:sz w:val="20"/>
          <w:szCs w:val="20"/>
          <w:lang w:val="en-US"/>
        </w:rPr>
        <w:t>s better known</w:t>
      </w:r>
      <w:proofErr w:type="gramEnd"/>
      <w:r w:rsidR="000A410E">
        <w:rPr>
          <w:rFonts w:ascii="Times New Roman" w:hAnsi="Times New Roman" w:cs="Times New Roman"/>
          <w:sz w:val="20"/>
          <w:szCs w:val="20"/>
          <w:lang w:val="en-US"/>
        </w:rPr>
        <w:t xml:space="preserve"> as the vegetable ivory. This singular tree was for a long time regarded as a plant of the </w:t>
      </w:r>
      <w:proofErr w:type="spellStart"/>
      <w:r w:rsidR="000A410E">
        <w:rPr>
          <w:rFonts w:ascii="Times New Roman" w:hAnsi="Times New Roman" w:cs="Times New Roman"/>
          <w:sz w:val="20"/>
          <w:szCs w:val="20"/>
          <w:lang w:val="en-US"/>
        </w:rPr>
        <w:t>oycas</w:t>
      </w:r>
      <w:proofErr w:type="spellEnd"/>
      <w:r w:rsidR="000A410E">
        <w:rPr>
          <w:rFonts w:ascii="Times New Roman" w:hAnsi="Times New Roman" w:cs="Times New Roman"/>
          <w:sz w:val="20"/>
          <w:szCs w:val="20"/>
          <w:lang w:val="en-US"/>
        </w:rPr>
        <w:br/>
      </w:r>
      <w:r w:rsidR="006C7D30">
        <w:rPr>
          <w:rFonts w:ascii="Times New Roman" w:hAnsi="Times New Roman" w:cs="Times New Roman"/>
          <w:sz w:val="20"/>
          <w:szCs w:val="20"/>
          <w:lang w:val="en-US"/>
        </w:rPr>
        <w:br/>
      </w:r>
      <w:r w:rsidR="002E74E4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ONFIDENTIAL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2602</w:t>
      </w:r>
    </w:p>
    <w:sectPr w:rsidR="00E9335F" w:rsidRPr="004F6216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80E7B"/>
    <w:rsid w:val="00085A30"/>
    <w:rsid w:val="000A410E"/>
    <w:rsid w:val="000B087E"/>
    <w:rsid w:val="000B5C6C"/>
    <w:rsid w:val="001143E0"/>
    <w:rsid w:val="00126957"/>
    <w:rsid w:val="001966D3"/>
    <w:rsid w:val="002E74E4"/>
    <w:rsid w:val="002F0D82"/>
    <w:rsid w:val="002F71B0"/>
    <w:rsid w:val="003039A9"/>
    <w:rsid w:val="00307644"/>
    <w:rsid w:val="00307E81"/>
    <w:rsid w:val="00312ED9"/>
    <w:rsid w:val="00314701"/>
    <w:rsid w:val="003361E9"/>
    <w:rsid w:val="003C298A"/>
    <w:rsid w:val="003C4B70"/>
    <w:rsid w:val="003F0ABB"/>
    <w:rsid w:val="00430E5D"/>
    <w:rsid w:val="004F6216"/>
    <w:rsid w:val="0050181B"/>
    <w:rsid w:val="00550F60"/>
    <w:rsid w:val="00572460"/>
    <w:rsid w:val="005D3CB5"/>
    <w:rsid w:val="005E2A03"/>
    <w:rsid w:val="005E3708"/>
    <w:rsid w:val="005F5A58"/>
    <w:rsid w:val="00601954"/>
    <w:rsid w:val="00603698"/>
    <w:rsid w:val="0063691C"/>
    <w:rsid w:val="006C7D30"/>
    <w:rsid w:val="00751FF2"/>
    <w:rsid w:val="0075711C"/>
    <w:rsid w:val="007B257E"/>
    <w:rsid w:val="00907C61"/>
    <w:rsid w:val="00923CA2"/>
    <w:rsid w:val="00924F37"/>
    <w:rsid w:val="00937128"/>
    <w:rsid w:val="00986B1A"/>
    <w:rsid w:val="009B65DD"/>
    <w:rsid w:val="009C7738"/>
    <w:rsid w:val="009D5808"/>
    <w:rsid w:val="00A63016"/>
    <w:rsid w:val="00A64327"/>
    <w:rsid w:val="00A95096"/>
    <w:rsid w:val="00AA4FEA"/>
    <w:rsid w:val="00AB7266"/>
    <w:rsid w:val="00B22491"/>
    <w:rsid w:val="00BB5F25"/>
    <w:rsid w:val="00BF4021"/>
    <w:rsid w:val="00C246D1"/>
    <w:rsid w:val="00CA4852"/>
    <w:rsid w:val="00D236CD"/>
    <w:rsid w:val="00D40DDC"/>
    <w:rsid w:val="00D52E54"/>
    <w:rsid w:val="00DE0E4D"/>
    <w:rsid w:val="00E02DF6"/>
    <w:rsid w:val="00E358C2"/>
    <w:rsid w:val="00E9335F"/>
    <w:rsid w:val="00EA10F2"/>
    <w:rsid w:val="00EE60BD"/>
    <w:rsid w:val="00F10BA8"/>
    <w:rsid w:val="00F9403D"/>
    <w:rsid w:val="00FC669E"/>
    <w:rsid w:val="00FF3942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CFD20-71CF-4220-8CBD-53832834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3</cp:revision>
  <dcterms:created xsi:type="dcterms:W3CDTF">2022-09-22T16:02:00Z</dcterms:created>
  <dcterms:modified xsi:type="dcterms:W3CDTF">2022-09-30T16:59:00Z</dcterms:modified>
</cp:coreProperties>
</file>