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MOHAMED MOUBARAK MOHAMED MISBAHOU MKOUBOI (1820705)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UML Class Diagram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4"/>
        <w:numPr>
          <w:ilvl w:val="0"/>
          <w:numId w:val="1"/>
        </w:numPr>
        <w:tabs>
          <w:tab w:val="left" w:pos="2105"/>
        </w:tabs>
        <w:ind w:left="1080"/>
        <w:jc w:val="both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b w:val="0"/>
          <w:bCs w:val="0"/>
          <w:sz w:val="21"/>
          <w:szCs w:val="21"/>
        </w:rPr>
        <w:t xml:space="preserve">Draw UML class diagram for </w:t>
      </w:r>
      <w:r>
        <w:rPr>
          <w:rFonts w:ascii="Courier New" w:hAnsi="Courier New" w:cs="Courier New"/>
          <w:b w:val="0"/>
          <w:bCs w:val="0"/>
          <w:sz w:val="21"/>
          <w:szCs w:val="21"/>
        </w:rPr>
        <w:t>Staff</w:t>
      </w:r>
      <w:r>
        <w:rPr>
          <w:b w:val="0"/>
          <w:bCs w:val="0"/>
          <w:sz w:val="21"/>
          <w:szCs w:val="21"/>
        </w:rPr>
        <w:t xml:space="preserve"> class.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819525" cy="3810000"/>
            <wp:effectExtent l="0" t="0" r="5715" b="0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nam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B02AA"/>
    <w:multiLevelType w:val="multilevel"/>
    <w:tmpl w:val="5B5B02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A4D8D"/>
    <w:rsid w:val="5BDB02EA"/>
    <w:rsid w:val="6945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2020-11-09T12:15:48Z</dcterms:created>
  <dc:creator>User</dc:creator>
  <cp:lastModifiedBy>Moubarak Misbahou</cp:lastModifiedBy>
  <dcterms:modified xsi:type="dcterms:W3CDTF">2020-11-09T13:31:36Z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