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i w:val="0"/>
          <w:sz w:val="60"/>
        </w:rPr>
        <w:t>Gym Management App</w:t>
      </w:r>
    </w:p>
    <w:p>
      <w:pPr>
        <w:spacing w:after="200"/>
        <w:jc w:val="center"/>
      </w:pPr>
      <w:r>
        <w:rPr>
          <w:b w:val="0"/>
          <w:i w:val="0"/>
          <w:sz w:val="32"/>
        </w:rPr>
        <w:t>Design document and integration plan</w:t>
      </w:r>
    </w:p>
    <w:p>
      <w:pPr>
        <w:spacing w:after="480"/>
        <w:jc w:val="center"/>
      </w:pPr>
      <w:r>
        <w:rPr>
          <w:b w:val="0"/>
          <w:i/>
          <w:sz w:val="24"/>
        </w:rPr>
        <w:t>Membership, payments, coach planning, and Hikvision face-recognition access control</w:t>
      </w:r>
    </w:p>
    <w:p>
      <w:pPr>
        <w:spacing w:after="120"/>
        <w:jc w:val="center"/>
      </w:pPr>
      <w:r>
        <w:rPr>
          <w:b w:val="0"/>
          <w:i w:val="0"/>
          <w:sz w:val="20"/>
        </w:rPr>
        <w:t>Prepared for Mo - Evinsys  |  July 17, 2026  |  Version 1.0 (draft for review)</w:t>
      </w:r>
    </w:p>
    <w:p>
      <w:r>
        <w:br w:type="page"/>
      </w:r>
    </w:p>
    <w:p>
      <w:pPr>
        <w:pStyle w:val="Heading1"/>
      </w:pPr>
      <w:r>
        <w:t>Table of contents</w:t>
      </w:r>
    </w:p>
    <w:p>
      <w:r>
        <w:fldChar w:fldCharType="begin"/>
        <w:instrText xml:space="preserve">TOC \o "1-2" \h \z \u</w:instrText>
        <w:fldChar w:fldCharType="separate"/>
        <w:t>Right-click and choose Update Field to generate the table of contents.</w:t>
        <w:fldChar w:fldCharType="end"/>
      </w:r>
    </w:p>
    <w:p>
      <w:r>
        <w:br w:type="page"/>
      </w:r>
    </w:p>
    <w:p>
      <w:pPr>
        <w:pStyle w:val="Heading1"/>
      </w:pPr>
      <w:r>
        <w:t>1. Overview</w:t>
      </w:r>
    </w:p>
    <w:p>
      <w:pPr>
        <w:spacing w:after="120"/>
      </w:pPr>
      <w:r>
        <w:rPr>
          <w:b w:val="0"/>
          <w:i w:val="0"/>
        </w:rPr>
        <w:t>This application manages a single gym end to end: members and their subscriptions, money collected and spent, coach schedules for group classes and personal training, and physical entry through a Hikvision MinMoe face-recognition terminal installed at the door.</w:t>
      </w:r>
    </w:p>
    <w:p>
      <w:pPr>
        <w:spacing w:after="120"/>
      </w:pPr>
      <w:r>
        <w:rPr>
          <w:b w:val="0"/>
          <w:i w:val="0"/>
        </w:rPr>
        <w:t>Guiding principle: the app is the single source of truth. The door terminal, receipts, schedules, and reports are all projections of the app database. Staff never manage anything on the terminal screen in day-to-day operation.</w:t>
      </w:r>
    </w:p>
    <w:p>
      <w:pPr>
        <w:pStyle w:val="Heading2"/>
      </w:pPr>
      <w:r>
        <w:t>Goals</w:t>
      </w:r>
    </w:p>
    <w:p>
      <w:pPr>
        <w:pStyle w:val="ListBullet"/>
        <w:spacing w:after="60"/>
      </w:pPr>
      <w:r>
        <w:t>A member whose subscription has expired physically cannot enter - enforced by the terminal itself, even if the app or network is down.</w:t>
      </w:r>
    </w:p>
    <w:p>
      <w:pPr>
        <w:pStyle w:val="ListBullet"/>
        <w:spacing w:after="60"/>
      </w:pPr>
      <w:r>
        <w:t>Front-desk operations (register, renew, collect payment, check in) each take under a minute.</w:t>
      </w:r>
    </w:p>
    <w:p>
      <w:pPr>
        <w:pStyle w:val="ListBullet"/>
        <w:spacing w:after="60"/>
      </w:pPr>
      <w:r>
        <w:t>Admin sees money in, money out, and member trends without exporting anything.</w:t>
      </w:r>
    </w:p>
    <w:p>
      <w:pPr>
        <w:pStyle w:val="ListBullet"/>
        <w:spacing w:after="60"/>
      </w:pPr>
      <w:r>
        <w:t>Coaches manage their own calendar and class attendance without access to money or member finances.</w:t>
      </w:r>
    </w:p>
    <w:p>
      <w:pPr>
        <w:pStyle w:val="Heading2"/>
      </w:pPr>
      <w:r>
        <w:t>Scope</w:t>
      </w:r>
    </w:p>
    <w:p>
      <w:pPr>
        <w:pStyle w:val="ListBullet"/>
        <w:spacing w:after="60"/>
      </w:pPr>
      <w:r>
        <w:t>In scope: one gym, one local network, one Hikvision terminal (extensible to several), staff-facing web app, cash and card-at-desk payments.</w:t>
      </w:r>
    </w:p>
    <w:p>
      <w:pPr>
        <w:pStyle w:val="ListBullet"/>
        <w:spacing w:after="60"/>
      </w:pPr>
      <w:r>
        <w:t>Out of scope for version 1 (planned as later phases): online payments, member-facing app or portal, multi-site support, accounting-system integration.</w:t>
      </w:r>
    </w:p>
    <w:p>
      <w:pPr>
        <w:pStyle w:val="Heading1"/>
      </w:pPr>
      <w:r>
        <w:t>2. Users and roles</w:t>
      </w:r>
    </w:p>
    <w:p>
      <w:pPr>
        <w:spacing w:after="120"/>
      </w:pPr>
      <w:r>
        <w:rPr>
          <w:b w:val="0"/>
          <w:i w:val="0"/>
        </w:rPr>
        <w:t>Three staff roles at launch. A fourth role (Member, self-service) is reserved for a later phase.</w:t>
      </w:r>
    </w:p>
    <w:p>
      <w:pPr>
        <w:pStyle w:val="Heading2"/>
      </w:pPr>
      <w:r>
        <w:t>Role descriptions</w:t>
      </w:r>
    </w:p>
    <w:p>
      <w:pPr>
        <w:pStyle w:val="ListBullet"/>
        <w:spacing w:after="60"/>
      </w:pPr>
      <w:r>
        <w:t>Admin (owner/manager): full control. Plans and pricing, users, refunds, expenses, reports, device settings, audit log. Can do everything an Operator can.</w:t>
      </w:r>
    </w:p>
    <w:p>
      <w:pPr>
        <w:pStyle w:val="ListBullet"/>
        <w:spacing w:after="60"/>
      </w:pPr>
      <w:r>
        <w:t>Operator (front desk): the daily driver. Registers members, takes photos, sells and renews subscriptions, collects cash/card payments, opens and closes the cash drawer, books members into classes and PT sessions, watches the live check-in feed.</w:t>
      </w:r>
    </w:p>
    <w:p>
      <w:pPr>
        <w:pStyle w:val="ListBullet"/>
        <w:spacing w:after="60"/>
      </w:pPr>
      <w:r>
        <w:t>Coach: sees their own schedule, class rosters, and PT bookings. Marks attendance, records session notes, sets availability. No financial data, no member payment history.</w:t>
      </w:r>
    </w:p>
    <w:p>
      <w:pPr>
        <w:pStyle w:val="Heading2"/>
      </w:pPr>
      <w:r>
        <w:t>Permission matrix</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175"/>
            <w:shd w:val="clear" w:fill="E8EDF4"/>
          </w:tcPr>
          <w:p>
            <w:r/>
            <w:r>
              <w:rPr>
                <w:b/>
                <w:sz w:val="20"/>
              </w:rPr>
              <w:t>Capability</w:t>
            </w:r>
          </w:p>
        </w:tc>
        <w:tc>
          <w:tcPr>
            <w:tcW w:type="dxa" w:w="1474"/>
            <w:shd w:val="clear" w:fill="E8EDF4"/>
          </w:tcPr>
          <w:p>
            <w:r/>
            <w:r>
              <w:rPr>
                <w:b/>
                <w:sz w:val="20"/>
              </w:rPr>
              <w:t>Admin</w:t>
            </w:r>
          </w:p>
        </w:tc>
        <w:tc>
          <w:tcPr>
            <w:tcW w:type="dxa" w:w="2381"/>
            <w:shd w:val="clear" w:fill="E8EDF4"/>
          </w:tcPr>
          <w:p>
            <w:r/>
            <w:r>
              <w:rPr>
                <w:b/>
                <w:sz w:val="20"/>
              </w:rPr>
              <w:t>Operator</w:t>
            </w:r>
          </w:p>
        </w:tc>
        <w:tc>
          <w:tcPr>
            <w:tcW w:type="dxa" w:w="2381"/>
            <w:shd w:val="clear" w:fill="E8EDF4"/>
          </w:tcPr>
          <w:p>
            <w:r/>
            <w:r>
              <w:rPr>
                <w:b/>
                <w:sz w:val="20"/>
              </w:rPr>
              <w:t>Coach</w:t>
            </w:r>
          </w:p>
        </w:tc>
      </w:tr>
      <w:tr>
        <w:tc>
          <w:tcPr>
            <w:tcW w:type="dxa" w:w="3175"/>
          </w:tcPr>
          <w:p>
            <w:r/>
            <w:r>
              <w:rPr>
                <w:sz w:val="20"/>
              </w:rPr>
              <w:t>View / register / edit members</w:t>
            </w:r>
          </w:p>
        </w:tc>
        <w:tc>
          <w:tcPr>
            <w:tcW w:type="dxa" w:w="1474"/>
          </w:tcPr>
          <w:p>
            <w:r/>
            <w:r>
              <w:rPr>
                <w:sz w:val="20"/>
              </w:rPr>
              <w:t>Yes</w:t>
            </w:r>
          </w:p>
        </w:tc>
        <w:tc>
          <w:tcPr>
            <w:tcW w:type="dxa" w:w="2381"/>
          </w:tcPr>
          <w:p>
            <w:r/>
            <w:r>
              <w:rPr>
                <w:sz w:val="20"/>
              </w:rPr>
              <w:t>Yes</w:t>
            </w:r>
          </w:p>
        </w:tc>
        <w:tc>
          <w:tcPr>
            <w:tcW w:type="dxa" w:w="2381"/>
          </w:tcPr>
          <w:p>
            <w:r/>
            <w:r>
              <w:rPr>
                <w:sz w:val="20"/>
              </w:rPr>
              <w:t>Basic profile only</w:t>
            </w:r>
          </w:p>
        </w:tc>
      </w:tr>
      <w:tr>
        <w:tc>
          <w:tcPr>
            <w:tcW w:type="dxa" w:w="3175"/>
          </w:tcPr>
          <w:p>
            <w:r/>
            <w:r>
              <w:rPr>
                <w:sz w:val="20"/>
              </w:rPr>
              <w:t>Sell / renew / freeze subscriptions</w:t>
            </w:r>
          </w:p>
        </w:tc>
        <w:tc>
          <w:tcPr>
            <w:tcW w:type="dxa" w:w="1474"/>
          </w:tcPr>
          <w:p>
            <w:r/>
            <w:r>
              <w:rPr>
                <w:sz w:val="20"/>
              </w:rPr>
              <w:t>Yes</w:t>
            </w:r>
          </w:p>
        </w:tc>
        <w:tc>
          <w:tcPr>
            <w:tcW w:type="dxa" w:w="2381"/>
          </w:tcPr>
          <w:p>
            <w:r/>
            <w:r>
              <w:rPr>
                <w:sz w:val="20"/>
              </w:rPr>
              <w:t>Yes</w:t>
            </w:r>
          </w:p>
        </w:tc>
        <w:tc>
          <w:tcPr>
            <w:tcW w:type="dxa" w:w="2381"/>
          </w:tcPr>
          <w:p>
            <w:r/>
            <w:r>
              <w:rPr>
                <w:sz w:val="20"/>
              </w:rPr>
              <w:t>No</w:t>
            </w:r>
          </w:p>
        </w:tc>
      </w:tr>
      <w:tr>
        <w:tc>
          <w:tcPr>
            <w:tcW w:type="dxa" w:w="3175"/>
          </w:tcPr>
          <w:p>
            <w:r/>
            <w:r>
              <w:rPr>
                <w:sz w:val="20"/>
              </w:rPr>
              <w:t>Record payments, print receipts</w:t>
            </w:r>
          </w:p>
        </w:tc>
        <w:tc>
          <w:tcPr>
            <w:tcW w:type="dxa" w:w="1474"/>
          </w:tcPr>
          <w:p>
            <w:r/>
            <w:r>
              <w:rPr>
                <w:sz w:val="20"/>
              </w:rPr>
              <w:t>Yes</w:t>
            </w:r>
          </w:p>
        </w:tc>
        <w:tc>
          <w:tcPr>
            <w:tcW w:type="dxa" w:w="2381"/>
          </w:tcPr>
          <w:p>
            <w:r/>
            <w:r>
              <w:rPr>
                <w:sz w:val="20"/>
              </w:rPr>
              <w:t>Yes</w:t>
            </w:r>
          </w:p>
        </w:tc>
        <w:tc>
          <w:tcPr>
            <w:tcW w:type="dxa" w:w="2381"/>
          </w:tcPr>
          <w:p>
            <w:r/>
            <w:r>
              <w:rPr>
                <w:sz w:val="20"/>
              </w:rPr>
              <w:t>No</w:t>
            </w:r>
          </w:p>
        </w:tc>
      </w:tr>
      <w:tr>
        <w:tc>
          <w:tcPr>
            <w:tcW w:type="dxa" w:w="3175"/>
          </w:tcPr>
          <w:p>
            <w:r/>
            <w:r>
              <w:rPr>
                <w:sz w:val="20"/>
              </w:rPr>
              <w:t>Refunds and manual discounts</w:t>
            </w:r>
          </w:p>
        </w:tc>
        <w:tc>
          <w:tcPr>
            <w:tcW w:type="dxa" w:w="1474"/>
          </w:tcPr>
          <w:p>
            <w:r/>
            <w:r>
              <w:rPr>
                <w:sz w:val="20"/>
              </w:rPr>
              <w:t>Yes</w:t>
            </w:r>
          </w:p>
        </w:tc>
        <w:tc>
          <w:tcPr>
            <w:tcW w:type="dxa" w:w="2381"/>
          </w:tcPr>
          <w:p>
            <w:r/>
            <w:r>
              <w:rPr>
                <w:sz w:val="20"/>
              </w:rPr>
              <w:t>Request only</w:t>
            </w:r>
          </w:p>
        </w:tc>
        <w:tc>
          <w:tcPr>
            <w:tcW w:type="dxa" w:w="2381"/>
          </w:tcPr>
          <w:p>
            <w:r/>
            <w:r>
              <w:rPr>
                <w:sz w:val="20"/>
              </w:rPr>
              <w:t>No</w:t>
            </w:r>
          </w:p>
        </w:tc>
      </w:tr>
      <w:tr>
        <w:tc>
          <w:tcPr>
            <w:tcW w:type="dxa" w:w="3175"/>
          </w:tcPr>
          <w:p>
            <w:r/>
            <w:r>
              <w:rPr>
                <w:sz w:val="20"/>
              </w:rPr>
              <w:t>Cash drawer open / close</w:t>
            </w:r>
          </w:p>
        </w:tc>
        <w:tc>
          <w:tcPr>
            <w:tcW w:type="dxa" w:w="1474"/>
          </w:tcPr>
          <w:p>
            <w:r/>
            <w:r>
              <w:rPr>
                <w:sz w:val="20"/>
              </w:rPr>
              <w:t>Yes</w:t>
            </w:r>
          </w:p>
        </w:tc>
        <w:tc>
          <w:tcPr>
            <w:tcW w:type="dxa" w:w="2381"/>
          </w:tcPr>
          <w:p>
            <w:r/>
            <w:r>
              <w:rPr>
                <w:sz w:val="20"/>
              </w:rPr>
              <w:t>Yes</w:t>
            </w:r>
          </w:p>
        </w:tc>
        <w:tc>
          <w:tcPr>
            <w:tcW w:type="dxa" w:w="2381"/>
          </w:tcPr>
          <w:p>
            <w:r/>
            <w:r>
              <w:rPr>
                <w:sz w:val="20"/>
              </w:rPr>
              <w:t>No</w:t>
            </w:r>
          </w:p>
        </w:tc>
      </w:tr>
      <w:tr>
        <w:tc>
          <w:tcPr>
            <w:tcW w:type="dxa" w:w="3175"/>
          </w:tcPr>
          <w:p>
            <w:r/>
            <w:r>
              <w:rPr>
                <w:sz w:val="20"/>
              </w:rPr>
              <w:t>Record expenses</w:t>
            </w:r>
          </w:p>
        </w:tc>
        <w:tc>
          <w:tcPr>
            <w:tcW w:type="dxa" w:w="1474"/>
          </w:tcPr>
          <w:p>
            <w:r/>
            <w:r>
              <w:rPr>
                <w:sz w:val="20"/>
              </w:rPr>
              <w:t>Yes</w:t>
            </w:r>
          </w:p>
        </w:tc>
        <w:tc>
          <w:tcPr>
            <w:tcW w:type="dxa" w:w="2381"/>
          </w:tcPr>
          <w:p>
            <w:r/>
            <w:r>
              <w:rPr>
                <w:sz w:val="20"/>
              </w:rPr>
              <w:t>Own entries</w:t>
            </w:r>
          </w:p>
        </w:tc>
        <w:tc>
          <w:tcPr>
            <w:tcW w:type="dxa" w:w="2381"/>
          </w:tcPr>
          <w:p>
            <w:r/>
            <w:r>
              <w:rPr>
                <w:sz w:val="20"/>
              </w:rPr>
              <w:t>No</w:t>
            </w:r>
          </w:p>
        </w:tc>
      </w:tr>
      <w:tr>
        <w:tc>
          <w:tcPr>
            <w:tcW w:type="dxa" w:w="3175"/>
          </w:tcPr>
          <w:p>
            <w:r/>
            <w:r>
              <w:rPr>
                <w:sz w:val="20"/>
              </w:rPr>
              <w:t>Plans and pricing</w:t>
            </w:r>
          </w:p>
        </w:tc>
        <w:tc>
          <w:tcPr>
            <w:tcW w:type="dxa" w:w="1474"/>
          </w:tcPr>
          <w:p>
            <w:r/>
            <w:r>
              <w:rPr>
                <w:sz w:val="20"/>
              </w:rPr>
              <w:t>Yes</w:t>
            </w:r>
          </w:p>
        </w:tc>
        <w:tc>
          <w:tcPr>
            <w:tcW w:type="dxa" w:w="2381"/>
          </w:tcPr>
          <w:p>
            <w:r/>
            <w:r>
              <w:rPr>
                <w:sz w:val="20"/>
              </w:rPr>
              <w:t>No</w:t>
            </w:r>
          </w:p>
        </w:tc>
        <w:tc>
          <w:tcPr>
            <w:tcW w:type="dxa" w:w="2381"/>
          </w:tcPr>
          <w:p>
            <w:r/>
            <w:r>
              <w:rPr>
                <w:sz w:val="20"/>
              </w:rPr>
              <w:t>No</w:t>
            </w:r>
          </w:p>
        </w:tc>
      </w:tr>
      <w:tr>
        <w:tc>
          <w:tcPr>
            <w:tcW w:type="dxa" w:w="3175"/>
          </w:tcPr>
          <w:p>
            <w:r/>
            <w:r>
              <w:rPr>
                <w:sz w:val="20"/>
              </w:rPr>
              <w:t>Class schedule (create / assign)</w:t>
            </w:r>
          </w:p>
        </w:tc>
        <w:tc>
          <w:tcPr>
            <w:tcW w:type="dxa" w:w="1474"/>
          </w:tcPr>
          <w:p>
            <w:r/>
            <w:r>
              <w:rPr>
                <w:sz w:val="20"/>
              </w:rPr>
              <w:t>Yes</w:t>
            </w:r>
          </w:p>
        </w:tc>
        <w:tc>
          <w:tcPr>
            <w:tcW w:type="dxa" w:w="2381"/>
          </w:tcPr>
          <w:p>
            <w:r/>
            <w:r>
              <w:rPr>
                <w:sz w:val="20"/>
              </w:rPr>
              <w:t>Book members in</w:t>
            </w:r>
          </w:p>
        </w:tc>
        <w:tc>
          <w:tcPr>
            <w:tcW w:type="dxa" w:w="2381"/>
          </w:tcPr>
          <w:p>
            <w:r/>
            <w:r>
              <w:rPr>
                <w:sz w:val="20"/>
              </w:rPr>
              <w:t>Own: view, attendance</w:t>
            </w:r>
          </w:p>
        </w:tc>
      </w:tr>
      <w:tr>
        <w:tc>
          <w:tcPr>
            <w:tcW w:type="dxa" w:w="3175"/>
          </w:tcPr>
          <w:p>
            <w:r/>
            <w:r>
              <w:rPr>
                <w:sz w:val="20"/>
              </w:rPr>
              <w:t>PT bookings</w:t>
            </w:r>
          </w:p>
        </w:tc>
        <w:tc>
          <w:tcPr>
            <w:tcW w:type="dxa" w:w="1474"/>
          </w:tcPr>
          <w:p>
            <w:r/>
            <w:r>
              <w:rPr>
                <w:sz w:val="20"/>
              </w:rPr>
              <w:t>Yes</w:t>
            </w:r>
          </w:p>
        </w:tc>
        <w:tc>
          <w:tcPr>
            <w:tcW w:type="dxa" w:w="2381"/>
          </w:tcPr>
          <w:p>
            <w:r/>
            <w:r>
              <w:rPr>
                <w:sz w:val="20"/>
              </w:rPr>
              <w:t>Yes</w:t>
            </w:r>
          </w:p>
        </w:tc>
        <w:tc>
          <w:tcPr>
            <w:tcW w:type="dxa" w:w="2381"/>
          </w:tcPr>
          <w:p>
            <w:r/>
            <w:r>
              <w:rPr>
                <w:sz w:val="20"/>
              </w:rPr>
              <w:t>Own: view, complete</w:t>
            </w:r>
          </w:p>
        </w:tc>
      </w:tr>
      <w:tr>
        <w:tc>
          <w:tcPr>
            <w:tcW w:type="dxa" w:w="3175"/>
          </w:tcPr>
          <w:p>
            <w:r/>
            <w:r>
              <w:rPr>
                <w:sz w:val="20"/>
              </w:rPr>
              <w:t>Coach availability</w:t>
            </w:r>
          </w:p>
        </w:tc>
        <w:tc>
          <w:tcPr>
            <w:tcW w:type="dxa" w:w="1474"/>
          </w:tcPr>
          <w:p>
            <w:r/>
            <w:r>
              <w:rPr>
                <w:sz w:val="20"/>
              </w:rPr>
              <w:t>Yes</w:t>
            </w:r>
          </w:p>
        </w:tc>
        <w:tc>
          <w:tcPr>
            <w:tcW w:type="dxa" w:w="2381"/>
          </w:tcPr>
          <w:p>
            <w:r/>
            <w:r>
              <w:rPr>
                <w:sz w:val="20"/>
              </w:rPr>
              <w:t>No</w:t>
            </w:r>
          </w:p>
        </w:tc>
        <w:tc>
          <w:tcPr>
            <w:tcW w:type="dxa" w:w="2381"/>
          </w:tcPr>
          <w:p>
            <w:r/>
            <w:r>
              <w:rPr>
                <w:sz w:val="20"/>
              </w:rPr>
              <w:t>Own availability</w:t>
            </w:r>
          </w:p>
        </w:tc>
      </w:tr>
      <w:tr>
        <w:tc>
          <w:tcPr>
            <w:tcW w:type="dxa" w:w="3175"/>
          </w:tcPr>
          <w:p>
            <w:r/>
            <w:r>
              <w:rPr>
                <w:sz w:val="20"/>
              </w:rPr>
              <w:t>Reports and analytics</w:t>
            </w:r>
          </w:p>
        </w:tc>
        <w:tc>
          <w:tcPr>
            <w:tcW w:type="dxa" w:w="1474"/>
          </w:tcPr>
          <w:p>
            <w:r/>
            <w:r>
              <w:rPr>
                <w:sz w:val="20"/>
              </w:rPr>
              <w:t>Yes</w:t>
            </w:r>
          </w:p>
        </w:tc>
        <w:tc>
          <w:tcPr>
            <w:tcW w:type="dxa" w:w="2381"/>
          </w:tcPr>
          <w:p>
            <w:r/>
            <w:r>
              <w:rPr>
                <w:sz w:val="20"/>
              </w:rPr>
              <w:t>Daily summary only</w:t>
            </w:r>
          </w:p>
        </w:tc>
        <w:tc>
          <w:tcPr>
            <w:tcW w:type="dxa" w:w="2381"/>
          </w:tcPr>
          <w:p>
            <w:r/>
            <w:r>
              <w:rPr>
                <w:sz w:val="20"/>
              </w:rPr>
              <w:t>Own attendance stats</w:t>
            </w:r>
          </w:p>
        </w:tc>
      </w:tr>
      <w:tr>
        <w:tc>
          <w:tcPr>
            <w:tcW w:type="dxa" w:w="3175"/>
          </w:tcPr>
          <w:p>
            <w:r/>
            <w:r>
              <w:rPr>
                <w:sz w:val="20"/>
              </w:rPr>
              <w:t>Device management and sync status</w:t>
            </w:r>
          </w:p>
        </w:tc>
        <w:tc>
          <w:tcPr>
            <w:tcW w:type="dxa" w:w="1474"/>
          </w:tcPr>
          <w:p>
            <w:r/>
            <w:r>
              <w:rPr>
                <w:sz w:val="20"/>
              </w:rPr>
              <w:t>Yes</w:t>
            </w:r>
          </w:p>
        </w:tc>
        <w:tc>
          <w:tcPr>
            <w:tcW w:type="dxa" w:w="2381"/>
          </w:tcPr>
          <w:p>
            <w:r/>
            <w:r>
              <w:rPr>
                <w:sz w:val="20"/>
              </w:rPr>
              <w:t>View sync errors</w:t>
            </w:r>
          </w:p>
        </w:tc>
        <w:tc>
          <w:tcPr>
            <w:tcW w:type="dxa" w:w="2381"/>
          </w:tcPr>
          <w:p>
            <w:r/>
            <w:r>
              <w:rPr>
                <w:sz w:val="20"/>
              </w:rPr>
              <w:t>No</w:t>
            </w:r>
          </w:p>
        </w:tc>
      </w:tr>
      <w:tr>
        <w:tc>
          <w:tcPr>
            <w:tcW w:type="dxa" w:w="3175"/>
          </w:tcPr>
          <w:p>
            <w:r/>
            <w:r>
              <w:rPr>
                <w:sz w:val="20"/>
              </w:rPr>
              <w:t>User accounts, settings, audit log</w:t>
            </w:r>
          </w:p>
        </w:tc>
        <w:tc>
          <w:tcPr>
            <w:tcW w:type="dxa" w:w="1474"/>
          </w:tcPr>
          <w:p>
            <w:r/>
            <w:r>
              <w:rPr>
                <w:sz w:val="20"/>
              </w:rPr>
              <w:t>Yes</w:t>
            </w:r>
          </w:p>
        </w:tc>
        <w:tc>
          <w:tcPr>
            <w:tcW w:type="dxa" w:w="2381"/>
          </w:tcPr>
          <w:p>
            <w:r/>
            <w:r>
              <w:rPr>
                <w:sz w:val="20"/>
              </w:rPr>
              <w:t>No</w:t>
            </w:r>
          </w:p>
        </w:tc>
        <w:tc>
          <w:tcPr>
            <w:tcW w:type="dxa" w:w="2381"/>
          </w:tcPr>
          <w:p>
            <w:r/>
            <w:r>
              <w:rPr>
                <w:sz w:val="20"/>
              </w:rPr>
              <w:t>No</w:t>
            </w:r>
          </w:p>
        </w:tc>
      </w:tr>
    </w:tbl>
    <w:p>
      <w:pPr>
        <w:spacing w:after="120"/>
      </w:pPr>
      <w:r>
        <w:rPr>
          <w:b w:val="0"/>
          <w:i w:val="0"/>
        </w:rPr>
      </w:r>
    </w:p>
    <w:p>
      <w:pPr>
        <w:spacing w:after="120"/>
      </w:pPr>
      <w:r>
        <w:rPr>
          <w:b w:val="0"/>
          <w:i w:val="0"/>
        </w:rPr>
        <w:t>Every sensitive action (refund, manual door override, member deletion, price change) is written to an audit log with user, timestamp, and before/after values.</w:t>
      </w:r>
    </w:p>
    <w:p>
      <w:pPr>
        <w:pStyle w:val="Heading1"/>
      </w:pPr>
      <w:r>
        <w:t>3. Member management</w:t>
      </w:r>
    </w:p>
    <w:p>
      <w:pPr>
        <w:pStyle w:val="ListBullet"/>
        <w:spacing w:after="60"/>
      </w:pPr>
      <w:r>
        <w:t>Profile: full name, phone, email, date of birth, gender, emergency contact, notes, join date, referral source.</w:t>
      </w:r>
    </w:p>
    <w:p>
      <w:pPr>
        <w:pStyle w:val="ListBullet"/>
        <w:spacing w:after="60"/>
      </w:pPr>
      <w:r>
        <w:t>Photo: captured by webcam at the desk or uploaded from a file. The app validates quality (single face, frontal, well lit, no sunglasses) before accepting, because the terminal rejects poor photos. The same photo is pushed to the terminal for recognition.</w:t>
      </w:r>
    </w:p>
    <w:p>
      <w:pPr>
        <w:pStyle w:val="ListBullet"/>
        <w:spacing w:after="60"/>
      </w:pPr>
      <w:r>
        <w:t>Consent: registration includes explicit consent for biometric use, stored with date and consent-text version. Declining face recognition is allowed - the member then uses fingerprint or PIN on the same terminal.</w:t>
      </w:r>
    </w:p>
    <w:p>
      <w:pPr>
        <w:pStyle w:val="ListBullet"/>
        <w:spacing w:after="60"/>
      </w:pPr>
      <w:r>
        <w:t>Documents: optional attachments such as a medical certificate, with expiry reminder.</w:t>
      </w:r>
    </w:p>
    <w:p>
      <w:pPr>
        <w:pStyle w:val="ListBullet"/>
        <w:spacing w:after="60"/>
      </w:pPr>
      <w:r>
        <w:t>Statuses: Active, Expiring soon (configurable window, e.g. 7 days), Expired, Frozen, Banned, Archived. Status is computed from the subscription, never edited by hand.</w:t>
      </w:r>
    </w:p>
    <w:p>
      <w:pPr>
        <w:pStyle w:val="ListBullet"/>
        <w:spacing w:after="60"/>
      </w:pPr>
      <w:r>
        <w:t>Duplicate detection on phone number at registration.</w:t>
      </w:r>
    </w:p>
    <w:p>
      <w:pPr>
        <w:pStyle w:val="Heading1"/>
      </w:pPr>
      <w:r>
        <w:t>4. Plans and subscriptions</w:t>
      </w:r>
    </w:p>
    <w:p>
      <w:pPr>
        <w:pStyle w:val="Heading2"/>
      </w:pPr>
      <w:r>
        <w:t>Plan catalog (Admin-defined)</w:t>
      </w:r>
    </w:p>
    <w:p>
      <w:pPr>
        <w:pStyle w:val="ListBullet"/>
        <w:spacing w:after="60"/>
      </w:pPr>
      <w:r>
        <w:t>Duration plans: monthly, quarterly, semi-annual, annual - full gym access.</w:t>
      </w:r>
    </w:p>
    <w:p>
      <w:pPr>
        <w:pStyle w:val="ListBullet"/>
        <w:spacing w:after="60"/>
      </w:pPr>
      <w:r>
        <w:t>Session packs: e.g. 10 entries valid 3 months - decremented at the door via entry events.</w:t>
      </w:r>
    </w:p>
    <w:p>
      <w:pPr>
        <w:pStyle w:val="ListBullet"/>
        <w:spacing w:after="60"/>
      </w:pPr>
      <w:r>
        <w:t>Class-only plans: access limited to booked group classes.</w:t>
      </w:r>
    </w:p>
    <w:p>
      <w:pPr>
        <w:pStyle w:val="ListBullet"/>
        <w:spacing w:after="60"/>
      </w:pPr>
      <w:r>
        <w:t>Personal training packs: e.g. 8 PT sessions with a chosen coach, sold alongside or independent of gym access.</w:t>
      </w:r>
    </w:p>
    <w:p>
      <w:pPr>
        <w:pStyle w:val="ListBullet"/>
        <w:spacing w:after="60"/>
      </w:pPr>
      <w:r>
        <w:t>Per plan: price, duration or session count, signup fee, freeze allowance (days per year), and access schedule (e.g. off-peak plans enforce entry hours on the terminal).</w:t>
      </w:r>
    </w:p>
    <w:p>
      <w:pPr>
        <w:pStyle w:val="Heading2"/>
      </w:pPr>
      <w:r>
        <w:t>Subscription lifecycle</w:t>
      </w:r>
    </w:p>
    <w:p>
      <w:pPr>
        <w:pStyle w:val="ListBullet"/>
        <w:spacing w:after="60"/>
      </w:pPr>
      <w:r>
        <w:t>New: start date (today or future) and computed end date; payment recorded at the same time; person pushed to the terminal with validity = end date.</w:t>
      </w:r>
    </w:p>
    <w:p>
      <w:pPr>
        <w:pStyle w:val="ListBullet"/>
        <w:spacing w:after="60"/>
      </w:pPr>
      <w:r>
        <w:t>Renewal: extends from the current end date, not the renewal date, so members are never penalized for renewing early. One click from the member card or the Expiring soon list.</w:t>
      </w:r>
    </w:p>
    <w:p>
      <w:pPr>
        <w:pStyle w:val="ListBullet"/>
        <w:spacing w:after="60"/>
      </w:pPr>
      <w:r>
        <w:t>Freeze/hold: pauses the subscription for N days within the plan allowance; end date shifts; terminal validity updated so a frozen member cannot enter.</w:t>
      </w:r>
    </w:p>
    <w:p>
      <w:pPr>
        <w:pStyle w:val="ListBullet"/>
        <w:spacing w:after="60"/>
      </w:pPr>
      <w:r>
        <w:t>Upgrade/downgrade: mid-cycle change with automatic prorated price difference.</w:t>
      </w:r>
    </w:p>
    <w:p>
      <w:pPr>
        <w:pStyle w:val="ListBullet"/>
        <w:spacing w:after="60"/>
      </w:pPr>
      <w:r>
        <w:t>Cancellation: Admin only, with reason; optional refund flow; terminal person disabled immediately.</w:t>
      </w:r>
    </w:p>
    <w:p>
      <w:pPr>
        <w:pStyle w:val="ListBullet"/>
        <w:spacing w:after="60"/>
      </w:pPr>
      <w:r>
        <w:t>Grace period: optional setting to allow entry N days past expiry while showing a debt on the member card - off by default.</w:t>
      </w:r>
    </w:p>
    <w:p>
      <w:pPr>
        <w:pStyle w:val="Heading1"/>
      </w:pPr>
      <w:r>
        <w:t>5. Money management</w:t>
      </w:r>
    </w:p>
    <w:p>
      <w:pPr>
        <w:pStyle w:val="Heading2"/>
      </w:pPr>
      <w:r>
        <w:t>Payments</w:t>
      </w:r>
    </w:p>
    <w:p>
      <w:pPr>
        <w:pStyle w:val="ListBullet"/>
        <w:spacing w:after="60"/>
      </w:pPr>
      <w:r>
        <w:t>Methods: cash and card-at-desk terminal (recorded with reference number). The model carries a method field so online payment can be added later without redesign.</w:t>
      </w:r>
    </w:p>
    <w:p>
      <w:pPr>
        <w:pStyle w:val="ListBullet"/>
        <w:spacing w:after="60"/>
      </w:pPr>
      <w:r>
        <w:t>Partial payments / installments: a subscription can be sold with a payment schedule; unpaid balance shows as debt on the member card and in the debts report. Optional rule: block door access when debt exceeds a threshold.</w:t>
      </w:r>
    </w:p>
    <w:p>
      <w:pPr>
        <w:pStyle w:val="ListBullet"/>
        <w:spacing w:after="60"/>
      </w:pPr>
      <w:r>
        <w:t>Receipts: printed (thermal 80 mm) and/or PDF, numbered sequentially per year.</w:t>
      </w:r>
    </w:p>
    <w:p>
      <w:pPr>
        <w:pStyle w:val="ListBullet"/>
        <w:spacing w:after="60"/>
      </w:pPr>
      <w:r>
        <w:t>Discounts: percentage or fixed, with reason; promo codes optional; manual discounts above a threshold need Admin approval.</w:t>
      </w:r>
    </w:p>
    <w:p>
      <w:pPr>
        <w:pStyle w:val="ListBullet"/>
        <w:spacing w:after="60"/>
      </w:pPr>
      <w:r>
        <w:t>Refunds: Admin only, always linked to the original payment, with reason - appears in the audit log and the daily closing.</w:t>
      </w:r>
    </w:p>
    <w:p>
      <w:pPr>
        <w:pStyle w:val="Heading2"/>
      </w:pPr>
      <w:r>
        <w:t>Cash drawer sessions</w:t>
      </w:r>
    </w:p>
    <w:p>
      <w:pPr>
        <w:pStyle w:val="ListBullet"/>
        <w:spacing w:after="60"/>
      </w:pPr>
      <w:r>
        <w:t>Operator opens the day with a counted float; all cash movements attach to the session; closing requires a physical count. The app shows expected vs counted and flags discrepancies. Closing report goes to Admin.</w:t>
      </w:r>
    </w:p>
    <w:p>
      <w:pPr>
        <w:pStyle w:val="Heading2"/>
      </w:pPr>
      <w:r>
        <w:t>Expenses</w:t>
      </w:r>
    </w:p>
    <w:p>
      <w:pPr>
        <w:pStyle w:val="ListBullet"/>
        <w:spacing w:after="60"/>
      </w:pPr>
      <w:r>
        <w:t>Categories (rent, salaries, equipment, utilities, maintenance, other), payee, amount, date, optional receipt photo. Recurring expenses supported (e.g. rent auto-created monthly, pending confirmation).</w:t>
      </w:r>
    </w:p>
    <w:p>
      <w:pPr>
        <w:pStyle w:val="Heading2"/>
      </w:pPr>
      <w:r>
        <w:t>Coach compensation</w:t>
      </w:r>
    </w:p>
    <w:p>
      <w:pPr>
        <w:pStyle w:val="ListBullet"/>
        <w:spacing w:after="60"/>
      </w:pPr>
      <w:r>
        <w:t>Per coach: fixed salary, per-class rate, per-PT-session rate, or a mix. The app computes a monthly statement from delivered, attendance-confirmed classes and sessions. Payout is recorded as an expense.</w:t>
      </w:r>
    </w:p>
    <w:p>
      <w:pPr>
        <w:pStyle w:val="Heading2"/>
      </w:pPr>
      <w:r>
        <w:t>Finance views</w:t>
      </w:r>
    </w:p>
    <w:p>
      <w:pPr>
        <w:pStyle w:val="ListBullet"/>
        <w:spacing w:after="60"/>
      </w:pPr>
      <w:r>
        <w:t>Daily takings by method, monthly revenue by plan type, outstanding debts, expenses by category, simple profit line (revenue minus expenses), coach payout statements.</w:t>
      </w:r>
    </w:p>
    <w:p>
      <w:pPr>
        <w:pStyle w:val="Heading1"/>
      </w:pPr>
      <w:r>
        <w:t>6. Coach planning</w:t>
      </w:r>
    </w:p>
    <w:p>
      <w:pPr>
        <w:pStyle w:val="Heading2"/>
      </w:pPr>
      <w:r>
        <w:t>Coaches and availability</w:t>
      </w:r>
    </w:p>
    <w:p>
      <w:pPr>
        <w:pStyle w:val="ListBullet"/>
        <w:spacing w:after="60"/>
      </w:pPr>
      <w:r>
        <w:t>Coach profile: specialties, calendar color, linked user account, compensation terms.</w:t>
      </w:r>
    </w:p>
    <w:p>
      <w:pPr>
        <w:pStyle w:val="ListBullet"/>
        <w:spacing w:after="60"/>
      </w:pPr>
      <w:r>
        <w:t>Weekly availability template (e.g. Mon/Wed/Fri 9:00-14:00) plus exceptions (vacation, sick days). Bookings are only possible inside availability.</w:t>
      </w:r>
    </w:p>
    <w:p>
      <w:pPr>
        <w:pStyle w:val="Heading2"/>
      </w:pPr>
      <w:r>
        <w:t>Group classes</w:t>
      </w:r>
    </w:p>
    <w:p>
      <w:pPr>
        <w:pStyle w:val="ListBullet"/>
        <w:spacing w:after="60"/>
      </w:pPr>
      <w:r>
        <w:t>Class catalog: name, description, level, room/area, capacity, default duration.</w:t>
      </w:r>
    </w:p>
    <w:p>
      <w:pPr>
        <w:pStyle w:val="ListBullet"/>
        <w:spacing w:after="60"/>
      </w:pPr>
      <w:r>
        <w:t>Recurring schedule: e.g. Spinning every Tue/Thu 18:00 with an assigned coach; one-off sessions and substitutions supported.</w:t>
      </w:r>
    </w:p>
    <w:p>
      <w:pPr>
        <w:pStyle w:val="ListBullet"/>
        <w:spacing w:after="60"/>
      </w:pPr>
      <w:r>
        <w:t>Sign-up: Operator books members in (member self-booking arrives with the portal phase); waitlist with automatic promotion when someone cancels.</w:t>
      </w:r>
    </w:p>
    <w:p>
      <w:pPr>
        <w:pStyle w:val="ListBullet"/>
        <w:spacing w:after="60"/>
      </w:pPr>
      <w:r>
        <w:t>Attendance: coach marks present/no-show on their roster (tablet/phone friendly); repeated no-shows are flagged.</w:t>
      </w:r>
    </w:p>
    <w:p>
      <w:pPr>
        <w:pStyle w:val="ListBullet"/>
        <w:spacing w:after="60"/>
      </w:pPr>
      <w:r>
        <w:t>Cancelling a session notifies booked members (phase 3 notifications) and releases coach time.</w:t>
      </w:r>
    </w:p>
    <w:p>
      <w:pPr>
        <w:pStyle w:val="Heading2"/>
      </w:pPr>
      <w:r>
        <w:t>Personal training</w:t>
      </w:r>
    </w:p>
    <w:p>
      <w:pPr>
        <w:pStyle w:val="ListBullet"/>
        <w:spacing w:after="60"/>
      </w:pPr>
      <w:r>
        <w:t>PT packs are sold like subscriptions and consumed per booked session; sessions are booked against a specific coach's availability; the coach marks the session delivered, which both consumes the pack and feeds their compensation statement.</w:t>
      </w:r>
    </w:p>
    <w:p>
      <w:pPr>
        <w:pStyle w:val="ListBullet"/>
        <w:spacing w:after="60"/>
      </w:pPr>
      <w:r>
        <w:t>No-show policy: configurable - consume the session or allow free re-booking, per gym policy.</w:t>
      </w:r>
    </w:p>
    <w:p>
      <w:pPr>
        <w:pStyle w:val="Heading2"/>
      </w:pPr>
      <w:r>
        <w:t>Calendar</w:t>
      </w:r>
    </w:p>
    <w:p>
      <w:pPr>
        <w:pStyle w:val="ListBullet"/>
        <w:spacing w:after="60"/>
      </w:pPr>
      <w:r>
        <w:t>One shared calendar with day/week views, filterable by coach, room, or class type. Coaches see their own by default; Admin and Operator see everything.</w:t>
      </w:r>
    </w:p>
    <w:p>
      <w:pPr>
        <w:pStyle w:val="Heading1"/>
      </w:pPr>
      <w:r>
        <w:t>7. Access control: Hikvision integration</w:t>
      </w:r>
    </w:p>
    <w:p>
      <w:pPr>
        <w:spacing w:after="120"/>
      </w:pPr>
      <w:r>
        <w:rPr>
          <w:b w:val="0"/>
          <w:i w:val="0"/>
        </w:rPr>
        <w:t>The terminal (MinMoe DS-K1T34x series) is driven entirely through its local HTTP API (ISAPI, digest authentication). Key mechanism: every person stored on the device carries a validity window, and the app always sets its end to the subscription expiry. The device enforces the window on-device, so an expired member is denied even if the app, network, or server is down.</w:t>
      </w:r>
    </w:p>
    <w:p>
      <w:pPr>
        <w:pStyle w:val="Heading2"/>
      </w:pPr>
      <w:r>
        <w:t>What syncs, and when</w:t>
      </w:r>
    </w:p>
    <w:tbl>
      <w:tblPr>
        <w:tblStyle w:val="TableGrid"/>
        <w:tblW w:type="auto" w:w="0"/>
        <w:jc w:val="center"/>
        <w:tblLayout w:type="fixed"/>
        <w:tblLook w:firstColumn="1" w:firstRow="1" w:lastColumn="0" w:lastRow="0" w:noHBand="0" w:noVBand="1" w:val="04A0"/>
      </w:tblPr>
      <w:tblGrid>
        <w:gridCol w:w="4706"/>
        <w:gridCol w:w="4706"/>
      </w:tblGrid>
      <w:tr>
        <w:tc>
          <w:tcPr>
            <w:tcW w:type="dxa" w:w="3969"/>
            <w:shd w:val="clear" w:fill="E8EDF4"/>
          </w:tcPr>
          <w:p>
            <w:r/>
            <w:r>
              <w:rPr>
                <w:b/>
                <w:sz w:val="20"/>
              </w:rPr>
              <w:t>App event</w:t>
            </w:r>
          </w:p>
        </w:tc>
        <w:tc>
          <w:tcPr>
            <w:tcW w:type="dxa" w:w="5443"/>
            <w:shd w:val="clear" w:fill="E8EDF4"/>
          </w:tcPr>
          <w:p>
            <w:r/>
            <w:r>
              <w:rPr>
                <w:b/>
                <w:sz w:val="20"/>
              </w:rPr>
              <w:t>Device action</w:t>
            </w:r>
          </w:p>
        </w:tc>
      </w:tr>
      <w:tr>
        <w:tc>
          <w:tcPr>
            <w:tcW w:type="dxa" w:w="3969"/>
          </w:tcPr>
          <w:p>
            <w:r/>
            <w:r>
              <w:rPr>
                <w:sz w:val="20"/>
              </w:rPr>
              <w:t>Member registered + paid</w:t>
            </w:r>
          </w:p>
        </w:tc>
        <w:tc>
          <w:tcPr>
            <w:tcW w:type="dxa" w:w="5443"/>
          </w:tcPr>
          <w:p>
            <w:r/>
            <w:r>
              <w:rPr>
                <w:sz w:val="20"/>
              </w:rPr>
              <w:t>Create person (validity = subscription end), upload face photo</w:t>
            </w:r>
          </w:p>
        </w:tc>
      </w:tr>
      <w:tr>
        <w:tc>
          <w:tcPr>
            <w:tcW w:type="dxa" w:w="3969"/>
          </w:tcPr>
          <w:p>
            <w:r/>
            <w:r>
              <w:rPr>
                <w:sz w:val="20"/>
              </w:rPr>
              <w:t>Renewal / freeze / upgrade</w:t>
            </w:r>
          </w:p>
        </w:tc>
        <w:tc>
          <w:tcPr>
            <w:tcW w:type="dxa" w:w="5443"/>
          </w:tcPr>
          <w:p>
            <w:r/>
            <w:r>
              <w:rPr>
                <w:sz w:val="20"/>
              </w:rPr>
              <w:t>Update person validity window</w:t>
            </w:r>
          </w:p>
        </w:tc>
      </w:tr>
      <w:tr>
        <w:tc>
          <w:tcPr>
            <w:tcW w:type="dxa" w:w="3969"/>
          </w:tcPr>
          <w:p>
            <w:r/>
            <w:r>
              <w:rPr>
                <w:sz w:val="20"/>
              </w:rPr>
              <w:t>Photo changed</w:t>
            </w:r>
          </w:p>
        </w:tc>
        <w:tc>
          <w:tcPr>
            <w:tcW w:type="dxa" w:w="5443"/>
          </w:tcPr>
          <w:p>
            <w:r/>
            <w:r>
              <w:rPr>
                <w:sz w:val="20"/>
              </w:rPr>
              <w:t>Replace face record</w:t>
            </w:r>
          </w:p>
        </w:tc>
      </w:tr>
      <w:tr>
        <w:tc>
          <w:tcPr>
            <w:tcW w:type="dxa" w:w="3969"/>
          </w:tcPr>
          <w:p>
            <w:r/>
            <w:r>
              <w:rPr>
                <w:sz w:val="20"/>
              </w:rPr>
              <w:t>Debt over threshold (optional rule)</w:t>
            </w:r>
          </w:p>
        </w:tc>
        <w:tc>
          <w:tcPr>
            <w:tcW w:type="dxa" w:w="5443"/>
          </w:tcPr>
          <w:p>
            <w:r/>
            <w:r>
              <w:rPr>
                <w:sz w:val="20"/>
              </w:rPr>
              <w:t>Disable person until cleared</w:t>
            </w:r>
          </w:p>
        </w:tc>
      </w:tr>
      <w:tr>
        <w:tc>
          <w:tcPr>
            <w:tcW w:type="dxa" w:w="3969"/>
          </w:tcPr>
          <w:p>
            <w:r/>
            <w:r>
              <w:rPr>
                <w:sz w:val="20"/>
              </w:rPr>
              <w:t>Banned or cancelled</w:t>
            </w:r>
          </w:p>
        </w:tc>
        <w:tc>
          <w:tcPr>
            <w:tcW w:type="dxa" w:w="5443"/>
          </w:tcPr>
          <w:p>
            <w:r/>
            <w:r>
              <w:rPr>
                <w:sz w:val="20"/>
              </w:rPr>
              <w:t>Disable or delete person</w:t>
            </w:r>
          </w:p>
        </w:tc>
      </w:tr>
      <w:tr>
        <w:tc>
          <w:tcPr>
            <w:tcW w:type="dxa" w:w="3969"/>
          </w:tcPr>
          <w:p>
            <w:r/>
            <w:r>
              <w:rPr>
                <w:sz w:val="20"/>
              </w:rPr>
              <w:t>Member deleted (consent withdrawn)</w:t>
            </w:r>
          </w:p>
        </w:tc>
        <w:tc>
          <w:tcPr>
            <w:tcW w:type="dxa" w:w="5443"/>
          </w:tcPr>
          <w:p>
            <w:r/>
            <w:r>
              <w:rPr>
                <w:sz w:val="20"/>
              </w:rPr>
              <w:t>Delete person + face data, confirm, log</w:t>
            </w:r>
          </w:p>
        </w:tc>
      </w:tr>
      <w:tr>
        <w:tc>
          <w:tcPr>
            <w:tcW w:type="dxa" w:w="3969"/>
          </w:tcPr>
          <w:p>
            <w:r/>
            <w:r>
              <w:rPr>
                <w:sz w:val="20"/>
              </w:rPr>
              <w:t>Off-peak plan</w:t>
            </w:r>
          </w:p>
        </w:tc>
        <w:tc>
          <w:tcPr>
            <w:tcW w:type="dxa" w:w="5443"/>
          </w:tcPr>
          <w:p>
            <w:r/>
            <w:r>
              <w:rPr>
                <w:sz w:val="20"/>
              </w:rPr>
              <w:t>Apply entry schedule template on device</w:t>
            </w:r>
          </w:p>
        </w:tc>
      </w:tr>
    </w:tbl>
    <w:p>
      <w:pPr>
        <w:spacing w:after="120"/>
      </w:pPr>
      <w:r>
        <w:rPr>
          <w:b w:val="0"/>
          <w:i w:val="0"/>
        </w:rPr>
      </w:r>
    </w:p>
    <w:p>
      <w:pPr>
        <w:pStyle w:val="Heading2"/>
      </w:pPr>
      <w:r>
        <w:t>Sync reliability</w:t>
      </w:r>
    </w:p>
    <w:p>
      <w:pPr>
        <w:pStyle w:val="ListBullet"/>
        <w:spacing w:after="60"/>
      </w:pPr>
      <w:r>
        <w:t>All device operations go through a persistent sync queue with retries and exponential backoff; nothing is assumed successful until the device confirms.</w:t>
      </w:r>
    </w:p>
    <w:p>
      <w:pPr>
        <w:pStyle w:val="ListBullet"/>
        <w:spacing w:after="60"/>
      </w:pPr>
      <w:r>
        <w:t>Nightly reconciliation compares the device person list against the app and repairs drift; mismatches surface on the Admin dashboard.</w:t>
      </w:r>
    </w:p>
    <w:p>
      <w:pPr>
        <w:pStyle w:val="ListBullet"/>
        <w:spacing w:after="60"/>
      </w:pPr>
      <w:r>
        <w:t>Device offline: members keep entering per the last-synced state (safe - validity windows already encode expiry); queued changes apply on reconnect.</w:t>
      </w:r>
    </w:p>
    <w:p>
      <w:pPr>
        <w:pStyle w:val="Heading2"/>
      </w:pPr>
      <w:r>
        <w:t>Entry events</w:t>
      </w:r>
    </w:p>
    <w:p>
      <w:pPr>
        <w:pStyle w:val="ListBullet"/>
        <w:spacing w:after="60"/>
      </w:pPr>
      <w:r>
        <w:t>The terminal pushes every granted/denied event (who, when, method, reason) to an app webhook, with polling of the event log as a fallback for missed events.</w:t>
      </w:r>
    </w:p>
    <w:p>
      <w:pPr>
        <w:pStyle w:val="ListBullet"/>
        <w:spacing w:after="60"/>
      </w:pPr>
      <w:r>
        <w:t>Events drive: live check-in feed, attendance history, session-pack decrementing, peak-hours analytics, and denied-entry alerts.</w:t>
      </w:r>
    </w:p>
    <w:p>
      <w:pPr>
        <w:pStyle w:val="Heading2"/>
      </w:pPr>
      <w:r>
        <w:t>Main ISAPI touchpoints (reference)</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fill="E8EDF4"/>
          </w:tcPr>
          <w:p>
            <w:r/>
            <w:r>
              <w:rPr>
                <w:b/>
                <w:sz w:val="20"/>
              </w:rPr>
              <w:t>Purpose</w:t>
            </w:r>
          </w:p>
        </w:tc>
        <w:tc>
          <w:tcPr>
            <w:tcW w:type="dxa" w:w="6009"/>
            <w:shd w:val="clear" w:fill="E8EDF4"/>
          </w:tcPr>
          <w:p>
            <w:r/>
            <w:r>
              <w:rPr>
                <w:b/>
                <w:sz w:val="20"/>
              </w:rPr>
              <w:t>Endpoint</w:t>
            </w:r>
          </w:p>
        </w:tc>
      </w:tr>
      <w:tr>
        <w:tc>
          <w:tcPr>
            <w:tcW w:type="dxa" w:w="3402"/>
          </w:tcPr>
          <w:p>
            <w:r/>
            <w:r>
              <w:rPr>
                <w:sz w:val="20"/>
              </w:rPr>
              <w:t>Create/update person + validity</w:t>
            </w:r>
          </w:p>
        </w:tc>
        <w:tc>
          <w:tcPr>
            <w:tcW w:type="dxa" w:w="6009"/>
          </w:tcPr>
          <w:p>
            <w:r/>
            <w:r>
              <w:rPr>
                <w:sz w:val="20"/>
              </w:rPr>
              <w:t>POST/PUT /ISAPI/AccessControl/UserInfo/Record</w:t>
            </w:r>
          </w:p>
        </w:tc>
      </w:tr>
      <w:tr>
        <w:tc>
          <w:tcPr>
            <w:tcW w:type="dxa" w:w="3402"/>
          </w:tcPr>
          <w:p>
            <w:r/>
            <w:r>
              <w:rPr>
                <w:sz w:val="20"/>
              </w:rPr>
              <w:t>Upload face photo</w:t>
            </w:r>
          </w:p>
        </w:tc>
        <w:tc>
          <w:tcPr>
            <w:tcW w:type="dxa" w:w="6009"/>
          </w:tcPr>
          <w:p>
            <w:r/>
            <w:r>
              <w:rPr>
                <w:sz w:val="20"/>
              </w:rPr>
              <w:t>POST /ISAPI/Intelligent/FDLib/FaceDataRecord</w:t>
            </w:r>
          </w:p>
        </w:tc>
      </w:tr>
      <w:tr>
        <w:tc>
          <w:tcPr>
            <w:tcW w:type="dxa" w:w="3402"/>
          </w:tcPr>
          <w:p>
            <w:r/>
            <w:r>
              <w:rPr>
                <w:sz w:val="20"/>
              </w:rPr>
              <w:t>Delete person / face</w:t>
            </w:r>
          </w:p>
        </w:tc>
        <w:tc>
          <w:tcPr>
            <w:tcW w:type="dxa" w:w="6009"/>
          </w:tcPr>
          <w:p>
            <w:r/>
            <w:r>
              <w:rPr>
                <w:sz w:val="20"/>
              </w:rPr>
              <w:t>PUT /ISAPI/AccessControl/UserInfo/Delete</w:t>
            </w:r>
          </w:p>
        </w:tc>
      </w:tr>
      <w:tr>
        <w:tc>
          <w:tcPr>
            <w:tcW w:type="dxa" w:w="3402"/>
          </w:tcPr>
          <w:p>
            <w:r/>
            <w:r>
              <w:rPr>
                <w:sz w:val="20"/>
              </w:rPr>
              <w:t>Read event log (fallback)</w:t>
            </w:r>
          </w:p>
        </w:tc>
        <w:tc>
          <w:tcPr>
            <w:tcW w:type="dxa" w:w="6009"/>
          </w:tcPr>
          <w:p>
            <w:r/>
            <w:r>
              <w:rPr>
                <w:sz w:val="20"/>
              </w:rPr>
              <w:t>POST /ISAPI/AccessControl/AcsEvent</w:t>
            </w:r>
          </w:p>
        </w:tc>
      </w:tr>
      <w:tr>
        <w:tc>
          <w:tcPr>
            <w:tcW w:type="dxa" w:w="3402"/>
          </w:tcPr>
          <w:p>
            <w:r/>
            <w:r>
              <w:rPr>
                <w:sz w:val="20"/>
              </w:rPr>
              <w:t>Event push to app</w:t>
            </w:r>
          </w:p>
        </w:tc>
        <w:tc>
          <w:tcPr>
            <w:tcW w:type="dxa" w:w="6009"/>
          </w:tcPr>
          <w:p>
            <w:r/>
            <w:r>
              <w:rPr>
                <w:sz w:val="20"/>
              </w:rPr>
              <w:t>Device HTTP listening host -&gt; app webhook</w:t>
            </w:r>
          </w:p>
        </w:tc>
      </w:tr>
    </w:tbl>
    <w:p>
      <w:pPr>
        <w:spacing w:after="120"/>
      </w:pPr>
      <w:r>
        <w:rPr>
          <w:b w:val="0"/>
          <w:i w:val="0"/>
        </w:rPr>
      </w:r>
    </w:p>
    <w:p>
      <w:pPr>
        <w:spacing w:after="120"/>
      </w:pPr>
      <w:r>
        <w:rPr>
          <w:b w:val="0"/>
          <w:i w:val="0"/>
        </w:rPr>
        <w:t>Adding a second door later means registering a second device profile; the sync queue fans out to all devices.</w:t>
      </w:r>
    </w:p>
    <w:p>
      <w:pPr>
        <w:pStyle w:val="Heading2"/>
      </w:pPr>
      <w:r>
        <w:t>Front-desk check-in experience</w:t>
      </w:r>
    </w:p>
    <w:p>
      <w:pPr>
        <w:pStyle w:val="ListBullet"/>
        <w:spacing w:after="60"/>
      </w:pPr>
      <w:r>
        <w:t>Live feed: photo, name, plan, and status the moment someone passes the terminal.</w:t>
      </w:r>
    </w:p>
    <w:p>
      <w:pPr>
        <w:pStyle w:val="ListBullet"/>
        <w:spacing w:after="60"/>
      </w:pPr>
      <w:r>
        <w:t>Denied entries pop an alert with the reason (expired, frozen, debt) and a one-click renew/collect action.</w:t>
      </w:r>
    </w:p>
    <w:p>
      <w:pPr>
        <w:pStyle w:val="ListBullet"/>
        <w:spacing w:after="60"/>
      </w:pPr>
      <w:r>
        <w:t>Manual override (Operator lets someone in) is possible but always logged with a reason.</w:t>
      </w:r>
    </w:p>
    <w:p>
      <w:pPr>
        <w:pStyle w:val="Heading1"/>
      </w:pPr>
      <w:r>
        <w:t>8. Notifications (phase 3)</w:t>
      </w:r>
    </w:p>
    <w:p>
      <w:pPr>
        <w:pStyle w:val="ListBullet"/>
        <w:spacing w:after="60"/>
      </w:pPr>
      <w:r>
        <w:t>Expiry reminders at 7 and 1 days by WhatsApp/SMS/email (member's preferred channel).</w:t>
      </w:r>
    </w:p>
    <w:p>
      <w:pPr>
        <w:pStyle w:val="ListBullet"/>
        <w:spacing w:after="60"/>
      </w:pPr>
      <w:r>
        <w:t>Debt reminders, class-cancelled notices, booking confirmations, birthday greetings, win-back message after N days inactive.</w:t>
      </w:r>
    </w:p>
    <w:p>
      <w:pPr>
        <w:pStyle w:val="ListBullet"/>
        <w:spacing w:after="60"/>
      </w:pPr>
      <w:r>
        <w:t>All templated and editable by Admin; every send is logged.</w:t>
      </w:r>
    </w:p>
    <w:p>
      <w:pPr>
        <w:pStyle w:val="Heading1"/>
      </w:pPr>
      <w:r>
        <w:t>9. Reports and analytics</w:t>
      </w:r>
    </w:p>
    <w:p>
      <w:pPr>
        <w:pStyle w:val="ListBullet"/>
        <w:spacing w:after="60"/>
      </w:pPr>
      <w:r>
        <w:t>Membership: active members, new vs churned per month, retention rate, expiring-soon list.</w:t>
      </w:r>
    </w:p>
    <w:p>
      <w:pPr>
        <w:pStyle w:val="ListBullet"/>
        <w:spacing w:after="60"/>
      </w:pPr>
      <w:r>
        <w:t>Finance: revenue by month and plan type, payment-method split, outstanding debts, expenses, profit line.</w:t>
      </w:r>
    </w:p>
    <w:p>
      <w:pPr>
        <w:pStyle w:val="ListBullet"/>
        <w:spacing w:after="60"/>
      </w:pPr>
      <w:r>
        <w:t>Attendance: visits per day/hour heatmap (from entry events), class fill rates, no-show rates, inactivity list (no visit in N days).</w:t>
      </w:r>
    </w:p>
    <w:p>
      <w:pPr>
        <w:pStyle w:val="ListBullet"/>
        <w:spacing w:after="60"/>
      </w:pPr>
      <w:r>
        <w:t>Coaches: classes and PT sessions delivered, attendance rates, monthly compensation statements.</w:t>
      </w:r>
    </w:p>
    <w:p>
      <w:pPr>
        <w:pStyle w:val="Heading1"/>
      </w:pPr>
      <w:r>
        <w:t>10. Screens by role</w:t>
      </w:r>
    </w:p>
    <w:p>
      <w:pPr>
        <w:pStyle w:val="Heading2"/>
      </w:pPr>
      <w:r>
        <w:t>Operator</w:t>
      </w:r>
    </w:p>
    <w:p>
      <w:pPr>
        <w:pStyle w:val="ListBullet"/>
        <w:spacing w:after="60"/>
      </w:pPr>
      <w:r>
        <w:t>Front desk home: live check-in feed + quick member search + today's classes.</w:t>
      </w:r>
    </w:p>
    <w:p>
      <w:pPr>
        <w:pStyle w:val="ListBullet"/>
        <w:spacing w:after="60"/>
      </w:pPr>
      <w:r>
        <w:t>Member card: profile, photo, subscription status, debt, visit history, quick actions (renew, pay, freeze, book).</w:t>
      </w:r>
    </w:p>
    <w:p>
      <w:pPr>
        <w:pStyle w:val="ListBullet"/>
        <w:spacing w:after="60"/>
      </w:pPr>
      <w:r>
        <w:t>New member wizard: details &gt; photo capture &gt; consent &gt; plan &gt; payment &gt; receipt (device sync happens automatically).</w:t>
      </w:r>
    </w:p>
    <w:p>
      <w:pPr>
        <w:pStyle w:val="ListBullet"/>
        <w:spacing w:after="60"/>
      </w:pPr>
      <w:r>
        <w:t>Cash drawer screens; class roster and booking screens.</w:t>
      </w:r>
    </w:p>
    <w:p>
      <w:pPr>
        <w:pStyle w:val="Heading2"/>
      </w:pPr>
      <w:r>
        <w:t>Admin</w:t>
      </w:r>
    </w:p>
    <w:p>
      <w:pPr>
        <w:pStyle w:val="ListBullet"/>
        <w:spacing w:after="60"/>
      </w:pPr>
      <w:r>
        <w:t>Dashboard: today's revenue, check-ins, expiring soon, sync health, cash session status.</w:t>
      </w:r>
    </w:p>
    <w:p>
      <w:pPr>
        <w:pStyle w:val="ListBullet"/>
        <w:spacing w:after="60"/>
      </w:pPr>
      <w:r>
        <w:t>Plans and pricing editor, expenses, reports, coach compensation, user management, settings, audit log, device management (status, reconciliation, manual resync).</w:t>
      </w:r>
    </w:p>
    <w:p>
      <w:pPr>
        <w:pStyle w:val="Heading2"/>
      </w:pPr>
      <w:r>
        <w:t>Coach</w:t>
      </w:r>
    </w:p>
    <w:p>
      <w:pPr>
        <w:pStyle w:val="ListBullet"/>
        <w:spacing w:after="60"/>
      </w:pPr>
      <w:r>
        <w:t>My week (calendar), class roster with attendance marking, PT session list, availability editor. Mobile-friendly.</w:t>
      </w:r>
    </w:p>
    <w:p>
      <w:pPr>
        <w:pStyle w:val="Heading1"/>
      </w:pPr>
      <w:r>
        <w:t>11. Data model (core entities)</w:t>
      </w:r>
    </w:p>
    <w:tbl>
      <w:tblPr>
        <w:tblStyle w:val="TableGrid"/>
        <w:tblW w:type="auto" w:w="0"/>
        <w:jc w:val="center"/>
        <w:tblLayout w:type="fixed"/>
        <w:tblLook w:firstColumn="1" w:firstRow="1" w:lastColumn="0" w:lastRow="0" w:noHBand="0" w:noVBand="1" w:val="04A0"/>
      </w:tblPr>
      <w:tblGrid>
        <w:gridCol w:w="4706"/>
        <w:gridCol w:w="4706"/>
      </w:tblGrid>
      <w:tr>
        <w:tc>
          <w:tcPr>
            <w:tcW w:type="dxa" w:w="2608"/>
            <w:shd w:val="clear" w:fill="E8EDF4"/>
          </w:tcPr>
          <w:p>
            <w:r/>
            <w:r>
              <w:rPr>
                <w:b/>
                <w:sz w:val="20"/>
              </w:rPr>
              <w:t>Entity</w:t>
            </w:r>
          </w:p>
        </w:tc>
        <w:tc>
          <w:tcPr>
            <w:tcW w:type="dxa" w:w="6803"/>
            <w:shd w:val="clear" w:fill="E8EDF4"/>
          </w:tcPr>
          <w:p>
            <w:r/>
            <w:r>
              <w:rPr>
                <w:b/>
                <w:sz w:val="20"/>
              </w:rPr>
              <w:t>Purpose / key fields</w:t>
            </w:r>
          </w:p>
        </w:tc>
      </w:tr>
      <w:tr>
        <w:tc>
          <w:tcPr>
            <w:tcW w:type="dxa" w:w="2608"/>
          </w:tcPr>
          <w:p>
            <w:r/>
            <w:r>
              <w:rPr>
                <w:sz w:val="20"/>
              </w:rPr>
              <w:t>User</w:t>
            </w:r>
          </w:p>
        </w:tc>
        <w:tc>
          <w:tcPr>
            <w:tcW w:type="dxa" w:w="6803"/>
          </w:tcPr>
          <w:p>
            <w:r/>
            <w:r>
              <w:rPr>
                <w:sz w:val="20"/>
              </w:rPr>
              <w:t>Staff login: role, name, credentials, active flag</w:t>
            </w:r>
          </w:p>
        </w:tc>
      </w:tr>
      <w:tr>
        <w:tc>
          <w:tcPr>
            <w:tcW w:type="dxa" w:w="2608"/>
          </w:tcPr>
          <w:p>
            <w:r/>
            <w:r>
              <w:rPr>
                <w:sz w:val="20"/>
              </w:rPr>
              <w:t>Member</w:t>
            </w:r>
          </w:p>
        </w:tc>
        <w:tc>
          <w:tcPr>
            <w:tcW w:type="dxa" w:w="6803"/>
          </w:tcPr>
          <w:p>
            <w:r/>
            <w:r>
              <w:rPr>
                <w:sz w:val="20"/>
              </w:rPr>
              <w:t>Profile, photo, consent record, computed status, device person ID</w:t>
            </w:r>
          </w:p>
        </w:tc>
      </w:tr>
      <w:tr>
        <w:tc>
          <w:tcPr>
            <w:tcW w:type="dxa" w:w="2608"/>
          </w:tcPr>
          <w:p>
            <w:r/>
            <w:r>
              <w:rPr>
                <w:sz w:val="20"/>
              </w:rPr>
              <w:t>Plan</w:t>
            </w:r>
          </w:p>
        </w:tc>
        <w:tc>
          <w:tcPr>
            <w:tcW w:type="dxa" w:w="6803"/>
          </w:tcPr>
          <w:p>
            <w:r/>
            <w:r>
              <w:rPr>
                <w:sz w:val="20"/>
              </w:rPr>
              <w:t>Type, price, duration/sessions, signup fee, freeze allowance, access schedule</w:t>
            </w:r>
          </w:p>
        </w:tc>
      </w:tr>
      <w:tr>
        <w:tc>
          <w:tcPr>
            <w:tcW w:type="dxa" w:w="2608"/>
          </w:tcPr>
          <w:p>
            <w:r/>
            <w:r>
              <w:rPr>
                <w:sz w:val="20"/>
              </w:rPr>
              <w:t>Subscription</w:t>
            </w:r>
          </w:p>
        </w:tc>
        <w:tc>
          <w:tcPr>
            <w:tcW w:type="dxa" w:w="6803"/>
          </w:tcPr>
          <w:p>
            <w:r/>
            <w:r>
              <w:rPr>
                <w:sz w:val="20"/>
              </w:rPr>
              <w:t>Member, plan, start/end, sessions remaining, status, freeze history</w:t>
            </w:r>
          </w:p>
        </w:tc>
      </w:tr>
      <w:tr>
        <w:tc>
          <w:tcPr>
            <w:tcW w:type="dxa" w:w="2608"/>
          </w:tcPr>
          <w:p>
            <w:r/>
            <w:r>
              <w:rPr>
                <w:sz w:val="20"/>
              </w:rPr>
              <w:t>Payment</w:t>
            </w:r>
          </w:p>
        </w:tc>
        <w:tc>
          <w:tcPr>
            <w:tcW w:type="dxa" w:w="6803"/>
          </w:tcPr>
          <w:p>
            <w:r/>
            <w:r>
              <w:rPr>
                <w:sz w:val="20"/>
              </w:rPr>
              <w:t>Subscription/member, amount, method, receipt number, cash session, operator</w:t>
            </w:r>
          </w:p>
        </w:tc>
      </w:tr>
      <w:tr>
        <w:tc>
          <w:tcPr>
            <w:tcW w:type="dxa" w:w="2608"/>
          </w:tcPr>
          <w:p>
            <w:r/>
            <w:r>
              <w:rPr>
                <w:sz w:val="20"/>
              </w:rPr>
              <w:t>Refund / Discount</w:t>
            </w:r>
          </w:p>
        </w:tc>
        <w:tc>
          <w:tcPr>
            <w:tcW w:type="dxa" w:w="6803"/>
          </w:tcPr>
          <w:p>
            <w:r/>
            <w:r>
              <w:rPr>
                <w:sz w:val="20"/>
              </w:rPr>
              <w:t>Linked payment, amount, reason, approver</w:t>
            </w:r>
          </w:p>
        </w:tc>
      </w:tr>
      <w:tr>
        <w:tc>
          <w:tcPr>
            <w:tcW w:type="dxa" w:w="2608"/>
          </w:tcPr>
          <w:p>
            <w:r/>
            <w:r>
              <w:rPr>
                <w:sz w:val="20"/>
              </w:rPr>
              <w:t>CashSession</w:t>
            </w:r>
          </w:p>
        </w:tc>
        <w:tc>
          <w:tcPr>
            <w:tcW w:type="dxa" w:w="6803"/>
          </w:tcPr>
          <w:p>
            <w:r/>
            <w:r>
              <w:rPr>
                <w:sz w:val="20"/>
              </w:rPr>
              <w:t>Operator, open/close time, float, expected vs counted</w:t>
            </w:r>
          </w:p>
        </w:tc>
      </w:tr>
      <w:tr>
        <w:tc>
          <w:tcPr>
            <w:tcW w:type="dxa" w:w="2608"/>
          </w:tcPr>
          <w:p>
            <w:r/>
            <w:r>
              <w:rPr>
                <w:sz w:val="20"/>
              </w:rPr>
              <w:t>Expense</w:t>
            </w:r>
          </w:p>
        </w:tc>
        <w:tc>
          <w:tcPr>
            <w:tcW w:type="dxa" w:w="6803"/>
          </w:tcPr>
          <w:p>
            <w:r/>
            <w:r>
              <w:rPr>
                <w:sz w:val="20"/>
              </w:rPr>
              <w:t>Category, amount, date, payee, recurring flag, receipt photo</w:t>
            </w:r>
          </w:p>
        </w:tc>
      </w:tr>
      <w:tr>
        <w:tc>
          <w:tcPr>
            <w:tcW w:type="dxa" w:w="2608"/>
          </w:tcPr>
          <w:p>
            <w:r/>
            <w:r>
              <w:rPr>
                <w:sz w:val="20"/>
              </w:rPr>
              <w:t>Coach</w:t>
            </w:r>
          </w:p>
        </w:tc>
        <w:tc>
          <w:tcPr>
            <w:tcW w:type="dxa" w:w="6803"/>
          </w:tcPr>
          <w:p>
            <w:r/>
            <w:r>
              <w:rPr>
                <w:sz w:val="20"/>
              </w:rPr>
              <w:t>User link, specialties, color, compensation terms, availability + exceptions</w:t>
            </w:r>
          </w:p>
        </w:tc>
      </w:tr>
      <w:tr>
        <w:tc>
          <w:tcPr>
            <w:tcW w:type="dxa" w:w="2608"/>
          </w:tcPr>
          <w:p>
            <w:r/>
            <w:r>
              <w:rPr>
                <w:sz w:val="20"/>
              </w:rPr>
              <w:t>ClassType / ClassSession</w:t>
            </w:r>
          </w:p>
        </w:tc>
        <w:tc>
          <w:tcPr>
            <w:tcW w:type="dxa" w:w="6803"/>
          </w:tcPr>
          <w:p>
            <w:r/>
            <w:r>
              <w:rPr>
                <w:sz w:val="20"/>
              </w:rPr>
              <w:t>Catalog entry; scheduled occurrence with coach, room, capacity</w:t>
            </w:r>
          </w:p>
        </w:tc>
      </w:tr>
      <w:tr>
        <w:tc>
          <w:tcPr>
            <w:tcW w:type="dxa" w:w="2608"/>
          </w:tcPr>
          <w:p>
            <w:r/>
            <w:r>
              <w:rPr>
                <w:sz w:val="20"/>
              </w:rPr>
              <w:t>ClassBooking</w:t>
            </w:r>
          </w:p>
        </w:tc>
        <w:tc>
          <w:tcPr>
            <w:tcW w:type="dxa" w:w="6803"/>
          </w:tcPr>
          <w:p>
            <w:r/>
            <w:r>
              <w:rPr>
                <w:sz w:val="20"/>
              </w:rPr>
              <w:t>Member, session, status (booked / waitlist / attended / no-show)</w:t>
            </w:r>
          </w:p>
        </w:tc>
      </w:tr>
      <w:tr>
        <w:tc>
          <w:tcPr>
            <w:tcW w:type="dxa" w:w="2608"/>
          </w:tcPr>
          <w:p>
            <w:r/>
            <w:r>
              <w:rPr>
                <w:sz w:val="20"/>
              </w:rPr>
              <w:t>PTPack / PTSession</w:t>
            </w:r>
          </w:p>
        </w:tc>
        <w:tc>
          <w:tcPr>
            <w:tcW w:type="dxa" w:w="6803"/>
          </w:tcPr>
          <w:p>
            <w:r/>
            <w:r>
              <w:rPr>
                <w:sz w:val="20"/>
              </w:rPr>
              <w:t>Sessions purchased; individual booked session with coach and status</w:t>
            </w:r>
          </w:p>
        </w:tc>
      </w:tr>
      <w:tr>
        <w:tc>
          <w:tcPr>
            <w:tcW w:type="dxa" w:w="2608"/>
          </w:tcPr>
          <w:p>
            <w:r/>
            <w:r>
              <w:rPr>
                <w:sz w:val="20"/>
              </w:rPr>
              <w:t>EntryEvent</w:t>
            </w:r>
          </w:p>
        </w:tc>
        <w:tc>
          <w:tcPr>
            <w:tcW w:type="dxa" w:w="6803"/>
          </w:tcPr>
          <w:p>
            <w:r/>
            <w:r>
              <w:rPr>
                <w:sz w:val="20"/>
              </w:rPr>
              <w:t>Member, timestamp, device, granted/denied, reason</w:t>
            </w:r>
          </w:p>
        </w:tc>
      </w:tr>
      <w:tr>
        <w:tc>
          <w:tcPr>
            <w:tcW w:type="dxa" w:w="2608"/>
          </w:tcPr>
          <w:p>
            <w:r/>
            <w:r>
              <w:rPr>
                <w:sz w:val="20"/>
              </w:rPr>
              <w:t>SyncJob</w:t>
            </w:r>
          </w:p>
        </w:tc>
        <w:tc>
          <w:tcPr>
            <w:tcW w:type="dxa" w:w="6803"/>
          </w:tcPr>
          <w:p>
            <w:r/>
            <w:r>
              <w:rPr>
                <w:sz w:val="20"/>
              </w:rPr>
              <w:t>Device operation, payload, status, attempts, last error</w:t>
            </w:r>
          </w:p>
        </w:tc>
      </w:tr>
      <w:tr>
        <w:tc>
          <w:tcPr>
            <w:tcW w:type="dxa" w:w="2608"/>
          </w:tcPr>
          <w:p>
            <w:r/>
            <w:r>
              <w:rPr>
                <w:sz w:val="20"/>
              </w:rPr>
              <w:t>AuditLog</w:t>
            </w:r>
          </w:p>
        </w:tc>
        <w:tc>
          <w:tcPr>
            <w:tcW w:type="dxa" w:w="6803"/>
          </w:tcPr>
          <w:p>
            <w:r/>
            <w:r>
              <w:rPr>
                <w:sz w:val="20"/>
              </w:rPr>
              <w:t>User, action, entity, before/after, timestamp</w:t>
            </w:r>
          </w:p>
        </w:tc>
      </w:tr>
      <w:tr>
        <w:tc>
          <w:tcPr>
            <w:tcW w:type="dxa" w:w="2608"/>
          </w:tcPr>
          <w:p>
            <w:r/>
            <w:r>
              <w:rPr>
                <w:sz w:val="20"/>
              </w:rPr>
              <w:t>NotificationLog</w:t>
            </w:r>
          </w:p>
        </w:tc>
        <w:tc>
          <w:tcPr>
            <w:tcW w:type="dxa" w:w="6803"/>
          </w:tcPr>
          <w:p>
            <w:r/>
            <w:r>
              <w:rPr>
                <w:sz w:val="20"/>
              </w:rPr>
              <w:t>Member, channel, template, sent at, status</w:t>
            </w:r>
          </w:p>
        </w:tc>
      </w:tr>
    </w:tbl>
    <w:p>
      <w:pPr>
        <w:pStyle w:val="Heading1"/>
      </w:pPr>
      <w:r>
        <w:t>12. Non-functional requirements</w:t>
      </w:r>
    </w:p>
    <w:p>
      <w:pPr>
        <w:pStyle w:val="Heading2"/>
      </w:pPr>
      <w:r>
        <w:t>Deployment</w:t>
      </w:r>
    </w:p>
    <w:p>
      <w:pPr>
        <w:pStyle w:val="ListBullet"/>
        <w:spacing w:after="60"/>
      </w:pPr>
      <w:r>
        <w:t>Runs on a small server or mini-PC on the gym's local network, same LAN as the terminal (which gets a fixed IP). Internet is not required for daily operation.</w:t>
      </w:r>
    </w:p>
    <w:p>
      <w:pPr>
        <w:pStyle w:val="ListBullet"/>
        <w:spacing w:after="60"/>
      </w:pPr>
      <w:r>
        <w:t>Automatic daily encrypted backups copied off-site (cloud or rotated USB). Restore procedure documented and tested.</w:t>
      </w:r>
    </w:p>
    <w:p>
      <w:pPr>
        <w:pStyle w:val="Heading2"/>
      </w:pPr>
      <w:r>
        <w:t>Security and privacy</w:t>
      </w:r>
    </w:p>
    <w:p>
      <w:pPr>
        <w:pStyle w:val="ListBullet"/>
        <w:spacing w:after="60"/>
      </w:pPr>
      <w:r>
        <w:t>Role-based access enforced server-side; per-user logins (no shared accounts); session timeout on the front-desk machine.</w:t>
      </w:r>
    </w:p>
    <w:p>
      <w:pPr>
        <w:pStyle w:val="ListBullet"/>
        <w:spacing w:after="60"/>
      </w:pPr>
      <w:r>
        <w:t>Device admin credentials stored encrypted; terminal reachable only from the app server (network rule).</w:t>
      </w:r>
    </w:p>
    <w:p>
      <w:pPr>
        <w:pStyle w:val="ListBullet"/>
        <w:spacing w:after="60"/>
      </w:pPr>
      <w:r>
        <w:t>Biometric data: explicit consent, minimal retention, and deletion that provably removes the person and face from both the database and the terminal. Photos encrypted at rest.</w:t>
      </w:r>
    </w:p>
    <w:p>
      <w:pPr>
        <w:pStyle w:val="ListBullet"/>
        <w:spacing w:after="60"/>
      </w:pPr>
      <w:r>
        <w:t>Full audit trail for money and access-control actions.</w:t>
      </w:r>
    </w:p>
    <w:p>
      <w:pPr>
        <w:pStyle w:val="Heading2"/>
      </w:pPr>
      <w:r>
        <w:t>Suggested technical shape (to finalize together)</w:t>
      </w:r>
    </w:p>
    <w:p>
      <w:pPr>
        <w:pStyle w:val="ListBullet"/>
        <w:spacing w:after="60"/>
      </w:pPr>
      <w:r>
        <w:t>Single web application with a built-in background worker for device sync and notifications; PostgreSQL database; responsive UI usable on the front-desk PC, a tablet, and coaches' phones.</w:t>
      </w:r>
    </w:p>
    <w:p>
      <w:pPr>
        <w:pStyle w:val="Heading1"/>
      </w:pPr>
      <w:r>
        <w:t>13. Build plan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28"/>
            <w:shd w:val="clear" w:fill="E8EDF4"/>
          </w:tcPr>
          <w:p>
            <w:r/>
            <w:r>
              <w:rPr>
                <w:b/>
                <w:sz w:val="20"/>
              </w:rPr>
              <w:t>Phase</w:t>
            </w:r>
          </w:p>
        </w:tc>
        <w:tc>
          <w:tcPr>
            <w:tcW w:type="dxa" w:w="4649"/>
            <w:shd w:val="clear" w:fill="E8EDF4"/>
          </w:tcPr>
          <w:p>
            <w:r/>
            <w:r>
              <w:rPr>
                <w:b/>
                <w:sz w:val="20"/>
              </w:rPr>
              <w:t>Contents</w:t>
            </w:r>
          </w:p>
        </w:tc>
        <w:tc>
          <w:tcPr>
            <w:tcW w:type="dxa" w:w="2835"/>
            <w:shd w:val="clear" w:fill="E8EDF4"/>
          </w:tcPr>
          <w:p>
            <w:r/>
            <w:r>
              <w:rPr>
                <w:b/>
                <w:sz w:val="20"/>
              </w:rPr>
              <w:t>Outcome</w:t>
            </w:r>
          </w:p>
        </w:tc>
      </w:tr>
      <w:tr>
        <w:tc>
          <w:tcPr>
            <w:tcW w:type="dxa" w:w="1928"/>
          </w:tcPr>
          <w:p>
            <w:r/>
            <w:r>
              <w:rPr>
                <w:sz w:val="20"/>
              </w:rPr>
              <w:t>1 - Core (MVP)</w:t>
            </w:r>
          </w:p>
        </w:tc>
        <w:tc>
          <w:tcPr>
            <w:tcW w:type="dxa" w:w="4649"/>
          </w:tcPr>
          <w:p>
            <w:r/>
            <w:r>
              <w:rPr>
                <w:sz w:val="20"/>
              </w:rPr>
              <w:t>Members, plans, subscriptions, cash/card payments, receipts, statuses, Hikvision sync (person + face + validity), entry events, live check-in feed, Admin/Operator roles</w:t>
            </w:r>
          </w:p>
        </w:tc>
        <w:tc>
          <w:tcPr>
            <w:tcW w:type="dxa" w:w="2835"/>
          </w:tcPr>
          <w:p>
            <w:r/>
            <w:r>
              <w:rPr>
                <w:sz w:val="20"/>
              </w:rPr>
              <w:t>Expired members blocked at the door; front desk fully operational</w:t>
            </w:r>
          </w:p>
        </w:tc>
      </w:tr>
      <w:tr>
        <w:tc>
          <w:tcPr>
            <w:tcW w:type="dxa" w:w="1928"/>
          </w:tcPr>
          <w:p>
            <w:r/>
            <w:r>
              <w:rPr>
                <w:sz w:val="20"/>
              </w:rPr>
              <w:t>2 - Money + coaches</w:t>
            </w:r>
          </w:p>
        </w:tc>
        <w:tc>
          <w:tcPr>
            <w:tcW w:type="dxa" w:w="4649"/>
          </w:tcPr>
          <w:p>
            <w:r/>
            <w:r>
              <w:rPr>
                <w:sz w:val="20"/>
              </w:rPr>
              <w:t>Cash drawer sessions, expenses, debts/installments, refunds, Coach role, availability, group classes, PT packs and bookings, attendance, compensation statements</w:t>
            </w:r>
          </w:p>
        </w:tc>
        <w:tc>
          <w:tcPr>
            <w:tcW w:type="dxa" w:w="2835"/>
          </w:tcPr>
          <w:p>
            <w:r/>
            <w:r>
              <w:rPr>
                <w:sz w:val="20"/>
              </w:rPr>
              <w:t>Full daily money control and coach planning</w:t>
            </w:r>
          </w:p>
        </w:tc>
      </w:tr>
      <w:tr>
        <w:tc>
          <w:tcPr>
            <w:tcW w:type="dxa" w:w="1928"/>
          </w:tcPr>
          <w:p>
            <w:r/>
            <w:r>
              <w:rPr>
                <w:sz w:val="20"/>
              </w:rPr>
              <w:t>3 - Communication + insight</w:t>
            </w:r>
          </w:p>
        </w:tc>
        <w:tc>
          <w:tcPr>
            <w:tcW w:type="dxa" w:w="4649"/>
          </w:tcPr>
          <w:p>
            <w:r/>
            <w:r>
              <w:rPr>
                <w:sz w:val="20"/>
              </w:rPr>
              <w:t>Notifications (WhatsApp/SMS/email), full reports and analytics, medical-certificate reminders</w:t>
            </w:r>
          </w:p>
        </w:tc>
        <w:tc>
          <w:tcPr>
            <w:tcW w:type="dxa" w:w="2835"/>
          </w:tcPr>
          <w:p>
            <w:r/>
            <w:r>
              <w:rPr>
                <w:sz w:val="20"/>
              </w:rPr>
              <w:t>Proactive renewals, fewer surprises</w:t>
            </w:r>
          </w:p>
        </w:tc>
      </w:tr>
      <w:tr>
        <w:tc>
          <w:tcPr>
            <w:tcW w:type="dxa" w:w="1928"/>
          </w:tcPr>
          <w:p>
            <w:r/>
            <w:r>
              <w:rPr>
                <w:sz w:val="20"/>
              </w:rPr>
              <w:t>4 - Member portal (optional)</w:t>
            </w:r>
          </w:p>
        </w:tc>
        <w:tc>
          <w:tcPr>
            <w:tcW w:type="dxa" w:w="4649"/>
          </w:tcPr>
          <w:p>
            <w:r/>
            <w:r>
              <w:rPr>
                <w:sz w:val="20"/>
              </w:rPr>
              <w:t>Member self-service: bookings, renewals, online payment gateway, class schedules</w:t>
            </w:r>
          </w:p>
        </w:tc>
        <w:tc>
          <w:tcPr>
            <w:tcW w:type="dxa" w:w="2835"/>
          </w:tcPr>
          <w:p>
            <w:r/>
            <w:r>
              <w:rPr>
                <w:sz w:val="20"/>
              </w:rPr>
              <w:t>Less front-desk load; online revenue</w:t>
            </w:r>
          </w:p>
        </w:tc>
      </w:tr>
    </w:tbl>
    <w:p>
      <w:pPr>
        <w:pStyle w:val="Heading1"/>
      </w:pPr>
      <w:r>
        <w:t>14. Open questions</w:t>
      </w:r>
    </w:p>
    <w:p>
      <w:pPr>
        <w:pStyle w:val="ListBullet"/>
        <w:spacing w:after="60"/>
      </w:pPr>
      <w:r>
        <w:t>Confirm the exact terminal model (Menu &gt; System &gt; Device Info on the terminal) so validity and schedule features can be verified against its firmware.</w:t>
      </w:r>
    </w:p>
    <w:p>
      <w:pPr>
        <w:pStyle w:val="ListBullet"/>
        <w:spacing w:after="60"/>
      </w:pPr>
      <w:r>
        <w:t>Receipt printer: is there a thermal printer at the desk, or are PDF receipts enough to start?</w:t>
      </w:r>
    </w:p>
    <w:p>
      <w:pPr>
        <w:pStyle w:val="ListBullet"/>
        <w:spacing w:after="60"/>
      </w:pPr>
      <w:r>
        <w:t>Currency, tax/receipt legal requirements, and language(s) for the UI and receipts.</w:t>
      </w:r>
    </w:p>
    <w:p>
      <w:pPr>
        <w:pStyle w:val="ListBullet"/>
        <w:spacing w:after="60"/>
      </w:pPr>
      <w:r>
        <w:t>Debt policy: should unpaid balance block door entry, and at what threshold?</w:t>
      </w:r>
    </w:p>
    <w:p>
      <w:pPr>
        <w:pStyle w:val="ListBullet"/>
        <w:spacing w:after="60"/>
      </w:pPr>
      <w:r>
        <w:t>Freeze rules: allowance per plan and who approves.</w:t>
      </w:r>
    </w:p>
    <w:p>
      <w:pPr>
        <w:pStyle w:val="ListBullet"/>
        <w:spacing w:after="60"/>
      </w:pPr>
      <w:r>
        <w:t>Preferred notification channel for members (WhatsApp is typical) for phase 3.</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3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