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5652" w14:textId="77777777" w:rsidR="005C0CCE" w:rsidRPr="005C0CCE" w:rsidRDefault="005C0CCE" w:rsidP="005C0CCE">
      <w:pPr>
        <w:rPr>
          <w:b/>
          <w:bCs/>
        </w:rPr>
      </w:pPr>
      <w:r w:rsidRPr="005C0CCE">
        <w:rPr>
          <w:b/>
          <w:bCs/>
        </w:rPr>
        <w:t>Marketing d'Influence : Devenez un Expert</w:t>
      </w:r>
    </w:p>
    <w:p w14:paraId="0E8C7124" w14:textId="77777777" w:rsidR="005C0CCE" w:rsidRPr="005C0CCE" w:rsidRDefault="005C0CCE" w:rsidP="005C0CCE">
      <w:r w:rsidRPr="005C0CCE">
        <w:t>Le marketing d'influence est devenu l'une des stratégies les plus puissantes pour promouvoir des produits ou des services en ligne. Les influenceurs sur les réseaux sociaux ont la capacité d'atteindre un public engagé et fidèle. Si vous souhaitez devenir un expert en marketing d'influence, cet article vous guidera à travers les étapes essentielles.</w:t>
      </w:r>
    </w:p>
    <w:p w14:paraId="3CDD348A" w14:textId="77777777" w:rsidR="005C0CCE" w:rsidRPr="005C0CCE" w:rsidRDefault="005C0CCE" w:rsidP="005C0CCE">
      <w:pPr>
        <w:rPr>
          <w:b/>
          <w:bCs/>
        </w:rPr>
      </w:pPr>
      <w:r w:rsidRPr="005C0CCE">
        <w:rPr>
          <w:b/>
          <w:bCs/>
        </w:rPr>
        <w:t>Comprendre les Fondamentaux du Marketing d'Influence</w:t>
      </w:r>
    </w:p>
    <w:p w14:paraId="0D357065" w14:textId="77777777" w:rsidR="005C0CCE" w:rsidRPr="005C0CCE" w:rsidRDefault="005C0CCE" w:rsidP="005C0CCE">
      <w:r w:rsidRPr="005C0CCE">
        <w:t>La première étape pour devenir un expert en marketing d'influence est de comprendre les bases de cette stratégie. Le marketing d'influence consiste à collaborer avec des personnes influentes sur les réseaux sociaux pour promouvoir un produit ou un service. Cela peut se faire à travers des partenariats, des publications sponsorisées ou des critiques de produits.</w:t>
      </w:r>
    </w:p>
    <w:p w14:paraId="5625997F" w14:textId="77777777" w:rsidR="005C0CCE" w:rsidRPr="005C0CCE" w:rsidRDefault="005C0CCE" w:rsidP="005C0CCE">
      <w:pPr>
        <w:rPr>
          <w:b/>
          <w:bCs/>
        </w:rPr>
      </w:pPr>
      <w:r w:rsidRPr="005C0CCE">
        <w:rPr>
          <w:b/>
          <w:bCs/>
        </w:rPr>
        <w:t>Identifiez Votre Public Cible</w:t>
      </w:r>
    </w:p>
    <w:p w14:paraId="7B7E8FEC" w14:textId="77777777" w:rsidR="005C0CCE" w:rsidRPr="005C0CCE" w:rsidRDefault="005C0CCE" w:rsidP="005C0CCE">
      <w:r w:rsidRPr="005C0CCE">
        <w:t>Pour réussir dans le marketing d'influence, vous devez avoir une connaissance approfondie de votre public cible. Comprenez leurs besoins, leurs préférences et leurs comportements en ligne. Cela vous aidera à choisir les bons influenceurs pour votre niche et à créer un contenu pertinent.</w:t>
      </w:r>
    </w:p>
    <w:p w14:paraId="41645B6D" w14:textId="77777777" w:rsidR="005C0CCE" w:rsidRPr="005C0CCE" w:rsidRDefault="005C0CCE" w:rsidP="005C0CCE">
      <w:pPr>
        <w:rPr>
          <w:b/>
          <w:bCs/>
        </w:rPr>
      </w:pPr>
      <w:r w:rsidRPr="005C0CCE">
        <w:rPr>
          <w:b/>
          <w:bCs/>
        </w:rPr>
        <w:t>Trouvez les Influenceurs Adaptés</w:t>
      </w:r>
    </w:p>
    <w:p w14:paraId="421446D4" w14:textId="77777777" w:rsidR="005C0CCE" w:rsidRPr="005C0CCE" w:rsidRDefault="005C0CCE" w:rsidP="005C0CCE">
      <w:r w:rsidRPr="005C0CCE">
        <w:t>La sélection des influenceurs est cruciale. Recherchez des personnes qui sont authentiques et alignées avec les valeurs de votre marque. Analysez leur engagement, leur portée et leur crédibilité auprès de leur public. Plus l'alignement entre votre marque et l'influenceur est fort, plus les résultats seront probants.</w:t>
      </w:r>
    </w:p>
    <w:p w14:paraId="1EEE11E1" w14:textId="77777777" w:rsidR="005C0CCE" w:rsidRPr="005C0CCE" w:rsidRDefault="005C0CCE" w:rsidP="005C0CCE">
      <w:pPr>
        <w:rPr>
          <w:b/>
          <w:bCs/>
        </w:rPr>
      </w:pPr>
      <w:r w:rsidRPr="005C0CCE">
        <w:rPr>
          <w:b/>
          <w:bCs/>
        </w:rPr>
        <w:t>Établissez des Relations Solides</w:t>
      </w:r>
    </w:p>
    <w:p w14:paraId="2E309691" w14:textId="77777777" w:rsidR="005C0CCE" w:rsidRPr="005C0CCE" w:rsidRDefault="005C0CCE" w:rsidP="005C0CCE">
      <w:r w:rsidRPr="005C0CCE">
        <w:t>Le marketing d'influence repose sur des relations solides entre la marque et les influenceurs. Entrez en contact avec eux de manière professionnelle et authentique. Proposez des collaborations qui bénéficieront aux deux parties. La confiance mutuelle est essentielle.</w:t>
      </w:r>
    </w:p>
    <w:p w14:paraId="190D0A80" w14:textId="77777777" w:rsidR="005C0CCE" w:rsidRPr="005C0CCE" w:rsidRDefault="005C0CCE" w:rsidP="005C0CCE">
      <w:pPr>
        <w:rPr>
          <w:b/>
          <w:bCs/>
        </w:rPr>
      </w:pPr>
      <w:r w:rsidRPr="005C0CCE">
        <w:rPr>
          <w:b/>
          <w:bCs/>
        </w:rPr>
        <w:t>Créez un Contenu de Qualité</w:t>
      </w:r>
    </w:p>
    <w:p w14:paraId="24589177" w14:textId="77777777" w:rsidR="005C0CCE" w:rsidRPr="005C0CCE" w:rsidRDefault="005C0CCE" w:rsidP="005C0CCE">
      <w:r w:rsidRPr="005C0CCE">
        <w:t>Le contenu que vous créez avec les influenceurs doit être de haute qualité. Assurez-vous qu'il est informatif, engageant et en accord avec l'identité de votre marque. Le contenu doit susciter l'intérêt du public et répondre à ses besoins.</w:t>
      </w:r>
    </w:p>
    <w:p w14:paraId="74D14836" w14:textId="77777777" w:rsidR="005C0CCE" w:rsidRPr="005C0CCE" w:rsidRDefault="005C0CCE" w:rsidP="005C0CCE">
      <w:pPr>
        <w:rPr>
          <w:b/>
          <w:bCs/>
        </w:rPr>
      </w:pPr>
      <w:r w:rsidRPr="005C0CCE">
        <w:rPr>
          <w:b/>
          <w:bCs/>
        </w:rPr>
        <w:t>Suivez et Analysez les Résultats</w:t>
      </w:r>
    </w:p>
    <w:p w14:paraId="1BCC327C" w14:textId="77777777" w:rsidR="005C0CCE" w:rsidRPr="005C0CCE" w:rsidRDefault="005C0CCE" w:rsidP="005C0CCE">
      <w:r w:rsidRPr="005C0CCE">
        <w:t>L'une des caractéristiques essentielles d'un expert en marketing d'influence est la capacité à mesurer et à analyser les résultats. Utilisez des outils d'analyse pour suivre la performance de vos campagnes. Identifiez ce qui fonctionne et ce qui peut être amélioré.</w:t>
      </w:r>
    </w:p>
    <w:p w14:paraId="03B9840F" w14:textId="77777777" w:rsidR="005C0CCE" w:rsidRPr="005C0CCE" w:rsidRDefault="005C0CCE" w:rsidP="005C0CCE">
      <w:pPr>
        <w:rPr>
          <w:b/>
          <w:bCs/>
        </w:rPr>
      </w:pPr>
      <w:r w:rsidRPr="005C0CCE">
        <w:rPr>
          <w:b/>
          <w:bCs/>
        </w:rPr>
        <w:t>Restez au Fait des Tendances</w:t>
      </w:r>
    </w:p>
    <w:p w14:paraId="7F0BF216" w14:textId="77777777" w:rsidR="005C0CCE" w:rsidRPr="005C0CCE" w:rsidRDefault="005C0CCE" w:rsidP="005C0CCE">
      <w:r w:rsidRPr="005C0CCE">
        <w:t>Le marketing d'influence évolue constamment. Restez informé des dernières tendances, des nouvelles plateformes et des changements dans les comportements des consommateurs. L'adaptabilité est essentielle pour rester compétitif.</w:t>
      </w:r>
    </w:p>
    <w:p w14:paraId="08533081" w14:textId="77777777" w:rsidR="005C0CCE" w:rsidRPr="005C0CCE" w:rsidRDefault="005C0CCE" w:rsidP="005C0CCE">
      <w:pPr>
        <w:rPr>
          <w:b/>
          <w:bCs/>
        </w:rPr>
      </w:pPr>
      <w:r w:rsidRPr="005C0CCE">
        <w:rPr>
          <w:b/>
          <w:bCs/>
        </w:rPr>
        <w:t>Conclusion</w:t>
      </w:r>
    </w:p>
    <w:p w14:paraId="7A7877BD" w14:textId="77777777" w:rsidR="005C0CCE" w:rsidRPr="005C0CCE" w:rsidRDefault="005C0CCE" w:rsidP="005C0CCE">
      <w:r w:rsidRPr="005C0CCE">
        <w:t xml:space="preserve">Devenir un expert en marketing d'influence demande du temps, de l'effort et de l'engagement. En comprenant les fondamentaux, en établissant des relations solides avec les influenceurs, en créant un contenu de qualité et en restant au fait des tendances, vous pouvez devenir un acteur </w:t>
      </w:r>
      <w:r w:rsidRPr="005C0CCE">
        <w:lastRenderedPageBreak/>
        <w:t>incontournable dans le domaine du marketing d'influence. Cette stratégie offre une manière puissante de connecter avec votre public cible et de développer votre marque en ligne.</w:t>
      </w:r>
    </w:p>
    <w:p w14:paraId="6C91805B"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CE"/>
    <w:rsid w:val="005C0CCE"/>
    <w:rsid w:val="00737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BB92"/>
  <w15:chartTrackingRefBased/>
  <w15:docId w15:val="{1D7578B8-5CE2-4AFC-8B7E-8181525C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8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2603</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2023-10-08T16:15:00Z</dcterms:created>
  <dcterms:modified xsi:type="dcterms:W3CDTF">2023-10-08T16:16:00Z</dcterms:modified>
</cp:coreProperties>
</file>