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407" w:rsidRDefault="00865734">
      <w:pPr>
        <w:contextualSpacing w:val="0"/>
      </w:pPr>
      <w:r>
        <w:t>Pendant la deuxième semaine de projet tutoré, nous avons approfondis les bases que nous avons établis</w:t>
      </w:r>
      <w:r>
        <w:t xml:space="preserve"> en choisissant les technologies</w:t>
      </w:r>
      <w:r>
        <w:t xml:space="preserve"> que nous allons utiliser</w:t>
      </w:r>
      <w:r>
        <w:t xml:space="preserve"> durant le développement. Nous avons aussi récapitulé la semaine passée, et planifié comment allait</w:t>
      </w:r>
      <w:r>
        <w:t xml:space="preserve"> se dérouler cette semaine. </w:t>
      </w:r>
    </w:p>
    <w:p w:rsidR="003C2407" w:rsidRDefault="00865734" w:rsidP="00865734">
      <w:pPr>
        <w:contextualSpacing w:val="0"/>
      </w:pPr>
      <w:r>
        <w:t xml:space="preserve">Durant la deuxième semaine, je me suis vu attribué la tâche de choisir la librairie que l’on utilisera lors de la sécurisation de la structure applicative. J’ai séparé cette tâche en deux, une première partie pour le chiffrage </w:t>
      </w:r>
      <w:r>
        <w:t>des données personnelles et une seconde partie pour la sécurisation de l’application. Pour le chiffrage des données personnelles, j’ai recherché une librairie qui soit sécurisé un maximum puisque les données qu’elle manipulera seront sensibles. J’ai donc t</w:t>
      </w:r>
      <w:r>
        <w:t xml:space="preserve">rouvé </w:t>
      </w:r>
      <w:proofErr w:type="spellStart"/>
      <w:r>
        <w:t>Libsodium</w:t>
      </w:r>
      <w:proofErr w:type="spellEnd"/>
      <w:r>
        <w:t xml:space="preserve"> qui est actuellement la librairie la plus sécurisé pour faire du chiffrage. Puis en cherc</w:t>
      </w:r>
      <w:bookmarkStart w:id="0" w:name="_GoBack"/>
      <w:bookmarkEnd w:id="0"/>
      <w:r>
        <w:t xml:space="preserve">hant un peu plus je suis tombé sur Halite. Cette dernière est une extension de </w:t>
      </w:r>
      <w:proofErr w:type="spellStart"/>
      <w:r>
        <w:t>Libsodium</w:t>
      </w:r>
      <w:proofErr w:type="spellEnd"/>
      <w:r>
        <w:t xml:space="preserve"> qui permet de chiffrer des fichiers entiers, des cookies… J’ai</w:t>
      </w:r>
      <w:r>
        <w:t xml:space="preserve"> donc choisi que l’on utiliserait Halite qui permet de faire plus de choses que </w:t>
      </w:r>
      <w:proofErr w:type="spellStart"/>
      <w:r>
        <w:t>Libsodium</w:t>
      </w:r>
      <w:proofErr w:type="spellEnd"/>
      <w:r>
        <w:t xml:space="preserve">, tout en étant plus facile d’accès. </w:t>
      </w:r>
    </w:p>
    <w:p w:rsidR="003C2407" w:rsidRDefault="00865734" w:rsidP="00865734">
      <w:pPr>
        <w:contextualSpacing w:val="0"/>
      </w:pPr>
      <w:r>
        <w:t>Suite à ça, j’ai cherché comment sécuriser toute l’application, vu que nous sommes sous Symfony 4,</w:t>
      </w:r>
      <w:r>
        <w:t xml:space="preserve"> nous allons utiliser le bundle </w:t>
      </w:r>
      <w:r>
        <w:t xml:space="preserve">Security de Symfony. Le </w:t>
      </w:r>
      <w:proofErr w:type="spellStart"/>
      <w:r>
        <w:t>SecurityBundle</w:t>
      </w:r>
      <w:proofErr w:type="spellEnd"/>
      <w:r>
        <w:t xml:space="preserve"> permet d’effectuer une authentification sécurisée, afin de ne pas faire accéder n’importe qui aux données personnelles déchiffrées.</w:t>
      </w:r>
    </w:p>
    <w:p w:rsidR="003C2407" w:rsidRDefault="00865734" w:rsidP="00865734">
      <w:pPr>
        <w:contextualSpacing w:val="0"/>
      </w:pPr>
      <w:r>
        <w:t xml:space="preserve">Une fois cette tâche terminée, Thibaud m’a demandé de </w:t>
      </w:r>
      <w:r>
        <w:t>faire ressortir différe</w:t>
      </w:r>
      <w:r>
        <w:t>nts modèles de données personnelles, comme par exemple la liste de l’orchestre, une fiche personnelle, une classe ou alors les fiches d’inscriptions.... Ensuite, j’ai choisi les librairies à utiliser pour effectuer l’import et l’export de données. J’ai cho</w:t>
      </w:r>
      <w:r>
        <w:t xml:space="preserve">isi une librairie qui est performante, et qui renvoie un fichier portant l’extension xlsx. En cherchant avec ces critères, j’ai trouvé </w:t>
      </w:r>
      <w:proofErr w:type="spellStart"/>
      <w:r>
        <w:t>Spout</w:t>
      </w:r>
      <w:proofErr w:type="spellEnd"/>
      <w:r>
        <w:t xml:space="preserve"> qui permet de faire aussi des fichiers csv et </w:t>
      </w:r>
      <w:proofErr w:type="spellStart"/>
      <w:r>
        <w:t>ods</w:t>
      </w:r>
      <w:proofErr w:type="spellEnd"/>
      <w:r>
        <w:t>. Pour l’import, comme notre projet est un projet de l’année derni</w:t>
      </w:r>
      <w:r>
        <w:t xml:space="preserve">ère, il y déjà des fonctionnalités implantés et fonctionnelles, l’import en fait partie, nous allons donc le réutiliser en modifiant un peu le code afin de correspondre à notre besoin. </w:t>
      </w:r>
    </w:p>
    <w:p w:rsidR="003C2407" w:rsidRDefault="00865734">
      <w:pPr>
        <w:contextualSpacing w:val="0"/>
      </w:pPr>
      <w:r>
        <w:t>La deuxième semaine nous aura permis de savoir quelle</w:t>
      </w:r>
      <w:r>
        <w:t xml:space="preserve">s librairies nous </w:t>
      </w:r>
      <w:r>
        <w:t>allions utiliser</w:t>
      </w:r>
      <w:r>
        <w:t xml:space="preserve"> lors de la phase de développement, mais aussi de planifier le premier sprint de notre projet.</w:t>
      </w:r>
    </w:p>
    <w:sectPr w:rsidR="003C24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C2407"/>
    <w:rsid w:val="003C2407"/>
    <w:rsid w:val="00865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1C82"/>
  <w15:docId w15:val="{EE4676A7-D336-4034-9010-083D77F2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2040</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Thibaud FAURIE</cp:lastModifiedBy>
  <cp:revision>2</cp:revision>
  <dcterms:created xsi:type="dcterms:W3CDTF">2018-11-12T13:47:00Z</dcterms:created>
  <dcterms:modified xsi:type="dcterms:W3CDTF">2018-11-12T13:49:00Z</dcterms:modified>
</cp:coreProperties>
</file>