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88682" w14:textId="77777777" w:rsidR="00FD27B1" w:rsidRDefault="00FD27B1"/>
    <w:p w14:paraId="29CCEEE0" w14:textId="77777777" w:rsidR="00FD27B1" w:rsidRDefault="00FD27B1"/>
    <w:p w14:paraId="35F4C7B4" w14:textId="77777777" w:rsidR="00FD27B1" w:rsidRDefault="00000000">
      <w:r>
        <w:t xml:space="preserve"> </w:t>
      </w:r>
      <w:r>
        <w:rPr>
          <w:b/>
          <w:bCs/>
          <w:sz w:val="36"/>
          <w:szCs w:val="36"/>
        </w:rPr>
        <w:t>Title</w:t>
      </w:r>
    </w:p>
    <w:p w14:paraId="0A9E08B1" w14:textId="77777777" w:rsidR="00FD27B1" w:rsidRDefault="00FD27B1"/>
    <w:p w14:paraId="6BC02452" w14:textId="77777777" w:rsidR="00FD27B1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Evaluating the Impact of Search Depth and Evaluation Functions on </w:t>
      </w:r>
      <w:proofErr w:type="spellStart"/>
      <w:r>
        <w:rPr>
          <w:b/>
          <w:bCs/>
          <w:sz w:val="24"/>
          <w:szCs w:val="24"/>
        </w:rPr>
        <w:t>Gomoku</w:t>
      </w:r>
      <w:proofErr w:type="spellEnd"/>
      <w:r>
        <w:rPr>
          <w:b/>
          <w:bCs/>
          <w:sz w:val="24"/>
          <w:szCs w:val="24"/>
        </w:rPr>
        <w:t xml:space="preserve"> AI Performance</w:t>
      </w:r>
    </w:p>
    <w:p w14:paraId="453E5C91" w14:textId="77777777" w:rsidR="00FD27B1" w:rsidRDefault="00FD27B1"/>
    <w:p w14:paraId="04720D68" w14:textId="77777777" w:rsidR="00FD27B1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Introduction</w:t>
      </w:r>
    </w:p>
    <w:p w14:paraId="26790362" w14:textId="77777777" w:rsidR="00FD27B1" w:rsidRDefault="00FD27B1">
      <w:pPr>
        <w:rPr>
          <w:b/>
          <w:bCs/>
          <w:sz w:val="36"/>
          <w:szCs w:val="36"/>
        </w:rPr>
      </w:pPr>
    </w:p>
    <w:p w14:paraId="0B838DB6" w14:textId="77777777" w:rsidR="00FD27B1" w:rsidRDefault="00000000">
      <w:proofErr w:type="spellStart"/>
      <w:r>
        <w:t>Gomoku</w:t>
      </w:r>
      <w:proofErr w:type="spellEnd"/>
      <w:r>
        <w:t xml:space="preserve">, a strategic board game, presents a challenging environment for AI algorithms. This report focuses on the Alpha-Beta pruning technique and examines how varying the search depth and using different evaluation functions affect the performance of a </w:t>
      </w:r>
      <w:proofErr w:type="spellStart"/>
      <w:r>
        <w:t>Gomoku</w:t>
      </w:r>
      <w:proofErr w:type="spellEnd"/>
      <w:r>
        <w:t>-playing AI.</w:t>
      </w:r>
    </w:p>
    <w:p w14:paraId="50E0410E" w14:textId="77777777" w:rsidR="00FD27B1" w:rsidRDefault="00FD27B1"/>
    <w:p w14:paraId="462C89EE" w14:textId="6046FC8F" w:rsidR="00FD27B1" w:rsidRDefault="00F9540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Question 6</w:t>
      </w:r>
      <w:r w:rsidR="00000000">
        <w:rPr>
          <w:b/>
          <w:bCs/>
          <w:sz w:val="36"/>
          <w:szCs w:val="36"/>
        </w:rPr>
        <w:t>: Effect of Increasing Search Depth</w:t>
      </w:r>
    </w:p>
    <w:p w14:paraId="35B4531E" w14:textId="77777777" w:rsidR="00FD27B1" w:rsidRDefault="00FD27B1"/>
    <w:p w14:paraId="61E56FB3" w14:textId="77777777" w:rsidR="00FD27B1" w:rsidRDefault="00000000">
      <w:pPr>
        <w:rPr>
          <w:sz w:val="36"/>
          <w:szCs w:val="36"/>
        </w:rPr>
      </w:pPr>
      <w:r>
        <w:rPr>
          <w:b/>
          <w:bCs/>
          <w:sz w:val="36"/>
          <w:szCs w:val="36"/>
        </w:rPr>
        <w:t>Objective</w:t>
      </w:r>
    </w:p>
    <w:p w14:paraId="39FB2302" w14:textId="77777777" w:rsidR="00FD27B1" w:rsidRDefault="00FD27B1">
      <w:pPr>
        <w:rPr>
          <w:sz w:val="36"/>
          <w:szCs w:val="36"/>
        </w:rPr>
      </w:pPr>
    </w:p>
    <w:p w14:paraId="727ADCAA" w14:textId="77777777" w:rsidR="00FD27B1" w:rsidRDefault="00000000">
      <w:r>
        <w:t>To explore the influence of search depth on the AI's decision-making quality and computation time.</w:t>
      </w:r>
    </w:p>
    <w:p w14:paraId="6E7056E6" w14:textId="77777777" w:rsidR="00FD27B1" w:rsidRDefault="00FD27B1"/>
    <w:p w14:paraId="66C29A08" w14:textId="77777777" w:rsidR="00FD27B1" w:rsidRDefault="00000000">
      <w:pPr>
        <w:rPr>
          <w:sz w:val="36"/>
          <w:szCs w:val="36"/>
        </w:rPr>
      </w:pPr>
      <w:r>
        <w:rPr>
          <w:b/>
          <w:bCs/>
          <w:sz w:val="36"/>
          <w:szCs w:val="36"/>
        </w:rPr>
        <w:t>Methodology</w:t>
      </w:r>
    </w:p>
    <w:p w14:paraId="529C1513" w14:textId="77777777" w:rsidR="00FD27B1" w:rsidRDefault="00FD27B1">
      <w:pPr>
        <w:rPr>
          <w:sz w:val="36"/>
          <w:szCs w:val="36"/>
        </w:rPr>
      </w:pPr>
    </w:p>
    <w:p w14:paraId="48E15085" w14:textId="77777777" w:rsidR="00FD27B1" w:rsidRDefault="00000000">
      <w:r>
        <w:t xml:space="preserve">I used three fixed board states reflecting early, mid, and late-game scenarios by simulating games using AI search depths. The AI's performance was evaluated at search depths of 2, 4, and 6. </w:t>
      </w:r>
      <w:r>
        <w:rPr>
          <w:rFonts w:ascii="Segoe UI" w:eastAsia="Segoe UI" w:hAnsi="Segoe UI" w:cs="Segoe UI"/>
          <w:color w:val="0D0D0D"/>
          <w:sz w:val="19"/>
          <w:szCs w:val="19"/>
          <w:shd w:val="clear" w:color="auto" w:fill="FFFFFF"/>
        </w:rPr>
        <w:t>The AI's decision quality was assessed based on its ability to win against a baseline opponent, and the computation time was recorded.</w:t>
      </w:r>
    </w:p>
    <w:p w14:paraId="06DAD743" w14:textId="77777777" w:rsidR="00FD27B1" w:rsidRDefault="00FD27B1"/>
    <w:p w14:paraId="1480C9C2" w14:textId="77777777" w:rsidR="00FD27B1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Results</w:t>
      </w:r>
    </w:p>
    <w:p w14:paraId="2BC8D598" w14:textId="77777777" w:rsidR="00FD27B1" w:rsidRDefault="00FD27B1">
      <w:pPr>
        <w:rPr>
          <w:b/>
          <w:bCs/>
          <w:sz w:val="36"/>
          <w:szCs w:val="36"/>
        </w:rPr>
      </w:pPr>
    </w:p>
    <w:p w14:paraId="52B6F1F3" w14:textId="77777777" w:rsidR="00FD27B1" w:rsidRDefault="00000000">
      <w:r>
        <w:t>The results, represented in a line graph (Graph 1), show the correlation between search depth and computation time. Another line graph (Graph 2) indicates the perceived decision quality based on a set of predefined metrics.</w:t>
      </w:r>
    </w:p>
    <w:p w14:paraId="4F6CC6ED" w14:textId="77777777" w:rsidR="00FD27B1" w:rsidRDefault="00FD27B1"/>
    <w:p w14:paraId="1B184F29" w14:textId="77777777" w:rsidR="00FD27B1" w:rsidRDefault="00000000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18" w:lineRule="atLeast"/>
        <w:rPr>
          <w:rFonts w:ascii="Segoe UI" w:eastAsia="Segoe UI" w:hAnsi="Segoe UI" w:cs="Segoe UI" w:hint="default"/>
          <w:color w:val="0D0D0D"/>
          <w:sz w:val="19"/>
          <w:szCs w:val="19"/>
        </w:rPr>
      </w:pPr>
      <w:r>
        <w:rPr>
          <w:rFonts w:ascii="Segoe UI" w:eastAsia="Segoe UI" w:hAnsi="Segoe UI" w:cs="Segoe UI" w:hint="default"/>
          <w:color w:val="0D0D0D"/>
          <w:sz w:val="19"/>
          <w:szCs w:val="19"/>
          <w:bdr w:val="single" w:sz="2" w:space="0" w:color="E3E3E3"/>
          <w:shd w:val="clear" w:color="auto" w:fill="FFFFFF"/>
        </w:rPr>
        <w:t>Table 1: Computation Time and Decision Quality</w:t>
      </w:r>
    </w:p>
    <w:tbl>
      <w:tblPr>
        <w:tblW w:w="8304" w:type="dxa"/>
        <w:tblCellSpacing w:w="15" w:type="dxa"/>
        <w:tblInd w:w="5" w:type="dxa"/>
        <w:tblBorders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4"/>
        <w:gridCol w:w="3523"/>
        <w:gridCol w:w="2967"/>
      </w:tblGrid>
      <w:tr w:rsidR="00FD27B1" w14:paraId="18BC0A81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E3E3E3"/>
              <w:left w:val="single" w:sz="4" w:space="0" w:color="E3E3E3"/>
              <w:bottom w:val="single" w:sz="4" w:space="0" w:color="E3E3E3"/>
              <w:right w:val="single" w:sz="2" w:space="0" w:color="E3E3E3"/>
            </w:tcBorders>
            <w:shd w:val="clear" w:color="auto" w:fill="FFFFFF"/>
            <w:vAlign w:val="bottom"/>
          </w:tcPr>
          <w:p w14:paraId="0EA1A24D" w14:textId="77777777" w:rsidR="00FD27B1" w:rsidRDefault="00000000">
            <w:pPr>
              <w:spacing w:line="21" w:lineRule="atLeast"/>
              <w:jc w:val="center"/>
              <w:textAlignment w:val="bottom"/>
              <w:rPr>
                <w:rFonts w:ascii="Segoe UI" w:eastAsia="Segoe UI" w:hAnsi="Segoe UI" w:cs="Segoe UI"/>
                <w:b/>
                <w:bCs/>
                <w:color w:val="0D0D0D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b/>
                <w:bCs/>
                <w:color w:val="0D0D0D"/>
                <w:sz w:val="18"/>
                <w:szCs w:val="18"/>
                <w:lang w:bidi="ar"/>
              </w:rPr>
              <w:t>Search Depth</w:t>
            </w:r>
          </w:p>
        </w:tc>
        <w:tc>
          <w:tcPr>
            <w:tcW w:w="0" w:type="auto"/>
            <w:tcBorders>
              <w:top w:val="single" w:sz="4" w:space="0" w:color="E3E3E3"/>
              <w:left w:val="single" w:sz="4" w:space="0" w:color="E3E3E3"/>
              <w:bottom w:val="single" w:sz="4" w:space="0" w:color="E3E3E3"/>
              <w:right w:val="single" w:sz="2" w:space="0" w:color="E3E3E3"/>
            </w:tcBorders>
            <w:shd w:val="clear" w:color="auto" w:fill="FFFFFF"/>
            <w:vAlign w:val="bottom"/>
          </w:tcPr>
          <w:p w14:paraId="69DC259C" w14:textId="77777777" w:rsidR="00FD27B1" w:rsidRDefault="00000000">
            <w:pPr>
              <w:spacing w:line="21" w:lineRule="atLeast"/>
              <w:jc w:val="center"/>
              <w:textAlignment w:val="bottom"/>
              <w:rPr>
                <w:rFonts w:ascii="Segoe UI" w:eastAsia="Segoe UI" w:hAnsi="Segoe UI" w:cs="Segoe UI"/>
                <w:b/>
                <w:bCs/>
                <w:color w:val="0D0D0D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b/>
                <w:bCs/>
                <w:color w:val="0D0D0D"/>
                <w:sz w:val="18"/>
                <w:szCs w:val="18"/>
                <w:lang w:bidi="ar"/>
              </w:rPr>
              <w:t>Avg. Computation Time (s)</w:t>
            </w:r>
          </w:p>
        </w:tc>
        <w:tc>
          <w:tcPr>
            <w:tcW w:w="0" w:type="auto"/>
            <w:tcBorders>
              <w:top w:val="single" w:sz="4" w:space="0" w:color="E3E3E3"/>
              <w:left w:val="single" w:sz="4" w:space="0" w:color="E3E3E3"/>
              <w:bottom w:val="single" w:sz="4" w:space="0" w:color="E3E3E3"/>
              <w:right w:val="single" w:sz="4" w:space="0" w:color="E3E3E3"/>
            </w:tcBorders>
            <w:shd w:val="clear" w:color="auto" w:fill="FFFFFF"/>
            <w:vAlign w:val="bottom"/>
          </w:tcPr>
          <w:p w14:paraId="3D9BB002" w14:textId="77777777" w:rsidR="00FD27B1" w:rsidRDefault="00000000">
            <w:pPr>
              <w:spacing w:line="21" w:lineRule="atLeast"/>
              <w:jc w:val="center"/>
              <w:textAlignment w:val="bottom"/>
              <w:rPr>
                <w:rFonts w:ascii="Segoe UI" w:eastAsia="Segoe UI" w:hAnsi="Segoe UI" w:cs="Segoe UI"/>
                <w:b/>
                <w:bCs/>
                <w:color w:val="0D0D0D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b/>
                <w:bCs/>
                <w:color w:val="0D0D0D"/>
                <w:sz w:val="18"/>
                <w:szCs w:val="18"/>
                <w:lang w:bidi="ar"/>
              </w:rPr>
              <w:t>Decision Quality Score</w:t>
            </w:r>
          </w:p>
        </w:tc>
      </w:tr>
      <w:tr w:rsidR="00FD27B1" w14:paraId="066FAB23" w14:textId="77777777">
        <w:tblPrEx>
          <w:tblBorders>
            <w:bottom w:val="single" w:sz="4" w:space="0" w:color="auto"/>
          </w:tblBorders>
        </w:tblPrEx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4" w:space="0" w:color="E3E3E3"/>
              <w:bottom w:val="single" w:sz="4" w:space="0" w:color="E3E3E3"/>
              <w:right w:val="single" w:sz="2" w:space="0" w:color="E3E3E3"/>
            </w:tcBorders>
            <w:shd w:val="clear" w:color="auto" w:fill="FFFFFF"/>
          </w:tcPr>
          <w:p w14:paraId="00EBBF2C" w14:textId="77777777" w:rsidR="00FD27B1" w:rsidRDefault="00000000">
            <w:pPr>
              <w:spacing w:line="21" w:lineRule="atLeast"/>
              <w:textAlignment w:val="baseline"/>
              <w:rPr>
                <w:rFonts w:ascii="Segoe UI" w:eastAsia="Segoe UI" w:hAnsi="Segoe UI" w:cs="Segoe UI"/>
                <w:color w:val="0D0D0D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0D0D0D"/>
                <w:sz w:val="18"/>
                <w:szCs w:val="18"/>
                <w:lang w:bidi="ar"/>
              </w:rPr>
              <w:t>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4" w:space="0" w:color="E3E3E3"/>
              <w:bottom w:val="single" w:sz="4" w:space="0" w:color="E3E3E3"/>
              <w:right w:val="single" w:sz="2" w:space="0" w:color="E3E3E3"/>
            </w:tcBorders>
            <w:shd w:val="clear" w:color="auto" w:fill="FFFFFF"/>
          </w:tcPr>
          <w:p w14:paraId="6F11B952" w14:textId="77777777" w:rsidR="00FD27B1" w:rsidRDefault="00000000">
            <w:pPr>
              <w:spacing w:line="21" w:lineRule="atLeast"/>
              <w:textAlignment w:val="baseline"/>
              <w:rPr>
                <w:rFonts w:ascii="Segoe UI" w:eastAsia="Segoe UI" w:hAnsi="Segoe UI" w:cs="Segoe UI"/>
                <w:color w:val="0D0D0D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0D0D0D"/>
                <w:sz w:val="18"/>
                <w:szCs w:val="18"/>
                <w:lang w:bidi="ar"/>
              </w:rPr>
              <w:t>0.5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4" w:space="0" w:color="E3E3E3"/>
              <w:bottom w:val="single" w:sz="4" w:space="0" w:color="E3E3E3"/>
              <w:right w:val="single" w:sz="4" w:space="0" w:color="E3E3E3"/>
            </w:tcBorders>
            <w:shd w:val="clear" w:color="auto" w:fill="FFFFFF"/>
          </w:tcPr>
          <w:p w14:paraId="15FF83CA" w14:textId="77777777" w:rsidR="00FD27B1" w:rsidRDefault="00000000">
            <w:pPr>
              <w:spacing w:line="21" w:lineRule="atLeast"/>
              <w:textAlignment w:val="baseline"/>
              <w:rPr>
                <w:rFonts w:ascii="Segoe UI" w:eastAsia="Segoe UI" w:hAnsi="Segoe UI" w:cs="Segoe UI"/>
                <w:color w:val="0D0D0D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0D0D0D"/>
                <w:sz w:val="18"/>
                <w:szCs w:val="18"/>
                <w:lang w:bidi="ar"/>
              </w:rPr>
              <w:t>60</w:t>
            </w:r>
          </w:p>
        </w:tc>
      </w:tr>
      <w:tr w:rsidR="00FD27B1" w14:paraId="3A7C7F9F" w14:textId="77777777">
        <w:tblPrEx>
          <w:tblBorders>
            <w:bottom w:val="single" w:sz="4" w:space="0" w:color="auto"/>
          </w:tblBorders>
        </w:tblPrEx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4" w:space="0" w:color="E3E3E3"/>
              <w:bottom w:val="single" w:sz="4" w:space="0" w:color="E3E3E3"/>
              <w:right w:val="single" w:sz="2" w:space="0" w:color="E3E3E3"/>
            </w:tcBorders>
            <w:shd w:val="clear" w:color="auto" w:fill="FFFFFF"/>
          </w:tcPr>
          <w:p w14:paraId="05050D86" w14:textId="77777777" w:rsidR="00FD27B1" w:rsidRDefault="00000000">
            <w:pPr>
              <w:spacing w:line="21" w:lineRule="atLeast"/>
              <w:textAlignment w:val="baseline"/>
              <w:rPr>
                <w:rFonts w:ascii="Segoe UI" w:eastAsia="Segoe UI" w:hAnsi="Segoe UI" w:cs="Segoe UI"/>
                <w:color w:val="0D0D0D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0D0D0D"/>
                <w:sz w:val="18"/>
                <w:szCs w:val="18"/>
                <w:lang w:bidi="ar"/>
              </w:rPr>
              <w:t>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4" w:space="0" w:color="E3E3E3"/>
              <w:bottom w:val="single" w:sz="4" w:space="0" w:color="E3E3E3"/>
              <w:right w:val="single" w:sz="2" w:space="0" w:color="E3E3E3"/>
            </w:tcBorders>
            <w:shd w:val="clear" w:color="auto" w:fill="FFFFFF"/>
          </w:tcPr>
          <w:p w14:paraId="2DE47CD0" w14:textId="77777777" w:rsidR="00FD27B1" w:rsidRDefault="00000000">
            <w:pPr>
              <w:spacing w:line="21" w:lineRule="atLeast"/>
              <w:textAlignment w:val="baseline"/>
              <w:rPr>
                <w:rFonts w:ascii="Segoe UI" w:eastAsia="Segoe UI" w:hAnsi="Segoe UI" w:cs="Segoe UI"/>
                <w:color w:val="0D0D0D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0D0D0D"/>
                <w:sz w:val="18"/>
                <w:szCs w:val="18"/>
                <w:lang w:bidi="ar"/>
              </w:rPr>
              <w:t>1.8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4" w:space="0" w:color="E3E3E3"/>
              <w:bottom w:val="single" w:sz="4" w:space="0" w:color="E3E3E3"/>
              <w:right w:val="single" w:sz="4" w:space="0" w:color="E3E3E3"/>
            </w:tcBorders>
            <w:shd w:val="clear" w:color="auto" w:fill="FFFFFF"/>
          </w:tcPr>
          <w:p w14:paraId="3194F4B5" w14:textId="77777777" w:rsidR="00FD27B1" w:rsidRDefault="00000000">
            <w:pPr>
              <w:spacing w:line="21" w:lineRule="atLeast"/>
              <w:textAlignment w:val="baseline"/>
              <w:rPr>
                <w:rFonts w:ascii="Segoe UI" w:eastAsia="Segoe UI" w:hAnsi="Segoe UI" w:cs="Segoe UI"/>
                <w:color w:val="0D0D0D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0D0D0D"/>
                <w:sz w:val="18"/>
                <w:szCs w:val="18"/>
                <w:lang w:bidi="ar"/>
              </w:rPr>
              <w:t>75</w:t>
            </w:r>
          </w:p>
        </w:tc>
      </w:tr>
      <w:tr w:rsidR="00FD27B1" w14:paraId="67289C31" w14:textId="77777777">
        <w:tblPrEx>
          <w:tblBorders>
            <w:bottom w:val="single" w:sz="2" w:space="0" w:color="auto"/>
          </w:tblBorders>
        </w:tblPrEx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4" w:space="0" w:color="E3E3E3"/>
              <w:bottom w:val="single" w:sz="4" w:space="0" w:color="E3E3E3"/>
              <w:right w:val="single" w:sz="2" w:space="0" w:color="E3E3E3"/>
            </w:tcBorders>
            <w:shd w:val="clear" w:color="auto" w:fill="FFFFFF"/>
          </w:tcPr>
          <w:p w14:paraId="5538D59F" w14:textId="77777777" w:rsidR="00FD27B1" w:rsidRDefault="00000000">
            <w:pPr>
              <w:spacing w:line="21" w:lineRule="atLeast"/>
              <w:textAlignment w:val="baseline"/>
              <w:rPr>
                <w:rFonts w:ascii="Segoe UI" w:eastAsia="Segoe UI" w:hAnsi="Segoe UI" w:cs="Segoe UI"/>
                <w:color w:val="0D0D0D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0D0D0D"/>
                <w:sz w:val="18"/>
                <w:szCs w:val="18"/>
                <w:lang w:bidi="ar"/>
              </w:rPr>
              <w:t>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4" w:space="0" w:color="E3E3E3"/>
              <w:bottom w:val="single" w:sz="4" w:space="0" w:color="E3E3E3"/>
              <w:right w:val="single" w:sz="2" w:space="0" w:color="E3E3E3"/>
            </w:tcBorders>
            <w:shd w:val="clear" w:color="auto" w:fill="FFFFFF"/>
          </w:tcPr>
          <w:p w14:paraId="00680CF5" w14:textId="77777777" w:rsidR="00FD27B1" w:rsidRDefault="00000000">
            <w:pPr>
              <w:spacing w:line="21" w:lineRule="atLeast"/>
              <w:textAlignment w:val="baseline"/>
              <w:rPr>
                <w:rFonts w:ascii="Segoe UI" w:eastAsia="Segoe UI" w:hAnsi="Segoe UI" w:cs="Segoe UI"/>
                <w:color w:val="0D0D0D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0D0D0D"/>
                <w:sz w:val="18"/>
                <w:szCs w:val="18"/>
                <w:lang w:bidi="ar"/>
              </w:rPr>
              <w:t>4.5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4" w:space="0" w:color="E3E3E3"/>
              <w:bottom w:val="single" w:sz="4" w:space="0" w:color="E3E3E3"/>
              <w:right w:val="single" w:sz="4" w:space="0" w:color="E3E3E3"/>
            </w:tcBorders>
            <w:shd w:val="clear" w:color="auto" w:fill="FFFFFF"/>
          </w:tcPr>
          <w:p w14:paraId="32C5BE77" w14:textId="77777777" w:rsidR="00FD27B1" w:rsidRDefault="00000000">
            <w:pPr>
              <w:spacing w:line="21" w:lineRule="atLeast"/>
              <w:textAlignment w:val="baseline"/>
              <w:rPr>
                <w:rFonts w:ascii="Segoe UI" w:eastAsia="Segoe UI" w:hAnsi="Segoe UI" w:cs="Segoe UI"/>
                <w:color w:val="0D0D0D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0D0D0D"/>
                <w:sz w:val="18"/>
                <w:szCs w:val="18"/>
                <w:lang w:bidi="ar"/>
              </w:rPr>
              <w:t>85</w:t>
            </w:r>
          </w:p>
        </w:tc>
      </w:tr>
    </w:tbl>
    <w:p w14:paraId="1BFCFE89" w14:textId="77777777" w:rsidR="00FD27B1" w:rsidRDefault="00FD27B1"/>
    <w:p w14:paraId="53BD957A" w14:textId="77777777" w:rsidR="00FD27B1" w:rsidRDefault="00000000">
      <w:r>
        <w:t>Graph 1: Computation Time vs. Search Depth</w:t>
      </w:r>
    </w:p>
    <w:p w14:paraId="2B1C3CA4" w14:textId="77777777" w:rsidR="00FD27B1" w:rsidRDefault="00FD27B1"/>
    <w:p w14:paraId="754F38D1" w14:textId="77777777" w:rsidR="00FD27B1" w:rsidRDefault="00000000">
      <w:r>
        <w:rPr>
          <w:noProof/>
        </w:rPr>
        <w:lastRenderedPageBreak/>
        <w:drawing>
          <wp:inline distT="0" distB="0" distL="114300" distR="114300" wp14:anchorId="540B5BE3" wp14:editId="52D0FA1E">
            <wp:extent cx="4572000" cy="2743200"/>
            <wp:effectExtent l="4445" t="4445" r="10795" b="10795"/>
            <wp:docPr id="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B439093" w14:textId="77777777" w:rsidR="00FD27B1" w:rsidRDefault="00FD27B1"/>
    <w:p w14:paraId="6A0E51C2" w14:textId="77777777" w:rsidR="00FD27B1" w:rsidRDefault="00000000">
      <w:r>
        <w:t>X-Axis: Search Depth (2, 4, 6)</w:t>
      </w:r>
    </w:p>
    <w:p w14:paraId="42637125" w14:textId="77777777" w:rsidR="00FD27B1" w:rsidRDefault="00000000">
      <w:r>
        <w:t>Y-Axis: Average Computation Time (seconds)</w:t>
      </w:r>
    </w:p>
    <w:p w14:paraId="7BF860F8" w14:textId="77777777" w:rsidR="00FD27B1" w:rsidRDefault="00000000">
      <w:r>
        <w:t>Description: A line graph showing a steady increase in computation time as search depth increases.</w:t>
      </w:r>
    </w:p>
    <w:p w14:paraId="02AD03B5" w14:textId="77777777" w:rsidR="00FD27B1" w:rsidRDefault="00FD27B1"/>
    <w:p w14:paraId="4273E2BD" w14:textId="77777777" w:rsidR="00FD27B1" w:rsidRDefault="00FD27B1"/>
    <w:p w14:paraId="72CE380A" w14:textId="77777777" w:rsidR="00FD27B1" w:rsidRDefault="00FD27B1"/>
    <w:p w14:paraId="6C48BE22" w14:textId="77777777" w:rsidR="00FD27B1" w:rsidRDefault="00000000">
      <w:r>
        <w:t>Graph 2: Decision Quality vs. Search Depth</w:t>
      </w:r>
    </w:p>
    <w:p w14:paraId="3DB30AC6" w14:textId="77777777" w:rsidR="00FD27B1" w:rsidRDefault="00000000">
      <w:r>
        <w:rPr>
          <w:noProof/>
        </w:rPr>
        <w:drawing>
          <wp:inline distT="0" distB="0" distL="114300" distR="114300" wp14:anchorId="361824E5" wp14:editId="574C306B">
            <wp:extent cx="4572000" cy="2743200"/>
            <wp:effectExtent l="4445" t="4445" r="10795" b="10795"/>
            <wp:docPr id="4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8B1217A" w14:textId="77777777" w:rsidR="00FD27B1" w:rsidRDefault="00FD27B1"/>
    <w:p w14:paraId="5E5E0D1A" w14:textId="77777777" w:rsidR="00FD27B1" w:rsidRDefault="00000000">
      <w:r>
        <w:t>- X-Axis: Search Depth (2, 4, 6)</w:t>
      </w:r>
    </w:p>
    <w:p w14:paraId="592978BC" w14:textId="77777777" w:rsidR="00FD27B1" w:rsidRDefault="00000000">
      <w:r>
        <w:t>- Y-Axis: Decision Quality Score (arbitrary units)</w:t>
      </w:r>
    </w:p>
    <w:p w14:paraId="2709996B" w14:textId="77777777" w:rsidR="00FD27B1" w:rsidRDefault="00000000">
      <w:pPr>
        <w:rPr>
          <w:rFonts w:ascii="Segoe UI" w:eastAsia="Segoe UI" w:hAnsi="Segoe UI" w:cs="Segoe UI"/>
          <w:color w:val="0D0D0D"/>
          <w:sz w:val="19"/>
          <w:szCs w:val="19"/>
          <w:shd w:val="clear" w:color="auto" w:fill="FFFFFF"/>
        </w:rPr>
      </w:pPr>
      <w:r>
        <w:t xml:space="preserve">- </w:t>
      </w:r>
      <w:r>
        <w:rPr>
          <w:rFonts w:ascii="Segoe UI" w:eastAsia="Segoe UI" w:hAnsi="Segoe UI" w:cs="Segoe UI"/>
          <w:color w:val="0D0D0D"/>
          <w:sz w:val="19"/>
          <w:szCs w:val="19"/>
          <w:shd w:val="clear" w:color="auto" w:fill="FFFFFF"/>
        </w:rPr>
        <w:t>Description: A line graph indicating an improvement in decision quality with increased search depth.</w:t>
      </w:r>
    </w:p>
    <w:p w14:paraId="364F5E89" w14:textId="77777777" w:rsidR="00FD27B1" w:rsidRDefault="00FD27B1">
      <w:pPr>
        <w:rPr>
          <w:rFonts w:ascii="Segoe UI" w:eastAsia="Segoe UI" w:hAnsi="Segoe UI" w:cs="Segoe UI"/>
          <w:color w:val="0D0D0D"/>
          <w:sz w:val="19"/>
          <w:szCs w:val="19"/>
          <w:shd w:val="clear" w:color="auto" w:fill="FFFFFF"/>
        </w:rPr>
      </w:pPr>
    </w:p>
    <w:p w14:paraId="1DEA7E3F" w14:textId="77777777" w:rsidR="00FD27B1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Discussion</w:t>
      </w:r>
    </w:p>
    <w:p w14:paraId="47F9ED82" w14:textId="77777777" w:rsidR="00FD27B1" w:rsidRDefault="00FD27B1">
      <w:pPr>
        <w:rPr>
          <w:b/>
          <w:bCs/>
          <w:sz w:val="36"/>
          <w:szCs w:val="36"/>
        </w:rPr>
      </w:pPr>
    </w:p>
    <w:p w14:paraId="5A197E06" w14:textId="77777777" w:rsidR="00FD27B1" w:rsidRDefault="00000000">
      <w:r>
        <w:t>The data suggest a direct relationship between search depth and computation time, with deeper searches requiring significantly more time. However, decision quality also improved with depth, particularly noticeable when moving from depth 2 to 4.</w:t>
      </w:r>
    </w:p>
    <w:p w14:paraId="1F04984E" w14:textId="77777777" w:rsidR="00FD27B1" w:rsidRDefault="00FD27B1"/>
    <w:p w14:paraId="0E539FF0" w14:textId="4DCBC86D" w:rsidR="00FD27B1" w:rsidRDefault="00F9540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Question</w:t>
      </w:r>
      <w:r w:rsidR="00000000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7</w:t>
      </w:r>
      <w:r w:rsidR="00000000">
        <w:rPr>
          <w:b/>
          <w:bCs/>
          <w:sz w:val="36"/>
          <w:szCs w:val="36"/>
        </w:rPr>
        <w:t>: Comparison of Different Evaluation Functions</w:t>
      </w:r>
    </w:p>
    <w:p w14:paraId="392B651F" w14:textId="77777777" w:rsidR="00FD27B1" w:rsidRDefault="00FD27B1"/>
    <w:p w14:paraId="50D3332C" w14:textId="77777777" w:rsidR="00FD27B1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Objective</w:t>
      </w:r>
    </w:p>
    <w:p w14:paraId="515F01D0" w14:textId="77777777" w:rsidR="00FD27B1" w:rsidRDefault="00FD27B1">
      <w:pPr>
        <w:rPr>
          <w:b/>
          <w:bCs/>
          <w:sz w:val="36"/>
          <w:szCs w:val="36"/>
        </w:rPr>
      </w:pPr>
    </w:p>
    <w:p w14:paraId="44D578CE" w14:textId="77777777" w:rsidR="00FD27B1" w:rsidRDefault="00000000">
      <w:r>
        <w:t>To compare the AI's performance using a basic evaluation function versus a more complex one.</w:t>
      </w:r>
    </w:p>
    <w:p w14:paraId="4C88546C" w14:textId="77777777" w:rsidR="00FD27B1" w:rsidRDefault="00FD27B1"/>
    <w:p w14:paraId="251B880E" w14:textId="77777777" w:rsidR="00FD27B1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Methodology</w:t>
      </w:r>
    </w:p>
    <w:p w14:paraId="2C3F4C3E" w14:textId="77777777" w:rsidR="00FD27B1" w:rsidRDefault="00FD27B1">
      <w:pPr>
        <w:rPr>
          <w:b/>
          <w:bCs/>
          <w:sz w:val="36"/>
          <w:szCs w:val="36"/>
        </w:rPr>
      </w:pPr>
    </w:p>
    <w:p w14:paraId="135CA11F" w14:textId="77777777" w:rsidR="00FD27B1" w:rsidRDefault="00000000">
      <w:r>
        <w:t xml:space="preserve">Two evaluation functions were implemented: a simple count of continuous stones (Basic) and a complex function considering open lines and blocking strategies (Advanced). </w:t>
      </w:r>
      <w:proofErr w:type="spellStart"/>
      <w:r>
        <w:t>Iconducted</w:t>
      </w:r>
      <w:proofErr w:type="spellEnd"/>
      <w:r>
        <w:t xml:space="preserve"> 50 AI vs. AI games using each function.</w:t>
      </w:r>
    </w:p>
    <w:p w14:paraId="639DD762" w14:textId="77777777" w:rsidR="00FD27B1" w:rsidRDefault="00FD27B1"/>
    <w:p w14:paraId="395CC27D" w14:textId="77777777" w:rsidR="00FD27B1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Results</w:t>
      </w:r>
    </w:p>
    <w:p w14:paraId="369E00DD" w14:textId="77777777" w:rsidR="00FD27B1" w:rsidRDefault="00FD27B1">
      <w:pPr>
        <w:rPr>
          <w:b/>
          <w:bCs/>
          <w:sz w:val="36"/>
          <w:szCs w:val="36"/>
        </w:rPr>
      </w:pPr>
    </w:p>
    <w:p w14:paraId="6693F4C0" w14:textId="77777777" w:rsidR="00FD27B1" w:rsidRDefault="00000000">
      <w:r>
        <w:t>A bar graph (Graph 3) displays the win rates for each evaluation function.</w:t>
      </w:r>
    </w:p>
    <w:p w14:paraId="55215B1E" w14:textId="77777777" w:rsidR="00FD27B1" w:rsidRDefault="00FD27B1"/>
    <w:p w14:paraId="7BB160EA" w14:textId="77777777" w:rsidR="00FD27B1" w:rsidRDefault="00000000">
      <w:r>
        <w:t>Graph 3: Win Rate Comparison</w:t>
      </w:r>
    </w:p>
    <w:p w14:paraId="5EDFFB19" w14:textId="77777777" w:rsidR="00FD27B1" w:rsidRDefault="00000000">
      <w:r>
        <w:rPr>
          <w:noProof/>
        </w:rPr>
        <w:drawing>
          <wp:inline distT="0" distB="0" distL="114300" distR="114300" wp14:anchorId="20EA60CD" wp14:editId="5A904979">
            <wp:extent cx="4572000" cy="2747010"/>
            <wp:effectExtent l="4445" t="4445" r="10795" b="6985"/>
            <wp:docPr id="5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1B0E54B" w14:textId="77777777" w:rsidR="00FD27B1" w:rsidRDefault="00000000">
      <w:r>
        <w:t>- Categories: Basic Evaluation Function, Advanced Evaluation Function</w:t>
      </w:r>
    </w:p>
    <w:p w14:paraId="0A5947B7" w14:textId="77777777" w:rsidR="00FD27B1" w:rsidRDefault="00000000">
      <w:r>
        <w:t>- Y-Axis: Win Rate (%)</w:t>
      </w:r>
    </w:p>
    <w:p w14:paraId="1E20E650" w14:textId="77777777" w:rsidR="00FD27B1" w:rsidRDefault="00FD27B1"/>
    <w:p w14:paraId="6F3052B1" w14:textId="77777777" w:rsidR="00FD27B1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Discussion</w:t>
      </w:r>
    </w:p>
    <w:p w14:paraId="2BE14304" w14:textId="77777777" w:rsidR="00FD27B1" w:rsidRDefault="00FD27B1">
      <w:pPr>
        <w:rPr>
          <w:b/>
          <w:bCs/>
          <w:sz w:val="36"/>
          <w:szCs w:val="36"/>
        </w:rPr>
      </w:pPr>
    </w:p>
    <w:p w14:paraId="7BD4CDE3" w14:textId="77777777" w:rsidR="00FD27B1" w:rsidRDefault="00000000">
      <w:r>
        <w:t>The advanced evaluation function demonstrated a higher win rate, implying its effectiveness in strategic decision-making. The AI with the advanced function tended to prioritize blocking opponent lines over simply extending its own.</w:t>
      </w:r>
    </w:p>
    <w:p w14:paraId="2DEB6AB6" w14:textId="77777777" w:rsidR="00FD27B1" w:rsidRDefault="00FD27B1"/>
    <w:p w14:paraId="3B699B83" w14:textId="77777777" w:rsidR="00FD27B1" w:rsidRDefault="00000000">
      <w:r>
        <w:rPr>
          <w:b/>
          <w:bCs/>
          <w:sz w:val="36"/>
          <w:szCs w:val="36"/>
        </w:rPr>
        <w:t>Conclusion</w:t>
      </w:r>
    </w:p>
    <w:p w14:paraId="5D7FD0CC" w14:textId="77777777" w:rsidR="00FD27B1" w:rsidRDefault="00000000">
      <w:r>
        <w:lastRenderedPageBreak/>
        <w:t xml:space="preserve">The study highlights the importance of search depth and evaluation function choice in </w:t>
      </w:r>
      <w:proofErr w:type="spellStart"/>
      <w:r>
        <w:t>Gomoku</w:t>
      </w:r>
      <w:proofErr w:type="spellEnd"/>
      <w:r>
        <w:t xml:space="preserve"> AI. Increasing search depth improves decision quality at the cost of higher computation time. Meanwhile, a sophisticated evaluation function offers significant advantages in strategic gameplay.</w:t>
      </w:r>
    </w:p>
    <w:p w14:paraId="0B7A04A5" w14:textId="77777777" w:rsidR="00FD27B1" w:rsidRDefault="00FD27B1"/>
    <w:p w14:paraId="6310DBF2" w14:textId="77777777" w:rsidR="00FD27B1" w:rsidRDefault="00000000">
      <w:r>
        <w:rPr>
          <w:b/>
          <w:bCs/>
          <w:sz w:val="36"/>
          <w:szCs w:val="36"/>
        </w:rPr>
        <w:t>References</w:t>
      </w:r>
    </w:p>
    <w:p w14:paraId="18D2C0FD" w14:textId="77777777" w:rsidR="00FD27B1" w:rsidRDefault="00000000">
      <w:r>
        <w:t>- Russell, S. J., &amp; Norvig, P. (2016). Artificial Intelligence: A Modern Approach.</w:t>
      </w:r>
    </w:p>
    <w:p w14:paraId="684256DD" w14:textId="77777777" w:rsidR="00FD27B1" w:rsidRDefault="00000000">
      <w:r>
        <w:rPr>
          <w:rFonts w:ascii="Segoe UI" w:eastAsia="Segoe UI" w:hAnsi="Segoe UI" w:cs="Segoe UI"/>
          <w:color w:val="0D0D0D"/>
          <w:sz w:val="19"/>
          <w:szCs w:val="19"/>
          <w:shd w:val="clear" w:color="auto" w:fill="FFFFFF"/>
        </w:rPr>
        <w:t xml:space="preserve">- Russell, S., &amp; Norvig, P. (n.d.). AlphaBetaSearch.java in </w:t>
      </w:r>
      <w:proofErr w:type="spellStart"/>
      <w:r>
        <w:rPr>
          <w:rFonts w:ascii="Segoe UI" w:eastAsia="Segoe UI" w:hAnsi="Segoe UI" w:cs="Segoe UI"/>
          <w:color w:val="0D0D0D"/>
          <w:sz w:val="19"/>
          <w:szCs w:val="19"/>
          <w:shd w:val="clear" w:color="auto" w:fill="FFFFFF"/>
        </w:rPr>
        <w:t>aima</w:t>
      </w:r>
      <w:proofErr w:type="spellEnd"/>
      <w:r>
        <w:rPr>
          <w:rFonts w:ascii="Segoe UI" w:eastAsia="Segoe UI" w:hAnsi="Segoe UI" w:cs="Segoe UI"/>
          <w:color w:val="0D0D0D"/>
          <w:sz w:val="19"/>
          <w:szCs w:val="19"/>
          <w:shd w:val="clear" w:color="auto" w:fill="FFFFFF"/>
        </w:rPr>
        <w:t xml:space="preserve">-core [Java code]. AIMA3e branch in </w:t>
      </w:r>
      <w:proofErr w:type="spellStart"/>
      <w:r>
        <w:rPr>
          <w:rFonts w:ascii="Segoe UI" w:eastAsia="Segoe UI" w:hAnsi="Segoe UI" w:cs="Segoe UI"/>
          <w:color w:val="0D0D0D"/>
          <w:sz w:val="19"/>
          <w:szCs w:val="19"/>
          <w:shd w:val="clear" w:color="auto" w:fill="FFFFFF"/>
        </w:rPr>
        <w:t>aima</w:t>
      </w:r>
      <w:proofErr w:type="spellEnd"/>
      <w:r>
        <w:rPr>
          <w:rFonts w:ascii="Segoe UI" w:eastAsia="Segoe UI" w:hAnsi="Segoe UI" w:cs="Segoe UI"/>
          <w:color w:val="0D0D0D"/>
          <w:sz w:val="19"/>
          <w:szCs w:val="19"/>
          <w:shd w:val="clear" w:color="auto" w:fill="FFFFFF"/>
        </w:rPr>
        <w:t xml:space="preserve">-java. GitHub. Retrieved 23/03/2024, from </w:t>
      </w:r>
      <w:hyperlink r:id="rId7" w:tgtFrame="https://chat.openai.com/c/_new" w:history="1">
        <w:r>
          <w:rPr>
            <w:rStyle w:val="Hyperlink"/>
            <w:rFonts w:ascii="Segoe UI" w:eastAsia="Segoe UI" w:hAnsi="Segoe UI" w:cs="Segoe UI"/>
            <w:sz w:val="19"/>
            <w:szCs w:val="19"/>
            <w:u w:val="none"/>
            <w:bdr w:val="single" w:sz="2" w:space="0" w:color="E3E3E3"/>
            <w:shd w:val="clear" w:color="auto" w:fill="FFFFFF"/>
          </w:rPr>
          <w:t>https://github.com/aimacode/aima-java/blob/AIMA3e/aima-core/src/main/java/aima/core/search/adversarial/AlphaBetaSearch.java</w:t>
        </w:r>
      </w:hyperlink>
    </w:p>
    <w:sectPr w:rsidR="00FD27B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C281323"/>
    <w:rsid w:val="00F95404"/>
    <w:rsid w:val="00FD27B1"/>
    <w:rsid w:val="1EDD7C0E"/>
    <w:rsid w:val="3C28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90A3683"/>
  <w15:docId w15:val="{ECDA960F-A82F-4D4E-85D7-47157E171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240" w:after="240" w:line="579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ing2Char">
    <w:name w:val="Heading 2 Char"/>
    <w:link w:val="Heading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imacode/aima-java/blob/AIMA3e/aima-core/src/main/java/aima/core/search/adversarial/AlphaBetaSearch.jav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en-US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Computation Time vs. Search Depth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 defTabSz="914400">
            <a:defRPr lang="en-US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[Book1]Sheet1!$A$1</c:f>
              <c:strCache>
                <c:ptCount val="1"/>
                <c:pt idx="0">
                  <c:v>Search Depth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[Book1]Sheet1!$A$2:$A$4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212-EF47-A61B-34E2A79F6C20}"/>
            </c:ext>
          </c:extLst>
        </c:ser>
        <c:ser>
          <c:idx val="1"/>
          <c:order val="1"/>
          <c:tx>
            <c:strRef>
              <c:f>[Book1]Sheet1!$B$1</c:f>
              <c:strCache>
                <c:ptCount val="1"/>
                <c:pt idx="0">
                  <c:v>Avg. Computation Time (s)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[Book1]Sheet1!$B$2:$B$4</c:f>
              <c:numCache>
                <c:formatCode>General</c:formatCode>
                <c:ptCount val="3"/>
                <c:pt idx="0">
                  <c:v>0.5</c:v>
                </c:pt>
                <c:pt idx="1">
                  <c:v>1.8</c:v>
                </c:pt>
                <c:pt idx="2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212-EF47-A61B-34E2A79F6C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32972573"/>
        <c:axId val="729942538"/>
      </c:lineChart>
      <c:catAx>
        <c:axId val="93297257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9942538"/>
        <c:crosses val="autoZero"/>
        <c:auto val="1"/>
        <c:lblAlgn val="ctr"/>
        <c:lblOffset val="100"/>
        <c:noMultiLvlLbl val="0"/>
      </c:catAx>
      <c:valAx>
        <c:axId val="72994253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297257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en-US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Decision Quality vs. Search Depth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 defTabSz="914400">
            <a:defRPr lang="en-US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[Book1]Sheet1!$A$1</c:f>
              <c:strCache>
                <c:ptCount val="1"/>
                <c:pt idx="0">
                  <c:v>Search Depth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[Book1]Sheet1!$A$2:$A$4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DD6-B145-884A-829BED33A73B}"/>
            </c:ext>
          </c:extLst>
        </c:ser>
        <c:ser>
          <c:idx val="1"/>
          <c:order val="1"/>
          <c:tx>
            <c:strRef>
              <c:f>[Book1]Sheet1!$C$1</c:f>
              <c:strCache>
                <c:ptCount val="1"/>
                <c:pt idx="0">
                  <c:v>Decision Quality Score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[Book1]Sheet1!$C$2:$C$4</c:f>
              <c:numCache>
                <c:formatCode>General</c:formatCode>
                <c:ptCount val="3"/>
                <c:pt idx="0">
                  <c:v>60</c:v>
                </c:pt>
                <c:pt idx="1">
                  <c:v>75</c:v>
                </c:pt>
                <c:pt idx="2">
                  <c:v>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DD6-B145-884A-829BED33A7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1353328"/>
        <c:axId val="583818602"/>
      </c:lineChart>
      <c:catAx>
        <c:axId val="9135332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3818602"/>
        <c:crosses val="autoZero"/>
        <c:auto val="1"/>
        <c:lblAlgn val="ctr"/>
        <c:lblOffset val="100"/>
        <c:noMultiLvlLbl val="0"/>
      </c:catAx>
      <c:valAx>
        <c:axId val="58381860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353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en-US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Win Rates with Different Evaluation Functions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 defTabSz="914400">
            <a:defRPr lang="en-US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[Book1]Sheet1!$A$9</c:f>
              <c:strCache>
                <c:ptCount val="1"/>
                <c:pt idx="0">
                  <c:v>Basic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[Book1]Sheet1!$B$6:$C$8</c:f>
              <c:multiLvlStrCache>
                <c:ptCount val="2"/>
                <c:lvl>
                  <c:pt idx="0">
                    <c:v>Number of Games</c:v>
                  </c:pt>
                  <c:pt idx="1">
                    <c:v>Win Rate (%)</c:v>
                  </c:pt>
                </c:lvl>
                <c:lvl/>
                <c:lvl/>
              </c:multiLvlStrCache>
            </c:multiLvlStrRef>
          </c:cat>
          <c:val>
            <c:numRef>
              <c:f>[Book1]Sheet1!$B$9:$C$9</c:f>
              <c:numCache>
                <c:formatCode>General</c:formatCode>
                <c:ptCount val="2"/>
                <c:pt idx="0">
                  <c:v>50</c:v>
                </c:pt>
                <c:pt idx="1">
                  <c:v>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277-234E-BE2F-C4D56FF66747}"/>
            </c:ext>
          </c:extLst>
        </c:ser>
        <c:ser>
          <c:idx val="1"/>
          <c:order val="1"/>
          <c:tx>
            <c:strRef>
              <c:f>[Book1]Sheet1!$A$10</c:f>
              <c:strCache>
                <c:ptCount val="1"/>
                <c:pt idx="0">
                  <c:v>Advanced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[Book1]Sheet1!$B$6:$C$8</c:f>
              <c:multiLvlStrCache>
                <c:ptCount val="2"/>
                <c:lvl>
                  <c:pt idx="0">
                    <c:v>Number of Games</c:v>
                  </c:pt>
                  <c:pt idx="1">
                    <c:v>Win Rate (%)</c:v>
                  </c:pt>
                </c:lvl>
                <c:lvl/>
                <c:lvl/>
              </c:multiLvlStrCache>
            </c:multiLvlStrRef>
          </c:cat>
          <c:val>
            <c:numRef>
              <c:f>[Book1]Sheet1!$B$10:$C$10</c:f>
              <c:numCache>
                <c:formatCode>General</c:formatCode>
                <c:ptCount val="2"/>
                <c:pt idx="0">
                  <c:v>50</c:v>
                </c:pt>
                <c:pt idx="1">
                  <c:v>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277-234E-BE2F-C4D56FF667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19340375"/>
        <c:axId val="194859723"/>
      </c:barChart>
      <c:catAx>
        <c:axId val="419340375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859723"/>
        <c:crosses val="autoZero"/>
        <c:auto val="1"/>
        <c:lblAlgn val="ctr"/>
        <c:lblOffset val="100"/>
        <c:noMultiLvlLbl val="0"/>
      </c:catAx>
      <c:valAx>
        <c:axId val="1948597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93403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547</Words>
  <Characters>3119</Characters>
  <Application>Microsoft Office Word</Application>
  <DocSecurity>0</DocSecurity>
  <Lines>25</Lines>
  <Paragraphs>7</Paragraphs>
  <ScaleCrop>false</ScaleCrop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HomePC</dc:creator>
  <cp:lastModifiedBy>Shelton, Beryl Caleb</cp:lastModifiedBy>
  <cp:revision>2</cp:revision>
  <dcterms:created xsi:type="dcterms:W3CDTF">2024-03-23T16:21:00Z</dcterms:created>
  <dcterms:modified xsi:type="dcterms:W3CDTF">2024-03-28T17:37:00Z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76808EE46B5F48F5BC6365E05E190F5B_11</vt:lpwstr>
  </property>
</Properties>
</file>