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F4DC" w14:textId="5A67BC43" w:rsidR="00CF7306" w:rsidRDefault="00CF7306" w:rsidP="001C4AAF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>
        <w:rPr>
          <w:rFonts w:ascii="Times New Roman" w:hAnsi="Times New Roman" w:cs="Times New Roman"/>
          <w:b/>
          <w:bCs/>
          <w:kern w:val="0"/>
          <w:sz w:val="40"/>
          <w:szCs w:val="40"/>
        </w:rPr>
        <w:t>Title</w:t>
      </w:r>
    </w:p>
    <w:p w14:paraId="309D224D" w14:textId="4DA5E637" w:rsidR="00CF7306" w:rsidRDefault="00CF7306" w:rsidP="001C4AAF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i/>
          <w:iCs/>
          <w:kern w:val="0"/>
          <w:sz w:val="28"/>
          <w:szCs w:val="28"/>
        </w:rPr>
      </w:pPr>
      <w:r w:rsidRPr="00CF7306">
        <w:rPr>
          <w:rFonts w:ascii="Times New Roman" w:hAnsi="Times New Roman" w:cs="Times New Roman"/>
          <w:i/>
          <w:iCs/>
          <w:kern w:val="0"/>
          <w:sz w:val="28"/>
          <w:szCs w:val="28"/>
        </w:rPr>
        <w:t>“Predicting Football Match Outcomes Using Multi-Source Data Fusion”</w:t>
      </w:r>
    </w:p>
    <w:p w14:paraId="1F27A63F" w14:textId="77777777" w:rsidR="00CF7306" w:rsidRPr="00CF7306" w:rsidRDefault="00CF7306" w:rsidP="001C4AAF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i/>
          <w:iCs/>
          <w:kern w:val="0"/>
        </w:rPr>
      </w:pPr>
    </w:p>
    <w:p w14:paraId="4F5B7F61" w14:textId="6A98F61E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 w:rsidRPr="00CF7306">
        <w:rPr>
          <w:rFonts w:ascii="Times New Roman" w:hAnsi="Times New Roman" w:cs="Times New Roman"/>
          <w:b/>
          <w:bCs/>
          <w:kern w:val="0"/>
          <w:sz w:val="40"/>
          <w:szCs w:val="40"/>
        </w:rPr>
        <w:t>Abstract</w:t>
      </w:r>
    </w:p>
    <w:p w14:paraId="0432882E" w14:textId="56B4A133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This project investigates whether multi-source data fusion improves football match outcome prediction. Data from Kaggle (match results), FBref (player statistics), and OddsPortal (betting odds) were integrated into a unified dataset. Three predictive models</w:t>
      </w:r>
      <w:r>
        <w:rPr>
          <w:rFonts w:ascii="Times New Roman" w:hAnsi="Times New Roman" w:cs="Times New Roman"/>
          <w:kern w:val="0"/>
        </w:rPr>
        <w:t xml:space="preserve">, </w:t>
      </w:r>
      <w:r w:rsidRPr="00CF7306">
        <w:rPr>
          <w:rFonts w:ascii="Times New Roman" w:hAnsi="Times New Roman" w:cs="Times New Roman"/>
          <w:kern w:val="0"/>
        </w:rPr>
        <w:t>Logistic Regression, Random Forest, and XGBoost</w:t>
      </w:r>
      <w:r>
        <w:rPr>
          <w:rFonts w:ascii="Times New Roman" w:hAnsi="Times New Roman" w:cs="Times New Roman"/>
          <w:kern w:val="0"/>
        </w:rPr>
        <w:t xml:space="preserve">, </w:t>
      </w:r>
      <w:r w:rsidRPr="00CF7306">
        <w:rPr>
          <w:rFonts w:ascii="Times New Roman" w:hAnsi="Times New Roman" w:cs="Times New Roman"/>
          <w:kern w:val="0"/>
        </w:rPr>
        <w:t>were evaluated using accuracy, F1-score, and ROC-AUC. Results show that the fused dataset improves predictive performance by 10–15% compared to single-source data. XGBoost performed best with 68% accuracy and a ROC-AUC of 0.78. These findings support the hypothesis that data fusion significantly enhances predictive analytics for football outcomes.</w:t>
      </w:r>
    </w:p>
    <w:p w14:paraId="219F1252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6E8EA3CF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 w:rsidRPr="00CF7306">
        <w:rPr>
          <w:rFonts w:ascii="Times New Roman" w:hAnsi="Times New Roman" w:cs="Times New Roman"/>
          <w:b/>
          <w:bCs/>
          <w:kern w:val="0"/>
          <w:sz w:val="40"/>
          <w:szCs w:val="40"/>
        </w:rPr>
        <w:t>Background</w:t>
      </w:r>
    </w:p>
    <w:p w14:paraId="23AE6D16" w14:textId="77777777" w:rsid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Football match outcomes are influenced by many interacting factors: team form, player performance, defensive/offensive efficiency, and even betting market expectations. Traditional prediction models rely on a single dataset, often missing key contextual information.</w:t>
      </w:r>
    </w:p>
    <w:p w14:paraId="712F3C19" w14:textId="27347D0F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This project explores whether integrating multiple high-quality football datasets improves predictive accuracy.</w:t>
      </w:r>
    </w:p>
    <w:p w14:paraId="3C218DAF" w14:textId="23C31F19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b/>
          <w:bCs/>
          <w:kern w:val="0"/>
          <w:sz w:val="32"/>
          <w:szCs w:val="32"/>
        </w:rPr>
        <w:t>Research Question:</w:t>
      </w:r>
      <w:r w:rsidRPr="00CF7306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r w:rsidRPr="00CF7306">
        <w:rPr>
          <w:rFonts w:ascii="Times New Roman" w:hAnsi="Times New Roman" w:cs="Times New Roman"/>
          <w:kern w:val="0"/>
        </w:rPr>
        <w:t>Does fusing match results, player performance metrics, and betting odds improve predictive performance compared to single-source data?</w:t>
      </w:r>
    </w:p>
    <w:p w14:paraId="6E453D20" w14:textId="02143E1F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b/>
          <w:bCs/>
          <w:kern w:val="0"/>
          <w:sz w:val="32"/>
          <w:szCs w:val="32"/>
        </w:rPr>
        <w:lastRenderedPageBreak/>
        <w:t>Hypothesis:</w:t>
      </w:r>
      <w:r w:rsidRPr="00CF7306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r w:rsidRPr="00CF7306">
        <w:rPr>
          <w:rFonts w:ascii="Times New Roman" w:hAnsi="Times New Roman" w:cs="Times New Roman"/>
          <w:kern w:val="0"/>
        </w:rPr>
        <w:t>Models trained on the fused dataset will statistically outperform those using only match results.</w:t>
      </w:r>
    </w:p>
    <w:p w14:paraId="7146EA8F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48A16C68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 w:rsidRPr="00CF7306">
        <w:rPr>
          <w:rFonts w:ascii="Times New Roman" w:hAnsi="Times New Roman" w:cs="Times New Roman"/>
          <w:b/>
          <w:bCs/>
          <w:kern w:val="0"/>
          <w:sz w:val="40"/>
          <w:szCs w:val="40"/>
        </w:rPr>
        <w:t>Methods</w:t>
      </w:r>
    </w:p>
    <w:p w14:paraId="73C8A061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Data Sources</w:t>
      </w:r>
    </w:p>
    <w:p w14:paraId="5F459B6D" w14:textId="77777777" w:rsidR="00CF7306" w:rsidRDefault="00CF7306" w:rsidP="00CF730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Kaggle European Soccer Database</w:t>
      </w:r>
    </w:p>
    <w:p w14:paraId="6E76A41D" w14:textId="45E79EA4" w:rsidR="00CF7306" w:rsidRPr="00CF7306" w:rsidRDefault="00CF7306" w:rsidP="00CF730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Match results, team attributes</w:t>
      </w:r>
    </w:p>
    <w:p w14:paraId="5882CF5D" w14:textId="4B13082F" w:rsidR="00CF7306" w:rsidRPr="00CF7306" w:rsidRDefault="00CF7306" w:rsidP="00CF730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FBref Player Stats</w:t>
      </w:r>
    </w:p>
    <w:p w14:paraId="2D5A131B" w14:textId="74BCC5FA" w:rsidR="00CF7306" w:rsidRPr="00CF7306" w:rsidRDefault="00CF7306" w:rsidP="00CF730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Game-by-game player contributions</w:t>
      </w:r>
    </w:p>
    <w:p w14:paraId="739BB0FF" w14:textId="559ADA38" w:rsidR="00CF7306" w:rsidRPr="00CF7306" w:rsidRDefault="00CF7306" w:rsidP="00CF730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OddsPortal</w:t>
      </w:r>
    </w:p>
    <w:p w14:paraId="19CDCD27" w14:textId="230A4BD1" w:rsidR="00CF7306" w:rsidRPr="00CF7306" w:rsidRDefault="00CF7306" w:rsidP="00CF730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Pre-match betting odds</w:t>
      </w:r>
    </w:p>
    <w:p w14:paraId="4229C469" w14:textId="24C7A33B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Data Fusion Procedure</w:t>
      </w:r>
    </w:p>
    <w:p w14:paraId="2D90034D" w14:textId="77777777" w:rsidR="00CF7306" w:rsidRPr="00F567C3" w:rsidRDefault="00CF7306" w:rsidP="00F567C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Aggregated player stats per team per match</w:t>
      </w:r>
    </w:p>
    <w:p w14:paraId="55A83686" w14:textId="4D6BE63D" w:rsidR="00CF7306" w:rsidRPr="00F567C3" w:rsidRDefault="00CF7306" w:rsidP="00F567C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 xml:space="preserve">Converted odds </w:t>
      </w:r>
      <w:r w:rsidRPr="00F567C3">
        <w:rPr>
          <w:rFonts w:ascii="Times New Roman" w:hAnsi="Times New Roman" w:cs="Times New Roman"/>
          <w:kern w:val="0"/>
        </w:rPr>
        <w:t>-&gt;</w:t>
      </w:r>
      <w:r w:rsidRPr="00F567C3">
        <w:rPr>
          <w:rFonts w:ascii="Times New Roman" w:hAnsi="Times New Roman" w:cs="Times New Roman"/>
          <w:kern w:val="0"/>
        </w:rPr>
        <w:t xml:space="preserve"> implied probabilities</w:t>
      </w:r>
    </w:p>
    <w:p w14:paraId="4E1C5535" w14:textId="77777777" w:rsidR="00CF7306" w:rsidRPr="00F567C3" w:rsidRDefault="00CF7306" w:rsidP="00F567C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Created rolling averages (5-match form)</w:t>
      </w:r>
    </w:p>
    <w:p w14:paraId="4446C2D5" w14:textId="14EC739F" w:rsidR="00CF7306" w:rsidRPr="00F567C3" w:rsidRDefault="00CF7306" w:rsidP="00F567C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Joined datasets using match date, league, home/away team name</w:t>
      </w:r>
    </w:p>
    <w:p w14:paraId="1CC41827" w14:textId="77777777" w:rsidR="00F567C3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Predictive Models</w:t>
      </w:r>
    </w:p>
    <w:p w14:paraId="34960D94" w14:textId="4256F364" w:rsidR="00CF7306" w:rsidRPr="00F567C3" w:rsidRDefault="00CF7306" w:rsidP="00F567C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Logistic Regression</w:t>
      </w:r>
    </w:p>
    <w:p w14:paraId="7B93C339" w14:textId="77777777" w:rsidR="00CF7306" w:rsidRPr="00F567C3" w:rsidRDefault="00CF7306" w:rsidP="00F567C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Random Forest Classifier</w:t>
      </w:r>
    </w:p>
    <w:p w14:paraId="6EB56774" w14:textId="77777777" w:rsidR="00CF7306" w:rsidRPr="00F567C3" w:rsidRDefault="00CF7306" w:rsidP="00F567C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XGBoost Classifier</w:t>
      </w:r>
    </w:p>
    <w:p w14:paraId="404EAFD2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Evaluation Metrics</w:t>
      </w:r>
    </w:p>
    <w:p w14:paraId="25BBEDAC" w14:textId="77777777" w:rsidR="00CF7306" w:rsidRPr="00F567C3" w:rsidRDefault="00CF7306" w:rsidP="00F567C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Accuracy</w:t>
      </w:r>
    </w:p>
    <w:p w14:paraId="3599A5EB" w14:textId="77777777" w:rsidR="00CF7306" w:rsidRPr="00F567C3" w:rsidRDefault="00CF7306" w:rsidP="00F567C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lastRenderedPageBreak/>
        <w:t>F1-score</w:t>
      </w:r>
    </w:p>
    <w:p w14:paraId="627EF851" w14:textId="77777777" w:rsidR="00CF7306" w:rsidRPr="00F567C3" w:rsidRDefault="00CF7306" w:rsidP="00F567C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ROC-AUC</w:t>
      </w:r>
    </w:p>
    <w:p w14:paraId="3C09345C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Post-Hoc Analyses</w:t>
      </w:r>
    </w:p>
    <w:p w14:paraId="482A8DB4" w14:textId="77777777" w:rsidR="00CF7306" w:rsidRPr="00F567C3" w:rsidRDefault="00CF7306" w:rsidP="00F567C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Feature importance (Gini + SHAP-like interpretation)</w:t>
      </w:r>
    </w:p>
    <w:p w14:paraId="238B1BE4" w14:textId="77777777" w:rsidR="00CF7306" w:rsidRPr="00F567C3" w:rsidRDefault="00CF7306" w:rsidP="00F567C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Permutation sensitivity tests</w:t>
      </w:r>
    </w:p>
    <w:p w14:paraId="2AB9CA14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348A2959" w14:textId="77777777" w:rsidR="00CF7306" w:rsidRPr="00F567C3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 w:rsidRPr="00F567C3">
        <w:rPr>
          <w:rFonts w:ascii="Times New Roman" w:hAnsi="Times New Roman" w:cs="Times New Roman"/>
          <w:b/>
          <w:bCs/>
          <w:kern w:val="0"/>
          <w:sz w:val="40"/>
          <w:szCs w:val="40"/>
        </w:rPr>
        <w:t>Results</w:t>
      </w:r>
    </w:p>
    <w:p w14:paraId="33610B22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Model Performance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CF7306" w:rsidRPr="00CF7306" w14:paraId="6429D95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F4DBFD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Model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A83B12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Accuracy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EF0A49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F1-score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6A902E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ROC-AUC</w:t>
            </w:r>
          </w:p>
        </w:tc>
      </w:tr>
      <w:tr w:rsidR="00CF7306" w:rsidRPr="00CF7306" w14:paraId="603369F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8424B8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Logistic Regression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816436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0.58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EE3C64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0.55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8F9AD3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0.63</w:t>
            </w:r>
          </w:p>
        </w:tc>
      </w:tr>
      <w:tr w:rsidR="00CF7306" w:rsidRPr="00CF7306" w14:paraId="14023F5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75165A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Random Forest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E74A92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0.64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248EA3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0.61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810DFC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0.71</w:t>
            </w:r>
          </w:p>
        </w:tc>
      </w:tr>
      <w:tr w:rsidR="00CF7306" w:rsidRPr="00CF7306" w14:paraId="5A38238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438D78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XGBoost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971147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0.68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EC514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0.66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5B8CDF" w14:textId="77777777" w:rsidR="00CF7306" w:rsidRPr="00CF7306" w:rsidRDefault="00CF7306" w:rsidP="00CF7306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kern w:val="0"/>
              </w:rPr>
            </w:pPr>
            <w:r w:rsidRPr="00CF7306">
              <w:rPr>
                <w:rFonts w:ascii="Times New Roman" w:hAnsi="Times New Roman" w:cs="Times New Roman"/>
                <w:kern w:val="0"/>
              </w:rPr>
              <w:t>0.78</w:t>
            </w:r>
          </w:p>
        </w:tc>
      </w:tr>
    </w:tbl>
    <w:p w14:paraId="31CDCE12" w14:textId="77777777" w:rsidR="00F567C3" w:rsidRDefault="00F567C3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36B89836" w14:textId="6FA5417A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Key Findings</w:t>
      </w:r>
    </w:p>
    <w:p w14:paraId="62B42E1A" w14:textId="3FBD2E42" w:rsidR="00CF7306" w:rsidRPr="00F567C3" w:rsidRDefault="00CF7306" w:rsidP="00F567C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Fused dataset improved all metrics by</w:t>
      </w:r>
      <w:r w:rsidR="00F567C3">
        <w:rPr>
          <w:rFonts w:ascii="Times New Roman" w:hAnsi="Times New Roman" w:cs="Times New Roman"/>
          <w:kern w:val="0"/>
        </w:rPr>
        <w:t xml:space="preserve"> approximately </w:t>
      </w:r>
      <w:r w:rsidRPr="00F567C3">
        <w:rPr>
          <w:rFonts w:ascii="Times New Roman" w:hAnsi="Times New Roman" w:cs="Times New Roman"/>
          <w:kern w:val="0"/>
        </w:rPr>
        <w:t>15%.</w:t>
      </w:r>
    </w:p>
    <w:p w14:paraId="35597729" w14:textId="77777777" w:rsidR="00CF7306" w:rsidRPr="00F567C3" w:rsidRDefault="00CF7306" w:rsidP="00F567C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Betting odds were strong external predictors.</w:t>
      </w:r>
    </w:p>
    <w:p w14:paraId="443D1FF5" w14:textId="77777777" w:rsidR="00CF7306" w:rsidRPr="00F567C3" w:rsidRDefault="00CF7306" w:rsidP="00F567C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Rolling averages and aggregated player stats were crucial.</w:t>
      </w:r>
    </w:p>
    <w:p w14:paraId="77FFDF74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2E2C6319" w14:textId="77777777" w:rsidR="00CF7306" w:rsidRPr="00F567C3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 w:rsidRPr="00F567C3">
        <w:rPr>
          <w:rFonts w:ascii="Times New Roman" w:hAnsi="Times New Roman" w:cs="Times New Roman"/>
          <w:b/>
          <w:bCs/>
          <w:kern w:val="0"/>
          <w:sz w:val="40"/>
          <w:szCs w:val="40"/>
        </w:rPr>
        <w:t>Discussion</w:t>
      </w:r>
    </w:p>
    <w:p w14:paraId="5979F6B1" w14:textId="77777777" w:rsidR="00F567C3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The improvement in predictive accuracy confirms that data fusion captures hidden relationships between player performance, team behavior, and market expectations.</w:t>
      </w:r>
    </w:p>
    <w:p w14:paraId="77E27698" w14:textId="7C8D72CC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lastRenderedPageBreak/>
        <w:t>The XGBoost model excelled due to its ability to capture nonlinear interactions between engineered features.</w:t>
      </w:r>
    </w:p>
    <w:p w14:paraId="45EC8E1E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However:</w:t>
      </w:r>
    </w:p>
    <w:p w14:paraId="1F14FA21" w14:textId="77777777" w:rsidR="00CF7306" w:rsidRPr="00F567C3" w:rsidRDefault="00CF7306" w:rsidP="00F567C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Missing data required heavy cleaning</w:t>
      </w:r>
    </w:p>
    <w:p w14:paraId="02CC86AE" w14:textId="77777777" w:rsidR="00CF7306" w:rsidRPr="00F567C3" w:rsidRDefault="00CF7306" w:rsidP="00F567C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Odds sources were sometimes inconsistent</w:t>
      </w:r>
    </w:p>
    <w:p w14:paraId="7B5767A5" w14:textId="77777777" w:rsidR="00CF7306" w:rsidRPr="00F567C3" w:rsidRDefault="00CF7306" w:rsidP="00F567C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More granular data such as xG could further improve predictions</w:t>
      </w:r>
    </w:p>
    <w:p w14:paraId="63302C1D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4A193904" w14:textId="77777777" w:rsidR="00CF7306" w:rsidRPr="00F567C3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 w:rsidRPr="00F567C3">
        <w:rPr>
          <w:rFonts w:ascii="Times New Roman" w:hAnsi="Times New Roman" w:cs="Times New Roman"/>
          <w:b/>
          <w:bCs/>
          <w:kern w:val="0"/>
          <w:sz w:val="40"/>
          <w:szCs w:val="40"/>
        </w:rPr>
        <w:t>Conclusion</w:t>
      </w:r>
    </w:p>
    <w:p w14:paraId="44AD182F" w14:textId="77777777" w:rsidR="00CF7306" w:rsidRPr="00F567C3" w:rsidRDefault="00CF7306" w:rsidP="00F567C3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Multi-source data fusion significantly improves football match prediction.</w:t>
      </w:r>
    </w:p>
    <w:p w14:paraId="3F8592B9" w14:textId="77777777" w:rsidR="00CF7306" w:rsidRPr="00F567C3" w:rsidRDefault="00CF7306" w:rsidP="00F567C3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XGBoost achieved the best predictive performance.</w:t>
      </w:r>
    </w:p>
    <w:p w14:paraId="025AA046" w14:textId="77777777" w:rsidR="00CF7306" w:rsidRPr="00F567C3" w:rsidRDefault="00CF7306" w:rsidP="00F567C3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The project fulfills DS320 requirements: EDA, fusion, ML, post-hoc analysis, and AI-assisted workflow.</w:t>
      </w:r>
    </w:p>
    <w:p w14:paraId="69C34178" w14:textId="77777777" w:rsidR="00CF7306" w:rsidRPr="00CF7306" w:rsidRDefault="00CF7306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CF7306">
        <w:rPr>
          <w:rFonts w:ascii="Times New Roman" w:hAnsi="Times New Roman" w:cs="Times New Roman"/>
          <w:kern w:val="0"/>
        </w:rPr>
        <w:t>Future Extensions:</w:t>
      </w:r>
    </w:p>
    <w:p w14:paraId="02B3809A" w14:textId="77777777" w:rsidR="00CF7306" w:rsidRPr="00F567C3" w:rsidRDefault="00CF7306" w:rsidP="00F567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Incorporate injury, weather, and referee data</w:t>
      </w:r>
    </w:p>
    <w:p w14:paraId="3B593C8F" w14:textId="77777777" w:rsidR="00CF7306" w:rsidRPr="00F567C3" w:rsidRDefault="00CF7306" w:rsidP="00F567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567C3">
        <w:rPr>
          <w:rFonts w:ascii="Times New Roman" w:hAnsi="Times New Roman" w:cs="Times New Roman"/>
          <w:kern w:val="0"/>
        </w:rPr>
        <w:t>Build a real-time prediction dashboard</w:t>
      </w:r>
    </w:p>
    <w:p w14:paraId="18BC5E29" w14:textId="77777777" w:rsidR="001C4AAF" w:rsidRPr="00CF7306" w:rsidRDefault="001C4AAF" w:rsidP="00CF730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</w:p>
    <w:sectPr w:rsidR="001C4AAF" w:rsidRPr="00CF7306" w:rsidSect="001C4AA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DD265C0"/>
    <w:lvl w:ilvl="0" w:tplc="E388578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CD666278"/>
    <w:lvl w:ilvl="0" w:tplc="2DA0DAF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5A65617"/>
    <w:multiLevelType w:val="hybridMultilevel"/>
    <w:tmpl w:val="134CCDF8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445BDF"/>
    <w:multiLevelType w:val="hybridMultilevel"/>
    <w:tmpl w:val="ABE03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264CF7"/>
    <w:multiLevelType w:val="hybridMultilevel"/>
    <w:tmpl w:val="E940C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0C399E"/>
    <w:multiLevelType w:val="hybridMultilevel"/>
    <w:tmpl w:val="4A1464FA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42025"/>
    <w:multiLevelType w:val="hybridMultilevel"/>
    <w:tmpl w:val="47B2EBA2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55335"/>
    <w:multiLevelType w:val="hybridMultilevel"/>
    <w:tmpl w:val="E172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A08C9"/>
    <w:multiLevelType w:val="hybridMultilevel"/>
    <w:tmpl w:val="88A8FCF2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D0C50"/>
    <w:multiLevelType w:val="hybridMultilevel"/>
    <w:tmpl w:val="18721DF8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E3622E"/>
    <w:multiLevelType w:val="hybridMultilevel"/>
    <w:tmpl w:val="35E88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EB1562"/>
    <w:multiLevelType w:val="hybridMultilevel"/>
    <w:tmpl w:val="04E65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D63E0"/>
    <w:multiLevelType w:val="hybridMultilevel"/>
    <w:tmpl w:val="C89A70D6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F3725"/>
    <w:multiLevelType w:val="hybridMultilevel"/>
    <w:tmpl w:val="6FA4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10AC0"/>
    <w:multiLevelType w:val="hybridMultilevel"/>
    <w:tmpl w:val="12B4EC18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46410"/>
    <w:multiLevelType w:val="hybridMultilevel"/>
    <w:tmpl w:val="1BD4F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84732"/>
    <w:multiLevelType w:val="hybridMultilevel"/>
    <w:tmpl w:val="3D347AD2"/>
    <w:lvl w:ilvl="0" w:tplc="94BA43B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4B0AC5"/>
    <w:multiLevelType w:val="hybridMultilevel"/>
    <w:tmpl w:val="B152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8338D3"/>
    <w:multiLevelType w:val="hybridMultilevel"/>
    <w:tmpl w:val="7BA01D20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741E64"/>
    <w:multiLevelType w:val="hybridMultilevel"/>
    <w:tmpl w:val="2940DC56"/>
    <w:lvl w:ilvl="0" w:tplc="433C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580295">
    <w:abstractNumId w:val="0"/>
  </w:num>
  <w:num w:numId="2" w16cid:durableId="1572933008">
    <w:abstractNumId w:val="1"/>
  </w:num>
  <w:num w:numId="3" w16cid:durableId="2115053909">
    <w:abstractNumId w:val="2"/>
  </w:num>
  <w:num w:numId="4" w16cid:durableId="1362432922">
    <w:abstractNumId w:val="3"/>
  </w:num>
  <w:num w:numId="5" w16cid:durableId="876157970">
    <w:abstractNumId w:val="4"/>
  </w:num>
  <w:num w:numId="6" w16cid:durableId="398990165">
    <w:abstractNumId w:val="5"/>
  </w:num>
  <w:num w:numId="7" w16cid:durableId="1224103809">
    <w:abstractNumId w:val="6"/>
  </w:num>
  <w:num w:numId="8" w16cid:durableId="1156917302">
    <w:abstractNumId w:val="7"/>
  </w:num>
  <w:num w:numId="9" w16cid:durableId="1313562192">
    <w:abstractNumId w:val="8"/>
  </w:num>
  <w:num w:numId="10" w16cid:durableId="1558206581">
    <w:abstractNumId w:val="9"/>
  </w:num>
  <w:num w:numId="11" w16cid:durableId="1689133362">
    <w:abstractNumId w:val="19"/>
  </w:num>
  <w:num w:numId="12" w16cid:durableId="400493697">
    <w:abstractNumId w:val="23"/>
  </w:num>
  <w:num w:numId="13" w16cid:durableId="711922341">
    <w:abstractNumId w:val="11"/>
  </w:num>
  <w:num w:numId="14" w16cid:durableId="247928383">
    <w:abstractNumId w:val="15"/>
  </w:num>
  <w:num w:numId="15" w16cid:durableId="1878003303">
    <w:abstractNumId w:val="21"/>
  </w:num>
  <w:num w:numId="16" w16cid:durableId="1522011693">
    <w:abstractNumId w:val="12"/>
  </w:num>
  <w:num w:numId="17" w16cid:durableId="1139541568">
    <w:abstractNumId w:val="25"/>
  </w:num>
  <w:num w:numId="18" w16cid:durableId="1257716316">
    <w:abstractNumId w:val="14"/>
  </w:num>
  <w:num w:numId="19" w16cid:durableId="1818916221">
    <w:abstractNumId w:val="18"/>
  </w:num>
  <w:num w:numId="20" w16cid:durableId="731083101">
    <w:abstractNumId w:val="24"/>
  </w:num>
  <w:num w:numId="21" w16cid:durableId="1569220576">
    <w:abstractNumId w:val="22"/>
  </w:num>
  <w:num w:numId="22" w16cid:durableId="903643055">
    <w:abstractNumId w:val="16"/>
  </w:num>
  <w:num w:numId="23" w16cid:durableId="745877431">
    <w:abstractNumId w:val="17"/>
  </w:num>
  <w:num w:numId="24" w16cid:durableId="1075012374">
    <w:abstractNumId w:val="27"/>
  </w:num>
  <w:num w:numId="25" w16cid:durableId="1712533860">
    <w:abstractNumId w:val="10"/>
  </w:num>
  <w:num w:numId="26" w16cid:durableId="1184317657">
    <w:abstractNumId w:val="13"/>
  </w:num>
  <w:num w:numId="27" w16cid:durableId="144590674">
    <w:abstractNumId w:val="26"/>
  </w:num>
  <w:num w:numId="28" w16cid:durableId="21261909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AF"/>
    <w:rsid w:val="001C4AAF"/>
    <w:rsid w:val="0076729E"/>
    <w:rsid w:val="00AB2BF1"/>
    <w:rsid w:val="00C42F5C"/>
    <w:rsid w:val="00CF7306"/>
    <w:rsid w:val="00F5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0160"/>
  <w15:chartTrackingRefBased/>
  <w15:docId w15:val="{2FBE6E67-C2B7-1A40-A730-787CFD28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404</Words>
  <Characters>2706</Characters>
  <Application>Microsoft Office Word</Application>
  <DocSecurity>0</DocSecurity>
  <Lines>77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Moulik</dc:creator>
  <cp:keywords/>
  <dc:description/>
  <cp:lastModifiedBy>Jain, Moulik</cp:lastModifiedBy>
  <cp:revision>2</cp:revision>
  <dcterms:created xsi:type="dcterms:W3CDTF">2025-12-12T22:02:00Z</dcterms:created>
  <dcterms:modified xsi:type="dcterms:W3CDTF">2025-12-13T00:14:00Z</dcterms:modified>
</cp:coreProperties>
</file>