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D64886" w:rsidP="00C167B7">
      <w:pPr>
        <w:jc w:val="center"/>
        <w:rPr>
          <w:color w:val="FF0000"/>
          <w:sz w:val="44"/>
          <w:szCs w:val="44"/>
        </w:rPr>
      </w:pPr>
      <w:r w:rsidRPr="00D64886">
        <w:rPr>
          <w:color w:val="FF0000"/>
          <w:sz w:val="44"/>
          <w:szCs w:val="44"/>
        </w:rPr>
        <w:t>Fraud Detection and Analysis for Insurance Claim using Machine Learning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3B71D1" w:rsidRPr="0033021D" w:rsidRDefault="000B4EE7" w:rsidP="000B4EE7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0B4EE7">
        <w:rPr>
          <w:rFonts w:eastAsiaTheme="minorHAnsi"/>
          <w:sz w:val="28"/>
          <w:szCs w:val="28"/>
        </w:rPr>
        <w:t xml:space="preserve">Insurance Company </w:t>
      </w:r>
      <w:proofErr w:type="gramStart"/>
      <w:r w:rsidRPr="000B4EE7">
        <w:rPr>
          <w:rFonts w:eastAsiaTheme="minorHAnsi"/>
          <w:sz w:val="28"/>
          <w:szCs w:val="28"/>
        </w:rPr>
        <w:t>working as commercial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enterprise from last few years have</w:t>
      </w:r>
      <w:proofErr w:type="gramEnd"/>
      <w:r w:rsidRPr="000B4EE7">
        <w:rPr>
          <w:rFonts w:eastAsiaTheme="minorHAnsi"/>
          <w:sz w:val="28"/>
          <w:szCs w:val="28"/>
        </w:rPr>
        <w:t xml:space="preserve"> been experiencing fraud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cases for all type of claims. Amount claimed by fraudulent is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significantly huge that may causes serious problems, hence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along with government, different organization also working to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detect and reduce such activities. Such frauds occurred in all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areas of insurance claim with high severity such as insurance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claimed towards auto sector is fraud that widely claimed and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prominent type, which can be done by fake accident claim. So,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we aim to develop a project that work on insurance claim data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set to detect fraud and fake claims amount. The project</w:t>
      </w:r>
      <w:r w:rsidR="00E36C2B">
        <w:rPr>
          <w:rFonts w:eastAsiaTheme="minorHAnsi"/>
          <w:sz w:val="28"/>
          <w:szCs w:val="28"/>
        </w:rPr>
        <w:t xml:space="preserve"> Implement </w:t>
      </w:r>
      <w:r w:rsidRPr="000B4EE7">
        <w:rPr>
          <w:rFonts w:eastAsiaTheme="minorHAnsi"/>
          <w:sz w:val="28"/>
          <w:szCs w:val="28"/>
        </w:rPr>
        <w:t>machine learning algorithms to build model to label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and classify claim. Also, to study comparative study of all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machine learning algorithms used for classification using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confusion matrix in term soft accuracy, precision, recall etc. For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fraudulent transaction validation, machine learning model is</w:t>
      </w:r>
      <w:r w:rsidR="00E36C2B">
        <w:rPr>
          <w:rFonts w:eastAsiaTheme="minorHAnsi"/>
          <w:sz w:val="28"/>
          <w:szCs w:val="28"/>
        </w:rPr>
        <w:t xml:space="preserve"> </w:t>
      </w:r>
      <w:r w:rsidRPr="000B4EE7">
        <w:rPr>
          <w:rFonts w:eastAsiaTheme="minorHAnsi"/>
          <w:sz w:val="28"/>
          <w:szCs w:val="28"/>
        </w:rPr>
        <w:t>bui</w:t>
      </w:r>
      <w:r w:rsidR="001423C0">
        <w:rPr>
          <w:rFonts w:eastAsiaTheme="minorHAnsi"/>
          <w:sz w:val="28"/>
          <w:szCs w:val="28"/>
        </w:rPr>
        <w:t xml:space="preserve">lt using </w:t>
      </w:r>
      <w:proofErr w:type="spellStart"/>
      <w:r w:rsidR="001423C0">
        <w:rPr>
          <w:rFonts w:eastAsiaTheme="minorHAnsi"/>
          <w:sz w:val="28"/>
          <w:szCs w:val="28"/>
        </w:rPr>
        <w:t>PySpark</w:t>
      </w:r>
      <w:proofErr w:type="spellEnd"/>
      <w:r w:rsidR="001423C0">
        <w:rPr>
          <w:rFonts w:eastAsiaTheme="minorHAnsi"/>
          <w:sz w:val="28"/>
          <w:szCs w:val="28"/>
        </w:rPr>
        <w:t xml:space="preserve"> Python Library</w:t>
      </w:r>
      <w:r w:rsidR="00C40CEE" w:rsidRPr="00C40CEE">
        <w:rPr>
          <w:rFonts w:eastAsiaTheme="minorHAnsi"/>
          <w:sz w:val="28"/>
          <w:szCs w:val="28"/>
        </w:rPr>
        <w:t>.</w:t>
      </w:r>
    </w:p>
    <w:p w:rsidR="003B71D1" w:rsidRDefault="003B71D1" w:rsidP="00C40CEE">
      <w:pPr>
        <w:spacing w:line="360" w:lineRule="auto"/>
        <w:jc w:val="both"/>
        <w:rPr>
          <w:sz w:val="28"/>
          <w:szCs w:val="28"/>
        </w:rPr>
      </w:pPr>
    </w:p>
    <w:p w:rsidR="00E36C2B" w:rsidRDefault="00E36C2B" w:rsidP="00C40CEE">
      <w:pPr>
        <w:spacing w:line="360" w:lineRule="auto"/>
        <w:jc w:val="both"/>
        <w:rPr>
          <w:sz w:val="28"/>
          <w:szCs w:val="28"/>
        </w:rPr>
      </w:pPr>
    </w:p>
    <w:p w:rsidR="00E36C2B" w:rsidRDefault="00E36C2B" w:rsidP="00C40CEE">
      <w:pPr>
        <w:spacing w:line="360" w:lineRule="auto"/>
        <w:jc w:val="both"/>
        <w:rPr>
          <w:sz w:val="28"/>
          <w:szCs w:val="28"/>
        </w:rPr>
      </w:pPr>
    </w:p>
    <w:p w:rsidR="00E36C2B" w:rsidRDefault="00E36C2B" w:rsidP="00C40CEE">
      <w:pPr>
        <w:spacing w:line="360" w:lineRule="auto"/>
        <w:jc w:val="both"/>
        <w:rPr>
          <w:sz w:val="28"/>
          <w:szCs w:val="28"/>
        </w:rPr>
      </w:pP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EC5599" w:rsidRDefault="00EC5599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F30C1">
        <w:rPr>
          <w:rFonts w:eastAsiaTheme="minorHAnsi"/>
          <w:sz w:val="28"/>
          <w:szCs w:val="28"/>
        </w:rPr>
        <w:t>Machine learning is usually abbreviated as metric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capacity unit. The study of machine learning includes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computers with the implicit capability to be trained whereas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not being expressly programmed. This capacity unit focuses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on the expansion of pc programs that has enough capability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to alter, that square measure once unprotected to the new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information. Metric capacity unit algorithms square measure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generally classified into 3 main divisions that square measure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supervised learning, unattended learning and reinforcement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learning. Data processing a neighborhood of machine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learning has advanced considerably within the current years.</w:t>
      </w:r>
    </w:p>
    <w:p w:rsidR="008E5146" w:rsidRPr="008F30C1" w:rsidRDefault="008E5146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038A0" w:rsidRPr="008F30C1" w:rsidRDefault="00EC5599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F30C1">
        <w:rPr>
          <w:rFonts w:eastAsiaTheme="minorHAnsi"/>
          <w:sz w:val="28"/>
          <w:szCs w:val="28"/>
        </w:rPr>
        <w:t xml:space="preserve">Data mining focuses at </w:t>
      </w:r>
      <w:proofErr w:type="spellStart"/>
      <w:r w:rsidRPr="008F30C1">
        <w:rPr>
          <w:rFonts w:eastAsiaTheme="minorHAnsi"/>
          <w:sz w:val="28"/>
          <w:szCs w:val="28"/>
        </w:rPr>
        <w:t>analysing</w:t>
      </w:r>
      <w:proofErr w:type="spellEnd"/>
      <w:r w:rsidRPr="008F30C1">
        <w:rPr>
          <w:rFonts w:eastAsiaTheme="minorHAnsi"/>
          <w:sz w:val="28"/>
          <w:szCs w:val="28"/>
        </w:rPr>
        <w:t xml:space="preserve"> the whole data obtained.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Furthermore data processing makes an attempt to seek out the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realistic patterns in it. On the contrary, within the different of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 xml:space="preserve">getting the knowledge for world understanding is within </w:t>
      </w:r>
      <w:proofErr w:type="gramStart"/>
      <w:r w:rsidRPr="008F30C1">
        <w:rPr>
          <w:rFonts w:eastAsiaTheme="minorHAnsi"/>
          <w:sz w:val="28"/>
          <w:szCs w:val="28"/>
        </w:rPr>
        <w:t>the</w:t>
      </w:r>
      <w:r w:rsidR="008E5146">
        <w:rPr>
          <w:rFonts w:eastAsiaTheme="minorHAnsi"/>
          <w:sz w:val="28"/>
          <w:szCs w:val="28"/>
        </w:rPr>
        <w:t xml:space="preserve">  </w:t>
      </w:r>
      <w:r w:rsidRPr="008F30C1">
        <w:rPr>
          <w:rFonts w:eastAsiaTheme="minorHAnsi"/>
          <w:sz w:val="28"/>
          <w:szCs w:val="28"/>
        </w:rPr>
        <w:t>processing</w:t>
      </w:r>
      <w:proofErr w:type="gramEnd"/>
      <w:r w:rsidRPr="008F30C1">
        <w:rPr>
          <w:rFonts w:eastAsiaTheme="minorHAnsi"/>
          <w:sz w:val="28"/>
          <w:szCs w:val="28"/>
        </w:rPr>
        <w:t xml:space="preserve"> applications like machine learning, it uses the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knowledge to locate patterns in information and improvise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the program actions thereby. Mainly within the supervised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machine learning is that the objective of deducing which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means from label on the information used for the coaching.</w:t>
      </w:r>
    </w:p>
    <w:p w:rsidR="00EC5599" w:rsidRPr="008F30C1" w:rsidRDefault="00EC5599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926EB" w:rsidRDefault="00C926EB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F30C1">
        <w:rPr>
          <w:rFonts w:eastAsiaTheme="minorHAnsi"/>
          <w:sz w:val="28"/>
          <w:szCs w:val="28"/>
        </w:rPr>
        <w:t>The coaching information consists of a group of coaching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samples. Just in case of supervised learning, every instance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are often a base which incorporates Associate in Nursing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input object that’s considered the vector and also the output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features a worth that acts as an indicator to run the model. A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supervised learning rule initially accomplishes a groundwork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task from the sample information then tries to construct a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short lived perform, therefore it will plot new input vectors.</w:t>
      </w:r>
    </w:p>
    <w:p w:rsidR="008E5146" w:rsidRPr="008F30C1" w:rsidRDefault="008E5146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C5599" w:rsidRPr="008E5146" w:rsidRDefault="00C926EB" w:rsidP="008F30C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8F30C1">
        <w:rPr>
          <w:rFonts w:eastAsiaTheme="minorHAnsi"/>
          <w:sz w:val="28"/>
          <w:szCs w:val="28"/>
        </w:rPr>
        <w:t>The supervised learning algorithms square measure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conspicuously employed in large choice of application areas.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 xml:space="preserve">Associate in </w:t>
      </w:r>
      <w:proofErr w:type="gramStart"/>
      <w:r w:rsidRPr="008F30C1">
        <w:rPr>
          <w:rFonts w:eastAsiaTheme="minorHAnsi"/>
          <w:sz w:val="28"/>
          <w:szCs w:val="28"/>
        </w:rPr>
        <w:t>Nursing</w:t>
      </w:r>
      <w:proofErr w:type="gramEnd"/>
      <w:r w:rsidRPr="008F30C1">
        <w:rPr>
          <w:rFonts w:eastAsiaTheme="minorHAnsi"/>
          <w:sz w:val="28"/>
          <w:szCs w:val="28"/>
        </w:rPr>
        <w:t xml:space="preserve"> best setting altogether the chance assist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the rule to accurately mark the class labels for close instances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 xml:space="preserve">and therefore a </w:t>
      </w:r>
      <w:r w:rsidRPr="008F30C1">
        <w:rPr>
          <w:rFonts w:eastAsiaTheme="minorHAnsi"/>
          <w:sz w:val="28"/>
          <w:szCs w:val="28"/>
        </w:rPr>
        <w:lastRenderedPageBreak/>
        <w:t>similar aspires supervised learning rule to</w:t>
      </w:r>
      <w:r w:rsidR="008E5146">
        <w:rPr>
          <w:rFonts w:eastAsiaTheme="minorHAnsi"/>
          <w:sz w:val="28"/>
          <w:szCs w:val="28"/>
        </w:rPr>
        <w:t xml:space="preserve"> </w:t>
      </w:r>
      <w:r w:rsidRPr="008F30C1">
        <w:rPr>
          <w:rFonts w:eastAsiaTheme="minorHAnsi"/>
          <w:sz w:val="28"/>
          <w:szCs w:val="28"/>
        </w:rPr>
        <w:t>chop back from the knowledge to the enclosed objects in</w:t>
      </w:r>
      <w:r w:rsidR="008E5146">
        <w:rPr>
          <w:rFonts w:eastAsiaTheme="minorHAnsi"/>
          <w:sz w:val="28"/>
          <w:szCs w:val="28"/>
        </w:rPr>
        <w:t xml:space="preserve"> terribly good manner</w:t>
      </w:r>
      <w:r w:rsidRPr="008F30C1">
        <w:rPr>
          <w:rFonts w:eastAsiaTheme="minorHAnsi"/>
          <w:sz w:val="28"/>
          <w:szCs w:val="28"/>
        </w:rPr>
        <w:t>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326295" w:rsidRPr="00E73517" w:rsidRDefault="00B045E9" w:rsidP="00E7351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Convex</w:t>
      </w:r>
      <w:r w:rsidR="00326295" w:rsidRPr="00326295">
        <w:rPr>
          <w:rFonts w:eastAsiaTheme="minorHAnsi"/>
          <w:sz w:val="28"/>
          <w:szCs w:val="28"/>
        </w:rPr>
        <w:t>-NMF based Supervised Spammer</w:t>
      </w:r>
      <w:r w:rsidR="00E73517">
        <w:rPr>
          <w:rFonts w:eastAsiaTheme="minorHAnsi"/>
          <w:sz w:val="28"/>
          <w:szCs w:val="28"/>
        </w:rPr>
        <w:t xml:space="preserve"> </w:t>
      </w:r>
      <w:r w:rsidR="00326295" w:rsidRPr="00E73517">
        <w:rPr>
          <w:rFonts w:eastAsiaTheme="minorHAnsi"/>
          <w:sz w:val="28"/>
          <w:szCs w:val="28"/>
        </w:rPr>
        <w:t>Detection with Social Interaction (CNMFSD).</w:t>
      </w:r>
    </w:p>
    <w:p w:rsidR="00B045E9" w:rsidRPr="00E73517" w:rsidRDefault="00B045E9" w:rsidP="00E73517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sz w:val="28"/>
          <w:szCs w:val="28"/>
        </w:rPr>
      </w:pPr>
    </w:p>
    <w:p w:rsidR="000279EC" w:rsidRPr="00CC3D93" w:rsidRDefault="00780F9A" w:rsidP="00CC3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>The system is not implemented</w:t>
      </w:r>
      <w:r w:rsidR="009701B8">
        <w:rPr>
          <w:rFonts w:eastAsiaTheme="minorHAnsi"/>
          <w:sz w:val="28"/>
          <w:szCs w:val="28"/>
        </w:rPr>
        <w:t xml:space="preserve"> </w:t>
      </w:r>
      <w:r w:rsidR="008065EF">
        <w:rPr>
          <w:rFonts w:eastAsiaTheme="minorHAnsi"/>
          <w:sz w:val="28"/>
          <w:szCs w:val="28"/>
        </w:rPr>
        <w:t>any ml classifier for test and train the datasets</w:t>
      </w:r>
      <w:r w:rsidRPr="00CC3D93">
        <w:rPr>
          <w:rFonts w:eastAsiaTheme="minorHAnsi"/>
          <w:sz w:val="28"/>
          <w:szCs w:val="28"/>
        </w:rPr>
        <w:t>.</w:t>
      </w: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540061" w:rsidRDefault="00540061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35B66">
        <w:rPr>
          <w:rFonts w:eastAsiaTheme="minorHAnsi"/>
          <w:sz w:val="28"/>
          <w:szCs w:val="28"/>
        </w:rPr>
        <w:t>The influence of the feature engineering, feature choice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parameter modification area unit explored with an aim of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achieving superior prophetic performance with superior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accuracy. The assorted machine learning techniques area unit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utilized in the development of accuracy of detection in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unbalanced samples. As a system, the info </w:t>
      </w:r>
      <w:proofErr w:type="gramStart"/>
      <w:r w:rsidRPr="00235B66">
        <w:rPr>
          <w:rFonts w:eastAsiaTheme="minorHAnsi"/>
          <w:sz w:val="28"/>
          <w:szCs w:val="28"/>
        </w:rPr>
        <w:t>are</w:t>
      </w:r>
      <w:proofErr w:type="gramEnd"/>
      <w:r w:rsidRPr="00235B66">
        <w:rPr>
          <w:rFonts w:eastAsiaTheme="minorHAnsi"/>
          <w:sz w:val="28"/>
          <w:szCs w:val="28"/>
        </w:rPr>
        <w:t xml:space="preserve"> divided into 3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completely different segments. </w:t>
      </w:r>
      <w:proofErr w:type="gramStart"/>
      <w:r w:rsidRPr="00235B66">
        <w:rPr>
          <w:rFonts w:eastAsiaTheme="minorHAnsi"/>
          <w:sz w:val="28"/>
          <w:szCs w:val="28"/>
        </w:rPr>
        <w:t>These area unit loosely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coaching, testing and validation.</w:t>
      </w:r>
      <w:proofErr w:type="gramEnd"/>
    </w:p>
    <w:p w:rsidR="004120D7" w:rsidRPr="00235B66" w:rsidRDefault="004120D7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235B66" w:rsidRDefault="00540061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35B66">
        <w:rPr>
          <w:rFonts w:eastAsiaTheme="minorHAnsi"/>
          <w:sz w:val="28"/>
          <w:szCs w:val="28"/>
        </w:rPr>
        <w:t>The algorithmic program is trained on partial set of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knowledge and parameters. </w:t>
      </w:r>
      <w:proofErr w:type="gramStart"/>
      <w:r w:rsidRPr="00235B66">
        <w:rPr>
          <w:rFonts w:eastAsiaTheme="minorHAnsi"/>
          <w:sz w:val="28"/>
          <w:szCs w:val="28"/>
        </w:rPr>
        <w:t>These area unit</w:t>
      </w:r>
      <w:proofErr w:type="gramEnd"/>
      <w:r w:rsidRPr="00235B66">
        <w:rPr>
          <w:rFonts w:eastAsiaTheme="minorHAnsi"/>
          <w:sz w:val="28"/>
          <w:szCs w:val="28"/>
        </w:rPr>
        <w:t xml:space="preserve"> later changed on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a validation set. Thi</w:t>
      </w:r>
      <w:r w:rsidR="004120D7">
        <w:rPr>
          <w:rFonts w:eastAsiaTheme="minorHAnsi"/>
          <w:sz w:val="28"/>
          <w:szCs w:val="28"/>
        </w:rPr>
        <w:t xml:space="preserve">s may be studied for evaluation </w:t>
      </w:r>
      <w:r w:rsidRPr="00235B66">
        <w:rPr>
          <w:rFonts w:eastAsiaTheme="minorHAnsi"/>
          <w:sz w:val="28"/>
          <w:szCs w:val="28"/>
        </w:rPr>
        <w:t>and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performance on the particular testing dataset. The high acting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models area unit formerly tested with numerous random splits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of knowledge. This helps to confirm the consistency in results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the approach discussed above comprises of three layers.</w:t>
      </w:r>
    </w:p>
    <w:p w:rsidR="00EE1CB8" w:rsidRPr="00235B66" w:rsidRDefault="00EE1CB8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354E28" w:rsidRPr="00235B66" w:rsidRDefault="00354E28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35B66">
        <w:rPr>
          <w:rFonts w:eastAsiaTheme="minorHAnsi"/>
          <w:sz w:val="28"/>
          <w:szCs w:val="28"/>
        </w:rPr>
        <w:t>• Data Pre-processing step: In this step, the data is ready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in </w:t>
      </w:r>
      <w:proofErr w:type="gramStart"/>
      <w:r w:rsidRPr="00235B66">
        <w:rPr>
          <w:rFonts w:eastAsiaTheme="minorHAnsi"/>
          <w:sz w:val="28"/>
          <w:szCs w:val="28"/>
        </w:rPr>
        <w:t>order that are</w:t>
      </w:r>
      <w:proofErr w:type="gramEnd"/>
      <w:r w:rsidRPr="00235B66">
        <w:rPr>
          <w:rFonts w:eastAsiaTheme="minorHAnsi"/>
          <w:sz w:val="28"/>
          <w:szCs w:val="28"/>
        </w:rPr>
        <w:t xml:space="preserve"> often employed in code with efficiency.</w:t>
      </w:r>
      <w:r w:rsidR="004120D7">
        <w:rPr>
          <w:rFonts w:eastAsiaTheme="minorHAnsi"/>
          <w:sz w:val="28"/>
          <w:szCs w:val="28"/>
        </w:rPr>
        <w:t xml:space="preserve"> </w:t>
      </w:r>
      <w:proofErr w:type="gramStart"/>
      <w:r w:rsidRPr="00235B66">
        <w:rPr>
          <w:rFonts w:eastAsiaTheme="minorHAnsi"/>
          <w:sz w:val="28"/>
          <w:szCs w:val="28"/>
        </w:rPr>
        <w:t>Extraction of the dependent and freelance variables from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the given dataset.</w:t>
      </w:r>
      <w:proofErr w:type="gramEnd"/>
      <w:r w:rsidRPr="00235B66">
        <w:rPr>
          <w:rFonts w:eastAsiaTheme="minorHAnsi"/>
          <w:sz w:val="28"/>
          <w:szCs w:val="28"/>
        </w:rPr>
        <w:t xml:space="preserve"> Then the dataset is split as coaching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and checking </w:t>
      </w:r>
      <w:proofErr w:type="spellStart"/>
      <w:r w:rsidRPr="00235B66">
        <w:rPr>
          <w:rFonts w:eastAsiaTheme="minorHAnsi"/>
          <w:sz w:val="28"/>
          <w:szCs w:val="28"/>
        </w:rPr>
        <w:lastRenderedPageBreak/>
        <w:t>victimisation</w:t>
      </w:r>
      <w:proofErr w:type="spellEnd"/>
      <w:r w:rsidRPr="00235B66">
        <w:rPr>
          <w:rFonts w:eastAsiaTheme="minorHAnsi"/>
          <w:sz w:val="28"/>
          <w:szCs w:val="28"/>
        </w:rPr>
        <w:t xml:space="preserve"> train test split module from</w:t>
      </w:r>
      <w:r w:rsidR="004120D7">
        <w:rPr>
          <w:rFonts w:eastAsiaTheme="minorHAnsi"/>
          <w:sz w:val="28"/>
          <w:szCs w:val="28"/>
        </w:rPr>
        <w:t xml:space="preserve"> </w:t>
      </w:r>
      <w:proofErr w:type="spellStart"/>
      <w:r w:rsidRPr="00235B66">
        <w:rPr>
          <w:rFonts w:eastAsiaTheme="minorHAnsi"/>
          <w:sz w:val="28"/>
          <w:szCs w:val="28"/>
        </w:rPr>
        <w:t>sklearn</w:t>
      </w:r>
      <w:proofErr w:type="spellEnd"/>
      <w:r w:rsidRPr="00235B66">
        <w:rPr>
          <w:rFonts w:eastAsiaTheme="minorHAnsi"/>
          <w:sz w:val="28"/>
          <w:szCs w:val="28"/>
        </w:rPr>
        <w:t xml:space="preserve"> library. Feature scaling is completed therefore on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get correct results of predictions</w:t>
      </w:r>
    </w:p>
    <w:p w:rsidR="00354E28" w:rsidRPr="00235B66" w:rsidRDefault="00354E28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35B66">
        <w:rPr>
          <w:rFonts w:eastAsiaTheme="minorHAnsi"/>
          <w:sz w:val="28"/>
          <w:szCs w:val="28"/>
        </w:rPr>
        <w:t>• Fitting Logistic Regression to the Training set:</w:t>
      </w:r>
      <w:r w:rsidR="004120D7">
        <w:rPr>
          <w:rFonts w:eastAsiaTheme="minorHAnsi"/>
          <w:sz w:val="28"/>
          <w:szCs w:val="28"/>
        </w:rPr>
        <w:t xml:space="preserve"> </w:t>
      </w:r>
      <w:proofErr w:type="spellStart"/>
      <w:r w:rsidRPr="00235B66">
        <w:rPr>
          <w:rFonts w:eastAsiaTheme="minorHAnsi"/>
          <w:sz w:val="28"/>
          <w:szCs w:val="28"/>
        </w:rPr>
        <w:t>LogisticRegression</w:t>
      </w:r>
      <w:proofErr w:type="spellEnd"/>
      <w:r w:rsidRPr="00235B66">
        <w:rPr>
          <w:rFonts w:eastAsiaTheme="minorHAnsi"/>
          <w:sz w:val="28"/>
          <w:szCs w:val="28"/>
        </w:rPr>
        <w:t xml:space="preserve"> category of the </w:t>
      </w:r>
      <w:proofErr w:type="spellStart"/>
      <w:r w:rsidRPr="00235B66">
        <w:rPr>
          <w:rFonts w:eastAsiaTheme="minorHAnsi"/>
          <w:sz w:val="28"/>
          <w:szCs w:val="28"/>
        </w:rPr>
        <w:t>sklearn</w:t>
      </w:r>
      <w:proofErr w:type="spellEnd"/>
      <w:r w:rsidRPr="00235B66">
        <w:rPr>
          <w:rFonts w:eastAsiaTheme="minorHAnsi"/>
          <w:sz w:val="28"/>
          <w:szCs w:val="28"/>
        </w:rPr>
        <w:t xml:space="preserve"> library is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employed. Classifier object is made and accustomed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work the model to the supply regression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Predicting the test result: The model is well trained on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the training </w:t>
      </w:r>
      <w:proofErr w:type="gramStart"/>
      <w:r w:rsidRPr="00235B66">
        <w:rPr>
          <w:rFonts w:eastAsiaTheme="minorHAnsi"/>
          <w:sz w:val="28"/>
          <w:szCs w:val="28"/>
        </w:rPr>
        <w:t>set,</w:t>
      </w:r>
      <w:proofErr w:type="gramEnd"/>
      <w:r w:rsidRPr="00235B66">
        <w:rPr>
          <w:rFonts w:eastAsiaTheme="minorHAnsi"/>
          <w:sz w:val="28"/>
          <w:szCs w:val="28"/>
        </w:rPr>
        <w:t xml:space="preserve"> the result is predicted by using test set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data.</w:t>
      </w:r>
    </w:p>
    <w:p w:rsidR="00354E28" w:rsidRPr="00235B66" w:rsidRDefault="00354E28" w:rsidP="00235B6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35B66">
        <w:rPr>
          <w:rFonts w:eastAsiaTheme="minorHAnsi"/>
          <w:sz w:val="28"/>
          <w:szCs w:val="28"/>
        </w:rPr>
        <w:t>• Test accuracy of the result: Confusion matrix is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employed to judge the check accuracy. In this model of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fraud detection, the prediction is completed therefore on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 xml:space="preserve">check if </w:t>
      </w:r>
      <w:proofErr w:type="gramStart"/>
      <w:r w:rsidRPr="00235B66">
        <w:rPr>
          <w:rFonts w:eastAsiaTheme="minorHAnsi"/>
          <w:sz w:val="28"/>
          <w:szCs w:val="28"/>
        </w:rPr>
        <w:t>deceitful dealings is</w:t>
      </w:r>
      <w:proofErr w:type="gramEnd"/>
      <w:r w:rsidRPr="00235B66">
        <w:rPr>
          <w:rFonts w:eastAsiaTheme="minorHAnsi"/>
          <w:sz w:val="28"/>
          <w:szCs w:val="28"/>
        </w:rPr>
        <w:t xml:space="preserve"> claimed as deceitful and the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other way around.</w:t>
      </w:r>
    </w:p>
    <w:p w:rsidR="00B650C8" w:rsidRDefault="00354E2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35B66">
        <w:rPr>
          <w:rFonts w:eastAsiaTheme="minorHAnsi"/>
          <w:sz w:val="28"/>
          <w:szCs w:val="28"/>
        </w:rPr>
        <w:t>• Visualizing the test set result: Adjust the model fitting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parameters, and repeat tests. Adjust the model fitting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parameters, and repeat tests. Adjust the options or</w:t>
      </w:r>
      <w:r w:rsidR="004120D7">
        <w:rPr>
          <w:rFonts w:eastAsiaTheme="minorHAnsi"/>
          <w:sz w:val="28"/>
          <w:szCs w:val="28"/>
        </w:rPr>
        <w:t xml:space="preserve"> </w:t>
      </w:r>
      <w:r w:rsidRPr="00235B66">
        <w:rPr>
          <w:rFonts w:eastAsiaTheme="minorHAnsi"/>
          <w:sz w:val="28"/>
          <w:szCs w:val="28"/>
        </w:rPr>
        <w:t>machine learning algorithmic program and repeat tests.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700DCA" w:rsidRPr="00700DCA" w:rsidRDefault="00700DCA" w:rsidP="001937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00DCA">
        <w:rPr>
          <w:sz w:val="28"/>
          <w:szCs w:val="28"/>
        </w:rPr>
        <w:t>• Different models are tested on the dataset once it is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>obtained and cleaned.</w:t>
      </w:r>
    </w:p>
    <w:p w:rsidR="005C7908" w:rsidRDefault="00700DCA" w:rsidP="001937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00DCA">
        <w:rPr>
          <w:sz w:val="28"/>
          <w:szCs w:val="28"/>
        </w:rPr>
        <w:t>• On the basis of the initial model performance, different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>features of the model are engineered and tested again.</w:t>
      </w:r>
      <w:r w:rsidR="005C7908">
        <w:rPr>
          <w:sz w:val="28"/>
          <w:szCs w:val="28"/>
        </w:rPr>
        <w:t xml:space="preserve"> </w:t>
      </w:r>
    </w:p>
    <w:p w:rsidR="00700DCA" w:rsidRPr="00700DCA" w:rsidRDefault="00700DCA" w:rsidP="001937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00DCA">
        <w:rPr>
          <w:sz w:val="28"/>
          <w:szCs w:val="28"/>
        </w:rPr>
        <w:t xml:space="preserve">• Once </w:t>
      </w:r>
      <w:proofErr w:type="gramStart"/>
      <w:r w:rsidRPr="00700DCA">
        <w:rPr>
          <w:sz w:val="28"/>
          <w:szCs w:val="28"/>
        </w:rPr>
        <w:t>all the</w:t>
      </w:r>
      <w:proofErr w:type="gramEnd"/>
      <w:r w:rsidRPr="00700DCA">
        <w:rPr>
          <w:sz w:val="28"/>
          <w:szCs w:val="28"/>
        </w:rPr>
        <w:t xml:space="preserve"> options area unit designed, the model is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 xml:space="preserve">made and run </w:t>
      </w:r>
      <w:proofErr w:type="spellStart"/>
      <w:r w:rsidRPr="00700DCA">
        <w:rPr>
          <w:sz w:val="28"/>
          <w:szCs w:val="28"/>
        </w:rPr>
        <w:t>victimisation</w:t>
      </w:r>
      <w:proofErr w:type="spellEnd"/>
      <w:r w:rsidRPr="00700DCA">
        <w:rPr>
          <w:sz w:val="28"/>
          <w:szCs w:val="28"/>
        </w:rPr>
        <w:t xml:space="preserve"> completely different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 xml:space="preserve">completely different values and </w:t>
      </w:r>
      <w:proofErr w:type="spellStart"/>
      <w:r w:rsidRPr="00700DCA">
        <w:rPr>
          <w:sz w:val="28"/>
          <w:szCs w:val="28"/>
        </w:rPr>
        <w:t>victimisation</w:t>
      </w:r>
      <w:proofErr w:type="spellEnd"/>
      <w:r w:rsidRPr="00700DCA">
        <w:rPr>
          <w:sz w:val="28"/>
          <w:szCs w:val="28"/>
        </w:rPr>
        <w:t xml:space="preserve"> different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>iteration procedures.</w:t>
      </w:r>
    </w:p>
    <w:p w:rsidR="00700DCA" w:rsidRPr="00700DCA" w:rsidRDefault="00700DCA" w:rsidP="001937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00DCA">
        <w:rPr>
          <w:sz w:val="28"/>
          <w:szCs w:val="28"/>
        </w:rPr>
        <w:t>• A predictive model is created that predicts if an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>insurance claim is fraudulent or not.</w:t>
      </w:r>
    </w:p>
    <w:p w:rsidR="006E34C6" w:rsidRPr="005C7908" w:rsidRDefault="00700DCA" w:rsidP="001937A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00DCA">
        <w:rPr>
          <w:sz w:val="28"/>
          <w:szCs w:val="28"/>
        </w:rPr>
        <w:t>• Binary Classification task takes place which gives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>answer between YES or NO. This report deals with</w:t>
      </w:r>
      <w:r w:rsidR="005C7908">
        <w:rPr>
          <w:sz w:val="28"/>
          <w:szCs w:val="28"/>
        </w:rPr>
        <w:t xml:space="preserve"> </w:t>
      </w:r>
      <w:r w:rsidRPr="00700DCA">
        <w:rPr>
          <w:sz w:val="28"/>
          <w:szCs w:val="28"/>
        </w:rPr>
        <w:t>classification algorithm to detect fraudulent transaction.</w:t>
      </w: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10E47"/>
    <w:rsid w:val="000279EC"/>
    <w:rsid w:val="00036F02"/>
    <w:rsid w:val="0004421C"/>
    <w:rsid w:val="000443EA"/>
    <w:rsid w:val="00046018"/>
    <w:rsid w:val="000461CC"/>
    <w:rsid w:val="00076F06"/>
    <w:rsid w:val="00087D3A"/>
    <w:rsid w:val="000A537C"/>
    <w:rsid w:val="000B4EE7"/>
    <w:rsid w:val="000C3503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423C0"/>
    <w:rsid w:val="0015018E"/>
    <w:rsid w:val="0015578C"/>
    <w:rsid w:val="00171CBE"/>
    <w:rsid w:val="001932A2"/>
    <w:rsid w:val="001937AB"/>
    <w:rsid w:val="001A66EB"/>
    <w:rsid w:val="001A7E53"/>
    <w:rsid w:val="001C602C"/>
    <w:rsid w:val="001E4A3A"/>
    <w:rsid w:val="001E565D"/>
    <w:rsid w:val="001F3549"/>
    <w:rsid w:val="001F48A0"/>
    <w:rsid w:val="0020152A"/>
    <w:rsid w:val="00210A9D"/>
    <w:rsid w:val="0021175A"/>
    <w:rsid w:val="002259BB"/>
    <w:rsid w:val="00235161"/>
    <w:rsid w:val="00235B66"/>
    <w:rsid w:val="00235C30"/>
    <w:rsid w:val="00256017"/>
    <w:rsid w:val="00266C07"/>
    <w:rsid w:val="00284A17"/>
    <w:rsid w:val="0029385D"/>
    <w:rsid w:val="002A2DC9"/>
    <w:rsid w:val="002B6FF9"/>
    <w:rsid w:val="002C021A"/>
    <w:rsid w:val="002C35A6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54E28"/>
    <w:rsid w:val="00360E11"/>
    <w:rsid w:val="00361435"/>
    <w:rsid w:val="00365AAA"/>
    <w:rsid w:val="00366A31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120D7"/>
    <w:rsid w:val="00422391"/>
    <w:rsid w:val="00425B7E"/>
    <w:rsid w:val="00426FC2"/>
    <w:rsid w:val="00432180"/>
    <w:rsid w:val="00466698"/>
    <w:rsid w:val="0046740F"/>
    <w:rsid w:val="0047206B"/>
    <w:rsid w:val="00483862"/>
    <w:rsid w:val="00484119"/>
    <w:rsid w:val="00484216"/>
    <w:rsid w:val="00486107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40061"/>
    <w:rsid w:val="00541E08"/>
    <w:rsid w:val="00541F99"/>
    <w:rsid w:val="00547DEB"/>
    <w:rsid w:val="0055330E"/>
    <w:rsid w:val="005554F5"/>
    <w:rsid w:val="00560A0B"/>
    <w:rsid w:val="005705C8"/>
    <w:rsid w:val="00575515"/>
    <w:rsid w:val="00587B39"/>
    <w:rsid w:val="00593026"/>
    <w:rsid w:val="005A2B19"/>
    <w:rsid w:val="005A67CB"/>
    <w:rsid w:val="005B5C01"/>
    <w:rsid w:val="005C7908"/>
    <w:rsid w:val="005D680F"/>
    <w:rsid w:val="005E7727"/>
    <w:rsid w:val="005F777D"/>
    <w:rsid w:val="006077CD"/>
    <w:rsid w:val="00626427"/>
    <w:rsid w:val="0064114D"/>
    <w:rsid w:val="00646C29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0DCA"/>
    <w:rsid w:val="00707E4A"/>
    <w:rsid w:val="00710976"/>
    <w:rsid w:val="00716362"/>
    <w:rsid w:val="0072036F"/>
    <w:rsid w:val="00723338"/>
    <w:rsid w:val="00754990"/>
    <w:rsid w:val="00775187"/>
    <w:rsid w:val="007776BA"/>
    <w:rsid w:val="00777CC4"/>
    <w:rsid w:val="00780F9A"/>
    <w:rsid w:val="0079183C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7B06"/>
    <w:rsid w:val="008A57E4"/>
    <w:rsid w:val="008C3391"/>
    <w:rsid w:val="008D5A68"/>
    <w:rsid w:val="008E5146"/>
    <w:rsid w:val="008F30C1"/>
    <w:rsid w:val="008F36CB"/>
    <w:rsid w:val="008F6D73"/>
    <w:rsid w:val="009051C6"/>
    <w:rsid w:val="009164B1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F3C09"/>
    <w:rsid w:val="00A212B4"/>
    <w:rsid w:val="00A21C81"/>
    <w:rsid w:val="00A278AC"/>
    <w:rsid w:val="00A50948"/>
    <w:rsid w:val="00A750C2"/>
    <w:rsid w:val="00A80C0E"/>
    <w:rsid w:val="00A87BF4"/>
    <w:rsid w:val="00A90C29"/>
    <w:rsid w:val="00A9331A"/>
    <w:rsid w:val="00A95873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5E7F"/>
    <w:rsid w:val="00B43D23"/>
    <w:rsid w:val="00B47297"/>
    <w:rsid w:val="00B5574E"/>
    <w:rsid w:val="00B650C8"/>
    <w:rsid w:val="00B8417A"/>
    <w:rsid w:val="00B84670"/>
    <w:rsid w:val="00B92B42"/>
    <w:rsid w:val="00BB463D"/>
    <w:rsid w:val="00BC2F90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615F9"/>
    <w:rsid w:val="00C926EB"/>
    <w:rsid w:val="00CA0CE6"/>
    <w:rsid w:val="00CA6C07"/>
    <w:rsid w:val="00CC1FC9"/>
    <w:rsid w:val="00CC3D93"/>
    <w:rsid w:val="00CE1954"/>
    <w:rsid w:val="00D007D9"/>
    <w:rsid w:val="00D13341"/>
    <w:rsid w:val="00D53742"/>
    <w:rsid w:val="00D537CE"/>
    <w:rsid w:val="00D64886"/>
    <w:rsid w:val="00D67037"/>
    <w:rsid w:val="00D67571"/>
    <w:rsid w:val="00D8596E"/>
    <w:rsid w:val="00DB05A5"/>
    <w:rsid w:val="00DC7462"/>
    <w:rsid w:val="00DF1331"/>
    <w:rsid w:val="00E01E80"/>
    <w:rsid w:val="00E03590"/>
    <w:rsid w:val="00E16D08"/>
    <w:rsid w:val="00E27653"/>
    <w:rsid w:val="00E35BE5"/>
    <w:rsid w:val="00E36C2B"/>
    <w:rsid w:val="00E53743"/>
    <w:rsid w:val="00E53989"/>
    <w:rsid w:val="00E54659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C5599"/>
    <w:rsid w:val="00ED1C37"/>
    <w:rsid w:val="00EE1CB8"/>
    <w:rsid w:val="00EE2CD8"/>
    <w:rsid w:val="00EE3210"/>
    <w:rsid w:val="00EF6C22"/>
    <w:rsid w:val="00EF7ED8"/>
    <w:rsid w:val="00F156B1"/>
    <w:rsid w:val="00F211CD"/>
    <w:rsid w:val="00F317D5"/>
    <w:rsid w:val="00F32D21"/>
    <w:rsid w:val="00F36A91"/>
    <w:rsid w:val="00F44B1B"/>
    <w:rsid w:val="00F65707"/>
    <w:rsid w:val="00F935BD"/>
    <w:rsid w:val="00FB4378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388</cp:revision>
  <dcterms:created xsi:type="dcterms:W3CDTF">2022-01-06T06:24:00Z</dcterms:created>
  <dcterms:modified xsi:type="dcterms:W3CDTF">2022-12-05T07:28:00Z</dcterms:modified>
</cp:coreProperties>
</file>