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D58C3" w14:textId="77777777" w:rsidR="0054584B" w:rsidRDefault="00000000">
      <w:pPr>
        <w:pStyle w:val="Standard"/>
      </w:pPr>
      <w:r>
        <w:rPr>
          <w:noProof/>
        </w:rPr>
        <w:drawing>
          <wp:inline distT="0" distB="0" distL="0" distR="0" wp14:anchorId="0244C2CA" wp14:editId="22F16A78">
            <wp:extent cx="5731550" cy="1752447"/>
            <wp:effectExtent l="0" t="0" r="0" b="153"/>
            <wp:docPr id="905627536"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1752447"/>
                    </a:xfrm>
                    <a:prstGeom prst="rect">
                      <a:avLst/>
                    </a:prstGeom>
                    <a:noFill/>
                    <a:ln>
                      <a:noFill/>
                      <a:prstDash/>
                    </a:ln>
                  </pic:spPr>
                </pic:pic>
              </a:graphicData>
            </a:graphic>
          </wp:inline>
        </w:drawing>
      </w:r>
    </w:p>
    <w:p w14:paraId="5E4302BC" w14:textId="77777777" w:rsidR="0054584B" w:rsidRDefault="00000000">
      <w:pPr>
        <w:pStyle w:val="Titre"/>
        <w:spacing w:after="200"/>
        <w:jc w:val="center"/>
      </w:pPr>
      <w:bookmarkStart w:id="0" w:name="_7tvnmscj4usj"/>
      <w:bookmarkEnd w:id="0"/>
      <w:r>
        <w:rPr>
          <w:rFonts w:eastAsia="Libre Franklin" w:cs="Libre Franklin"/>
        </w:rPr>
        <w:t>Cahier des charges</w:t>
      </w:r>
    </w:p>
    <w:p w14:paraId="4BCCD497" w14:textId="77777777" w:rsidR="0054584B" w:rsidRDefault="00000000">
      <w:pPr>
        <w:pStyle w:val="Sous-titre"/>
        <w:spacing w:after="200"/>
        <w:jc w:val="center"/>
      </w:pPr>
      <w:bookmarkStart w:id="1" w:name="_dmdnzi7ez0ek"/>
      <w:bookmarkEnd w:id="1"/>
      <w:r>
        <w:rPr>
          <w:rFonts w:ascii="Libre Franklin SemiBold" w:eastAsia="Libre Franklin SemiBold" w:hAnsi="Libre Franklin SemiBold" w:cs="Libre Franklin SemiBold"/>
          <w:color w:val="C64654"/>
          <w:sz w:val="36"/>
          <w:szCs w:val="36"/>
        </w:rPr>
        <w:t xml:space="preserve">Application </w:t>
      </w:r>
      <w:proofErr w:type="spellStart"/>
      <w:r>
        <w:rPr>
          <w:rFonts w:ascii="Libre Franklin SemiBold" w:eastAsia="Libre Franklin SemiBold" w:hAnsi="Libre Franklin SemiBold" w:cs="Libre Franklin SemiBold"/>
          <w:color w:val="C64654"/>
          <w:sz w:val="36"/>
          <w:szCs w:val="36"/>
        </w:rPr>
        <w:t>HomeSkolar</w:t>
      </w:r>
      <w:proofErr w:type="spellEnd"/>
    </w:p>
    <w:p w14:paraId="0C048D16" w14:textId="77777777" w:rsidR="0054584B" w:rsidRDefault="00000000">
      <w:pPr>
        <w:pStyle w:val="Titre"/>
      </w:pPr>
      <w:bookmarkStart w:id="2" w:name="_jfx950gmqnes"/>
      <w:bookmarkEnd w:id="2"/>
      <w:r>
        <w:t>Spécifications fonctionnelles</w:t>
      </w:r>
    </w:p>
    <w:p w14:paraId="25A52B82" w14:textId="77777777" w:rsidR="0054584B" w:rsidRDefault="0054584B">
      <w:pPr>
        <w:rPr>
          <w:b/>
          <w:bCs/>
        </w:rPr>
      </w:pPr>
    </w:p>
    <w:p w14:paraId="4C82DBA3" w14:textId="77777777" w:rsidR="0054584B" w:rsidRDefault="00000000">
      <w:pPr>
        <w:pStyle w:val="Standard"/>
        <w:jc w:val="both"/>
        <w:rPr>
          <w:rFonts w:ascii="Libre Franklin" w:eastAsia="Libre Franklin" w:hAnsi="Libre Franklin" w:cs="Libre Franklin"/>
          <w:i/>
          <w:color w:val="666666"/>
        </w:rPr>
      </w:pPr>
      <w:r>
        <w:rPr>
          <w:rFonts w:ascii="Libre Franklin" w:eastAsia="Libre Franklin" w:hAnsi="Libre Franklin" w:cs="Libre Franklin"/>
          <w:i/>
          <w:color w:val="666666"/>
        </w:rPr>
        <w:t>Présentez ce que le produit va réaliser. Quelles tâches l’utilisateur pourra-t-il faire (soit élève, soit tuteur) ? Assurez-vous de les découper en sous-fonctionnalités.</w:t>
      </w:r>
    </w:p>
    <w:p w14:paraId="5330EC02" w14:textId="77777777" w:rsidR="0054584B" w:rsidRDefault="0054584B">
      <w:pPr>
        <w:rPr>
          <w:b/>
          <w:bCs/>
        </w:rPr>
      </w:pPr>
    </w:p>
    <w:p w14:paraId="16DAE2DE" w14:textId="77777777" w:rsidR="0054584B" w:rsidRDefault="00000000">
      <w:r>
        <w:t xml:space="preserve">L'objectif fondamental de l'application </w:t>
      </w:r>
      <w:proofErr w:type="spellStart"/>
      <w:r>
        <w:t>HomeSkolar</w:t>
      </w:r>
      <w:proofErr w:type="spellEnd"/>
      <w:r>
        <w:t xml:space="preserve"> est de faciliter le soutien scolaire en mettant en relation des élèves en difficulté avec des tuteurs bénévoles. L'application vise à créer un environnement collaboratif et interactif où les élèves peuvent recevoir un soutien personnalisé, surmonter leurs obstacles </w:t>
      </w:r>
      <w:proofErr w:type="gramStart"/>
      <w:r>
        <w:t>éducatifs</w:t>
      </w:r>
      <w:proofErr w:type="gramEnd"/>
      <w:r>
        <w:t>, et progresser dans leur apprentissage, peu importe leur emplacement géographique.</w:t>
      </w:r>
    </w:p>
    <w:p w14:paraId="663E25D4" w14:textId="77777777" w:rsidR="0054584B" w:rsidRDefault="0054584B"/>
    <w:p w14:paraId="793E2548" w14:textId="77777777" w:rsidR="0054584B" w:rsidRDefault="00000000">
      <w:r>
        <w:t xml:space="preserve">Le module d'authentification de l'application </w:t>
      </w:r>
      <w:proofErr w:type="spellStart"/>
      <w:r>
        <w:t>HomeSkolar</w:t>
      </w:r>
      <w:proofErr w:type="spellEnd"/>
      <w:r>
        <w:t xml:space="preserve"> est conçu pour offrir une expérience utilisateur fluide tout en garantissant la sécurité des données personnelles. Les fonctionnalités suivantes ont été élaborées pour répondre aux besoins des utilisateurs.</w:t>
      </w:r>
    </w:p>
    <w:p w14:paraId="6029313E" w14:textId="77777777" w:rsidR="0054584B" w:rsidRDefault="00000000">
      <w:pPr>
        <w:pStyle w:val="Titre1"/>
      </w:pPr>
      <w:r>
        <w:t>Authentification</w:t>
      </w:r>
    </w:p>
    <w:p w14:paraId="35893CDF" w14:textId="5C71A362" w:rsidR="0054584B" w:rsidRDefault="00000000" w:rsidP="001C15E9">
      <w:pPr>
        <w:pStyle w:val="Titre2"/>
      </w:pPr>
      <w:r>
        <w:t xml:space="preserve">Inscription </w:t>
      </w:r>
      <w:r w:rsidR="001C15E9">
        <w:t>u</w:t>
      </w:r>
      <w:r>
        <w:t>tilisateur</w:t>
      </w:r>
    </w:p>
    <w:p w14:paraId="6CF0F905" w14:textId="77777777" w:rsidR="0054584B" w:rsidRDefault="00000000">
      <w:r>
        <w:t xml:space="preserve">Objectif : Permettre aux élèves et aux tuteurs de créer leur compte sur </w:t>
      </w:r>
      <w:proofErr w:type="spellStart"/>
      <w:r>
        <w:t>HomeSkolar</w:t>
      </w:r>
      <w:proofErr w:type="spellEnd"/>
      <w:r>
        <w:t>.</w:t>
      </w:r>
    </w:p>
    <w:p w14:paraId="738E35FD" w14:textId="77777777" w:rsidR="0054584B" w:rsidRDefault="0054584B"/>
    <w:p w14:paraId="31BA30CF" w14:textId="77777777" w:rsidR="0054584B" w:rsidRPr="001C15E9" w:rsidRDefault="00000000">
      <w:pPr>
        <w:pStyle w:val="Paragraphedeliste"/>
        <w:numPr>
          <w:ilvl w:val="0"/>
          <w:numId w:val="2"/>
        </w:numPr>
        <w:rPr>
          <w:b/>
          <w:bCs/>
          <w:color w:val="595959" w:themeColor="text1" w:themeTint="A6"/>
        </w:rPr>
      </w:pPr>
      <w:r w:rsidRPr="001C15E9">
        <w:rPr>
          <w:b/>
          <w:bCs/>
          <w:color w:val="595959" w:themeColor="text1" w:themeTint="A6"/>
        </w:rPr>
        <w:t>Sous-fonctionnalités :</w:t>
      </w:r>
    </w:p>
    <w:p w14:paraId="4EEF3F74" w14:textId="77777777" w:rsidR="0054584B" w:rsidRDefault="00000000">
      <w:pPr>
        <w:pStyle w:val="Paragraphedeliste"/>
        <w:numPr>
          <w:ilvl w:val="0"/>
          <w:numId w:val="3"/>
        </w:numPr>
      </w:pPr>
      <w:r>
        <w:t xml:space="preserve">Formulaire d'inscription avec des champs tels que nom, prénom, adresse </w:t>
      </w:r>
      <w:proofErr w:type="gramStart"/>
      <w:r>
        <w:t>e-mail</w:t>
      </w:r>
      <w:proofErr w:type="gramEnd"/>
      <w:r>
        <w:t>, et mot de passe.</w:t>
      </w:r>
    </w:p>
    <w:p w14:paraId="4B621F34" w14:textId="77777777" w:rsidR="0054584B" w:rsidRDefault="00000000">
      <w:pPr>
        <w:pStyle w:val="Paragraphedeliste"/>
        <w:numPr>
          <w:ilvl w:val="0"/>
          <w:numId w:val="3"/>
        </w:numPr>
      </w:pPr>
      <w:r>
        <w:t xml:space="preserve">Envoi d'un </w:t>
      </w:r>
      <w:proofErr w:type="gramStart"/>
      <w:r>
        <w:t>e-mail</w:t>
      </w:r>
      <w:proofErr w:type="gramEnd"/>
      <w:r>
        <w:t xml:space="preserve"> de confirmation pour valider l'inscription.</w:t>
      </w:r>
    </w:p>
    <w:p w14:paraId="0E53F479" w14:textId="254BDAF6" w:rsidR="0054584B" w:rsidRDefault="00000000" w:rsidP="001C15E9">
      <w:pPr>
        <w:pStyle w:val="Titre2"/>
      </w:pPr>
      <w:r>
        <w:t xml:space="preserve">Connexion </w:t>
      </w:r>
      <w:r w:rsidR="001C15E9">
        <w:t>u</w:t>
      </w:r>
      <w:r>
        <w:t>tilisateur</w:t>
      </w:r>
    </w:p>
    <w:p w14:paraId="45D66C9F" w14:textId="77777777" w:rsidR="0054584B" w:rsidRDefault="00000000">
      <w:r>
        <w:t>Objectif : Permettre aux utilisateurs de se connecter à leur compte existant.</w:t>
      </w:r>
    </w:p>
    <w:p w14:paraId="4E11DF1C" w14:textId="77777777" w:rsidR="0054584B" w:rsidRDefault="0054584B">
      <w:pPr>
        <w:rPr>
          <w:b/>
          <w:bCs/>
        </w:rPr>
      </w:pPr>
    </w:p>
    <w:p w14:paraId="1EA91CBA" w14:textId="77777777" w:rsidR="0054584B" w:rsidRPr="001C15E9" w:rsidRDefault="00000000">
      <w:pPr>
        <w:pStyle w:val="Paragraphedeliste"/>
        <w:numPr>
          <w:ilvl w:val="0"/>
          <w:numId w:val="2"/>
        </w:numPr>
        <w:rPr>
          <w:b/>
          <w:bCs/>
          <w:color w:val="595959" w:themeColor="text1" w:themeTint="A6"/>
        </w:rPr>
      </w:pPr>
      <w:r w:rsidRPr="001C15E9">
        <w:rPr>
          <w:b/>
          <w:bCs/>
          <w:color w:val="595959" w:themeColor="text1" w:themeTint="A6"/>
        </w:rPr>
        <w:lastRenderedPageBreak/>
        <w:t>Sous-fonctionnalités :</w:t>
      </w:r>
    </w:p>
    <w:p w14:paraId="58BFC018" w14:textId="77777777" w:rsidR="0054584B" w:rsidRDefault="00000000">
      <w:pPr>
        <w:pStyle w:val="Paragraphedeliste"/>
        <w:numPr>
          <w:ilvl w:val="0"/>
          <w:numId w:val="3"/>
        </w:numPr>
      </w:pPr>
      <w:r>
        <w:t xml:space="preserve"> Formulaire de connexion avec champs d'adresse </w:t>
      </w:r>
      <w:proofErr w:type="gramStart"/>
      <w:r>
        <w:t>e-mail</w:t>
      </w:r>
      <w:proofErr w:type="gramEnd"/>
      <w:r>
        <w:t xml:space="preserve"> et de mot de passe.</w:t>
      </w:r>
    </w:p>
    <w:p w14:paraId="4F393F38" w14:textId="77777777" w:rsidR="0054584B" w:rsidRDefault="00000000">
      <w:pPr>
        <w:pStyle w:val="Paragraphedeliste"/>
        <w:numPr>
          <w:ilvl w:val="0"/>
          <w:numId w:val="3"/>
        </w:numPr>
      </w:pPr>
      <w:r>
        <w:t xml:space="preserve"> Mécanisme de récupération de mot de passe en cas d'oubli.</w:t>
      </w:r>
    </w:p>
    <w:p w14:paraId="143DB9AD" w14:textId="43E9FE81" w:rsidR="0054584B" w:rsidRDefault="00000000" w:rsidP="001C15E9">
      <w:pPr>
        <w:pStyle w:val="Titre2"/>
      </w:pPr>
      <w:r>
        <w:t xml:space="preserve">Modification des </w:t>
      </w:r>
      <w:r w:rsidR="001C15E9">
        <w:t>i</w:t>
      </w:r>
      <w:r>
        <w:t xml:space="preserve">nformations </w:t>
      </w:r>
      <w:r w:rsidR="001C15E9">
        <w:t>p</w:t>
      </w:r>
      <w:r>
        <w:t>ersonnelles</w:t>
      </w:r>
    </w:p>
    <w:p w14:paraId="1F08E2AA" w14:textId="77777777" w:rsidR="0054584B" w:rsidRDefault="00000000">
      <w:r>
        <w:t>Objectif : Permettre aux utilisateurs de mettre à jour leurs informations personnelles.</w:t>
      </w:r>
    </w:p>
    <w:p w14:paraId="32EC4BCE" w14:textId="77777777" w:rsidR="0054584B" w:rsidRDefault="0054584B"/>
    <w:p w14:paraId="2E24F295" w14:textId="77777777" w:rsidR="0054584B" w:rsidRPr="001C15E9" w:rsidRDefault="00000000">
      <w:pPr>
        <w:pStyle w:val="Paragraphedeliste"/>
        <w:numPr>
          <w:ilvl w:val="0"/>
          <w:numId w:val="2"/>
        </w:numPr>
        <w:rPr>
          <w:b/>
          <w:bCs/>
          <w:color w:val="595959" w:themeColor="text1" w:themeTint="A6"/>
        </w:rPr>
      </w:pPr>
      <w:r w:rsidRPr="001C15E9">
        <w:rPr>
          <w:b/>
          <w:bCs/>
          <w:color w:val="595959" w:themeColor="text1" w:themeTint="A6"/>
        </w:rPr>
        <w:t>Sous-fonctionnalités :</w:t>
      </w:r>
    </w:p>
    <w:p w14:paraId="5A7B0250" w14:textId="77777777" w:rsidR="0054584B" w:rsidRDefault="00000000">
      <w:pPr>
        <w:pStyle w:val="Paragraphedeliste"/>
        <w:numPr>
          <w:ilvl w:val="0"/>
          <w:numId w:val="3"/>
        </w:numPr>
      </w:pPr>
      <w:r>
        <w:t xml:space="preserve"> Interface conviviale permettant la modification du nom, prénom, ou adresse </w:t>
      </w:r>
      <w:proofErr w:type="gramStart"/>
      <w:r>
        <w:t>e-mail</w:t>
      </w:r>
      <w:proofErr w:type="gramEnd"/>
      <w:r>
        <w:t>.</w:t>
      </w:r>
    </w:p>
    <w:p w14:paraId="3C149C24" w14:textId="77777777" w:rsidR="0054584B" w:rsidRDefault="00000000">
      <w:pPr>
        <w:pStyle w:val="Paragraphedeliste"/>
        <w:numPr>
          <w:ilvl w:val="0"/>
          <w:numId w:val="3"/>
        </w:numPr>
      </w:pPr>
      <w:r>
        <w:t xml:space="preserve"> Confirmation de modification par </w:t>
      </w:r>
      <w:proofErr w:type="gramStart"/>
      <w:r>
        <w:t>e-mail</w:t>
      </w:r>
      <w:proofErr w:type="gramEnd"/>
      <w:r>
        <w:t>.</w:t>
      </w:r>
    </w:p>
    <w:p w14:paraId="7DB6EC30" w14:textId="77777777" w:rsidR="0054584B" w:rsidRDefault="00000000" w:rsidP="001C15E9">
      <w:pPr>
        <w:pStyle w:val="Titre2"/>
      </w:pPr>
      <w:r>
        <w:t>Suppression de Compte</w:t>
      </w:r>
    </w:p>
    <w:p w14:paraId="6D8FE8D8" w14:textId="77777777" w:rsidR="0054584B" w:rsidRDefault="00000000">
      <w:r>
        <w:t>Objectif : Permettre aux utilisateurs de supprimer leur compte si nécessaire.</w:t>
      </w:r>
    </w:p>
    <w:p w14:paraId="44E4869A" w14:textId="77777777" w:rsidR="0054584B" w:rsidRDefault="0054584B"/>
    <w:p w14:paraId="0E0C9D96" w14:textId="77777777" w:rsidR="0054584B" w:rsidRDefault="00000000">
      <w:pPr>
        <w:pStyle w:val="Paragraphedeliste"/>
        <w:numPr>
          <w:ilvl w:val="0"/>
          <w:numId w:val="2"/>
        </w:numPr>
        <w:rPr>
          <w:b/>
          <w:bCs/>
        </w:rPr>
      </w:pPr>
      <w:r w:rsidRPr="001C15E9">
        <w:rPr>
          <w:b/>
          <w:bCs/>
          <w:color w:val="595959" w:themeColor="text1" w:themeTint="A6"/>
        </w:rPr>
        <w:t xml:space="preserve">  Sous-fonctionnalités </w:t>
      </w:r>
      <w:r>
        <w:rPr>
          <w:b/>
          <w:bCs/>
        </w:rPr>
        <w:t>:</w:t>
      </w:r>
    </w:p>
    <w:p w14:paraId="15063C97" w14:textId="77777777" w:rsidR="0054584B" w:rsidRDefault="00000000">
      <w:pPr>
        <w:pStyle w:val="Paragraphedeliste"/>
        <w:numPr>
          <w:ilvl w:val="0"/>
          <w:numId w:val="3"/>
        </w:numPr>
      </w:pPr>
      <w:r>
        <w:t>Procédure de suppression accessible depuis le profil utilisateur.</w:t>
      </w:r>
    </w:p>
    <w:p w14:paraId="2B4F3011" w14:textId="77777777" w:rsidR="0054584B" w:rsidRDefault="00000000">
      <w:pPr>
        <w:pStyle w:val="Paragraphedeliste"/>
        <w:numPr>
          <w:ilvl w:val="0"/>
          <w:numId w:val="3"/>
        </w:numPr>
      </w:pPr>
      <w:r>
        <w:t>Confirmation de la suppression par demande de mot de passe.</w:t>
      </w:r>
    </w:p>
    <w:p w14:paraId="00018DA8" w14:textId="77777777" w:rsidR="0054584B" w:rsidRDefault="00000000" w:rsidP="001C15E9">
      <w:pPr>
        <w:pStyle w:val="Titre2"/>
      </w:pPr>
      <w:r>
        <w:t>Utilisation du Protocole HTTPS</w:t>
      </w:r>
    </w:p>
    <w:p w14:paraId="56A40FD7" w14:textId="77777777" w:rsidR="0054584B" w:rsidRDefault="00000000">
      <w:r>
        <w:t>Objectif : Garantir la confidentialité des données pendant les échanges entre l'utilisateur et le site.</w:t>
      </w:r>
    </w:p>
    <w:p w14:paraId="6F009295" w14:textId="77777777" w:rsidR="0054584B" w:rsidRDefault="0054584B"/>
    <w:p w14:paraId="04043FEA" w14:textId="77777777" w:rsidR="0054584B" w:rsidRPr="003B56FA" w:rsidRDefault="00000000">
      <w:pPr>
        <w:pStyle w:val="Paragraphedeliste"/>
        <w:numPr>
          <w:ilvl w:val="0"/>
          <w:numId w:val="2"/>
        </w:numPr>
        <w:rPr>
          <w:b/>
          <w:bCs/>
          <w:color w:val="595959" w:themeColor="text1" w:themeTint="A6"/>
        </w:rPr>
      </w:pPr>
      <w:r w:rsidRPr="003B56FA">
        <w:rPr>
          <w:b/>
          <w:bCs/>
          <w:color w:val="595959" w:themeColor="text1" w:themeTint="A6"/>
        </w:rPr>
        <w:t>Sous-fonctionnalités :</w:t>
      </w:r>
    </w:p>
    <w:p w14:paraId="3214A922" w14:textId="77777777" w:rsidR="0054584B" w:rsidRDefault="00000000">
      <w:pPr>
        <w:pStyle w:val="Paragraphedeliste"/>
        <w:numPr>
          <w:ilvl w:val="0"/>
          <w:numId w:val="4"/>
        </w:numPr>
      </w:pPr>
      <w:r>
        <w:t>Implémentation du protocole HTTPS pour toutes les transactions.</w:t>
      </w:r>
    </w:p>
    <w:p w14:paraId="3F20A6C1" w14:textId="77777777" w:rsidR="0054584B" w:rsidRDefault="0054584B"/>
    <w:p w14:paraId="307358D5" w14:textId="75AF6CE9" w:rsidR="0054584B" w:rsidRDefault="00000000" w:rsidP="003B56FA">
      <w:pPr>
        <w:pStyle w:val="Titre2"/>
      </w:pPr>
      <w:r>
        <w:t xml:space="preserve">Documentation </w:t>
      </w:r>
      <w:r w:rsidR="003B56FA">
        <w:t>u</w:t>
      </w:r>
      <w:r>
        <w:t>tilisateur</w:t>
      </w:r>
    </w:p>
    <w:p w14:paraId="5423B892" w14:textId="77777777" w:rsidR="0054584B" w:rsidRDefault="00000000">
      <w:r>
        <w:t>Objectif : Fournir aux utilisateurs des instructions claires sur l'utilisation des fonctionnalités d'authentification.</w:t>
      </w:r>
    </w:p>
    <w:p w14:paraId="796CA708" w14:textId="77777777" w:rsidR="0054584B" w:rsidRDefault="0054584B"/>
    <w:p w14:paraId="5850D09F" w14:textId="77777777" w:rsidR="0054584B" w:rsidRPr="003B56FA" w:rsidRDefault="00000000">
      <w:pPr>
        <w:pStyle w:val="Paragraphedeliste"/>
        <w:numPr>
          <w:ilvl w:val="0"/>
          <w:numId w:val="2"/>
        </w:numPr>
        <w:rPr>
          <w:b/>
          <w:bCs/>
          <w:color w:val="595959" w:themeColor="text1" w:themeTint="A6"/>
        </w:rPr>
      </w:pPr>
      <w:r w:rsidRPr="003B56FA">
        <w:rPr>
          <w:b/>
          <w:bCs/>
          <w:color w:val="595959" w:themeColor="text1" w:themeTint="A6"/>
        </w:rPr>
        <w:t>Sous-fonctionnalités :</w:t>
      </w:r>
    </w:p>
    <w:p w14:paraId="2F604133" w14:textId="77777777" w:rsidR="0054584B" w:rsidRDefault="00000000">
      <w:pPr>
        <w:pStyle w:val="Paragraphedeliste"/>
        <w:numPr>
          <w:ilvl w:val="0"/>
          <w:numId w:val="4"/>
        </w:numPr>
      </w:pPr>
      <w:r>
        <w:t>Guide d'inscription et de connexion.</w:t>
      </w:r>
    </w:p>
    <w:p w14:paraId="1AB2086A" w14:textId="77777777" w:rsidR="0054584B" w:rsidRDefault="00000000">
      <w:pPr>
        <w:pStyle w:val="Paragraphedeliste"/>
        <w:numPr>
          <w:ilvl w:val="0"/>
          <w:numId w:val="4"/>
        </w:numPr>
      </w:pPr>
      <w:r>
        <w:t>Instructions pour la récupération de mot de passe et la gestion du compte.</w:t>
      </w:r>
    </w:p>
    <w:p w14:paraId="3AF9778A" w14:textId="77777777" w:rsidR="0054584B" w:rsidRPr="003B56FA" w:rsidRDefault="00000000" w:rsidP="00431DA2">
      <w:pPr>
        <w:pStyle w:val="Titre1"/>
      </w:pPr>
      <w:r w:rsidRPr="00431DA2">
        <w:t>Communication</w:t>
      </w:r>
    </w:p>
    <w:p w14:paraId="3517F123" w14:textId="77777777" w:rsidR="0054584B" w:rsidRDefault="00000000" w:rsidP="003B56FA">
      <w:pPr>
        <w:pStyle w:val="Titre2"/>
      </w:pPr>
      <w:r>
        <w:t>Envoi de Messages</w:t>
      </w:r>
    </w:p>
    <w:p w14:paraId="728AA015" w14:textId="77777777" w:rsidR="0054584B" w:rsidRDefault="00000000">
      <w:r>
        <w:t>Objectif : Permettre aux élèves et aux tuteurs de communiquer de manière asynchrone.</w:t>
      </w:r>
    </w:p>
    <w:p w14:paraId="4B2C33B3" w14:textId="77777777" w:rsidR="0054584B" w:rsidRDefault="0054584B"/>
    <w:p w14:paraId="79C82D6B" w14:textId="77777777" w:rsidR="0054584B" w:rsidRPr="003B56FA" w:rsidRDefault="00000000">
      <w:pPr>
        <w:pStyle w:val="Paragraphedeliste"/>
        <w:numPr>
          <w:ilvl w:val="0"/>
          <w:numId w:val="2"/>
        </w:numPr>
        <w:rPr>
          <w:b/>
          <w:bCs/>
          <w:color w:val="595959" w:themeColor="text1" w:themeTint="A6"/>
        </w:rPr>
      </w:pPr>
      <w:r w:rsidRPr="003B56FA">
        <w:rPr>
          <w:b/>
          <w:bCs/>
          <w:color w:val="595959" w:themeColor="text1" w:themeTint="A6"/>
        </w:rPr>
        <w:lastRenderedPageBreak/>
        <w:t>Sous-fonctionnalités :</w:t>
      </w:r>
    </w:p>
    <w:p w14:paraId="0F836872" w14:textId="77777777" w:rsidR="0054584B" w:rsidRDefault="00000000">
      <w:pPr>
        <w:pStyle w:val="Paragraphedeliste"/>
        <w:numPr>
          <w:ilvl w:val="0"/>
          <w:numId w:val="5"/>
        </w:numPr>
      </w:pPr>
      <w:r>
        <w:t>Interface de messagerie accessible depuis le tableau de bord.</w:t>
      </w:r>
    </w:p>
    <w:p w14:paraId="3F4A9995" w14:textId="77777777" w:rsidR="0054584B" w:rsidRDefault="00000000">
      <w:pPr>
        <w:pStyle w:val="Paragraphedeliste"/>
        <w:numPr>
          <w:ilvl w:val="0"/>
          <w:numId w:val="5"/>
        </w:numPr>
      </w:pPr>
      <w:r>
        <w:t>Possibilité d'envoyer des messages textuels.</w:t>
      </w:r>
    </w:p>
    <w:p w14:paraId="2BF2BD80" w14:textId="77777777" w:rsidR="0054584B" w:rsidRDefault="0054584B">
      <w:pPr>
        <w:pStyle w:val="Standard"/>
      </w:pPr>
    </w:p>
    <w:p w14:paraId="1A5C9F36" w14:textId="77777777" w:rsidR="0054584B" w:rsidRDefault="00000000" w:rsidP="00431DA2">
      <w:pPr>
        <w:pStyle w:val="Titre2"/>
      </w:pPr>
      <w:r>
        <w:t xml:space="preserve">Épingler des </w:t>
      </w:r>
      <w:r w:rsidRPr="00431DA2">
        <w:t>Messages</w:t>
      </w:r>
    </w:p>
    <w:p w14:paraId="6E548792" w14:textId="77777777" w:rsidR="0054584B" w:rsidRDefault="00000000">
      <w:r>
        <w:t>Objectif : Offrir aux utilisateurs la possibilité d'épingler des messages importants pour un accès facile ultérieur.</w:t>
      </w:r>
    </w:p>
    <w:p w14:paraId="3BE1EBA4" w14:textId="77777777" w:rsidR="0054584B" w:rsidRDefault="0054584B"/>
    <w:p w14:paraId="6519D94E" w14:textId="77777777" w:rsidR="0054584B" w:rsidRPr="003B56FA" w:rsidRDefault="00000000">
      <w:pPr>
        <w:pStyle w:val="Paragraphedeliste"/>
        <w:numPr>
          <w:ilvl w:val="0"/>
          <w:numId w:val="2"/>
        </w:numPr>
        <w:rPr>
          <w:b/>
          <w:bCs/>
          <w:color w:val="595959" w:themeColor="text1" w:themeTint="A6"/>
        </w:rPr>
      </w:pPr>
      <w:r w:rsidRPr="003B56FA">
        <w:rPr>
          <w:b/>
          <w:bCs/>
          <w:color w:val="595959" w:themeColor="text1" w:themeTint="A6"/>
        </w:rPr>
        <w:t>Sous-fonctionnalités :</w:t>
      </w:r>
    </w:p>
    <w:p w14:paraId="2BB2604D" w14:textId="77777777" w:rsidR="0054584B" w:rsidRDefault="00000000">
      <w:pPr>
        <w:pStyle w:val="Paragraphedeliste"/>
        <w:numPr>
          <w:ilvl w:val="0"/>
          <w:numId w:val="6"/>
        </w:numPr>
      </w:pPr>
      <w:r>
        <w:t>Fonction d'épinglage visible dans la messagerie.</w:t>
      </w:r>
    </w:p>
    <w:p w14:paraId="75253114" w14:textId="77777777" w:rsidR="0054584B" w:rsidRDefault="00000000">
      <w:pPr>
        <w:pStyle w:val="Paragraphedeliste"/>
        <w:numPr>
          <w:ilvl w:val="0"/>
          <w:numId w:val="6"/>
        </w:numPr>
      </w:pPr>
      <w:r>
        <w:t>Accès rapide aux messages épinglés depuis une section dédiée.</w:t>
      </w:r>
    </w:p>
    <w:p w14:paraId="2ED8B491" w14:textId="77777777" w:rsidR="0054584B" w:rsidRDefault="0054584B">
      <w:pPr>
        <w:pStyle w:val="Standard"/>
      </w:pPr>
    </w:p>
    <w:p w14:paraId="28CBBBF9" w14:textId="76D91BCB" w:rsidR="0054584B" w:rsidRDefault="00000000" w:rsidP="003B56FA">
      <w:pPr>
        <w:pStyle w:val="Titre2"/>
      </w:pPr>
      <w:r>
        <w:t xml:space="preserve">Notification pour </w:t>
      </w:r>
      <w:r w:rsidR="003B56FA">
        <w:t>m</w:t>
      </w:r>
      <w:r>
        <w:t xml:space="preserve">essages </w:t>
      </w:r>
      <w:r w:rsidR="003B56FA">
        <w:t>n</w:t>
      </w:r>
      <w:r>
        <w:t xml:space="preserve">on </w:t>
      </w:r>
      <w:r w:rsidR="003B56FA">
        <w:t>l</w:t>
      </w:r>
      <w:r>
        <w:t>us</w:t>
      </w:r>
    </w:p>
    <w:p w14:paraId="2AF70943" w14:textId="77777777" w:rsidR="0054584B" w:rsidRDefault="00000000">
      <w:r>
        <w:t>Objectif : Informer les utilisateurs de l'arrivée de nouveaux messages non lus.</w:t>
      </w:r>
    </w:p>
    <w:p w14:paraId="622B25F5" w14:textId="77777777" w:rsidR="0054584B" w:rsidRDefault="0054584B"/>
    <w:p w14:paraId="2C5C00F2" w14:textId="77777777" w:rsidR="0054584B" w:rsidRPr="003B56FA" w:rsidRDefault="00000000">
      <w:pPr>
        <w:pStyle w:val="Paragraphedeliste"/>
        <w:numPr>
          <w:ilvl w:val="0"/>
          <w:numId w:val="2"/>
        </w:numPr>
        <w:rPr>
          <w:b/>
          <w:bCs/>
          <w:color w:val="595959" w:themeColor="text1" w:themeTint="A6"/>
        </w:rPr>
      </w:pPr>
      <w:r w:rsidRPr="003B56FA">
        <w:rPr>
          <w:b/>
          <w:bCs/>
          <w:color w:val="595959" w:themeColor="text1" w:themeTint="A6"/>
        </w:rPr>
        <w:t>Sous-fonctionnalités :</w:t>
      </w:r>
    </w:p>
    <w:p w14:paraId="609D0EB1" w14:textId="77777777" w:rsidR="0054584B" w:rsidRDefault="00000000">
      <w:pPr>
        <w:pStyle w:val="Paragraphedeliste"/>
        <w:numPr>
          <w:ilvl w:val="0"/>
          <w:numId w:val="7"/>
        </w:numPr>
      </w:pPr>
      <w:r>
        <w:t xml:space="preserve">Notifications en temps réel ou par </w:t>
      </w:r>
      <w:proofErr w:type="gramStart"/>
      <w:r>
        <w:t>e-mail</w:t>
      </w:r>
      <w:proofErr w:type="gramEnd"/>
      <w:r>
        <w:t xml:space="preserve"> pour les nouveaux messages.</w:t>
      </w:r>
    </w:p>
    <w:p w14:paraId="044980C9" w14:textId="77777777" w:rsidR="0054584B" w:rsidRDefault="00000000">
      <w:pPr>
        <w:pStyle w:val="Paragraphedeliste"/>
        <w:numPr>
          <w:ilvl w:val="0"/>
          <w:numId w:val="7"/>
        </w:numPr>
      </w:pPr>
      <w:r>
        <w:t>Marquage visuel des conversations avec des messages non lus.</w:t>
      </w:r>
    </w:p>
    <w:p w14:paraId="63446264" w14:textId="77777777" w:rsidR="00D3191A" w:rsidRDefault="00D3191A" w:rsidP="00D3191A"/>
    <w:p w14:paraId="0EB10B15" w14:textId="383A196F" w:rsidR="00D3191A" w:rsidRDefault="00D3191A" w:rsidP="00D3191A">
      <w:pPr>
        <w:pStyle w:val="Titre1"/>
      </w:pPr>
      <w:r>
        <w:t xml:space="preserve">Rencontres </w:t>
      </w:r>
      <w:r>
        <w:t>é</w:t>
      </w:r>
      <w:r>
        <w:t>lève/</w:t>
      </w:r>
      <w:r>
        <w:t>t</w:t>
      </w:r>
      <w:r>
        <w:t>uteur</w:t>
      </w:r>
    </w:p>
    <w:p w14:paraId="36E740CA" w14:textId="5A0E3872" w:rsidR="0054584B" w:rsidRDefault="00000000" w:rsidP="003B56FA">
      <w:pPr>
        <w:pStyle w:val="Titre2"/>
      </w:pPr>
      <w:r>
        <w:t xml:space="preserve">Affichage des </w:t>
      </w:r>
      <w:r w:rsidR="003B56FA">
        <w:t>é</w:t>
      </w:r>
      <w:r>
        <w:t>vénements</w:t>
      </w:r>
    </w:p>
    <w:p w14:paraId="60AD5C39" w14:textId="77777777" w:rsidR="0054584B" w:rsidRDefault="00000000">
      <w:r>
        <w:t>Objectif : Fournir aux utilisateurs une vue complète de leurs rencontres prévues.</w:t>
      </w:r>
    </w:p>
    <w:p w14:paraId="75B7E48D" w14:textId="77777777" w:rsidR="0054584B" w:rsidRDefault="0054584B"/>
    <w:p w14:paraId="2AC7DA01" w14:textId="77777777" w:rsidR="0054584B" w:rsidRPr="003B56FA" w:rsidRDefault="00000000">
      <w:pPr>
        <w:pStyle w:val="Paragraphedeliste"/>
        <w:numPr>
          <w:ilvl w:val="0"/>
          <w:numId w:val="2"/>
        </w:numPr>
        <w:rPr>
          <w:b/>
          <w:bCs/>
          <w:color w:val="595959" w:themeColor="text1" w:themeTint="A6"/>
        </w:rPr>
      </w:pPr>
      <w:r w:rsidRPr="003B56FA">
        <w:rPr>
          <w:b/>
          <w:bCs/>
          <w:color w:val="595959" w:themeColor="text1" w:themeTint="A6"/>
        </w:rPr>
        <w:t>Sous-fonctionnalités :</w:t>
      </w:r>
    </w:p>
    <w:p w14:paraId="500317AD" w14:textId="77777777" w:rsidR="0054584B" w:rsidRDefault="00000000">
      <w:pPr>
        <w:pStyle w:val="Paragraphedeliste"/>
        <w:numPr>
          <w:ilvl w:val="0"/>
          <w:numId w:val="12"/>
        </w:numPr>
      </w:pPr>
      <w:r>
        <w:t>Calendrier interactif sur la page d'accueil.</w:t>
      </w:r>
    </w:p>
    <w:p w14:paraId="21B03459" w14:textId="77777777" w:rsidR="0054584B" w:rsidRDefault="00000000">
      <w:pPr>
        <w:pStyle w:val="Paragraphedeliste"/>
        <w:numPr>
          <w:ilvl w:val="0"/>
          <w:numId w:val="12"/>
        </w:numPr>
      </w:pPr>
      <w:r>
        <w:t>Affichage des rendez-vous, séances de soutien, et autres événements planifiés.</w:t>
      </w:r>
    </w:p>
    <w:p w14:paraId="7FD4EE67" w14:textId="77777777" w:rsidR="0054584B" w:rsidRDefault="00000000" w:rsidP="00431DA2">
      <w:pPr>
        <w:pStyle w:val="Titre2"/>
      </w:pPr>
      <w:r>
        <w:t>Création de Rendez-vous</w:t>
      </w:r>
    </w:p>
    <w:p w14:paraId="26CAEED7" w14:textId="77777777" w:rsidR="0054584B" w:rsidRDefault="00000000">
      <w:r>
        <w:t>Objectif : Permettre aux élèves et aux tuteurs de planifier des rencontres.</w:t>
      </w:r>
    </w:p>
    <w:p w14:paraId="52396687" w14:textId="77777777" w:rsidR="0054584B" w:rsidRDefault="0054584B"/>
    <w:p w14:paraId="7F1F1A43" w14:textId="77777777" w:rsidR="0054584B" w:rsidRPr="00431DA2" w:rsidRDefault="00000000">
      <w:pPr>
        <w:pStyle w:val="Paragraphedeliste"/>
        <w:numPr>
          <w:ilvl w:val="0"/>
          <w:numId w:val="2"/>
        </w:numPr>
        <w:rPr>
          <w:b/>
          <w:bCs/>
          <w:color w:val="595959" w:themeColor="text1" w:themeTint="A6"/>
        </w:rPr>
      </w:pPr>
      <w:r w:rsidRPr="00431DA2">
        <w:rPr>
          <w:b/>
          <w:bCs/>
          <w:color w:val="595959" w:themeColor="text1" w:themeTint="A6"/>
        </w:rPr>
        <w:t>Sous-fonctionnalités :</w:t>
      </w:r>
    </w:p>
    <w:p w14:paraId="673F78A5" w14:textId="77777777" w:rsidR="0054584B" w:rsidRDefault="00000000">
      <w:pPr>
        <w:pStyle w:val="Paragraphedeliste"/>
        <w:numPr>
          <w:ilvl w:val="0"/>
          <w:numId w:val="13"/>
        </w:numPr>
      </w:pPr>
      <w:r>
        <w:t>Interface conviviale pour ajouter des rendez-vous au calendrier.</w:t>
      </w:r>
    </w:p>
    <w:p w14:paraId="090438F9" w14:textId="77777777" w:rsidR="0054584B" w:rsidRDefault="00000000">
      <w:pPr>
        <w:pStyle w:val="Paragraphedeliste"/>
        <w:numPr>
          <w:ilvl w:val="0"/>
          <w:numId w:val="13"/>
        </w:numPr>
      </w:pPr>
      <w:r>
        <w:t>Paramètres de rendez-vous incluant la date, l'heure, et la durée prévue.</w:t>
      </w:r>
    </w:p>
    <w:p w14:paraId="610E61A9" w14:textId="15219E6C" w:rsidR="0054584B" w:rsidRDefault="00000000" w:rsidP="00431DA2">
      <w:pPr>
        <w:pStyle w:val="Titre2"/>
      </w:pPr>
      <w:r>
        <w:t xml:space="preserve">Alertes de Rendez-vous </w:t>
      </w:r>
      <w:r w:rsidR="00431DA2">
        <w:t>i</w:t>
      </w:r>
      <w:r>
        <w:t>mminents</w:t>
      </w:r>
    </w:p>
    <w:p w14:paraId="7FC57A31" w14:textId="77777777" w:rsidR="0054584B" w:rsidRDefault="00000000">
      <w:r>
        <w:t>Objectif : Informer les utilisateurs des rendez-vous imminents.</w:t>
      </w:r>
    </w:p>
    <w:p w14:paraId="55EDACED" w14:textId="77777777" w:rsidR="0054584B" w:rsidRDefault="0054584B"/>
    <w:p w14:paraId="1A0FD4FE" w14:textId="77777777" w:rsidR="0054584B" w:rsidRPr="00431DA2" w:rsidRDefault="00000000">
      <w:pPr>
        <w:pStyle w:val="Paragraphedeliste"/>
        <w:numPr>
          <w:ilvl w:val="0"/>
          <w:numId w:val="2"/>
        </w:numPr>
        <w:rPr>
          <w:b/>
          <w:bCs/>
          <w:color w:val="595959" w:themeColor="text1" w:themeTint="A6"/>
        </w:rPr>
      </w:pPr>
      <w:r w:rsidRPr="00431DA2">
        <w:rPr>
          <w:b/>
          <w:bCs/>
          <w:color w:val="595959" w:themeColor="text1" w:themeTint="A6"/>
        </w:rPr>
        <w:lastRenderedPageBreak/>
        <w:t>Sous-fonctionnalités :</w:t>
      </w:r>
    </w:p>
    <w:p w14:paraId="6C6AE664" w14:textId="77777777" w:rsidR="0054584B" w:rsidRDefault="00000000">
      <w:pPr>
        <w:pStyle w:val="Paragraphedeliste"/>
        <w:numPr>
          <w:ilvl w:val="0"/>
          <w:numId w:val="14"/>
        </w:numPr>
      </w:pPr>
      <w:r>
        <w:t xml:space="preserve">Notifications en temps réel ou par </w:t>
      </w:r>
      <w:proofErr w:type="gramStart"/>
      <w:r>
        <w:t>e-mail</w:t>
      </w:r>
      <w:proofErr w:type="gramEnd"/>
      <w:r>
        <w:t xml:space="preserve"> avant chaque rendez-vous.</w:t>
      </w:r>
    </w:p>
    <w:p w14:paraId="5C158D87" w14:textId="77777777" w:rsidR="0054584B" w:rsidRDefault="00000000">
      <w:pPr>
        <w:pStyle w:val="Paragraphedeliste"/>
        <w:numPr>
          <w:ilvl w:val="0"/>
          <w:numId w:val="14"/>
        </w:numPr>
      </w:pPr>
      <w:r>
        <w:t>Personnalisation des préférences de notification.</w:t>
      </w:r>
    </w:p>
    <w:p w14:paraId="3F5538CB" w14:textId="227C1720" w:rsidR="0054584B" w:rsidRDefault="00000000" w:rsidP="00D3191A">
      <w:pPr>
        <w:pStyle w:val="Titre2"/>
      </w:pPr>
      <w:r>
        <w:t xml:space="preserve">Modification et </w:t>
      </w:r>
      <w:r w:rsidR="00D3191A">
        <w:t>a</w:t>
      </w:r>
      <w:r>
        <w:t>nnulation</w:t>
      </w:r>
    </w:p>
    <w:p w14:paraId="437091E5" w14:textId="77777777" w:rsidR="0054584B" w:rsidRDefault="00000000">
      <w:r>
        <w:t>Objectif : Permettre aux utilisateurs de modifier ou d'annuler des rendez-vous.</w:t>
      </w:r>
    </w:p>
    <w:p w14:paraId="5099E957" w14:textId="77777777" w:rsidR="0054584B" w:rsidRDefault="0054584B"/>
    <w:p w14:paraId="3B997EB4" w14:textId="77777777" w:rsidR="0054584B" w:rsidRDefault="00000000">
      <w:pPr>
        <w:pStyle w:val="Paragraphedeliste"/>
        <w:numPr>
          <w:ilvl w:val="0"/>
          <w:numId w:val="2"/>
        </w:numPr>
        <w:rPr>
          <w:b/>
          <w:bCs/>
        </w:rPr>
      </w:pPr>
      <w:r>
        <w:rPr>
          <w:b/>
          <w:bCs/>
        </w:rPr>
        <w:t>Sous-fonctionnalités :</w:t>
      </w:r>
    </w:p>
    <w:p w14:paraId="0A9E9FE7" w14:textId="77777777" w:rsidR="0054584B" w:rsidRDefault="00000000">
      <w:pPr>
        <w:pStyle w:val="Paragraphedeliste"/>
        <w:numPr>
          <w:ilvl w:val="0"/>
          <w:numId w:val="16"/>
        </w:numPr>
      </w:pPr>
      <w:r>
        <w:t>Interface intuitive pour modifier la date, l'heure, ou la durée d'un rendez-vous.</w:t>
      </w:r>
    </w:p>
    <w:p w14:paraId="02691299" w14:textId="77777777" w:rsidR="0054584B" w:rsidRDefault="00000000">
      <w:pPr>
        <w:pStyle w:val="Paragraphedeliste"/>
        <w:numPr>
          <w:ilvl w:val="0"/>
          <w:numId w:val="16"/>
        </w:numPr>
      </w:pPr>
      <w:r>
        <w:t>Option d'annulation avec notification à l'autre partie concernée.</w:t>
      </w:r>
    </w:p>
    <w:p w14:paraId="24431F6A" w14:textId="77777777" w:rsidR="0054584B" w:rsidRDefault="0054584B"/>
    <w:p w14:paraId="5CA1D230" w14:textId="5FF76F64" w:rsidR="0054584B" w:rsidRDefault="00000000" w:rsidP="001044FC">
      <w:r>
        <w:t>Cette fonctionnalité de planification des rencontres vise à simplifier le processus de coordination entre élèves et tuteurs, en offrant une vue claire des rendez-vous à venir et en facilitant les modifications nécessaires. La gestion proactive des notifications améliore l'efficacité de cette fonctionnalité cruciale.</w:t>
      </w:r>
    </w:p>
    <w:p w14:paraId="23E29575" w14:textId="7DF696E1" w:rsidR="00450459" w:rsidRDefault="00450459" w:rsidP="00450459">
      <w:pPr>
        <w:pStyle w:val="Titre1"/>
      </w:pPr>
      <w:r>
        <w:t>Gestion des Tâches</w:t>
      </w:r>
    </w:p>
    <w:p w14:paraId="61E74EFA" w14:textId="377ECFDC" w:rsidR="00450459" w:rsidRDefault="00450459" w:rsidP="00D3191A">
      <w:pPr>
        <w:pStyle w:val="Titre2"/>
      </w:pPr>
      <w:r>
        <w:t xml:space="preserve">Création de </w:t>
      </w:r>
      <w:r w:rsidR="00D3191A">
        <w:t>t</w:t>
      </w:r>
      <w:r>
        <w:t xml:space="preserve">âches après une </w:t>
      </w:r>
      <w:r w:rsidR="00D3191A">
        <w:t>r</w:t>
      </w:r>
      <w:r>
        <w:t>encontre</w:t>
      </w:r>
    </w:p>
    <w:p w14:paraId="01CDC828" w14:textId="13DEC017" w:rsidR="00450459" w:rsidRDefault="00450459" w:rsidP="00450459">
      <w:r>
        <w:t>Objecti</w:t>
      </w:r>
      <w:r>
        <w:t>f :</w:t>
      </w:r>
      <w:r>
        <w:t xml:space="preserve"> Permettre aux tuteurs de définir des tâches pour les élèves à accomplir avant la prochaine rencontre.</w:t>
      </w:r>
    </w:p>
    <w:p w14:paraId="4EA37A71" w14:textId="77777777" w:rsidR="00450459" w:rsidRDefault="00450459" w:rsidP="00450459"/>
    <w:p w14:paraId="4E845942" w14:textId="04BCC1A7" w:rsidR="00450459" w:rsidRPr="00D3191A" w:rsidRDefault="00450459" w:rsidP="00450459">
      <w:pPr>
        <w:pStyle w:val="Paragraphedeliste"/>
        <w:numPr>
          <w:ilvl w:val="0"/>
          <w:numId w:val="2"/>
        </w:numPr>
        <w:rPr>
          <w:b/>
          <w:bCs/>
          <w:color w:val="595959" w:themeColor="text1" w:themeTint="A6"/>
        </w:rPr>
      </w:pPr>
      <w:r w:rsidRPr="00D3191A">
        <w:rPr>
          <w:b/>
          <w:bCs/>
          <w:color w:val="595959" w:themeColor="text1" w:themeTint="A6"/>
        </w:rPr>
        <w:t>Sous-fonctionnalité</w:t>
      </w:r>
      <w:r w:rsidRPr="00D3191A">
        <w:rPr>
          <w:b/>
          <w:bCs/>
          <w:color w:val="595959" w:themeColor="text1" w:themeTint="A6"/>
        </w:rPr>
        <w:t>s :</w:t>
      </w:r>
    </w:p>
    <w:p w14:paraId="466111B2" w14:textId="0565535B" w:rsidR="00450459" w:rsidRDefault="00450459" w:rsidP="00450459">
      <w:pPr>
        <w:pStyle w:val="Paragraphedeliste"/>
        <w:numPr>
          <w:ilvl w:val="0"/>
          <w:numId w:val="19"/>
        </w:numPr>
      </w:pPr>
      <w:r>
        <w:t xml:space="preserve">  Option de création de tâches associées à une rencontre spécifique.</w:t>
      </w:r>
    </w:p>
    <w:p w14:paraId="14F0A68B" w14:textId="1B3B6C74" w:rsidR="00450459" w:rsidRDefault="00450459" w:rsidP="00450459">
      <w:pPr>
        <w:pStyle w:val="Paragraphedeliste"/>
        <w:numPr>
          <w:ilvl w:val="0"/>
          <w:numId w:val="19"/>
        </w:numPr>
      </w:pPr>
      <w:r>
        <w:t xml:space="preserve">  Définition de la date limite et de la priorité pour chaque tâche.</w:t>
      </w:r>
    </w:p>
    <w:p w14:paraId="68012B12" w14:textId="2414E0F0" w:rsidR="00450459" w:rsidRDefault="00450459" w:rsidP="001044FC">
      <w:pPr>
        <w:pStyle w:val="Titre2"/>
      </w:pPr>
      <w:r>
        <w:t xml:space="preserve">Notification de </w:t>
      </w:r>
      <w:r w:rsidR="001044FC">
        <w:t>n</w:t>
      </w:r>
      <w:r>
        <w:t xml:space="preserve">ouvelles </w:t>
      </w:r>
      <w:r w:rsidR="001044FC">
        <w:t>t</w:t>
      </w:r>
      <w:r>
        <w:t>âches</w:t>
      </w:r>
    </w:p>
    <w:p w14:paraId="0FDE520B" w14:textId="2712612D" w:rsidR="00450459" w:rsidRDefault="00450459" w:rsidP="00450459">
      <w:r>
        <w:t>Objecti</w:t>
      </w:r>
      <w:r>
        <w:t>f :</w:t>
      </w:r>
      <w:r>
        <w:t xml:space="preserve"> Informer les élèves de l'ajout de nouvelles tâches après une rencontre.</w:t>
      </w:r>
    </w:p>
    <w:p w14:paraId="186B6D07" w14:textId="77777777" w:rsidR="001044FC" w:rsidRDefault="001044FC" w:rsidP="00450459"/>
    <w:p w14:paraId="5EFE372D" w14:textId="24F94242" w:rsidR="00450459" w:rsidRPr="00450459" w:rsidRDefault="00450459" w:rsidP="00450459">
      <w:pPr>
        <w:pStyle w:val="Paragraphedeliste"/>
        <w:numPr>
          <w:ilvl w:val="0"/>
          <w:numId w:val="2"/>
        </w:numPr>
        <w:rPr>
          <w:b/>
          <w:bCs/>
        </w:rPr>
      </w:pPr>
      <w:r w:rsidRPr="00450459">
        <w:rPr>
          <w:b/>
          <w:bCs/>
        </w:rPr>
        <w:t>Sous-fonctionnalité</w:t>
      </w:r>
      <w:r>
        <w:rPr>
          <w:b/>
          <w:bCs/>
        </w:rPr>
        <w:t>s :</w:t>
      </w:r>
    </w:p>
    <w:p w14:paraId="5997A89D" w14:textId="4C5D490B" w:rsidR="00450459" w:rsidRDefault="00450459" w:rsidP="00450459">
      <w:pPr>
        <w:pStyle w:val="Paragraphedeliste"/>
        <w:numPr>
          <w:ilvl w:val="0"/>
          <w:numId w:val="19"/>
        </w:numPr>
      </w:pPr>
      <w:r>
        <w:t xml:space="preserve">  Notification en temps réel ou par </w:t>
      </w:r>
      <w:proofErr w:type="gramStart"/>
      <w:r>
        <w:t>e-mail</w:t>
      </w:r>
      <w:proofErr w:type="gramEnd"/>
      <w:r>
        <w:t xml:space="preserve"> pour les nouvelles tâches assignées.</w:t>
      </w:r>
    </w:p>
    <w:p w14:paraId="2A2C8520" w14:textId="31C81A6A" w:rsidR="00450459" w:rsidRDefault="00450459" w:rsidP="00450459">
      <w:pPr>
        <w:pStyle w:val="Paragraphedeliste"/>
        <w:numPr>
          <w:ilvl w:val="0"/>
          <w:numId w:val="19"/>
        </w:numPr>
      </w:pPr>
      <w:r>
        <w:t xml:space="preserve">  Marquage visuel des tâches non lues ou non complétées.</w:t>
      </w:r>
    </w:p>
    <w:p w14:paraId="5CC7F7BC" w14:textId="77777777" w:rsidR="00450459" w:rsidRDefault="00450459" w:rsidP="001044FC">
      <w:pPr>
        <w:pStyle w:val="Titre2"/>
      </w:pPr>
      <w:r>
        <w:t>Marquage de Tâches Accomplies</w:t>
      </w:r>
    </w:p>
    <w:p w14:paraId="4C56141B" w14:textId="787FE02C" w:rsidR="00450459" w:rsidRDefault="00450459" w:rsidP="00450459">
      <w:r>
        <w:t>Objecti</w:t>
      </w:r>
      <w:r>
        <w:t>f :</w:t>
      </w:r>
      <w:r>
        <w:t xml:space="preserve"> Permettre aux élèves de marquer les tâches comme complétées.</w:t>
      </w:r>
    </w:p>
    <w:p w14:paraId="22DDFAFB" w14:textId="77777777" w:rsidR="00450459" w:rsidRDefault="00450459" w:rsidP="00450459"/>
    <w:p w14:paraId="1D4E405A" w14:textId="7626D71E" w:rsidR="00450459" w:rsidRPr="001044FC" w:rsidRDefault="00450459" w:rsidP="00450459">
      <w:pPr>
        <w:pStyle w:val="Paragraphedeliste"/>
        <w:numPr>
          <w:ilvl w:val="0"/>
          <w:numId w:val="2"/>
        </w:numPr>
        <w:rPr>
          <w:b/>
          <w:bCs/>
          <w:color w:val="595959" w:themeColor="text1" w:themeTint="A6"/>
        </w:rPr>
      </w:pPr>
      <w:r w:rsidRPr="001044FC">
        <w:rPr>
          <w:b/>
          <w:bCs/>
          <w:color w:val="595959" w:themeColor="text1" w:themeTint="A6"/>
        </w:rPr>
        <w:t>Sous-fonctionnalité</w:t>
      </w:r>
      <w:r w:rsidRPr="001044FC">
        <w:rPr>
          <w:b/>
          <w:bCs/>
          <w:color w:val="595959" w:themeColor="text1" w:themeTint="A6"/>
        </w:rPr>
        <w:t>s :</w:t>
      </w:r>
    </w:p>
    <w:p w14:paraId="5E078FCA" w14:textId="1CEDD88B" w:rsidR="00450459" w:rsidRDefault="00450459" w:rsidP="00450459">
      <w:pPr>
        <w:pStyle w:val="Paragraphedeliste"/>
        <w:numPr>
          <w:ilvl w:val="0"/>
          <w:numId w:val="19"/>
        </w:numPr>
      </w:pPr>
      <w:r>
        <w:t xml:space="preserve">  Option pour marquer une tâche comme accomplie avec une case à cocher.</w:t>
      </w:r>
    </w:p>
    <w:p w14:paraId="7C62A947" w14:textId="26AA7572" w:rsidR="00450459" w:rsidRDefault="00450459" w:rsidP="00450459">
      <w:pPr>
        <w:pStyle w:val="Paragraphedeliste"/>
        <w:numPr>
          <w:ilvl w:val="0"/>
          <w:numId w:val="19"/>
        </w:numPr>
      </w:pPr>
      <w:r>
        <w:t xml:space="preserve">  Mise à jour en temps réel de l'état des tâches dans la liste.</w:t>
      </w:r>
    </w:p>
    <w:p w14:paraId="70050206" w14:textId="3A4792C8" w:rsidR="00450459" w:rsidRDefault="00450459" w:rsidP="001044FC">
      <w:pPr>
        <w:pStyle w:val="Titre2"/>
      </w:pPr>
      <w:r>
        <w:lastRenderedPageBreak/>
        <w:t>Modification et Suppression de Tâches</w:t>
      </w:r>
    </w:p>
    <w:p w14:paraId="0B2B9C57" w14:textId="160D0A21" w:rsidR="00450459" w:rsidRDefault="00450459" w:rsidP="00450459">
      <w:r>
        <w:t>Objecti</w:t>
      </w:r>
      <w:r>
        <w:t>f :</w:t>
      </w:r>
      <w:r>
        <w:t xml:space="preserve"> Offrir la flexibilité de modifier ou de supprimer des tâches existantes.</w:t>
      </w:r>
    </w:p>
    <w:p w14:paraId="3E4D865E" w14:textId="77777777" w:rsidR="00450459" w:rsidRDefault="00450459" w:rsidP="00450459"/>
    <w:p w14:paraId="23196856" w14:textId="623AD7BB" w:rsidR="00450459" w:rsidRPr="001044FC" w:rsidRDefault="00450459" w:rsidP="00450459">
      <w:pPr>
        <w:pStyle w:val="Paragraphedeliste"/>
        <w:numPr>
          <w:ilvl w:val="0"/>
          <w:numId w:val="2"/>
        </w:numPr>
        <w:rPr>
          <w:b/>
          <w:bCs/>
          <w:color w:val="595959" w:themeColor="text1" w:themeTint="A6"/>
        </w:rPr>
      </w:pPr>
      <w:r w:rsidRPr="001044FC">
        <w:rPr>
          <w:b/>
          <w:bCs/>
          <w:color w:val="595959" w:themeColor="text1" w:themeTint="A6"/>
        </w:rPr>
        <w:t>Sous-fonctionnalité</w:t>
      </w:r>
      <w:r w:rsidRPr="001044FC">
        <w:rPr>
          <w:b/>
          <w:bCs/>
          <w:color w:val="595959" w:themeColor="text1" w:themeTint="A6"/>
        </w:rPr>
        <w:t>s :</w:t>
      </w:r>
    </w:p>
    <w:p w14:paraId="20C45D99" w14:textId="4D2F3E15" w:rsidR="00450459" w:rsidRDefault="00450459" w:rsidP="00450459">
      <w:pPr>
        <w:pStyle w:val="Paragraphedeliste"/>
        <w:numPr>
          <w:ilvl w:val="0"/>
          <w:numId w:val="19"/>
        </w:numPr>
      </w:pPr>
      <w:r>
        <w:t xml:space="preserve">  Interface intuitive pour modifier la description, la date limite, ou la priorité d'une tâche.</w:t>
      </w:r>
    </w:p>
    <w:p w14:paraId="28476C75" w14:textId="286D786F" w:rsidR="00450459" w:rsidRDefault="00450459" w:rsidP="00450459">
      <w:pPr>
        <w:pStyle w:val="Paragraphedeliste"/>
        <w:numPr>
          <w:ilvl w:val="0"/>
          <w:numId w:val="19"/>
        </w:numPr>
      </w:pPr>
      <w:r>
        <w:t xml:space="preserve">  Option de suppression de tâches avec confirmation.</w:t>
      </w:r>
    </w:p>
    <w:p w14:paraId="43C8D9C0" w14:textId="0474C933" w:rsidR="00450459" w:rsidRDefault="00450459" w:rsidP="001044FC">
      <w:pPr>
        <w:pStyle w:val="Titre2"/>
      </w:pPr>
      <w:r>
        <w:t xml:space="preserve">Création de </w:t>
      </w:r>
      <w:r w:rsidR="001044FC">
        <w:t>t</w:t>
      </w:r>
      <w:r>
        <w:t xml:space="preserve">âches </w:t>
      </w:r>
      <w:r w:rsidR="001044FC">
        <w:t>p</w:t>
      </w:r>
      <w:r>
        <w:t>ersonnelles</w:t>
      </w:r>
    </w:p>
    <w:p w14:paraId="0B5685FA" w14:textId="74C71BDC" w:rsidR="00450459" w:rsidRDefault="00450459" w:rsidP="00450459">
      <w:r>
        <w:t>Objecti</w:t>
      </w:r>
      <w:r>
        <w:t>f :</w:t>
      </w:r>
      <w:r>
        <w:t xml:space="preserve"> Permettre aux élèves et aux tuteurs de créer des tâches personnelles non liées à une rencontre spécifique.</w:t>
      </w:r>
    </w:p>
    <w:p w14:paraId="1136C7A2" w14:textId="77777777" w:rsidR="00450459" w:rsidRDefault="00450459" w:rsidP="00450459"/>
    <w:p w14:paraId="115E7887" w14:textId="04C62733" w:rsidR="00450459" w:rsidRPr="001044FC" w:rsidRDefault="00450459" w:rsidP="00450459">
      <w:pPr>
        <w:pStyle w:val="Paragraphedeliste"/>
        <w:numPr>
          <w:ilvl w:val="0"/>
          <w:numId w:val="2"/>
        </w:numPr>
        <w:rPr>
          <w:b/>
          <w:bCs/>
          <w:color w:val="595959" w:themeColor="text1" w:themeTint="A6"/>
        </w:rPr>
      </w:pPr>
      <w:r w:rsidRPr="001044FC">
        <w:rPr>
          <w:b/>
          <w:bCs/>
          <w:color w:val="595959" w:themeColor="text1" w:themeTint="A6"/>
        </w:rPr>
        <w:t>Sous-fonctionnalité</w:t>
      </w:r>
      <w:r w:rsidRPr="001044FC">
        <w:rPr>
          <w:b/>
          <w:bCs/>
          <w:color w:val="595959" w:themeColor="text1" w:themeTint="A6"/>
        </w:rPr>
        <w:t>s :</w:t>
      </w:r>
    </w:p>
    <w:p w14:paraId="70428910" w14:textId="14A013AA" w:rsidR="00450459" w:rsidRDefault="00450459" w:rsidP="00450459">
      <w:pPr>
        <w:pStyle w:val="Paragraphedeliste"/>
        <w:numPr>
          <w:ilvl w:val="0"/>
          <w:numId w:val="19"/>
        </w:numPr>
      </w:pPr>
      <w:r>
        <w:t xml:space="preserve">  Interface dédiée pour créer des tâches sans lien direct avec une rencontre.</w:t>
      </w:r>
    </w:p>
    <w:p w14:paraId="32F56C95" w14:textId="635097E6" w:rsidR="00450459" w:rsidRDefault="00450459" w:rsidP="00450459">
      <w:pPr>
        <w:pStyle w:val="Paragraphedeliste"/>
        <w:numPr>
          <w:ilvl w:val="0"/>
          <w:numId w:val="19"/>
        </w:numPr>
      </w:pPr>
      <w:r>
        <w:t xml:space="preserve">  Possibilité de définir des rappels ou des échéances pour les tâches personnelles.</w:t>
      </w:r>
    </w:p>
    <w:p w14:paraId="14264681" w14:textId="77777777" w:rsidR="00450459" w:rsidRDefault="00450459" w:rsidP="00450459"/>
    <w:p w14:paraId="68E576DC" w14:textId="1B6B7059" w:rsidR="00450459" w:rsidRDefault="00450459" w:rsidP="00450459">
      <w:r>
        <w:t>Cette fonctionnalité de gestion des tâches vise à créer un suivi efficace des travaux à accomplir entre les rencontres, tout en permettant aux utilisateurs de définir des tâches personnelles selon leurs besoins individuels. L'application offre ainsi une gestion souple et proactive des responsabilités académiques.</w:t>
      </w:r>
    </w:p>
    <w:p w14:paraId="470969E2" w14:textId="77777777" w:rsidR="0054584B" w:rsidRDefault="0054584B">
      <w:pPr>
        <w:pStyle w:val="Standard"/>
      </w:pPr>
    </w:p>
    <w:p w14:paraId="4F2FD2E6" w14:textId="77777777" w:rsidR="0054584B" w:rsidRDefault="0054584B">
      <w:pPr>
        <w:pStyle w:val="Standard"/>
      </w:pPr>
    </w:p>
    <w:p w14:paraId="78BAAC8D" w14:textId="77777777" w:rsidR="0054584B" w:rsidRDefault="00000000">
      <w:pPr>
        <w:pStyle w:val="Titre1"/>
      </w:pPr>
      <w:bookmarkStart w:id="3" w:name="_89dg6y1yxo2m"/>
      <w:bookmarkEnd w:id="3"/>
      <w:r>
        <w:rPr>
          <w:shd w:val="clear" w:color="auto" w:fill="FFFFFF"/>
        </w:rPr>
        <w:t>Veille technologique</w:t>
      </w:r>
    </w:p>
    <w:p w14:paraId="2C7A85C0" w14:textId="77777777" w:rsidR="0054584B" w:rsidRDefault="00000000">
      <w:pPr>
        <w:pStyle w:val="Standard"/>
      </w:pPr>
      <w:r>
        <w:rPr>
          <w:rFonts w:ascii="Libre Franklin" w:eastAsia="Libre Franklin" w:hAnsi="Libre Franklin" w:cs="Libre Franklin"/>
          <w:i/>
          <w:color w:val="666666"/>
          <w:shd w:val="clear" w:color="auto" w:fill="FFFFFF"/>
        </w:rPr>
        <w:t xml:space="preserve">Fournir au moins trois sources variées et pertinentes que vous surveillez avec une explication de l'intérêt de chacune. Justifier les choix technologiques retenus dans la spécification technique. Prendre compte des ressources où les technologies se </w:t>
      </w:r>
      <w:proofErr w:type="gramStart"/>
      <w:r>
        <w:rPr>
          <w:rFonts w:ascii="Libre Franklin" w:eastAsia="Libre Franklin" w:hAnsi="Libre Franklin" w:cs="Libre Franklin"/>
          <w:i/>
          <w:color w:val="666666"/>
          <w:shd w:val="clear" w:color="auto" w:fill="FFFFFF"/>
        </w:rPr>
        <w:t>trouvent,  par</w:t>
      </w:r>
      <w:proofErr w:type="gramEnd"/>
      <w:r>
        <w:rPr>
          <w:rFonts w:ascii="Libre Franklin" w:eastAsia="Libre Franklin" w:hAnsi="Libre Franklin" w:cs="Libre Franklin"/>
          <w:i/>
          <w:color w:val="666666"/>
          <w:shd w:val="clear" w:color="auto" w:fill="FFFFFF"/>
        </w:rPr>
        <w:t xml:space="preserve"> exemple, le site web officiel ou la documentation officielle d’une technologie.</w:t>
      </w:r>
      <w:r>
        <w:rPr>
          <w:rFonts w:ascii="Libre Franklin" w:eastAsia="Libre Franklin" w:hAnsi="Libre Franklin" w:cs="Libre Franklin"/>
          <w:i/>
          <w:color w:val="666666"/>
          <w:shd w:val="clear" w:color="auto" w:fill="FFFFFF"/>
        </w:rPr>
        <w:br/>
      </w:r>
    </w:p>
    <w:p w14:paraId="7369D935" w14:textId="77777777" w:rsidR="0054584B" w:rsidRDefault="00000000">
      <w:pPr>
        <w:pStyle w:val="Titre1"/>
      </w:pPr>
      <w:bookmarkStart w:id="4" w:name="_ayr9ylen765u"/>
      <w:bookmarkEnd w:id="4"/>
      <w:r>
        <w:t>Spécifications techniques</w:t>
      </w:r>
    </w:p>
    <w:p w14:paraId="3EBECAE1" w14:textId="77777777" w:rsidR="0054584B" w:rsidRDefault="00000000">
      <w:pPr>
        <w:pStyle w:val="Standard"/>
        <w:jc w:val="both"/>
      </w:pPr>
      <w:r>
        <w:rPr>
          <w:rFonts w:ascii="Libre Franklin" w:eastAsia="Libre Franklin" w:hAnsi="Libre Franklin" w:cs="Libre Franklin"/>
          <w:i/>
          <w:color w:val="666666"/>
        </w:rPr>
        <w:t xml:space="preserve">Présentez les technologies utilisées et comment la technique répond aux besoins du client. Focalisez-vous sur les parties </w:t>
      </w:r>
      <w:proofErr w:type="spellStart"/>
      <w:r>
        <w:rPr>
          <w:rFonts w:ascii="Libre Franklin" w:eastAsia="Libre Franklin" w:hAnsi="Libre Franklin" w:cs="Libre Franklin"/>
          <w:i/>
          <w:color w:val="666666"/>
        </w:rPr>
        <w:t>front-end</w:t>
      </w:r>
      <w:proofErr w:type="spellEnd"/>
      <w:r>
        <w:rPr>
          <w:rFonts w:ascii="Libre Franklin" w:eastAsia="Libre Franklin" w:hAnsi="Libre Franklin" w:cs="Libre Franklin"/>
          <w:i/>
          <w:color w:val="666666"/>
        </w:rPr>
        <w:t xml:space="preserve"> et </w:t>
      </w:r>
      <w:proofErr w:type="spellStart"/>
      <w:r>
        <w:rPr>
          <w:rFonts w:ascii="Libre Franklin" w:eastAsia="Libre Franklin" w:hAnsi="Libre Franklin" w:cs="Libre Franklin"/>
          <w:i/>
          <w:color w:val="666666"/>
        </w:rPr>
        <w:t>back-end</w:t>
      </w:r>
      <w:proofErr w:type="spellEnd"/>
      <w:r>
        <w:rPr>
          <w:rFonts w:ascii="Libre Franklin" w:eastAsia="Libre Franklin" w:hAnsi="Libre Franklin" w:cs="Libre Franklin"/>
          <w:i/>
          <w:color w:val="666666"/>
        </w:rPr>
        <w:t>, mais pas besoin de spécifier un hébergeur ou un outil de déploiement.</w:t>
      </w:r>
    </w:p>
    <w:p w14:paraId="3879E08C" w14:textId="77777777" w:rsidR="0054584B" w:rsidRDefault="0054584B">
      <w:pPr>
        <w:pStyle w:val="Standard"/>
        <w:jc w:val="both"/>
        <w:rPr>
          <w:rFonts w:ascii="Libre Franklin" w:eastAsia="Libre Franklin" w:hAnsi="Libre Franklin" w:cs="Libre Franklin"/>
          <w:i/>
          <w:color w:val="666666"/>
        </w:rPr>
      </w:pPr>
    </w:p>
    <w:p w14:paraId="36A8274A" w14:textId="77777777" w:rsidR="0054584B" w:rsidRDefault="00000000">
      <w:pPr>
        <w:pStyle w:val="Standard"/>
        <w:jc w:val="both"/>
      </w:pPr>
      <w:r>
        <w:rPr>
          <w:rFonts w:ascii="Libre Franklin" w:eastAsia="Libre Franklin" w:hAnsi="Libre Franklin" w:cs="Libre Franklin"/>
          <w:i/>
          <w:color w:val="666666"/>
        </w:rPr>
        <w:t>Pour chaque technologie, précisez la raison pour laquelle vous l’avez choisie (plutôt qu’une autre) et son rôle pour le projet.</w:t>
      </w:r>
    </w:p>
    <w:p w14:paraId="6BF7FFD9" w14:textId="77777777" w:rsidR="0054584B" w:rsidRDefault="0054584B">
      <w:pPr>
        <w:pStyle w:val="Standard"/>
        <w:rPr>
          <w:rFonts w:ascii="Libre Franklin" w:eastAsia="Libre Franklin" w:hAnsi="Libre Franklin" w:cs="Libre Franklin"/>
          <w:i/>
          <w:color w:val="666666"/>
        </w:rPr>
      </w:pPr>
    </w:p>
    <w:p w14:paraId="241F09FD" w14:textId="77777777" w:rsidR="0054584B" w:rsidRDefault="00000000">
      <w:pPr>
        <w:pStyle w:val="Titre1"/>
      </w:pPr>
      <w:bookmarkStart w:id="5" w:name="_maj8pddwdp8p"/>
      <w:bookmarkEnd w:id="5"/>
      <w:r>
        <w:lastRenderedPageBreak/>
        <w:t>Diagramme de classes</w:t>
      </w:r>
    </w:p>
    <w:p w14:paraId="55CF06CD" w14:textId="77777777" w:rsidR="0054584B" w:rsidRDefault="00000000">
      <w:pPr>
        <w:pStyle w:val="Standard"/>
        <w:jc w:val="both"/>
        <w:rPr>
          <w:rFonts w:ascii="Libre Franklin" w:eastAsia="Libre Franklin" w:hAnsi="Libre Franklin" w:cs="Libre Franklin"/>
          <w:i/>
          <w:color w:val="666666"/>
        </w:rPr>
      </w:pPr>
      <w:r>
        <w:rPr>
          <w:rFonts w:ascii="Libre Franklin" w:eastAsia="Libre Franklin" w:hAnsi="Libre Franklin" w:cs="Libre Franklin"/>
          <w:i/>
          <w:color w:val="666666"/>
        </w:rPr>
        <w:t>Le diagramme doit utiliser la nomenclature UML. Inclure chaque classe obligatoire pour l’application. Assurez-vous qu’il est extensible pour favoriser l’évolutivité.</w:t>
      </w:r>
    </w:p>
    <w:p w14:paraId="51BC4CB0" w14:textId="77777777" w:rsidR="00C041FA" w:rsidRDefault="00C041FA">
      <w:pPr>
        <w:pStyle w:val="Standard"/>
        <w:jc w:val="both"/>
        <w:rPr>
          <w:rFonts w:ascii="Libre Franklin" w:eastAsia="Libre Franklin" w:hAnsi="Libre Franklin" w:cs="Libre Franklin"/>
          <w:i/>
          <w:color w:val="666666"/>
        </w:rPr>
      </w:pPr>
    </w:p>
    <w:sectPr w:rsidR="00C041FA">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D2573" w14:textId="77777777" w:rsidR="00024F71" w:rsidRDefault="00024F71">
      <w:r>
        <w:separator/>
      </w:r>
    </w:p>
  </w:endnote>
  <w:endnote w:type="continuationSeparator" w:id="0">
    <w:p w14:paraId="1E3E8B73" w14:textId="77777777" w:rsidR="00024F71" w:rsidRDefault="00024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ibre Franklin">
    <w:panose1 w:val="00000000000000000000"/>
    <w:charset w:val="4D"/>
    <w:family w:val="auto"/>
    <w:pitch w:val="variable"/>
    <w:sig w:usb0="A00000FF" w:usb1="4000205B"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font>
  <w:font w:name="Linux Libertine G">
    <w:panose1 w:val="020B0604020202020204"/>
    <w:charset w:val="00"/>
    <w:family w:val="auto"/>
    <w:pitch w:val="variable"/>
  </w:font>
  <w:font w:name="Libre Franklin SemiBold">
    <w:panose1 w:val="00000000000000000000"/>
    <w:charset w:val="4D"/>
    <w:family w:val="auto"/>
    <w:pitch w:val="variable"/>
    <w:sig w:usb0="A00000FF" w:usb1="4000205B" w:usb2="00000000" w:usb3="00000000" w:csb0="00000193"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3CD0" w14:textId="77777777" w:rsidR="00024F71" w:rsidRDefault="00024F71">
      <w:r>
        <w:separator/>
      </w:r>
    </w:p>
  </w:footnote>
  <w:footnote w:type="continuationSeparator" w:id="0">
    <w:p w14:paraId="4C37F427" w14:textId="77777777" w:rsidR="00024F71" w:rsidRDefault="00024F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6529"/>
    <w:multiLevelType w:val="multilevel"/>
    <w:tmpl w:val="267819C2"/>
    <w:styleLink w:val="WWOutlineListStyl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12951284"/>
    <w:multiLevelType w:val="multilevel"/>
    <w:tmpl w:val="19E49252"/>
    <w:lvl w:ilvl="0">
      <w:numFmt w:val="bullet"/>
      <w:lvlText w:val=""/>
      <w:lvlJc w:val="left"/>
      <w:pPr>
        <w:ind w:left="975" w:hanging="360"/>
      </w:pPr>
      <w:rPr>
        <w:rFonts w:ascii="Wingdings" w:hAnsi="Wingdings"/>
      </w:rPr>
    </w:lvl>
    <w:lvl w:ilvl="1">
      <w:numFmt w:val="bullet"/>
      <w:lvlText w:val="o"/>
      <w:lvlJc w:val="left"/>
      <w:pPr>
        <w:ind w:left="1695" w:hanging="360"/>
      </w:pPr>
      <w:rPr>
        <w:rFonts w:ascii="Courier New" w:hAnsi="Courier New" w:cs="Courier New"/>
      </w:rPr>
    </w:lvl>
    <w:lvl w:ilvl="2">
      <w:numFmt w:val="bullet"/>
      <w:lvlText w:val=""/>
      <w:lvlJc w:val="left"/>
      <w:pPr>
        <w:ind w:left="2415" w:hanging="360"/>
      </w:pPr>
      <w:rPr>
        <w:rFonts w:ascii="Wingdings" w:hAnsi="Wingdings"/>
      </w:rPr>
    </w:lvl>
    <w:lvl w:ilvl="3">
      <w:numFmt w:val="bullet"/>
      <w:lvlText w:val=""/>
      <w:lvlJc w:val="left"/>
      <w:pPr>
        <w:ind w:left="3135" w:hanging="360"/>
      </w:pPr>
      <w:rPr>
        <w:rFonts w:ascii="Symbol" w:hAnsi="Symbol"/>
      </w:rPr>
    </w:lvl>
    <w:lvl w:ilvl="4">
      <w:numFmt w:val="bullet"/>
      <w:lvlText w:val="o"/>
      <w:lvlJc w:val="left"/>
      <w:pPr>
        <w:ind w:left="3855" w:hanging="360"/>
      </w:pPr>
      <w:rPr>
        <w:rFonts w:ascii="Courier New" w:hAnsi="Courier New" w:cs="Courier New"/>
      </w:rPr>
    </w:lvl>
    <w:lvl w:ilvl="5">
      <w:numFmt w:val="bullet"/>
      <w:lvlText w:val=""/>
      <w:lvlJc w:val="left"/>
      <w:pPr>
        <w:ind w:left="4575" w:hanging="360"/>
      </w:pPr>
      <w:rPr>
        <w:rFonts w:ascii="Wingdings" w:hAnsi="Wingdings"/>
      </w:rPr>
    </w:lvl>
    <w:lvl w:ilvl="6">
      <w:numFmt w:val="bullet"/>
      <w:lvlText w:val=""/>
      <w:lvlJc w:val="left"/>
      <w:pPr>
        <w:ind w:left="5295" w:hanging="360"/>
      </w:pPr>
      <w:rPr>
        <w:rFonts w:ascii="Symbol" w:hAnsi="Symbol"/>
      </w:rPr>
    </w:lvl>
    <w:lvl w:ilvl="7">
      <w:numFmt w:val="bullet"/>
      <w:lvlText w:val="o"/>
      <w:lvlJc w:val="left"/>
      <w:pPr>
        <w:ind w:left="6015" w:hanging="360"/>
      </w:pPr>
      <w:rPr>
        <w:rFonts w:ascii="Courier New" w:hAnsi="Courier New" w:cs="Courier New"/>
      </w:rPr>
    </w:lvl>
    <w:lvl w:ilvl="8">
      <w:numFmt w:val="bullet"/>
      <w:lvlText w:val=""/>
      <w:lvlJc w:val="left"/>
      <w:pPr>
        <w:ind w:left="6735" w:hanging="360"/>
      </w:pPr>
      <w:rPr>
        <w:rFonts w:ascii="Wingdings" w:hAnsi="Wingdings"/>
      </w:rPr>
    </w:lvl>
  </w:abstractNum>
  <w:abstractNum w:abstractNumId="2" w15:restartNumberingAfterBreak="0">
    <w:nsid w:val="228F7712"/>
    <w:multiLevelType w:val="multilevel"/>
    <w:tmpl w:val="6056363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A623DC0"/>
    <w:multiLevelType w:val="multilevel"/>
    <w:tmpl w:val="80141FCE"/>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331B4A3C"/>
    <w:multiLevelType w:val="multilevel"/>
    <w:tmpl w:val="5A10ABE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3FE4FD9"/>
    <w:multiLevelType w:val="multilevel"/>
    <w:tmpl w:val="FA2854A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11754F4"/>
    <w:multiLevelType w:val="multilevel"/>
    <w:tmpl w:val="9EACC44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8FC3174"/>
    <w:multiLevelType w:val="multilevel"/>
    <w:tmpl w:val="F0F2145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C81244D"/>
    <w:multiLevelType w:val="multilevel"/>
    <w:tmpl w:val="AA724D36"/>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70E0782"/>
    <w:multiLevelType w:val="multilevel"/>
    <w:tmpl w:val="825EF68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AE60335"/>
    <w:multiLevelType w:val="multilevel"/>
    <w:tmpl w:val="4E56D03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B0517EA"/>
    <w:multiLevelType w:val="multilevel"/>
    <w:tmpl w:val="3A3C7C9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F6C6ED2"/>
    <w:multiLevelType w:val="multilevel"/>
    <w:tmpl w:val="6D3635DA"/>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15C4330"/>
    <w:multiLevelType w:val="multilevel"/>
    <w:tmpl w:val="98D845D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4067D15"/>
    <w:multiLevelType w:val="multilevel"/>
    <w:tmpl w:val="B2304B1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5" w15:restartNumberingAfterBreak="0">
    <w:nsid w:val="698307AA"/>
    <w:multiLevelType w:val="multilevel"/>
    <w:tmpl w:val="4808BDE4"/>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7E3225E"/>
    <w:multiLevelType w:val="multilevel"/>
    <w:tmpl w:val="50F060D0"/>
    <w:lvl w:ilvl="0">
      <w:numFmt w:val="bullet"/>
      <w:lvlText w:val=""/>
      <w:lvlJc w:val="left"/>
      <w:pPr>
        <w:ind w:left="825" w:hanging="360"/>
      </w:pPr>
      <w:rPr>
        <w:rFonts w:ascii="Wingdings" w:hAnsi="Wingdings"/>
      </w:rPr>
    </w:lvl>
    <w:lvl w:ilvl="1">
      <w:numFmt w:val="bullet"/>
      <w:lvlText w:val="o"/>
      <w:lvlJc w:val="left"/>
      <w:pPr>
        <w:ind w:left="1545" w:hanging="360"/>
      </w:pPr>
      <w:rPr>
        <w:rFonts w:ascii="Courier New" w:hAnsi="Courier New" w:cs="Courier New"/>
      </w:rPr>
    </w:lvl>
    <w:lvl w:ilvl="2">
      <w:numFmt w:val="bullet"/>
      <w:lvlText w:val=""/>
      <w:lvlJc w:val="left"/>
      <w:pPr>
        <w:ind w:left="2265" w:hanging="360"/>
      </w:pPr>
      <w:rPr>
        <w:rFonts w:ascii="Wingdings" w:hAnsi="Wingdings"/>
      </w:rPr>
    </w:lvl>
    <w:lvl w:ilvl="3">
      <w:numFmt w:val="bullet"/>
      <w:lvlText w:val=""/>
      <w:lvlJc w:val="left"/>
      <w:pPr>
        <w:ind w:left="2985" w:hanging="360"/>
      </w:pPr>
      <w:rPr>
        <w:rFonts w:ascii="Symbol" w:hAnsi="Symbol"/>
      </w:rPr>
    </w:lvl>
    <w:lvl w:ilvl="4">
      <w:numFmt w:val="bullet"/>
      <w:lvlText w:val="o"/>
      <w:lvlJc w:val="left"/>
      <w:pPr>
        <w:ind w:left="3705" w:hanging="360"/>
      </w:pPr>
      <w:rPr>
        <w:rFonts w:ascii="Courier New" w:hAnsi="Courier New" w:cs="Courier New"/>
      </w:rPr>
    </w:lvl>
    <w:lvl w:ilvl="5">
      <w:numFmt w:val="bullet"/>
      <w:lvlText w:val=""/>
      <w:lvlJc w:val="left"/>
      <w:pPr>
        <w:ind w:left="4425" w:hanging="360"/>
      </w:pPr>
      <w:rPr>
        <w:rFonts w:ascii="Wingdings" w:hAnsi="Wingdings"/>
      </w:rPr>
    </w:lvl>
    <w:lvl w:ilvl="6">
      <w:numFmt w:val="bullet"/>
      <w:lvlText w:val=""/>
      <w:lvlJc w:val="left"/>
      <w:pPr>
        <w:ind w:left="5145" w:hanging="360"/>
      </w:pPr>
      <w:rPr>
        <w:rFonts w:ascii="Symbol" w:hAnsi="Symbol"/>
      </w:rPr>
    </w:lvl>
    <w:lvl w:ilvl="7">
      <w:numFmt w:val="bullet"/>
      <w:lvlText w:val="o"/>
      <w:lvlJc w:val="left"/>
      <w:pPr>
        <w:ind w:left="5865" w:hanging="360"/>
      </w:pPr>
      <w:rPr>
        <w:rFonts w:ascii="Courier New" w:hAnsi="Courier New" w:cs="Courier New"/>
      </w:rPr>
    </w:lvl>
    <w:lvl w:ilvl="8">
      <w:numFmt w:val="bullet"/>
      <w:lvlText w:val=""/>
      <w:lvlJc w:val="left"/>
      <w:pPr>
        <w:ind w:left="6585" w:hanging="360"/>
      </w:pPr>
      <w:rPr>
        <w:rFonts w:ascii="Wingdings" w:hAnsi="Wingdings"/>
      </w:rPr>
    </w:lvl>
  </w:abstractNum>
  <w:abstractNum w:abstractNumId="17" w15:restartNumberingAfterBreak="0">
    <w:nsid w:val="7ABB3DCA"/>
    <w:multiLevelType w:val="multilevel"/>
    <w:tmpl w:val="73C85F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7D270DCF"/>
    <w:multiLevelType w:val="multilevel"/>
    <w:tmpl w:val="CE2AAC2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DE05B97"/>
    <w:multiLevelType w:val="multilevel"/>
    <w:tmpl w:val="D7B847E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260917682">
    <w:abstractNumId w:val="0"/>
  </w:num>
  <w:num w:numId="2" w16cid:durableId="1523470231">
    <w:abstractNumId w:val="14"/>
  </w:num>
  <w:num w:numId="3" w16cid:durableId="1887403718">
    <w:abstractNumId w:val="1"/>
  </w:num>
  <w:num w:numId="4" w16cid:durableId="1310673427">
    <w:abstractNumId w:val="16"/>
  </w:num>
  <w:num w:numId="5" w16cid:durableId="1154957819">
    <w:abstractNumId w:val="3"/>
  </w:num>
  <w:num w:numId="6" w16cid:durableId="576209899">
    <w:abstractNumId w:val="6"/>
  </w:num>
  <w:num w:numId="7" w16cid:durableId="1378163308">
    <w:abstractNumId w:val="8"/>
  </w:num>
  <w:num w:numId="8" w16cid:durableId="939919392">
    <w:abstractNumId w:val="15"/>
  </w:num>
  <w:num w:numId="9" w16cid:durableId="1428847000">
    <w:abstractNumId w:val="7"/>
  </w:num>
  <w:num w:numId="10" w16cid:durableId="1509363551">
    <w:abstractNumId w:val="18"/>
  </w:num>
  <w:num w:numId="11" w16cid:durableId="752429924">
    <w:abstractNumId w:val="5"/>
  </w:num>
  <w:num w:numId="12" w16cid:durableId="254486815">
    <w:abstractNumId w:val="11"/>
  </w:num>
  <w:num w:numId="13" w16cid:durableId="1563447541">
    <w:abstractNumId w:val="4"/>
  </w:num>
  <w:num w:numId="14" w16cid:durableId="2104570010">
    <w:abstractNumId w:val="9"/>
  </w:num>
  <w:num w:numId="15" w16cid:durableId="448159660">
    <w:abstractNumId w:val="12"/>
  </w:num>
  <w:num w:numId="16" w16cid:durableId="251277764">
    <w:abstractNumId w:val="10"/>
  </w:num>
  <w:num w:numId="17" w16cid:durableId="1787505756">
    <w:abstractNumId w:val="19"/>
  </w:num>
  <w:num w:numId="18" w16cid:durableId="595288858">
    <w:abstractNumId w:val="17"/>
  </w:num>
  <w:num w:numId="19" w16cid:durableId="217595405">
    <w:abstractNumId w:val="13"/>
  </w:num>
  <w:num w:numId="20" w16cid:durableId="11467816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84B"/>
    <w:rsid w:val="00024F71"/>
    <w:rsid w:val="001044FC"/>
    <w:rsid w:val="001C15E9"/>
    <w:rsid w:val="003B56FA"/>
    <w:rsid w:val="00431DA2"/>
    <w:rsid w:val="00450459"/>
    <w:rsid w:val="0054584B"/>
    <w:rsid w:val="00A617EB"/>
    <w:rsid w:val="00C041FA"/>
    <w:rsid w:val="00D3191A"/>
    <w:rsid w:val="00DA21C0"/>
    <w:rsid w:val="00E10975"/>
    <w:rsid w:val="00FE1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E2AB8DB"/>
  <w15:docId w15:val="{99A42322-16CF-1344-94D0-81AD4AE13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jc w:val="both"/>
    </w:pPr>
    <w:rPr>
      <w:rFonts w:ascii="Libre Franklin" w:hAnsi="Libre Franklin"/>
      <w:color w:val="000000"/>
      <w:sz w:val="24"/>
    </w:rPr>
  </w:style>
  <w:style w:type="paragraph" w:styleId="Titre1">
    <w:name w:val="heading 1"/>
    <w:basedOn w:val="Normal"/>
    <w:next w:val="Standard"/>
    <w:uiPriority w:val="9"/>
    <w:qFormat/>
    <w:rsid w:val="00431DA2"/>
    <w:pPr>
      <w:keepNext/>
      <w:keepLines/>
      <w:numPr>
        <w:numId w:val="1"/>
      </w:numPr>
      <w:spacing w:before="400" w:after="120"/>
      <w:outlineLvl w:val="0"/>
    </w:pPr>
    <w:rPr>
      <w:b/>
      <w:color w:val="404040" w:themeColor="text1" w:themeTint="BF"/>
      <w:sz w:val="32"/>
      <w:szCs w:val="40"/>
    </w:rPr>
  </w:style>
  <w:style w:type="paragraph" w:styleId="Titre2">
    <w:name w:val="heading 2"/>
    <w:basedOn w:val="Normal"/>
    <w:next w:val="Standard"/>
    <w:uiPriority w:val="9"/>
    <w:unhideWhenUsed/>
    <w:qFormat/>
    <w:rsid w:val="00431DA2"/>
    <w:pPr>
      <w:keepNext/>
      <w:keepLines/>
      <w:numPr>
        <w:ilvl w:val="1"/>
        <w:numId w:val="1"/>
      </w:numPr>
      <w:spacing w:before="360" w:after="120"/>
      <w:outlineLvl w:val="1"/>
    </w:pPr>
    <w:rPr>
      <w:b/>
      <w:color w:val="1F3864" w:themeColor="accent1" w:themeShade="80"/>
      <w:sz w:val="28"/>
      <w:szCs w:val="32"/>
    </w:rPr>
  </w:style>
  <w:style w:type="paragraph" w:styleId="Titre3">
    <w:name w:val="heading 3"/>
    <w:basedOn w:val="Normal"/>
    <w:next w:val="Standard"/>
    <w:uiPriority w:val="9"/>
    <w:unhideWhenUsed/>
    <w:qFormat/>
    <w:pPr>
      <w:keepNext/>
      <w:keepLines/>
      <w:numPr>
        <w:ilvl w:val="2"/>
        <w:numId w:val="1"/>
      </w:numPr>
      <w:spacing w:before="320" w:after="80"/>
      <w:outlineLvl w:val="2"/>
    </w:pPr>
    <w:rPr>
      <w:b/>
      <w:color w:val="1F3864"/>
      <w:szCs w:val="28"/>
    </w:rPr>
  </w:style>
  <w:style w:type="paragraph" w:styleId="Titre4">
    <w:name w:val="heading 4"/>
    <w:basedOn w:val="Normal"/>
    <w:next w:val="Standard"/>
    <w:uiPriority w:val="9"/>
    <w:semiHidden/>
    <w:unhideWhenUsed/>
    <w:qFormat/>
    <w:pPr>
      <w:keepNext/>
      <w:keepLines/>
      <w:numPr>
        <w:ilvl w:val="3"/>
        <w:numId w:val="1"/>
      </w:numPr>
      <w:spacing w:before="280" w:after="80"/>
      <w:outlineLvl w:val="3"/>
    </w:pPr>
    <w:rPr>
      <w:color w:val="666666"/>
      <w:szCs w:val="24"/>
    </w:rPr>
  </w:style>
  <w:style w:type="paragraph" w:styleId="Titre5">
    <w:name w:val="heading 5"/>
    <w:basedOn w:val="Normal"/>
    <w:next w:val="Standard"/>
    <w:uiPriority w:val="9"/>
    <w:semiHidden/>
    <w:unhideWhenUsed/>
    <w:qFormat/>
    <w:pPr>
      <w:keepNext/>
      <w:keepLines/>
      <w:numPr>
        <w:ilvl w:val="4"/>
        <w:numId w:val="1"/>
      </w:numPr>
      <w:spacing w:before="240" w:after="80"/>
      <w:outlineLvl w:val="4"/>
    </w:pPr>
    <w:rPr>
      <w:color w:val="666666"/>
      <w:sz w:val="22"/>
    </w:rPr>
  </w:style>
  <w:style w:type="paragraph" w:styleId="Titre6">
    <w:name w:val="heading 6"/>
    <w:basedOn w:val="Normal"/>
    <w:next w:val="Standard"/>
    <w:uiPriority w:val="9"/>
    <w:semiHidden/>
    <w:unhideWhenUsed/>
    <w:qFormat/>
    <w:pPr>
      <w:keepNext/>
      <w:keepLines/>
      <w:numPr>
        <w:ilvl w:val="5"/>
        <w:numId w:val="1"/>
      </w:numPr>
      <w:spacing w:before="240" w:after="80"/>
      <w:outlineLvl w:val="5"/>
    </w:pPr>
    <w:rPr>
      <w:i/>
      <w:color w:val="666666"/>
      <w:sz w:val="22"/>
    </w:rPr>
  </w:style>
  <w:style w:type="paragraph" w:styleId="Titre7">
    <w:name w:val="heading 7"/>
    <w:basedOn w:val="Normal"/>
    <w:next w:val="Normal"/>
    <w:pPr>
      <w:keepNext/>
      <w:keepLines/>
      <w:numPr>
        <w:ilvl w:val="6"/>
        <w:numId w:val="1"/>
      </w:numPr>
      <w:spacing w:before="40"/>
      <w:outlineLvl w:val="6"/>
    </w:pPr>
    <w:rPr>
      <w:rFonts w:ascii="Calibri Light" w:eastAsia="Times New Roman" w:hAnsi="Calibri Light" w:cs="Mangal"/>
      <w:i/>
      <w:iCs/>
      <w:color w:val="1F3763"/>
    </w:rPr>
  </w:style>
  <w:style w:type="paragraph" w:styleId="Titre8">
    <w:name w:val="heading 8"/>
    <w:basedOn w:val="Normal"/>
    <w:next w:val="Normal"/>
    <w:pPr>
      <w:keepNext/>
      <w:keepLines/>
      <w:numPr>
        <w:ilvl w:val="7"/>
        <w:numId w:val="1"/>
      </w:numPr>
      <w:spacing w:before="40"/>
      <w:outlineLvl w:val="7"/>
    </w:pPr>
    <w:rPr>
      <w:rFonts w:ascii="Calibri Light" w:eastAsia="Times New Roman" w:hAnsi="Calibri Light" w:cs="Mangal"/>
      <w:color w:val="272727"/>
      <w:sz w:val="21"/>
      <w:szCs w:val="19"/>
    </w:rPr>
  </w:style>
  <w:style w:type="paragraph" w:styleId="Titre9">
    <w:name w:val="heading 9"/>
    <w:basedOn w:val="Normal"/>
    <w:next w:val="Normal"/>
    <w:pPr>
      <w:keepNext/>
      <w:keepLines/>
      <w:numPr>
        <w:ilvl w:val="8"/>
        <w:numId w:val="1"/>
      </w:numPr>
      <w:spacing w:before="40"/>
      <w:outlineLvl w:val="8"/>
    </w:pPr>
    <w:rPr>
      <w:rFonts w:ascii="Calibri Light" w:eastAsia="Times New Roman" w:hAnsi="Calibri Light" w:cs="Mangal"/>
      <w:i/>
      <w:iCs/>
      <w:color w:val="272727"/>
      <w:sz w:val="21"/>
      <w:szCs w:val="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OutlineListStyle">
    <w:name w:val="WW_OutlineListStyle"/>
    <w:basedOn w:val="Aucuneliste"/>
    <w:pPr>
      <w:numPr>
        <w:numId w:val="1"/>
      </w:numPr>
    </w:pPr>
  </w:style>
  <w:style w:type="paragraph" w:customStyle="1" w:styleId="Standard">
    <w:name w:val="Standard"/>
    <w:pPr>
      <w:suppressAutoHyphens/>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b/>
      <w:color w:val="1F3864"/>
      <w:sz w:val="28"/>
      <w:szCs w:val="52"/>
    </w:rPr>
  </w:style>
  <w:style w:type="paragraph" w:styleId="Sous-titre">
    <w:name w:val="Subtitle"/>
    <w:basedOn w:val="Normal"/>
    <w:next w:val="Standard"/>
    <w:uiPriority w:val="11"/>
    <w:qFormat/>
    <w:pPr>
      <w:keepNext/>
      <w:keepLines/>
      <w:spacing w:after="320"/>
    </w:pPr>
    <w:rPr>
      <w:rFonts w:ascii="Arial" w:hAnsi="Arial"/>
      <w:color w:val="666666"/>
      <w:sz w:val="30"/>
      <w:szCs w:val="30"/>
    </w:rPr>
  </w:style>
  <w:style w:type="paragraph" w:styleId="Paragraphedeliste">
    <w:name w:val="List Paragraph"/>
    <w:basedOn w:val="Normal"/>
    <w:pPr>
      <w:ind w:left="720"/>
      <w:contextualSpacing/>
    </w:pPr>
    <w:rPr>
      <w:rFonts w:cs="Mangal"/>
    </w:rPr>
  </w:style>
  <w:style w:type="character" w:customStyle="1" w:styleId="Titre7Car">
    <w:name w:val="Titre 7 Car"/>
    <w:basedOn w:val="Policepardfaut"/>
    <w:rPr>
      <w:rFonts w:ascii="Calibri Light" w:eastAsia="Times New Roman" w:hAnsi="Calibri Light" w:cs="Mangal"/>
      <w:i/>
      <w:iCs/>
      <w:color w:val="1F3763"/>
      <w:sz w:val="24"/>
    </w:rPr>
  </w:style>
  <w:style w:type="character" w:customStyle="1" w:styleId="Titre8Car">
    <w:name w:val="Titre 8 Car"/>
    <w:basedOn w:val="Policepardfaut"/>
    <w:rPr>
      <w:rFonts w:ascii="Calibri Light" w:eastAsia="Times New Roman" w:hAnsi="Calibri Light" w:cs="Mangal"/>
      <w:color w:val="272727"/>
      <w:sz w:val="21"/>
      <w:szCs w:val="19"/>
    </w:rPr>
  </w:style>
  <w:style w:type="character" w:customStyle="1" w:styleId="Titre9Car">
    <w:name w:val="Titre 9 Car"/>
    <w:basedOn w:val="Policepardfaut"/>
    <w:rPr>
      <w:rFonts w:ascii="Calibri Light" w:eastAsia="Times New Roman" w:hAnsi="Calibri Light" w:cs="Mangal"/>
      <w:i/>
      <w:iCs/>
      <w:color w:val="272727"/>
      <w:sz w:val="21"/>
      <w:szCs w:val="19"/>
    </w:rPr>
  </w:style>
  <w:style w:type="paragraph" w:styleId="Sansinterligne">
    <w:name w:val="No Spacing"/>
    <w:pPr>
      <w:widowControl/>
      <w:suppressAutoHyphens/>
      <w:jc w:val="both"/>
    </w:pPr>
    <w:rPr>
      <w:rFonts w:ascii="Libre Franklin" w:hAnsi="Libre Franklin" w:cs="Mang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83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1144</Words>
  <Characters>6297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BELLIL Mouloud</dc:creator>
  <cp:lastModifiedBy>BELLIL Mouloud</cp:lastModifiedBy>
  <cp:revision>10</cp:revision>
  <dcterms:created xsi:type="dcterms:W3CDTF">2024-03-01T16:56:00Z</dcterms:created>
  <dcterms:modified xsi:type="dcterms:W3CDTF">2024-03-07T11:15:00Z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26f538-337a-4593-a7e6-123667b1a538_Enabled">
    <vt:lpwstr>true</vt:lpwstr>
  </property>
  <property fmtid="{D5CDD505-2E9C-101B-9397-08002B2CF9AE}" pid="3" name="MSIP_Label_2d26f538-337a-4593-a7e6-123667b1a538_SetDate">
    <vt:lpwstr>2024-03-01T08:36:38Z</vt:lpwstr>
  </property>
  <property fmtid="{D5CDD505-2E9C-101B-9397-08002B2CF9AE}" pid="4" name="MSIP_Label_2d26f538-337a-4593-a7e6-123667b1a538_Method">
    <vt:lpwstr>Standard</vt:lpwstr>
  </property>
  <property fmtid="{D5CDD505-2E9C-101B-9397-08002B2CF9AE}" pid="5" name="MSIP_Label_2d26f538-337a-4593-a7e6-123667b1a538_Name">
    <vt:lpwstr>C1 Interne</vt:lpwstr>
  </property>
  <property fmtid="{D5CDD505-2E9C-101B-9397-08002B2CF9AE}" pid="6" name="MSIP_Label_2d26f538-337a-4593-a7e6-123667b1a538_SiteId">
    <vt:lpwstr>e242425b-70fc-44dc-9ddf-c21e304e6c80</vt:lpwstr>
  </property>
  <property fmtid="{D5CDD505-2E9C-101B-9397-08002B2CF9AE}" pid="7" name="MSIP_Label_2d26f538-337a-4593-a7e6-123667b1a538_ActionId">
    <vt:lpwstr>e892607c-1b33-494d-b46f-9bbb7e75f53b</vt:lpwstr>
  </property>
  <property fmtid="{D5CDD505-2E9C-101B-9397-08002B2CF9AE}" pid="8" name="MSIP_Label_2d26f538-337a-4593-a7e6-123667b1a538_ContentBits">
    <vt:lpwstr>0</vt:lpwstr>
  </property>
</Properties>
</file>