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Answer to the Question no 02(Wireshark):</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layers of the captured networks using wireshark are explained below:</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HTTP Request header packet:</w:t>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62663" cy="447675"/>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062663"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Frame 527/Physical Layer:</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05100"/>
            <wp:effectExtent b="0" l="0" r="0" t="0"/>
            <wp:docPr id="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layer uses the protocol of the </w:t>
      </w:r>
      <w:r w:rsidDel="00000000" w:rsidR="00000000" w:rsidRPr="00000000">
        <w:rPr>
          <w:rFonts w:ascii="Times New Roman" w:cs="Times New Roman" w:eastAsia="Times New Roman" w:hAnsi="Times New Roman"/>
          <w:b w:val="1"/>
          <w:sz w:val="24"/>
          <w:szCs w:val="24"/>
          <w:rtl w:val="0"/>
        </w:rPr>
        <w:t xml:space="preserve">Physical Layer. </w:t>
      </w:r>
      <w:r w:rsidDel="00000000" w:rsidR="00000000" w:rsidRPr="00000000">
        <w:rPr>
          <w:rFonts w:ascii="Times New Roman" w:cs="Times New Roman" w:eastAsia="Times New Roman" w:hAnsi="Times New Roman"/>
          <w:sz w:val="24"/>
          <w:szCs w:val="24"/>
          <w:rtl w:val="0"/>
        </w:rPr>
        <w:t xml:space="preserve">This Ethernet frame is part of an HTTP communication observed on interface en0, which indicates Wi-Fi interface. The arrival time is </w:t>
      </w:r>
      <w:r w:rsidDel="00000000" w:rsidR="00000000" w:rsidRPr="00000000">
        <w:rPr>
          <w:rFonts w:ascii="Times New Roman" w:cs="Times New Roman" w:eastAsia="Times New Roman" w:hAnsi="Times New Roman"/>
          <w:b w:val="1"/>
          <w:sz w:val="24"/>
          <w:szCs w:val="24"/>
          <w:rtl w:val="0"/>
        </w:rPr>
        <w:t xml:space="preserve">December 14, 2024, 10:13:50.679551000 UTC+6</w:t>
      </w:r>
      <w:r w:rsidDel="00000000" w:rsidR="00000000" w:rsidRPr="00000000">
        <w:rPr>
          <w:rFonts w:ascii="Times New Roman" w:cs="Times New Roman" w:eastAsia="Times New Roman" w:hAnsi="Times New Roman"/>
          <w:sz w:val="24"/>
          <w:szCs w:val="24"/>
          <w:rtl w:val="0"/>
        </w:rPr>
        <w:t xml:space="preserve"> (local time), with no time shift or delay from the previous frame.</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Ethernet II/</w:t>
      </w:r>
      <w:r w:rsidDel="00000000" w:rsidR="00000000" w:rsidRPr="00000000">
        <w:rPr>
          <w:rFonts w:ascii="Times New Roman" w:cs="Times New Roman" w:eastAsia="Times New Roman" w:hAnsi="Times New Roman"/>
          <w:b w:val="1"/>
          <w:sz w:val="24"/>
          <w:szCs w:val="24"/>
          <w:rtl w:val="0"/>
        </w:rPr>
        <w:t xml:space="preserve">Datalink</w:t>
      </w:r>
      <w:r w:rsidDel="00000000" w:rsidR="00000000" w:rsidRPr="00000000">
        <w:rPr>
          <w:rFonts w:ascii="Times New Roman" w:cs="Times New Roman" w:eastAsia="Times New Roman" w:hAnsi="Times New Roman"/>
          <w:b w:val="1"/>
          <w:sz w:val="24"/>
          <w:szCs w:val="24"/>
          <w:rtl w:val="0"/>
        </w:rPr>
        <w:t xml:space="preserve"> Layer:</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68400"/>
            <wp:effectExtent b="0" l="0" r="0" t="0"/>
            <wp:docPr id="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layer uses the protocol of the </w:t>
      </w:r>
      <w:r w:rsidDel="00000000" w:rsidR="00000000" w:rsidRPr="00000000">
        <w:rPr>
          <w:rFonts w:ascii="Times New Roman" w:cs="Times New Roman" w:eastAsia="Times New Roman" w:hAnsi="Times New Roman"/>
          <w:b w:val="1"/>
          <w:sz w:val="24"/>
          <w:szCs w:val="24"/>
          <w:rtl w:val="0"/>
        </w:rPr>
        <w:t xml:space="preserve">Datalink</w:t>
      </w:r>
      <w:r w:rsidDel="00000000" w:rsidR="00000000" w:rsidRPr="00000000">
        <w:rPr>
          <w:rFonts w:ascii="Times New Roman" w:cs="Times New Roman" w:eastAsia="Times New Roman" w:hAnsi="Times New Roman"/>
          <w:b w:val="1"/>
          <w:sz w:val="24"/>
          <w:szCs w:val="24"/>
          <w:rtl w:val="0"/>
        </w:rPr>
        <w:t xml:space="preserve"> Layer. </w:t>
      </w:r>
      <w:r w:rsidDel="00000000" w:rsidR="00000000" w:rsidRPr="00000000">
        <w:rPr>
          <w:rFonts w:ascii="Times New Roman" w:cs="Times New Roman" w:eastAsia="Times New Roman" w:hAnsi="Times New Roman"/>
          <w:sz w:val="24"/>
          <w:szCs w:val="24"/>
          <w:rtl w:val="0"/>
        </w:rPr>
        <w:t xml:space="preserve">This Ethernet frame establishes communication between the </w:t>
      </w:r>
      <w:r w:rsidDel="00000000" w:rsidR="00000000" w:rsidRPr="00000000">
        <w:rPr>
          <w:rFonts w:ascii="Times New Roman" w:cs="Times New Roman" w:eastAsia="Times New Roman" w:hAnsi="Times New Roman"/>
          <w:b w:val="1"/>
          <w:sz w:val="24"/>
          <w:szCs w:val="24"/>
          <w:rtl w:val="0"/>
        </w:rPr>
        <w:t xml:space="preserve">source device</w:t>
      </w:r>
      <w:r w:rsidDel="00000000" w:rsidR="00000000" w:rsidRPr="00000000">
        <w:rPr>
          <w:rFonts w:ascii="Times New Roman" w:cs="Times New Roman" w:eastAsia="Times New Roman" w:hAnsi="Times New Roman"/>
          <w:sz w:val="24"/>
          <w:szCs w:val="24"/>
          <w:rtl w:val="0"/>
        </w:rPr>
        <w:t xml:space="preserve"> (Apple_b2:d1:d2, MAC address a0:78:17:b2:d1:d2) and the </w:t>
      </w:r>
      <w:r w:rsidDel="00000000" w:rsidR="00000000" w:rsidRPr="00000000">
        <w:rPr>
          <w:rFonts w:ascii="Times New Roman" w:cs="Times New Roman" w:eastAsia="Times New Roman" w:hAnsi="Times New Roman"/>
          <w:b w:val="1"/>
          <w:sz w:val="24"/>
          <w:szCs w:val="24"/>
          <w:rtl w:val="0"/>
        </w:rPr>
        <w:t xml:space="preserve">destination device </w:t>
      </w:r>
      <w:r w:rsidDel="00000000" w:rsidR="00000000" w:rsidRPr="00000000">
        <w:rPr>
          <w:rFonts w:ascii="Times New Roman" w:cs="Times New Roman" w:eastAsia="Times New Roman" w:hAnsi="Times New Roman"/>
          <w:sz w:val="24"/>
          <w:szCs w:val="24"/>
          <w:rtl w:val="0"/>
        </w:rPr>
        <w:t xml:space="preserve">(HuaweiTechno_90:a9:0b, MAC address c0:f6:ec:90:a9:0b). Both MAC addresses are globally unique and represent </w:t>
      </w:r>
      <w:r w:rsidDel="00000000" w:rsidR="00000000" w:rsidRPr="00000000">
        <w:rPr>
          <w:rFonts w:ascii="Times New Roman" w:cs="Times New Roman" w:eastAsia="Times New Roman" w:hAnsi="Times New Roman"/>
          <w:b w:val="1"/>
          <w:sz w:val="24"/>
          <w:szCs w:val="24"/>
          <w:rtl w:val="0"/>
        </w:rPr>
        <w:t xml:space="preserve">individual (unicast) addresses</w:t>
      </w:r>
      <w:r w:rsidDel="00000000" w:rsidR="00000000" w:rsidRPr="00000000">
        <w:rPr>
          <w:rFonts w:ascii="Times New Roman" w:cs="Times New Roman" w:eastAsia="Times New Roman" w:hAnsi="Times New Roman"/>
          <w:sz w:val="24"/>
          <w:szCs w:val="24"/>
          <w:rtl w:val="0"/>
        </w:rPr>
        <w:t xml:space="preserve">, ensuring one-to-one communication. The frame encapsulates an IPv4 packet (Type: 0x0800) as the payload, which will be further processed at the network layer. </w:t>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Internet Protocol/Network layer: </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90800"/>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layer uses the protocol of the </w:t>
      </w:r>
      <w:r w:rsidDel="00000000" w:rsidR="00000000" w:rsidRPr="00000000">
        <w:rPr>
          <w:rFonts w:ascii="Times New Roman" w:cs="Times New Roman" w:eastAsia="Times New Roman" w:hAnsi="Times New Roman"/>
          <w:b w:val="1"/>
          <w:sz w:val="24"/>
          <w:szCs w:val="24"/>
          <w:rtl w:val="0"/>
        </w:rPr>
        <w:t xml:space="preserve">Network layer.</w:t>
      </w:r>
      <w:r w:rsidDel="00000000" w:rsidR="00000000" w:rsidRPr="00000000">
        <w:rPr>
          <w:rFonts w:ascii="Times New Roman" w:cs="Times New Roman" w:eastAsia="Times New Roman" w:hAnsi="Times New Roman"/>
          <w:sz w:val="24"/>
          <w:szCs w:val="24"/>
          <w:rtl w:val="0"/>
        </w:rPr>
        <w:t xml:space="preserve"> This IPv4 packet establishes reliable communication between the source IP 10.100.37.195  and destination IP 103.230.106.202 using the TCP protocol. It is configured with the </w:t>
      </w:r>
      <w:r w:rsidDel="00000000" w:rsidR="00000000" w:rsidRPr="00000000">
        <w:rPr>
          <w:rFonts w:ascii="Times New Roman" w:cs="Times New Roman" w:eastAsia="Times New Roman" w:hAnsi="Times New Roman"/>
          <w:b w:val="1"/>
          <w:sz w:val="24"/>
          <w:szCs w:val="24"/>
          <w:rtl w:val="0"/>
        </w:rPr>
        <w:t xml:space="preserve">Don't Fragment flag</w:t>
      </w:r>
      <w:r w:rsidDel="00000000" w:rsidR="00000000" w:rsidRPr="00000000">
        <w:rPr>
          <w:rFonts w:ascii="Times New Roman" w:cs="Times New Roman" w:eastAsia="Times New Roman" w:hAnsi="Times New Roman"/>
          <w:sz w:val="24"/>
          <w:szCs w:val="24"/>
          <w:rtl w:val="0"/>
        </w:rPr>
        <w:t xml:space="preserve">, ensuring the packet remains intact during transmission, which is crucial for certain applications or networks. The </w:t>
      </w:r>
      <w:r w:rsidDel="00000000" w:rsidR="00000000" w:rsidRPr="00000000">
        <w:rPr>
          <w:rFonts w:ascii="Times New Roman" w:cs="Times New Roman" w:eastAsia="Times New Roman" w:hAnsi="Times New Roman"/>
          <w:b w:val="1"/>
          <w:sz w:val="24"/>
          <w:szCs w:val="24"/>
          <w:rtl w:val="0"/>
        </w:rPr>
        <w:t xml:space="preserve">Time to Live (TTL)</w:t>
      </w:r>
      <w:r w:rsidDel="00000000" w:rsidR="00000000" w:rsidRPr="00000000">
        <w:rPr>
          <w:rFonts w:ascii="Times New Roman" w:cs="Times New Roman" w:eastAsia="Times New Roman" w:hAnsi="Times New Roman"/>
          <w:sz w:val="24"/>
          <w:szCs w:val="24"/>
          <w:rtl w:val="0"/>
        </w:rPr>
        <w:t xml:space="preserve"> is set to 64, which limits the packet's lifetime to prevent looping in the network. </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(iv)Transmission Control Protocol/Transport Layer:</w:t>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3090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5930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layer uses the protocol of the </w:t>
      </w:r>
      <w:r w:rsidDel="00000000" w:rsidR="00000000" w:rsidRPr="00000000">
        <w:rPr>
          <w:rFonts w:ascii="Times New Roman" w:cs="Times New Roman" w:eastAsia="Times New Roman" w:hAnsi="Times New Roman"/>
          <w:b w:val="1"/>
          <w:sz w:val="24"/>
          <w:szCs w:val="24"/>
          <w:rtl w:val="0"/>
        </w:rPr>
        <w:t xml:space="preserve">Transport Layer. </w:t>
      </w:r>
      <w:r w:rsidDel="00000000" w:rsidR="00000000" w:rsidRPr="00000000">
        <w:rPr>
          <w:rFonts w:ascii="Times New Roman" w:cs="Times New Roman" w:eastAsia="Times New Roman" w:hAnsi="Times New Roman"/>
          <w:sz w:val="24"/>
          <w:szCs w:val="24"/>
          <w:rtl w:val="0"/>
        </w:rPr>
        <w:t xml:space="preserve"> A TCP packet has been sent from source port 52110 to destination port 80(HTTP). This is because the request is being made from a private computer to a webpage and so the source port is </w:t>
      </w:r>
      <w:r w:rsidDel="00000000" w:rsidR="00000000" w:rsidRPr="00000000">
        <w:rPr>
          <w:rFonts w:ascii="Times New Roman" w:cs="Times New Roman" w:eastAsia="Times New Roman" w:hAnsi="Times New Roman"/>
          <w:b w:val="1"/>
          <w:sz w:val="24"/>
          <w:szCs w:val="24"/>
          <w:rtl w:val="0"/>
        </w:rPr>
        <w:t xml:space="preserve">dynamic</w:t>
      </w:r>
      <w:r w:rsidDel="00000000" w:rsidR="00000000" w:rsidRPr="00000000">
        <w:rPr>
          <w:rFonts w:ascii="Times New Roman" w:cs="Times New Roman" w:eastAsia="Times New Roman" w:hAnsi="Times New Roman"/>
          <w:sz w:val="24"/>
          <w:szCs w:val="24"/>
          <w:rtl w:val="0"/>
        </w:rPr>
        <w:t xml:space="preserve">, whereas the destination port falls under the range of </w:t>
      </w:r>
      <w:r w:rsidDel="00000000" w:rsidR="00000000" w:rsidRPr="00000000">
        <w:rPr>
          <w:rFonts w:ascii="Times New Roman" w:cs="Times New Roman" w:eastAsia="Times New Roman" w:hAnsi="Times New Roman"/>
          <w:b w:val="1"/>
          <w:sz w:val="24"/>
          <w:szCs w:val="24"/>
          <w:rtl w:val="0"/>
        </w:rPr>
        <w:t xml:space="preserve">well known</w:t>
      </w:r>
      <w:r w:rsidDel="00000000" w:rsidR="00000000" w:rsidRPr="00000000">
        <w:rPr>
          <w:rFonts w:ascii="Times New Roman" w:cs="Times New Roman" w:eastAsia="Times New Roman" w:hAnsi="Times New Roman"/>
          <w:sz w:val="24"/>
          <w:szCs w:val="24"/>
          <w:rtl w:val="0"/>
        </w:rPr>
        <w:t xml:space="preserve"> port </w:t>
      </w:r>
      <w:r w:rsidDel="00000000" w:rsidR="00000000" w:rsidRPr="00000000">
        <w:rPr>
          <w:rFonts w:ascii="Times New Roman" w:cs="Times New Roman" w:eastAsia="Times New Roman" w:hAnsi="Times New Roman"/>
          <w:sz w:val="24"/>
          <w:szCs w:val="24"/>
          <w:rtl w:val="0"/>
        </w:rPr>
        <w:t xml:space="preserve">address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SYN, ACK, FIN flags are present, indicating that acknowledgements are sent/received for successful synchronization and finishing. The mentioned TCP segment length is 405, and so the next segment is 406. This means the current TCP segment has transmitted </w:t>
      </w:r>
      <w:r w:rsidDel="00000000" w:rsidR="00000000" w:rsidRPr="00000000">
        <w:rPr>
          <w:rFonts w:ascii="Times New Roman" w:cs="Times New Roman" w:eastAsia="Times New Roman" w:hAnsi="Times New Roman"/>
          <w:b w:val="1"/>
          <w:sz w:val="24"/>
          <w:szCs w:val="24"/>
          <w:rtl w:val="0"/>
        </w:rPr>
        <w:t xml:space="preserve">405 bytes</w:t>
      </w:r>
      <w:r w:rsidDel="00000000" w:rsidR="00000000" w:rsidRPr="00000000">
        <w:rPr>
          <w:rFonts w:ascii="Times New Roman" w:cs="Times New Roman" w:eastAsia="Times New Roman" w:hAnsi="Times New Roman"/>
          <w:sz w:val="24"/>
          <w:szCs w:val="24"/>
          <w:rtl w:val="0"/>
        </w:rPr>
        <w:t xml:space="preserve"> of data starting from sequence number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The next segment will start from sequence number </w:t>
      </w:r>
      <w:r w:rsidDel="00000000" w:rsidR="00000000" w:rsidRPr="00000000">
        <w:rPr>
          <w:rFonts w:ascii="Times New Roman" w:cs="Times New Roman" w:eastAsia="Times New Roman" w:hAnsi="Times New Roman"/>
          <w:b w:val="1"/>
          <w:sz w:val="24"/>
          <w:szCs w:val="24"/>
          <w:rtl w:val="0"/>
        </w:rPr>
        <w:t xml:space="preserve">406</w:t>
      </w:r>
      <w:r w:rsidDel="00000000" w:rsidR="00000000" w:rsidRPr="00000000">
        <w:rPr>
          <w:rFonts w:ascii="Times New Roman" w:cs="Times New Roman" w:eastAsia="Times New Roman" w:hAnsi="Times New Roman"/>
          <w:sz w:val="24"/>
          <w:szCs w:val="24"/>
          <w:rtl w:val="0"/>
        </w:rPr>
        <w:t xml:space="preserve">, which is the byte immediately following the last byte of this segment and so the size of the Payload is 405 bytes. </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 Hypertext Transfer Protocol/Application Layer:</w:t>
      </w:r>
    </w:p>
    <w:p w:rsidR="00000000" w:rsidDel="00000000" w:rsidP="00000000" w:rsidRDefault="00000000" w:rsidRPr="00000000" w14:paraId="0000002D">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-119062</wp:posOffset>
            </wp:positionH>
            <wp:positionV relativeFrom="paragraph">
              <wp:posOffset>238125</wp:posOffset>
            </wp:positionV>
            <wp:extent cx="6300788" cy="2809875"/>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300788" cy="2809875"/>
                    </a:xfrm>
                    <a:prstGeom prst="rect"/>
                    <a:ln/>
                  </pic:spPr>
                </pic:pic>
              </a:graphicData>
            </a:graphic>
          </wp:anchor>
        </w:drawing>
      </w:r>
    </w:p>
    <w:p w:rsidR="00000000" w:rsidDel="00000000" w:rsidP="00000000" w:rsidRDefault="00000000" w:rsidRPr="00000000" w14:paraId="0000002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HTTP request works as the foundation of a connection. This layer uses the protocol of the </w:t>
      </w:r>
      <w:r w:rsidDel="00000000" w:rsidR="00000000" w:rsidRPr="00000000">
        <w:rPr>
          <w:rFonts w:ascii="Times New Roman" w:cs="Times New Roman" w:eastAsia="Times New Roman" w:hAnsi="Times New Roman"/>
          <w:b w:val="1"/>
          <w:sz w:val="24"/>
          <w:szCs w:val="24"/>
          <w:rtl w:val="0"/>
        </w:rPr>
        <w:t xml:space="preserve">Application Layer. </w:t>
      </w:r>
    </w:p>
    <w:p w:rsidR="00000000" w:rsidDel="00000000" w:rsidP="00000000" w:rsidRDefault="00000000" w:rsidRPr="00000000" w14:paraId="0000002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GET / HTTP/1.1\r\n</w:t>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request method is </w:t>
      </w:r>
      <w:r w:rsidDel="00000000" w:rsidR="00000000" w:rsidRPr="00000000">
        <w:rPr>
          <w:rFonts w:ascii="Times New Roman" w:cs="Times New Roman" w:eastAsia="Times New Roman" w:hAnsi="Times New Roman"/>
          <w:b w:val="1"/>
          <w:sz w:val="24"/>
          <w:szCs w:val="24"/>
          <w:rtl w:val="0"/>
        </w:rPr>
        <w:t xml:space="preserve">GET</w:t>
      </w:r>
      <w:r w:rsidDel="00000000" w:rsidR="00000000" w:rsidRPr="00000000">
        <w:rPr>
          <w:rFonts w:ascii="Times New Roman" w:cs="Times New Roman" w:eastAsia="Times New Roman" w:hAnsi="Times New Roman"/>
          <w:sz w:val="24"/>
          <w:szCs w:val="24"/>
          <w:rtl w:val="0"/>
        </w:rPr>
        <w:t xml:space="preserve">, which is used to request data from a specified source.</w:t>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HTTP/1.1</w:t>
      </w:r>
      <w:r w:rsidDel="00000000" w:rsidR="00000000" w:rsidRPr="00000000">
        <w:rPr>
          <w:rFonts w:ascii="Times New Roman" w:cs="Times New Roman" w:eastAsia="Times New Roman" w:hAnsi="Times New Roman"/>
          <w:sz w:val="24"/>
          <w:szCs w:val="24"/>
          <w:rtl w:val="0"/>
        </w:rPr>
        <w:t xml:space="preserve"> specifies the version of HTTP protocol being used. </w:t>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\r\n</w:t>
      </w:r>
      <w:r w:rsidDel="00000000" w:rsidR="00000000" w:rsidRPr="00000000">
        <w:rPr>
          <w:rFonts w:ascii="Times New Roman" w:cs="Times New Roman" w:eastAsia="Times New Roman" w:hAnsi="Times New Roman"/>
          <w:sz w:val="24"/>
          <w:szCs w:val="24"/>
          <w:rtl w:val="0"/>
        </w:rPr>
        <w:t xml:space="preserve"> represents a carriage return and a newline character, which are used to specify the end of the HTTP header request. Host, Connection, Accept, User-Agent, </w:t>
      </w:r>
      <w:r w:rsidDel="00000000" w:rsidR="00000000" w:rsidRPr="00000000">
        <w:rPr>
          <w:rFonts w:ascii="Times New Roman" w:cs="Times New Roman" w:eastAsia="Times New Roman" w:hAnsi="Times New Roman"/>
          <w:sz w:val="24"/>
          <w:szCs w:val="24"/>
          <w:rtl w:val="0"/>
        </w:rPr>
        <w:t xml:space="preserve">Referer</w:t>
      </w:r>
      <w:r w:rsidDel="00000000" w:rsidR="00000000" w:rsidRPr="00000000">
        <w:rPr>
          <w:rFonts w:ascii="Times New Roman" w:cs="Times New Roman" w:eastAsia="Times New Roman" w:hAnsi="Times New Roman"/>
          <w:sz w:val="24"/>
          <w:szCs w:val="24"/>
          <w:rtl w:val="0"/>
        </w:rPr>
        <w:t xml:space="preserve">, Accept-Language, Accept-Encoding are the </w:t>
      </w:r>
      <w:r w:rsidDel="00000000" w:rsidR="00000000" w:rsidRPr="00000000">
        <w:rPr>
          <w:rFonts w:ascii="Times New Roman" w:cs="Times New Roman" w:eastAsia="Times New Roman" w:hAnsi="Times New Roman"/>
          <w:b w:val="1"/>
          <w:sz w:val="24"/>
          <w:szCs w:val="24"/>
          <w:rtl w:val="0"/>
        </w:rPr>
        <w:t xml:space="preserve">Header field names</w:t>
      </w:r>
      <w:r w:rsidDel="00000000" w:rsidR="00000000" w:rsidRPr="00000000">
        <w:rPr>
          <w:rFonts w:ascii="Times New Roman" w:cs="Times New Roman" w:eastAsia="Times New Roman" w:hAnsi="Times New Roman"/>
          <w:sz w:val="24"/>
          <w:szCs w:val="24"/>
          <w:rtl w:val="0"/>
        </w:rPr>
        <w:t xml:space="preserve"> of the header lines and the associated results are defined as </w:t>
      </w:r>
      <w:r w:rsidDel="00000000" w:rsidR="00000000" w:rsidRPr="00000000">
        <w:rPr>
          <w:rFonts w:ascii="Times New Roman" w:cs="Times New Roman" w:eastAsia="Times New Roman" w:hAnsi="Times New Roman"/>
          <w:b w:val="1"/>
          <w:sz w:val="24"/>
          <w:szCs w:val="24"/>
          <w:rtl w:val="0"/>
        </w:rPr>
        <w:t xml:space="preserve">values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Host: police.teletalk.com.bd\r\n</w:t>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host specifies the domain name of the server from which the request is being sent. police.teletalk is the </w:t>
      </w:r>
      <w:r w:rsidDel="00000000" w:rsidR="00000000" w:rsidRPr="00000000">
        <w:rPr>
          <w:rFonts w:ascii="Times New Roman" w:cs="Times New Roman" w:eastAsia="Times New Roman" w:hAnsi="Times New Roman"/>
          <w:b w:val="1"/>
          <w:sz w:val="24"/>
          <w:szCs w:val="24"/>
          <w:rtl w:val="0"/>
        </w:rPr>
        <w:t xml:space="preserve">domain name</w:t>
      </w:r>
      <w:r w:rsidDel="00000000" w:rsidR="00000000" w:rsidRPr="00000000">
        <w:rPr>
          <w:rFonts w:ascii="Times New Roman" w:cs="Times New Roman" w:eastAsia="Times New Roman" w:hAnsi="Times New Roman"/>
          <w:sz w:val="24"/>
          <w:szCs w:val="24"/>
          <w:rtl w:val="0"/>
        </w:rPr>
        <w:t xml:space="preserve">, .com.bd is the </w:t>
      </w:r>
      <w:r w:rsidDel="00000000" w:rsidR="00000000" w:rsidRPr="00000000">
        <w:rPr>
          <w:rFonts w:ascii="Times New Roman" w:cs="Times New Roman" w:eastAsia="Times New Roman" w:hAnsi="Times New Roman"/>
          <w:b w:val="1"/>
          <w:sz w:val="24"/>
          <w:szCs w:val="24"/>
          <w:rtl w:val="0"/>
        </w:rPr>
        <w:t xml:space="preserve">top-level domain name </w:t>
      </w:r>
      <w:r w:rsidDel="00000000" w:rsidR="00000000" w:rsidRPr="00000000">
        <w:rPr>
          <w:rFonts w:ascii="Times New Roman" w:cs="Times New Roman" w:eastAsia="Times New Roman" w:hAnsi="Times New Roman"/>
          <w:sz w:val="24"/>
          <w:szCs w:val="24"/>
          <w:rtl w:val="0"/>
        </w:rPr>
        <w:t xml:space="preserve">of the requested address. The domain address is sent to the DNS server to fetch the IP Address.</w:t>
      </w:r>
    </w:p>
    <w:p w:rsidR="00000000" w:rsidDel="00000000" w:rsidP="00000000" w:rsidRDefault="00000000" w:rsidRPr="00000000" w14:paraId="0000003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Connection: keep-alive\r\n</w:t>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value keep-value instructs the server to maintain the connection open even after the current request cycle completes. As a result, the same TCP connection is used for multiple HTTP requests instead of opening a new connection for every single request pair. Also, the header also indicates that the connection is capable of providing a secure connection. </w:t>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this request is sent to the server police.teletalk.com.bd to retrieve the main page(/) over HTTP 1.1 while specifying preferences and source of the request.</w:t>
      </w:r>
    </w:p>
    <w:p w:rsidR="00000000" w:rsidDel="00000000" w:rsidP="00000000" w:rsidRDefault="00000000" w:rsidRPr="00000000" w14:paraId="00000038">
      <w:pPr>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Response file:</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33400"/>
            <wp:effectExtent b="0" l="0" r="0" t="0"/>
            <wp:docPr id="11"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Frame 527/Physical Layer:</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17800"/>
            <wp:effectExtent b="0" l="0" r="0" t="0"/>
            <wp:docPr id="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layer uses the protocol of the </w:t>
      </w:r>
      <w:r w:rsidDel="00000000" w:rsidR="00000000" w:rsidRPr="00000000">
        <w:rPr>
          <w:rFonts w:ascii="Times New Roman" w:cs="Times New Roman" w:eastAsia="Times New Roman" w:hAnsi="Times New Roman"/>
          <w:b w:val="1"/>
          <w:sz w:val="24"/>
          <w:szCs w:val="24"/>
          <w:rtl w:val="0"/>
        </w:rPr>
        <w:t xml:space="preserve">Physical Layer. </w:t>
      </w:r>
      <w:r w:rsidDel="00000000" w:rsidR="00000000" w:rsidRPr="00000000">
        <w:rPr>
          <w:rFonts w:ascii="Times New Roman" w:cs="Times New Roman" w:eastAsia="Times New Roman" w:hAnsi="Times New Roman"/>
          <w:sz w:val="24"/>
          <w:szCs w:val="24"/>
          <w:rtl w:val="0"/>
        </w:rPr>
        <w:t xml:space="preserve">This Ethernet frame is part of an HTTP communication observed on interface en0, which indicates Wi-Fi interface. The arrival time is </w:t>
      </w:r>
      <w:r w:rsidDel="00000000" w:rsidR="00000000" w:rsidRPr="00000000">
        <w:rPr>
          <w:rFonts w:ascii="Times New Roman" w:cs="Times New Roman" w:eastAsia="Times New Roman" w:hAnsi="Times New Roman"/>
          <w:b w:val="1"/>
          <w:sz w:val="24"/>
          <w:szCs w:val="24"/>
          <w:rtl w:val="0"/>
        </w:rPr>
        <w:t xml:space="preserve">December 14, 2024, 10:13:50.730076000 UTC+6</w:t>
      </w:r>
      <w:r w:rsidDel="00000000" w:rsidR="00000000" w:rsidRPr="00000000">
        <w:rPr>
          <w:rFonts w:ascii="Times New Roman" w:cs="Times New Roman" w:eastAsia="Times New Roman" w:hAnsi="Times New Roman"/>
          <w:sz w:val="24"/>
          <w:szCs w:val="24"/>
          <w:rtl w:val="0"/>
        </w:rPr>
        <w:t xml:space="preserve"> (local time).</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Ethernet II/</w:t>
      </w:r>
      <w:r w:rsidDel="00000000" w:rsidR="00000000" w:rsidRPr="00000000">
        <w:rPr>
          <w:rFonts w:ascii="Times New Roman" w:cs="Times New Roman" w:eastAsia="Times New Roman" w:hAnsi="Times New Roman"/>
          <w:b w:val="1"/>
          <w:sz w:val="24"/>
          <w:szCs w:val="24"/>
          <w:rtl w:val="0"/>
        </w:rPr>
        <w:t xml:space="preserve">Datalink</w:t>
      </w:r>
      <w:r w:rsidDel="00000000" w:rsidR="00000000" w:rsidRPr="00000000">
        <w:rPr>
          <w:rFonts w:ascii="Times New Roman" w:cs="Times New Roman" w:eastAsia="Times New Roman" w:hAnsi="Times New Roman"/>
          <w:b w:val="1"/>
          <w:sz w:val="24"/>
          <w:szCs w:val="24"/>
          <w:rtl w:val="0"/>
        </w:rPr>
        <w:t xml:space="preserve"> Layer:</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168400"/>
            <wp:effectExtent b="0" l="0" r="0" t="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layer uses the protocol of the </w:t>
      </w:r>
      <w:r w:rsidDel="00000000" w:rsidR="00000000" w:rsidRPr="00000000">
        <w:rPr>
          <w:rFonts w:ascii="Times New Roman" w:cs="Times New Roman" w:eastAsia="Times New Roman" w:hAnsi="Times New Roman"/>
          <w:b w:val="1"/>
          <w:sz w:val="24"/>
          <w:szCs w:val="24"/>
          <w:rtl w:val="0"/>
        </w:rPr>
        <w:t xml:space="preserve">Datalink</w:t>
      </w:r>
      <w:r w:rsidDel="00000000" w:rsidR="00000000" w:rsidRPr="00000000">
        <w:rPr>
          <w:rFonts w:ascii="Times New Roman" w:cs="Times New Roman" w:eastAsia="Times New Roman" w:hAnsi="Times New Roman"/>
          <w:b w:val="1"/>
          <w:sz w:val="24"/>
          <w:szCs w:val="24"/>
          <w:rtl w:val="0"/>
        </w:rPr>
        <w:t xml:space="preserve"> Layer. </w:t>
      </w:r>
      <w:r w:rsidDel="00000000" w:rsidR="00000000" w:rsidRPr="00000000">
        <w:rPr>
          <w:rFonts w:ascii="Times New Roman" w:cs="Times New Roman" w:eastAsia="Times New Roman" w:hAnsi="Times New Roman"/>
          <w:sz w:val="24"/>
          <w:szCs w:val="24"/>
          <w:rtl w:val="0"/>
        </w:rPr>
        <w:t xml:space="preserve">This Ethernet frame establishes communication between the </w:t>
      </w:r>
      <w:r w:rsidDel="00000000" w:rsidR="00000000" w:rsidRPr="00000000">
        <w:rPr>
          <w:rFonts w:ascii="Times New Roman" w:cs="Times New Roman" w:eastAsia="Times New Roman" w:hAnsi="Times New Roman"/>
          <w:b w:val="1"/>
          <w:sz w:val="24"/>
          <w:szCs w:val="24"/>
          <w:rtl w:val="0"/>
        </w:rPr>
        <w:t xml:space="preserve">source device </w:t>
      </w:r>
      <w:r w:rsidDel="00000000" w:rsidR="00000000" w:rsidRPr="00000000">
        <w:rPr>
          <w:rFonts w:ascii="Times New Roman" w:cs="Times New Roman" w:eastAsia="Times New Roman" w:hAnsi="Times New Roman"/>
          <w:sz w:val="24"/>
          <w:szCs w:val="24"/>
          <w:rtl w:val="0"/>
        </w:rPr>
        <w:t xml:space="preserve">(HuaweiTechno_90:a9:0b, MAC address c0:f6:ec:90:a9:0b) and the </w:t>
      </w:r>
      <w:r w:rsidDel="00000000" w:rsidR="00000000" w:rsidRPr="00000000">
        <w:rPr>
          <w:rFonts w:ascii="Times New Roman" w:cs="Times New Roman" w:eastAsia="Times New Roman" w:hAnsi="Times New Roman"/>
          <w:b w:val="1"/>
          <w:sz w:val="24"/>
          <w:szCs w:val="24"/>
          <w:rtl w:val="0"/>
        </w:rPr>
        <w:t xml:space="preserve">destination device </w:t>
      </w:r>
      <w:r w:rsidDel="00000000" w:rsidR="00000000" w:rsidRPr="00000000">
        <w:rPr>
          <w:rFonts w:ascii="Times New Roman" w:cs="Times New Roman" w:eastAsia="Times New Roman" w:hAnsi="Times New Roman"/>
          <w:sz w:val="24"/>
          <w:szCs w:val="24"/>
          <w:rtl w:val="0"/>
        </w:rPr>
        <w:t xml:space="preserve">(Apple_b2:d1:d2, MAC address a0:78:17:b2:d1:d2). Both MAC addresses are globally unique and represent </w:t>
      </w:r>
      <w:r w:rsidDel="00000000" w:rsidR="00000000" w:rsidRPr="00000000">
        <w:rPr>
          <w:rFonts w:ascii="Times New Roman" w:cs="Times New Roman" w:eastAsia="Times New Roman" w:hAnsi="Times New Roman"/>
          <w:b w:val="1"/>
          <w:sz w:val="24"/>
          <w:szCs w:val="24"/>
          <w:rtl w:val="0"/>
        </w:rPr>
        <w:t xml:space="preserve">individual (unicast) addresses</w:t>
      </w:r>
      <w:r w:rsidDel="00000000" w:rsidR="00000000" w:rsidRPr="00000000">
        <w:rPr>
          <w:rFonts w:ascii="Times New Roman" w:cs="Times New Roman" w:eastAsia="Times New Roman" w:hAnsi="Times New Roman"/>
          <w:sz w:val="24"/>
          <w:szCs w:val="24"/>
          <w:rtl w:val="0"/>
        </w:rPr>
        <w:t xml:space="preserve">, ensuring one-to-one communication. The frame encapsulates an IPv4 packet (Type: 0x0800) as the payload, which will be further processed at the network layer. </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Internet Protocol/Network layer: </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03500"/>
            <wp:effectExtent b="0" l="0" r="0" t="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layer uses the protocol of the </w:t>
      </w:r>
      <w:r w:rsidDel="00000000" w:rsidR="00000000" w:rsidRPr="00000000">
        <w:rPr>
          <w:rFonts w:ascii="Times New Roman" w:cs="Times New Roman" w:eastAsia="Times New Roman" w:hAnsi="Times New Roman"/>
          <w:b w:val="1"/>
          <w:sz w:val="24"/>
          <w:szCs w:val="24"/>
          <w:rtl w:val="0"/>
        </w:rPr>
        <w:t xml:space="preserve">Network layer.</w:t>
      </w:r>
      <w:r w:rsidDel="00000000" w:rsidR="00000000" w:rsidRPr="00000000">
        <w:rPr>
          <w:rFonts w:ascii="Times New Roman" w:cs="Times New Roman" w:eastAsia="Times New Roman" w:hAnsi="Times New Roman"/>
          <w:sz w:val="24"/>
          <w:szCs w:val="24"/>
          <w:rtl w:val="0"/>
        </w:rPr>
        <w:t xml:space="preserve"> This IPv4 packet establishes reliable communication between the source IP 103.230.106.202 and destination IP 10.100.37.195  using the TCP protocol. </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configured with the </w:t>
      </w:r>
      <w:r w:rsidDel="00000000" w:rsidR="00000000" w:rsidRPr="00000000">
        <w:rPr>
          <w:rFonts w:ascii="Times New Roman" w:cs="Times New Roman" w:eastAsia="Times New Roman" w:hAnsi="Times New Roman"/>
          <w:b w:val="1"/>
          <w:sz w:val="24"/>
          <w:szCs w:val="24"/>
          <w:rtl w:val="0"/>
        </w:rPr>
        <w:t xml:space="preserve">Don't Fragment flag</w:t>
      </w:r>
      <w:r w:rsidDel="00000000" w:rsidR="00000000" w:rsidRPr="00000000">
        <w:rPr>
          <w:rFonts w:ascii="Times New Roman" w:cs="Times New Roman" w:eastAsia="Times New Roman" w:hAnsi="Times New Roman"/>
          <w:sz w:val="24"/>
          <w:szCs w:val="24"/>
          <w:rtl w:val="0"/>
        </w:rPr>
        <w:t xml:space="preserve">, ensuring the packet extracts the exact way it was extracted throughout the transmission. The </w:t>
      </w:r>
      <w:r w:rsidDel="00000000" w:rsidR="00000000" w:rsidRPr="00000000">
        <w:rPr>
          <w:rFonts w:ascii="Times New Roman" w:cs="Times New Roman" w:eastAsia="Times New Roman" w:hAnsi="Times New Roman"/>
          <w:b w:val="1"/>
          <w:sz w:val="24"/>
          <w:szCs w:val="24"/>
          <w:rtl w:val="0"/>
        </w:rPr>
        <w:t xml:space="preserve">Time to Live (TTL)</w:t>
      </w:r>
      <w:r w:rsidDel="00000000" w:rsidR="00000000" w:rsidRPr="00000000">
        <w:rPr>
          <w:rFonts w:ascii="Times New Roman" w:cs="Times New Roman" w:eastAsia="Times New Roman" w:hAnsi="Times New Roman"/>
          <w:sz w:val="24"/>
          <w:szCs w:val="24"/>
          <w:rtl w:val="0"/>
        </w:rPr>
        <w:t xml:space="preserve"> is set to 244, which limits the packet's lifetime to prevent looping in the network. </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(iv)Transmission Control Protocol/Transport Layer:</w:t>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943600"/>
            <wp:effectExtent b="0" l="0" r="0" t="0"/>
            <wp:docPr id="1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layer uses the protocol of the </w:t>
      </w:r>
      <w:r w:rsidDel="00000000" w:rsidR="00000000" w:rsidRPr="00000000">
        <w:rPr>
          <w:rFonts w:ascii="Times New Roman" w:cs="Times New Roman" w:eastAsia="Times New Roman" w:hAnsi="Times New Roman"/>
          <w:b w:val="1"/>
          <w:sz w:val="24"/>
          <w:szCs w:val="24"/>
          <w:rtl w:val="0"/>
        </w:rPr>
        <w:t xml:space="preserve">Transport Layer. </w:t>
      </w:r>
      <w:r w:rsidDel="00000000" w:rsidR="00000000" w:rsidRPr="00000000">
        <w:rPr>
          <w:rFonts w:ascii="Times New Roman" w:cs="Times New Roman" w:eastAsia="Times New Roman" w:hAnsi="Times New Roman"/>
          <w:sz w:val="24"/>
          <w:szCs w:val="24"/>
          <w:rtl w:val="0"/>
        </w:rPr>
        <w:t xml:space="preserve"> A TCP packet has been received from source port 80(HTTP) to destination port  52110 . This is because the request is sent to a private computer from a webpage and so the source port is a well</w:t>
      </w:r>
      <w:r w:rsidDel="00000000" w:rsidR="00000000" w:rsidRPr="00000000">
        <w:rPr>
          <w:rFonts w:ascii="Times New Roman" w:cs="Times New Roman" w:eastAsia="Times New Roman" w:hAnsi="Times New Roman"/>
          <w:b w:val="1"/>
          <w:sz w:val="24"/>
          <w:szCs w:val="24"/>
          <w:rtl w:val="0"/>
        </w:rPr>
        <w:t xml:space="preserve"> known</w:t>
      </w:r>
      <w:r w:rsidDel="00000000" w:rsidR="00000000" w:rsidRPr="00000000">
        <w:rPr>
          <w:rFonts w:ascii="Times New Roman" w:cs="Times New Roman" w:eastAsia="Times New Roman" w:hAnsi="Times New Roman"/>
          <w:sz w:val="24"/>
          <w:szCs w:val="24"/>
          <w:rtl w:val="0"/>
        </w:rPr>
        <w:t xml:space="preserve"> port </w:t>
      </w:r>
      <w:r w:rsidDel="00000000" w:rsidR="00000000" w:rsidRPr="00000000">
        <w:rPr>
          <w:rFonts w:ascii="Times New Roman" w:cs="Times New Roman" w:eastAsia="Times New Roman" w:hAnsi="Times New Roman"/>
          <w:sz w:val="24"/>
          <w:szCs w:val="24"/>
          <w:rtl w:val="0"/>
        </w:rPr>
        <w:t xml:space="preserve">address</w:t>
      </w:r>
      <w:r w:rsidDel="00000000" w:rsidR="00000000" w:rsidRPr="00000000">
        <w:rPr>
          <w:rFonts w:ascii="Times New Roman" w:cs="Times New Roman" w:eastAsia="Times New Roman" w:hAnsi="Times New Roman"/>
          <w:sz w:val="24"/>
          <w:szCs w:val="24"/>
          <w:rtl w:val="0"/>
        </w:rPr>
        <w:t xml:space="preserve">, whereas the destination port falls under the range of </w:t>
      </w:r>
      <w:r w:rsidDel="00000000" w:rsidR="00000000" w:rsidRPr="00000000">
        <w:rPr>
          <w:rFonts w:ascii="Times New Roman" w:cs="Times New Roman" w:eastAsia="Times New Roman" w:hAnsi="Times New Roman"/>
          <w:b w:val="1"/>
          <w:sz w:val="24"/>
          <w:szCs w:val="24"/>
          <w:rtl w:val="0"/>
        </w:rPr>
        <w:t xml:space="preserve">dynamic </w:t>
      </w:r>
      <w:r w:rsidDel="00000000" w:rsidR="00000000" w:rsidRPr="00000000">
        <w:rPr>
          <w:rFonts w:ascii="Times New Roman" w:cs="Times New Roman" w:eastAsia="Times New Roman" w:hAnsi="Times New Roman"/>
          <w:sz w:val="24"/>
          <w:szCs w:val="24"/>
          <w:rtl w:val="0"/>
        </w:rPr>
        <w:t xml:space="preserve">port address.</w:t>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SYN, ACK, FIN flags are present, indicating that acknowledgements are received for successful synchronization and finishing. The mentioned TCP segment length is 604, and so the next segment is 605. This means the current TCP segment has received </w:t>
      </w:r>
      <w:r w:rsidDel="00000000" w:rsidR="00000000" w:rsidRPr="00000000">
        <w:rPr>
          <w:rFonts w:ascii="Times New Roman" w:cs="Times New Roman" w:eastAsia="Times New Roman" w:hAnsi="Times New Roman"/>
          <w:b w:val="1"/>
          <w:sz w:val="24"/>
          <w:szCs w:val="24"/>
          <w:rtl w:val="0"/>
        </w:rPr>
        <w:t xml:space="preserve">604 bytes</w:t>
      </w:r>
      <w:r w:rsidDel="00000000" w:rsidR="00000000" w:rsidRPr="00000000">
        <w:rPr>
          <w:rFonts w:ascii="Times New Roman" w:cs="Times New Roman" w:eastAsia="Times New Roman" w:hAnsi="Times New Roman"/>
          <w:sz w:val="24"/>
          <w:szCs w:val="24"/>
          <w:rtl w:val="0"/>
        </w:rPr>
        <w:t xml:space="preserve"> of data starting from sequence number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The next segment will start from sequence number </w:t>
      </w:r>
      <w:r w:rsidDel="00000000" w:rsidR="00000000" w:rsidRPr="00000000">
        <w:rPr>
          <w:rFonts w:ascii="Times New Roman" w:cs="Times New Roman" w:eastAsia="Times New Roman" w:hAnsi="Times New Roman"/>
          <w:b w:val="1"/>
          <w:sz w:val="24"/>
          <w:szCs w:val="24"/>
          <w:rtl w:val="0"/>
        </w:rPr>
        <w:t xml:space="preserve">605</w:t>
      </w:r>
      <w:r w:rsidDel="00000000" w:rsidR="00000000" w:rsidRPr="00000000">
        <w:rPr>
          <w:rFonts w:ascii="Times New Roman" w:cs="Times New Roman" w:eastAsia="Times New Roman" w:hAnsi="Times New Roman"/>
          <w:sz w:val="24"/>
          <w:szCs w:val="24"/>
          <w:rtl w:val="0"/>
        </w:rPr>
        <w:t xml:space="preserve">, which is the byte immediately following the last byte of this segment and so the size of the Payload is 604 bytes. </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 Hypertext Transfer Protocol/Application Layer:</w:t>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62400"/>
            <wp:effectExtent b="0" l="0" r="0" t="0"/>
            <wp:docPr id="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layer uses the protocol of the </w:t>
      </w:r>
      <w:r w:rsidDel="00000000" w:rsidR="00000000" w:rsidRPr="00000000">
        <w:rPr>
          <w:rFonts w:ascii="Times New Roman" w:cs="Times New Roman" w:eastAsia="Times New Roman" w:hAnsi="Times New Roman"/>
          <w:b w:val="1"/>
          <w:sz w:val="24"/>
          <w:szCs w:val="24"/>
          <w:rtl w:val="0"/>
        </w:rPr>
        <w:t xml:space="preserve">Application Layer. </w:t>
      </w:r>
    </w:p>
    <w:p w:rsidR="00000000" w:rsidDel="00000000" w:rsidP="00000000" w:rsidRDefault="00000000" w:rsidRPr="00000000" w14:paraId="0000006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HTTP/1.1 200 OK\r\n</w:t>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t>
      </w:r>
      <w:r w:rsidDel="00000000" w:rsidR="00000000" w:rsidRPr="00000000">
        <w:rPr>
          <w:rFonts w:ascii="Times New Roman" w:cs="Times New Roman" w:eastAsia="Times New Roman" w:hAnsi="Times New Roman"/>
          <w:b w:val="1"/>
          <w:sz w:val="24"/>
          <w:szCs w:val="24"/>
          <w:rtl w:val="0"/>
        </w:rPr>
        <w:t xml:space="preserve">HTTP/1.1</w:t>
      </w:r>
      <w:r w:rsidDel="00000000" w:rsidR="00000000" w:rsidRPr="00000000">
        <w:rPr>
          <w:rFonts w:ascii="Times New Roman" w:cs="Times New Roman" w:eastAsia="Times New Roman" w:hAnsi="Times New Roman"/>
          <w:sz w:val="24"/>
          <w:szCs w:val="24"/>
          <w:rtl w:val="0"/>
        </w:rPr>
        <w:t xml:space="preserve"> specifies the version of HTTP protocol being used. The OK and 200 indicates that the data has been received successfully. </w:t>
      </w:r>
      <w:r w:rsidDel="00000000" w:rsidR="00000000" w:rsidRPr="00000000">
        <w:rPr>
          <w:rFonts w:ascii="Times New Roman" w:cs="Times New Roman" w:eastAsia="Times New Roman" w:hAnsi="Times New Roman"/>
          <w:b w:val="1"/>
          <w:sz w:val="24"/>
          <w:szCs w:val="24"/>
          <w:rtl w:val="0"/>
        </w:rPr>
        <w:t xml:space="preserve">\r\n</w:t>
      </w:r>
      <w:r w:rsidDel="00000000" w:rsidR="00000000" w:rsidRPr="00000000">
        <w:rPr>
          <w:rFonts w:ascii="Times New Roman" w:cs="Times New Roman" w:eastAsia="Times New Roman" w:hAnsi="Times New Roman"/>
          <w:sz w:val="24"/>
          <w:szCs w:val="24"/>
          <w:rtl w:val="0"/>
        </w:rPr>
        <w:t xml:space="preserve"> represents a carriage return and a newline character, which are used to specify the end of the HTTP header request. </w:t>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Server, Date, Content-Type, Transfer-Encoding, Connection etc are </w:t>
      </w:r>
      <w:r w:rsidDel="00000000" w:rsidR="00000000" w:rsidRPr="00000000">
        <w:rPr>
          <w:rFonts w:ascii="Times New Roman" w:cs="Times New Roman" w:eastAsia="Times New Roman" w:hAnsi="Times New Roman"/>
          <w:b w:val="1"/>
          <w:sz w:val="24"/>
          <w:szCs w:val="24"/>
          <w:rtl w:val="0"/>
        </w:rPr>
        <w:t xml:space="preserve">Header field names</w:t>
      </w:r>
      <w:r w:rsidDel="00000000" w:rsidR="00000000" w:rsidRPr="00000000">
        <w:rPr>
          <w:rFonts w:ascii="Times New Roman" w:cs="Times New Roman" w:eastAsia="Times New Roman" w:hAnsi="Times New Roman"/>
          <w:sz w:val="24"/>
          <w:szCs w:val="24"/>
          <w:rtl w:val="0"/>
        </w:rPr>
        <w:t xml:space="preserve"> of the header lines and the associated results are defined as </w:t>
      </w:r>
      <w:r w:rsidDel="00000000" w:rsidR="00000000" w:rsidRPr="00000000">
        <w:rPr>
          <w:rFonts w:ascii="Times New Roman" w:cs="Times New Roman" w:eastAsia="Times New Roman" w:hAnsi="Times New Roman"/>
          <w:b w:val="1"/>
          <w:sz w:val="24"/>
          <w:szCs w:val="24"/>
          <w:rtl w:val="0"/>
        </w:rPr>
        <w:t xml:space="preserve">values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Date: Sat, 14 Dec 2024 10:12:01 GMT\r\n</w:t>
      </w:r>
    </w:p>
    <w:p w:rsidR="00000000" w:rsidDel="00000000" w:rsidP="00000000" w:rsidRDefault="00000000" w:rsidRPr="00000000" w14:paraId="000000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date indicates when the response was received. It is used to compare where data is stale or updated while working with a proxy server.</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1.png"/><Relationship Id="rId17" Type="http://schemas.openxmlformats.org/officeDocument/2006/relationships/image" Target="media/image10.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1.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