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Examination: Quiz 1</w:t>
        <w:tab/>
        <w:tab/>
        <w:tab/>
        <w:tab/>
        <w:t xml:space="preserve">                                                     Duration: 20 min</w:t>
      </w:r>
    </w:p>
    <w:p w:rsidR="00000000" w:rsidDel="00000000" w:rsidP="00000000" w:rsidRDefault="00000000" w:rsidRPr="00000000" w14:paraId="00000002">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Semester: Spring 2024 </w:t>
        <w:tab/>
        <w:tab/>
        <w:tab/>
        <w:tab/>
        <w:tab/>
        <w:t xml:space="preserve">                                 Full Marks: 15</w:t>
      </w:r>
    </w:p>
    <w:p w:rsidR="00000000" w:rsidDel="00000000" w:rsidP="00000000" w:rsidRDefault="00000000" w:rsidRPr="00000000" w14:paraId="00000003">
      <w:pPr>
        <w:spacing w:after="0" w:before="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CSE 470: Software Engineering</w:t>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w:t>
        <w:tab/>
        <w:tab/>
        <w:tab/>
        <w:tab/>
        <w:tab/>
        <w:t xml:space="preserve">ID: </w:t>
        <w:tab/>
        <w:tab/>
        <w:tab/>
        <w:tab/>
        <w:t xml:space="preserve">            Section:</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MIS department of “Amader Oil Corp” found a hard challenge that requires management and efficient handling of a valuable task. So that the team realized the necessity of a software solution. After careful consideration and thorough research, the MIS department chooses “OUR IT”, a renowned company for delivering innovative solutions. Both organizations quickly decided to collaborate. As the research progressed, the MIS department discovered that the project's </w:t>
      </w:r>
      <w:r w:rsidDel="00000000" w:rsidR="00000000" w:rsidRPr="00000000">
        <w:rPr>
          <w:rFonts w:ascii="Times New Roman" w:cs="Times New Roman" w:eastAsia="Times New Roman" w:hAnsi="Times New Roman"/>
          <w:sz w:val="20"/>
          <w:szCs w:val="20"/>
          <w:shd w:fill="f4cccc" w:val="clear"/>
          <w:rtl w:val="0"/>
        </w:rPr>
        <w:t xml:space="preserve">requirements were well-defined and manageable.</w:t>
      </w:r>
      <w:r w:rsidDel="00000000" w:rsidR="00000000" w:rsidRPr="00000000">
        <w:rPr>
          <w:rFonts w:ascii="Times New Roman" w:cs="Times New Roman" w:eastAsia="Times New Roman" w:hAnsi="Times New Roman"/>
          <w:sz w:val="20"/>
          <w:szCs w:val="20"/>
          <w:rtl w:val="0"/>
        </w:rPr>
        <w:t xml:space="preserve"> As the </w:t>
      </w:r>
      <w:r w:rsidDel="00000000" w:rsidR="00000000" w:rsidRPr="00000000">
        <w:rPr>
          <w:rFonts w:ascii="Times New Roman" w:cs="Times New Roman" w:eastAsia="Times New Roman" w:hAnsi="Times New Roman"/>
          <w:sz w:val="20"/>
          <w:szCs w:val="20"/>
          <w:shd w:fill="f4cccc" w:val="clear"/>
          <w:rtl w:val="0"/>
        </w:rPr>
        <w:t xml:space="preserve">time was limited</w:t>
      </w:r>
      <w:r w:rsidDel="00000000" w:rsidR="00000000" w:rsidRPr="00000000">
        <w:rPr>
          <w:rFonts w:ascii="Times New Roman" w:cs="Times New Roman" w:eastAsia="Times New Roman" w:hAnsi="Times New Roman"/>
          <w:sz w:val="20"/>
          <w:szCs w:val="20"/>
          <w:rtl w:val="0"/>
        </w:rPr>
        <w:t xml:space="preserve"> it was important to get the whole software up and running </w:t>
      </w:r>
      <w:r w:rsidDel="00000000" w:rsidR="00000000" w:rsidRPr="00000000">
        <w:rPr>
          <w:rFonts w:ascii="Times New Roman" w:cs="Times New Roman" w:eastAsia="Times New Roman" w:hAnsi="Times New Roman"/>
          <w:sz w:val="20"/>
          <w:szCs w:val="20"/>
          <w:shd w:fill="f4cccc" w:val="clear"/>
          <w:rtl w:val="0"/>
        </w:rPr>
        <w:t xml:space="preserve">as soon as possible.</w:t>
      </w:r>
      <w:r w:rsidDel="00000000" w:rsidR="00000000" w:rsidRPr="00000000">
        <w:rPr>
          <w:rFonts w:ascii="Times New Roman" w:cs="Times New Roman" w:eastAsia="Times New Roman" w:hAnsi="Times New Roman"/>
          <w:sz w:val="20"/>
          <w:szCs w:val="20"/>
          <w:rtl w:val="0"/>
        </w:rPr>
        <w:t xml:space="preserve"> Shumon Ahmed, the team lead at “OUR IT” assured the MIS department that OUR IT </w:t>
      </w:r>
      <w:r w:rsidDel="00000000" w:rsidR="00000000" w:rsidRPr="00000000">
        <w:rPr>
          <w:rFonts w:ascii="Times New Roman" w:cs="Times New Roman" w:eastAsia="Times New Roman" w:hAnsi="Times New Roman"/>
          <w:sz w:val="20"/>
          <w:szCs w:val="20"/>
          <w:shd w:fill="f4cccc" w:val="clear"/>
          <w:rtl w:val="0"/>
        </w:rPr>
        <w:t xml:space="preserve">already had a team of highly skilled engineers, all well-trained and ready to tackle the challenges</w:t>
      </w:r>
      <w:r w:rsidDel="00000000" w:rsidR="00000000" w:rsidRPr="00000000">
        <w:rPr>
          <w:rFonts w:ascii="Times New Roman" w:cs="Times New Roman" w:eastAsia="Times New Roman" w:hAnsi="Times New Roman"/>
          <w:sz w:val="20"/>
          <w:szCs w:val="20"/>
          <w:rtl w:val="0"/>
        </w:rPr>
        <w:t xml:space="preserve"> of the project. Moreover, Shumon added that the technological support needed for the task was </w:t>
      </w:r>
      <w:r w:rsidDel="00000000" w:rsidR="00000000" w:rsidRPr="00000000">
        <w:rPr>
          <w:rFonts w:ascii="Times New Roman" w:cs="Times New Roman" w:eastAsia="Times New Roman" w:hAnsi="Times New Roman"/>
          <w:sz w:val="20"/>
          <w:szCs w:val="20"/>
          <w:shd w:fill="f4cccc" w:val="clear"/>
          <w:rtl w:val="0"/>
        </w:rPr>
        <w:t xml:space="preserve">also available and stable</w:t>
      </w:r>
      <w:r w:rsidDel="00000000" w:rsidR="00000000" w:rsidRPr="00000000">
        <w:rPr>
          <w:rFonts w:ascii="Times New Roman" w:cs="Times New Roman" w:eastAsia="Times New Roman" w:hAnsi="Times New Roman"/>
          <w:sz w:val="20"/>
          <w:szCs w:val="20"/>
          <w:rtl w:val="0"/>
        </w:rPr>
        <w:t xml:space="preserve"> within their company. The Oil Corp also ensured that they were sure about their </w:t>
      </w:r>
      <w:r w:rsidDel="00000000" w:rsidR="00000000" w:rsidRPr="00000000">
        <w:rPr>
          <w:rFonts w:ascii="Times New Roman" w:cs="Times New Roman" w:eastAsia="Times New Roman" w:hAnsi="Times New Roman"/>
          <w:sz w:val="20"/>
          <w:szCs w:val="20"/>
          <w:shd w:fill="fce5cd" w:val="clear"/>
          <w:rtl w:val="0"/>
        </w:rPr>
        <w:t xml:space="preserve">initial </w:t>
      </w:r>
      <w:r w:rsidDel="00000000" w:rsidR="00000000" w:rsidRPr="00000000">
        <w:rPr>
          <w:rFonts w:ascii="Times New Roman" w:cs="Times New Roman" w:eastAsia="Times New Roman" w:hAnsi="Times New Roman"/>
          <w:sz w:val="20"/>
          <w:szCs w:val="20"/>
          <w:shd w:fill="f4cccc" w:val="clear"/>
          <w:rtl w:val="0"/>
        </w:rPr>
        <w:t xml:space="preserve">analysis and wouldn’t change any features</w:t>
      </w:r>
      <w:r w:rsidDel="00000000" w:rsidR="00000000" w:rsidRPr="00000000">
        <w:rPr>
          <w:rFonts w:ascii="Times New Roman" w:cs="Times New Roman" w:eastAsia="Times New Roman" w:hAnsi="Times New Roman"/>
          <w:sz w:val="20"/>
          <w:szCs w:val="20"/>
          <w:rtl w:val="0"/>
        </w:rPr>
        <w:t xml:space="preserve"> in the development phase. Thanks to the efficient coordination, the software solution was delivered well within the timeframe.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CO1</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w:t>
            </w:r>
            <w:r w:rsidDel="00000000" w:rsidR="00000000" w:rsidRPr="00000000">
              <w:rPr>
                <w:rFonts w:ascii="Times New Roman" w:cs="Times New Roman" w:eastAsia="Times New Roman" w:hAnsi="Times New Roman"/>
                <w:sz w:val="20"/>
                <w:szCs w:val="20"/>
                <w:rtl w:val="0"/>
              </w:rPr>
              <w:t xml:space="preserve">considerations does "Amader Oil Corp" take into account when deciding to develop a software solution? [2] </w:t>
            </w:r>
            <w:r w:rsidDel="00000000" w:rsidR="00000000" w:rsidRPr="00000000">
              <w:rPr>
                <w:rFonts w:ascii="Times New Roman" w:cs="Times New Roman" w:eastAsia="Times New Roman" w:hAnsi="Times New Roman"/>
                <w:color w:val="ff0000"/>
                <w:sz w:val="20"/>
                <w:szCs w:val="20"/>
                <w:rtl w:val="0"/>
              </w:rPr>
              <w:t xml:space="preserve">Ans : feasibility analysis : budget and time etc</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Which </w:t>
            </w:r>
            <w:r w:rsidDel="00000000" w:rsidR="00000000" w:rsidRPr="00000000">
              <w:rPr>
                <w:rFonts w:ascii="Times New Roman" w:cs="Times New Roman" w:eastAsia="Times New Roman" w:hAnsi="Times New Roman"/>
                <w:sz w:val="20"/>
                <w:szCs w:val="20"/>
                <w:rtl w:val="0"/>
              </w:rPr>
              <w:t xml:space="preserve">SDLC should Shumon Ahmed select for the software development, and justify your choice? [5] </w:t>
            </w:r>
            <w:r w:rsidDel="00000000" w:rsidR="00000000" w:rsidRPr="00000000">
              <w:rPr>
                <w:rFonts w:ascii="Times New Roman" w:cs="Times New Roman" w:eastAsia="Times New Roman" w:hAnsi="Times New Roman"/>
                <w:color w:val="ff0000"/>
                <w:sz w:val="20"/>
                <w:szCs w:val="20"/>
                <w:shd w:fill="ea9999" w:val="clear"/>
                <w:rtl w:val="0"/>
              </w:rPr>
              <w:t xml:space="preserve">Ans: Waterfall model</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3 days of working, the head of Oil Corp expressed to incorporate additional functionalities into the software. Based on the selected model, is it feasible to implement these changes? Justify your response. [5] </w:t>
            </w:r>
            <w:r w:rsidDel="00000000" w:rsidR="00000000" w:rsidRPr="00000000">
              <w:rPr>
                <w:rFonts w:ascii="Times New Roman" w:cs="Times New Roman" w:eastAsia="Times New Roman" w:hAnsi="Times New Roman"/>
                <w:color w:val="ff0000"/>
                <w:sz w:val="20"/>
                <w:szCs w:val="20"/>
                <w:rtl w:val="0"/>
              </w:rPr>
              <w:t xml:space="preserve">Ans : Not possible</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team decides to create documentation after the development, </w:t>
            </w:r>
            <w:r w:rsidDel="00000000" w:rsidR="00000000" w:rsidRPr="00000000">
              <w:rPr>
                <w:rFonts w:ascii="Times New Roman" w:cs="Times New Roman" w:eastAsia="Times New Roman" w:hAnsi="Times New Roman"/>
                <w:b w:val="1"/>
                <w:sz w:val="20"/>
                <w:szCs w:val="20"/>
                <w:rtl w:val="0"/>
              </w:rPr>
              <w:t xml:space="preserve">what </w:t>
            </w:r>
            <w:r w:rsidDel="00000000" w:rsidR="00000000" w:rsidRPr="00000000">
              <w:rPr>
                <w:rFonts w:ascii="Times New Roman" w:cs="Times New Roman" w:eastAsia="Times New Roman" w:hAnsi="Times New Roman"/>
                <w:sz w:val="20"/>
                <w:szCs w:val="20"/>
                <w:rtl w:val="0"/>
              </w:rPr>
              <w:t xml:space="preserve">are the advantages and disadvantages of the chosen model in the above scenario? [3] </w:t>
            </w:r>
          </w:p>
          <w:p w:rsidR="00000000" w:rsidDel="00000000" w:rsidP="00000000" w:rsidRDefault="00000000" w:rsidRPr="00000000" w14:paraId="0000000D">
            <w:pPr>
              <w:ind w:left="72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Ans : Adv. and Disadv. Of 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r>
    </w:tbl>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kUZSBN/fzAiouNu/8ejuvyRQ==">CgMxLjA4AHIhMU0xWmtLWDVSVWpUbW5uaHROZTBMZ2tfVzRMdEo5U29Q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