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before="0" w:line="240" w:lineRule="auto"/>
        <w:rPr>
          <w:rFonts w:ascii="Lobster" w:cs="Lobster" w:eastAsia="Lobster" w:hAnsi="Lobster"/>
          <w:sz w:val="18"/>
          <w:szCs w:val="18"/>
        </w:rPr>
      </w:pPr>
      <w:r w:rsidDel="00000000" w:rsidR="00000000" w:rsidRPr="00000000">
        <w:rPr>
          <w:rFonts w:ascii="Lobster" w:cs="Lobster" w:eastAsia="Lobster" w:hAnsi="Lobster"/>
          <w:sz w:val="18"/>
          <w:szCs w:val="18"/>
          <w:rtl w:val="0"/>
        </w:rPr>
        <w:t xml:space="preserve">Examination: Quiz 1</w:t>
        <w:tab/>
        <w:tab/>
        <w:tab/>
        <w:tab/>
        <w:t xml:space="preserve">                                                                                                   Duration: 20 min</w:t>
      </w:r>
    </w:p>
    <w:p w:rsidR="00000000" w:rsidDel="00000000" w:rsidP="00000000" w:rsidRDefault="00000000" w:rsidRPr="00000000" w14:paraId="00000003">
      <w:pPr>
        <w:spacing w:after="0" w:before="0" w:line="240" w:lineRule="auto"/>
        <w:rPr>
          <w:rFonts w:ascii="Lobster" w:cs="Lobster" w:eastAsia="Lobster" w:hAnsi="Lobster"/>
          <w:sz w:val="18"/>
          <w:szCs w:val="18"/>
        </w:rPr>
      </w:pPr>
      <w:r w:rsidDel="00000000" w:rsidR="00000000" w:rsidRPr="00000000">
        <w:rPr>
          <w:rFonts w:ascii="Lobster" w:cs="Lobster" w:eastAsia="Lobster" w:hAnsi="Lobster"/>
          <w:sz w:val="18"/>
          <w:szCs w:val="18"/>
          <w:rtl w:val="0"/>
        </w:rPr>
        <w:t xml:space="preserve">Semester: Spring 2024 </w:t>
        <w:tab/>
        <w:tab/>
        <w:tab/>
        <w:tab/>
        <w:tab/>
        <w:t xml:space="preserve">                                                                    Full Marks: 15</w:t>
      </w:r>
    </w:p>
    <w:p w:rsidR="00000000" w:rsidDel="00000000" w:rsidP="00000000" w:rsidRDefault="00000000" w:rsidRPr="00000000" w14:paraId="00000004">
      <w:pPr>
        <w:spacing w:after="0" w:before="0" w:lineRule="auto"/>
        <w:jc w:val="center"/>
        <w:rPr>
          <w:rFonts w:ascii="Lobster" w:cs="Lobster" w:eastAsia="Lobster" w:hAnsi="Lobster"/>
          <w:sz w:val="20"/>
          <w:szCs w:val="20"/>
          <w:u w:val="single"/>
        </w:rPr>
      </w:pPr>
      <w:r w:rsidDel="00000000" w:rsidR="00000000" w:rsidRPr="00000000">
        <w:rPr>
          <w:rFonts w:ascii="Lobster" w:cs="Lobster" w:eastAsia="Lobster" w:hAnsi="Lobster"/>
          <w:sz w:val="20"/>
          <w:szCs w:val="20"/>
          <w:u w:val="single"/>
          <w:rtl w:val="0"/>
        </w:rPr>
        <w:t xml:space="preserve">CSE 470: Software Engineering</w:t>
      </w:r>
    </w:p>
    <w:p w:rsidR="00000000" w:rsidDel="00000000" w:rsidP="00000000" w:rsidRDefault="00000000" w:rsidRPr="00000000" w14:paraId="00000005">
      <w:pPr>
        <w:rPr>
          <w:rFonts w:ascii="Impact" w:cs="Impact" w:eastAsia="Impact" w:hAnsi="Impact"/>
          <w:sz w:val="18"/>
          <w:szCs w:val="18"/>
        </w:rPr>
      </w:pPr>
      <w:r w:rsidDel="00000000" w:rsidR="00000000" w:rsidRPr="00000000">
        <w:rPr>
          <w:rFonts w:ascii="Impact" w:cs="Impact" w:eastAsia="Impact" w:hAnsi="Impact"/>
          <w:sz w:val="18"/>
          <w:szCs w:val="18"/>
          <w:rtl w:val="0"/>
        </w:rPr>
        <w:t xml:space="preserve">Name: </w:t>
        <w:tab/>
        <w:tab/>
        <w:tab/>
        <w:tab/>
        <w:tab/>
        <w:t xml:space="preserve">ID: </w:t>
        <w:tab/>
        <w:tab/>
        <w:tab/>
        <w:tab/>
        <w:t xml:space="preserve">            Section:</w:t>
      </w:r>
    </w:p>
    <w:p w:rsidR="00000000" w:rsidDel="00000000" w:rsidP="00000000" w:rsidRDefault="00000000" w:rsidRPr="00000000" w14:paraId="00000006">
      <w:pPr>
        <w:rPr>
          <w:rFonts w:ascii="Impact" w:cs="Impact" w:eastAsia="Impact" w:hAnsi="Impact"/>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IT team at "EnergyScape Tech" encountered a challenge in managing a critical task. Recognizing the necessity for a software solution, the team searched for the ideal partner and chose to collaborate with "InnoTech Solutions," a renowned software company. Salman Khan, the team lead at "InnoTech Solutions," assured EnergyScape Tech that the company has a team of </w:t>
      </w:r>
      <w:r w:rsidDel="00000000" w:rsidR="00000000" w:rsidRPr="00000000">
        <w:rPr>
          <w:rFonts w:ascii="Times New Roman" w:cs="Times New Roman" w:eastAsia="Times New Roman" w:hAnsi="Times New Roman"/>
          <w:sz w:val="20"/>
          <w:szCs w:val="20"/>
          <w:shd w:fill="f4cccc" w:val="clear"/>
          <w:rtl w:val="0"/>
        </w:rPr>
        <w:t xml:space="preserve">highly proficient engineers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f4cccc" w:val="clear"/>
          <w:rtl w:val="0"/>
        </w:rPr>
        <w:t xml:space="preserve">but </w:t>
      </w:r>
      <w:r w:rsidDel="00000000" w:rsidR="00000000" w:rsidRPr="00000000">
        <w:rPr>
          <w:rFonts w:ascii="Times New Roman" w:cs="Times New Roman" w:eastAsia="Times New Roman" w:hAnsi="Times New Roman"/>
          <w:sz w:val="20"/>
          <w:szCs w:val="20"/>
          <w:rtl w:val="0"/>
        </w:rPr>
        <w:t xml:space="preserve">they </w:t>
      </w:r>
      <w:r w:rsidDel="00000000" w:rsidR="00000000" w:rsidRPr="00000000">
        <w:rPr>
          <w:rFonts w:ascii="Times New Roman" w:cs="Times New Roman" w:eastAsia="Times New Roman" w:hAnsi="Times New Roman"/>
          <w:sz w:val="20"/>
          <w:szCs w:val="20"/>
          <w:shd w:fill="f4cccc" w:val="clear"/>
          <w:rtl w:val="0"/>
        </w:rPr>
        <w:t xml:space="preserve">need to go through a training process</w:t>
      </w:r>
      <w:r w:rsidDel="00000000" w:rsidR="00000000" w:rsidRPr="00000000">
        <w:rPr>
          <w:rFonts w:ascii="Times New Roman" w:cs="Times New Roman" w:eastAsia="Times New Roman" w:hAnsi="Times New Roman"/>
          <w:sz w:val="20"/>
          <w:szCs w:val="20"/>
          <w:rtl w:val="0"/>
        </w:rPr>
        <w:t xml:space="preserve"> to be well-equipped in developing projects and providing robust technological support. Salman proposed that they want to develop the </w:t>
      </w:r>
      <w:r w:rsidDel="00000000" w:rsidR="00000000" w:rsidRPr="00000000">
        <w:rPr>
          <w:rFonts w:ascii="Times New Roman" w:cs="Times New Roman" w:eastAsia="Times New Roman" w:hAnsi="Times New Roman"/>
          <w:sz w:val="20"/>
          <w:szCs w:val="20"/>
          <w:shd w:fill="f4cccc" w:val="clear"/>
          <w:rtl w:val="0"/>
        </w:rPr>
        <w:t xml:space="preserve">whole software with multiple releases.</w:t>
      </w:r>
      <w:r w:rsidDel="00000000" w:rsidR="00000000" w:rsidRPr="00000000">
        <w:rPr>
          <w:rFonts w:ascii="Times New Roman" w:cs="Times New Roman" w:eastAsia="Times New Roman" w:hAnsi="Times New Roman"/>
          <w:sz w:val="20"/>
          <w:szCs w:val="20"/>
          <w:rtl w:val="0"/>
        </w:rPr>
        <w:t xml:space="preserve"> Though it needs a certain amount of time to develop the project, they </w:t>
      </w:r>
      <w:r w:rsidDel="00000000" w:rsidR="00000000" w:rsidRPr="00000000">
        <w:rPr>
          <w:rFonts w:ascii="Times New Roman" w:cs="Times New Roman" w:eastAsia="Times New Roman" w:hAnsi="Times New Roman"/>
          <w:sz w:val="20"/>
          <w:szCs w:val="20"/>
          <w:shd w:fill="f4cccc" w:val="clear"/>
          <w:rtl w:val="0"/>
        </w:rPr>
        <w:t xml:space="preserve">can divide the software into a fixed number of versions to be released</w:t>
      </w:r>
      <w:r w:rsidDel="00000000" w:rsidR="00000000" w:rsidRPr="00000000">
        <w:rPr>
          <w:rFonts w:ascii="Times New Roman" w:cs="Times New Roman" w:eastAsia="Times New Roman" w:hAnsi="Times New Roman"/>
          <w:sz w:val="20"/>
          <w:szCs w:val="20"/>
          <w:rtl w:val="0"/>
        </w:rPr>
        <w:t xml:space="preserve">, ensuring that the software could be </w:t>
      </w:r>
      <w:r w:rsidDel="00000000" w:rsidR="00000000" w:rsidRPr="00000000">
        <w:rPr>
          <w:rFonts w:ascii="Times New Roman" w:cs="Times New Roman" w:eastAsia="Times New Roman" w:hAnsi="Times New Roman"/>
          <w:sz w:val="20"/>
          <w:szCs w:val="20"/>
          <w:shd w:fill="f4cccc" w:val="clear"/>
          <w:rtl w:val="0"/>
        </w:rPr>
        <w:t xml:space="preserve">utilized from the beginning.</w:t>
      </w:r>
      <w:r w:rsidDel="00000000" w:rsidR="00000000" w:rsidRPr="00000000">
        <w:rPr>
          <w:rFonts w:ascii="Times New Roman" w:cs="Times New Roman" w:eastAsia="Times New Roman" w:hAnsi="Times New Roman"/>
          <w:sz w:val="20"/>
          <w:szCs w:val="20"/>
          <w:rtl w:val="0"/>
        </w:rPr>
        <w:t xml:space="preserve"> This approach aligned with the customer's desire for a</w:t>
      </w:r>
      <w:r w:rsidDel="00000000" w:rsidR="00000000" w:rsidRPr="00000000">
        <w:rPr>
          <w:rFonts w:ascii="Times New Roman" w:cs="Times New Roman" w:eastAsia="Times New Roman" w:hAnsi="Times New Roman"/>
          <w:sz w:val="20"/>
          <w:szCs w:val="20"/>
          <w:shd w:fill="f4cccc" w:val="clear"/>
          <w:rtl w:val="0"/>
        </w:rPr>
        <w:t xml:space="preserve"> prototype version from the start</w:t>
      </w:r>
      <w:r w:rsidDel="00000000" w:rsidR="00000000" w:rsidRPr="00000000">
        <w:rPr>
          <w:rFonts w:ascii="Times New Roman" w:cs="Times New Roman" w:eastAsia="Times New Roman" w:hAnsi="Times New Roman"/>
          <w:sz w:val="20"/>
          <w:szCs w:val="20"/>
          <w:rtl w:val="0"/>
        </w:rPr>
        <w:t xml:space="preserve">. To address the </w:t>
      </w:r>
      <w:r w:rsidDel="00000000" w:rsidR="00000000" w:rsidRPr="00000000">
        <w:rPr>
          <w:rFonts w:ascii="Times New Roman" w:cs="Times New Roman" w:eastAsia="Times New Roman" w:hAnsi="Times New Roman"/>
          <w:sz w:val="20"/>
          <w:szCs w:val="20"/>
          <w:shd w:fill="f4cccc" w:val="clear"/>
          <w:rtl w:val="0"/>
        </w:rPr>
        <w:t xml:space="preserve">dynamic nature of the requirements,</w:t>
      </w:r>
      <w:r w:rsidDel="00000000" w:rsidR="00000000" w:rsidRPr="00000000">
        <w:rPr>
          <w:rFonts w:ascii="Times New Roman" w:cs="Times New Roman" w:eastAsia="Times New Roman" w:hAnsi="Times New Roman"/>
          <w:sz w:val="20"/>
          <w:szCs w:val="20"/>
          <w:rtl w:val="0"/>
        </w:rPr>
        <w:t xml:space="preserve"> Salman proposed engaging in a </w:t>
      </w:r>
      <w:r w:rsidDel="00000000" w:rsidR="00000000" w:rsidRPr="00000000">
        <w:rPr>
          <w:rFonts w:ascii="Times New Roman" w:cs="Times New Roman" w:eastAsia="Times New Roman" w:hAnsi="Times New Roman"/>
          <w:sz w:val="20"/>
          <w:szCs w:val="20"/>
          <w:shd w:fill="f4cccc" w:val="clear"/>
          <w:rtl w:val="0"/>
        </w:rPr>
        <w:t xml:space="preserve">parallel stage.</w:t>
      </w:r>
      <w:r w:rsidDel="00000000" w:rsidR="00000000" w:rsidRPr="00000000">
        <w:rPr>
          <w:rFonts w:ascii="Times New Roman" w:cs="Times New Roman" w:eastAsia="Times New Roman" w:hAnsi="Times New Roman"/>
          <w:sz w:val="20"/>
          <w:szCs w:val="20"/>
          <w:rtl w:val="0"/>
        </w:rPr>
        <w:t xml:space="preserve"> Moreover, the </w:t>
      </w:r>
      <w:r w:rsidDel="00000000" w:rsidR="00000000" w:rsidRPr="00000000">
        <w:rPr>
          <w:rFonts w:ascii="Times New Roman" w:cs="Times New Roman" w:eastAsia="Times New Roman" w:hAnsi="Times New Roman"/>
          <w:sz w:val="20"/>
          <w:szCs w:val="20"/>
          <w:shd w:fill="f4cccc" w:val="clear"/>
          <w:rtl w:val="0"/>
        </w:rPr>
        <w:t xml:space="preserve">versions </w:t>
      </w:r>
      <w:r w:rsidDel="00000000" w:rsidR="00000000" w:rsidRPr="00000000">
        <w:rPr>
          <w:rFonts w:ascii="Times New Roman" w:cs="Times New Roman" w:eastAsia="Times New Roman" w:hAnsi="Times New Roman"/>
          <w:sz w:val="20"/>
          <w:szCs w:val="20"/>
          <w:rtl w:val="0"/>
        </w:rPr>
        <w:t xml:space="preserve">would be </w:t>
      </w:r>
      <w:r w:rsidDel="00000000" w:rsidR="00000000" w:rsidRPr="00000000">
        <w:rPr>
          <w:rFonts w:ascii="Times New Roman" w:cs="Times New Roman" w:eastAsia="Times New Roman" w:hAnsi="Times New Roman"/>
          <w:sz w:val="20"/>
          <w:szCs w:val="20"/>
          <w:shd w:fill="f4cccc" w:val="clear"/>
          <w:rtl w:val="0"/>
        </w:rPr>
        <w:t xml:space="preserve">prioritized by the customers.</w:t>
      </w:r>
      <w:r w:rsidDel="00000000" w:rsidR="00000000" w:rsidRPr="00000000">
        <w:rPr>
          <w:rFonts w:ascii="Times New Roman" w:cs="Times New Roman" w:eastAsia="Times New Roman" w:hAnsi="Times New Roman"/>
          <w:sz w:val="20"/>
          <w:szCs w:val="20"/>
          <w:rtl w:val="0"/>
        </w:rPr>
        <w:t xml:space="preserve"> The collaboration between EnergyScape Tech and InnoTech Solutions made a successful delivery of the software solution.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CO1</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Which </w:t>
            </w:r>
            <w:r w:rsidDel="00000000" w:rsidR="00000000" w:rsidRPr="00000000">
              <w:rPr>
                <w:rFonts w:ascii="Times New Roman" w:cs="Times New Roman" w:eastAsia="Times New Roman" w:hAnsi="Times New Roman"/>
                <w:sz w:val="20"/>
                <w:szCs w:val="20"/>
                <w:rtl w:val="0"/>
              </w:rPr>
              <w:t xml:space="preserve">SDLC would Salman Khan select for the software development, and justify your choice? [5]</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color w:val="ff0000"/>
                <w:sz w:val="20"/>
                <w:szCs w:val="20"/>
                <w:shd w:fill="f4cccc" w:val="clear"/>
                <w:rtl w:val="0"/>
              </w:rPr>
              <w:t xml:space="preserve">Ans; Incremental</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What </w:t>
            </w:r>
            <w:r w:rsidDel="00000000" w:rsidR="00000000" w:rsidRPr="00000000">
              <w:rPr>
                <w:rFonts w:ascii="Times New Roman" w:cs="Times New Roman" w:eastAsia="Times New Roman" w:hAnsi="Times New Roman"/>
                <w:sz w:val="20"/>
                <w:szCs w:val="20"/>
                <w:rtl w:val="0"/>
              </w:rPr>
              <w:t xml:space="preserve">could the implementation process for the above SDLC. [2] </w:t>
            </w:r>
            <w:r w:rsidDel="00000000" w:rsidR="00000000" w:rsidRPr="00000000">
              <w:rPr>
                <w:rFonts w:ascii="Times New Roman" w:cs="Times New Roman" w:eastAsia="Times New Roman" w:hAnsi="Times New Roman"/>
                <w:color w:val="ff0000"/>
                <w:sz w:val="20"/>
                <w:szCs w:val="20"/>
                <w:shd w:fill="f4cccc" w:val="clear"/>
                <w:rtl w:val="0"/>
              </w:rPr>
              <w:t xml:space="preserve">Ans: Steps of Incremental</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3 days of working, the head of "PetroTech Industries" expressed to incorporate additional functionalities into the software. Based on the selected model, is it feasible to implement these changes? Justify your response. [5] </w:t>
            </w:r>
            <w:r w:rsidDel="00000000" w:rsidR="00000000" w:rsidRPr="00000000">
              <w:rPr>
                <w:rFonts w:ascii="Times New Roman" w:cs="Times New Roman" w:eastAsia="Times New Roman" w:hAnsi="Times New Roman"/>
                <w:color w:val="ff0000"/>
                <w:sz w:val="20"/>
                <w:szCs w:val="20"/>
                <w:shd w:fill="f4cccc" w:val="clear"/>
                <w:rtl w:val="0"/>
              </w:rPr>
              <w:t xml:space="preserve">Ans: Possible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team decides to create documentation after the development, </w:t>
            </w:r>
            <w:r w:rsidDel="00000000" w:rsidR="00000000" w:rsidRPr="00000000">
              <w:rPr>
                <w:rFonts w:ascii="Times New Roman" w:cs="Times New Roman" w:eastAsia="Times New Roman" w:hAnsi="Times New Roman"/>
                <w:b w:val="1"/>
                <w:sz w:val="20"/>
                <w:szCs w:val="20"/>
                <w:rtl w:val="0"/>
              </w:rPr>
              <w:t xml:space="preserve">what </w:t>
            </w:r>
            <w:r w:rsidDel="00000000" w:rsidR="00000000" w:rsidRPr="00000000">
              <w:rPr>
                <w:rFonts w:ascii="Times New Roman" w:cs="Times New Roman" w:eastAsia="Times New Roman" w:hAnsi="Times New Roman"/>
                <w:sz w:val="20"/>
                <w:szCs w:val="20"/>
                <w:rtl w:val="0"/>
              </w:rPr>
              <w:t xml:space="preserve">are the advantages and disadvantages of the chosen model in the above scenario? [3]</w:t>
            </w:r>
          </w:p>
          <w:p w:rsidR="00000000" w:rsidDel="00000000" w:rsidP="00000000" w:rsidRDefault="00000000" w:rsidRPr="00000000" w14:paraId="0000000E">
            <w:pPr>
              <w:ind w:left="720" w:firstLine="0"/>
              <w:jc w:val="both"/>
              <w:rPr>
                <w:rFonts w:ascii="Times New Roman" w:cs="Times New Roman" w:eastAsia="Times New Roman" w:hAnsi="Times New Roman"/>
                <w:color w:val="ff0000"/>
                <w:sz w:val="20"/>
                <w:szCs w:val="20"/>
                <w:shd w:fill="f4cccc" w:val="clear"/>
              </w:rPr>
            </w:pPr>
            <w:r w:rsidDel="00000000" w:rsidR="00000000" w:rsidRPr="00000000">
              <w:rPr>
                <w:rFonts w:ascii="Times New Roman" w:cs="Times New Roman" w:eastAsia="Times New Roman" w:hAnsi="Times New Roman"/>
                <w:color w:val="ff0000"/>
                <w:sz w:val="20"/>
                <w:szCs w:val="20"/>
                <w:shd w:fill="f4cccc" w:val="clear"/>
                <w:rtl w:val="0"/>
              </w:rPr>
              <w:t xml:space="preserve">Ans; Adv and DisAdv of 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bl>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Lobster">
    <w:embedRegular w:fontKey="{00000000-0000-0000-0000-000000000000}" r:id="rId1" w:subsetted="0"/>
  </w:font>
  <w:font w:name="Abril Fatface">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spacing w:line="240" w:lineRule="auto"/>
      <w:jc w:val="center"/>
      <w:rPr>
        <w:rFonts w:ascii="Abril Fatface" w:cs="Abril Fatface" w:eastAsia="Abril Fatface" w:hAnsi="Abril Fatface"/>
        <w:sz w:val="26"/>
        <w:szCs w:val="26"/>
      </w:rPr>
    </w:pPr>
    <w:r w:rsidDel="00000000" w:rsidR="00000000" w:rsidRPr="00000000">
      <w:rPr>
        <w:rFonts w:ascii="Abril Fatface" w:cs="Abril Fatface" w:eastAsia="Abril Fatface" w:hAnsi="Abril Fatface"/>
        <w:sz w:val="26"/>
        <w:szCs w:val="26"/>
        <w:rtl w:val="0"/>
      </w:rPr>
      <w:t xml:space="preserve">BRAC UNIVERSITY </w:t>
    </w:r>
  </w:p>
  <w:p w:rsidR="00000000" w:rsidDel="00000000" w:rsidP="00000000" w:rsidRDefault="00000000" w:rsidRPr="00000000" w14:paraId="00000012">
    <w:pPr>
      <w:spacing w:line="240" w:lineRule="auto"/>
      <w:jc w:val="center"/>
      <w:rPr>
        <w:rFonts w:ascii="Abril Fatface" w:cs="Abril Fatface" w:eastAsia="Abril Fatface" w:hAnsi="Abril Fatface"/>
        <w:sz w:val="26"/>
        <w:szCs w:val="26"/>
      </w:rPr>
    </w:pPr>
    <w:r w:rsidDel="00000000" w:rsidR="00000000" w:rsidRPr="00000000">
      <w:rPr>
        <w:rFonts w:ascii="Abril Fatface" w:cs="Abril Fatface" w:eastAsia="Abril Fatface" w:hAnsi="Abril Fatface"/>
        <w:sz w:val="26"/>
        <w:szCs w:val="26"/>
        <w:rtl w:val="0"/>
      </w:rPr>
      <w:t xml:space="preserve">Department of Computer Science and Engineering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AbrilFatfa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OOpkTF9Sv26mvoYOzi/uZwMvYA==">CgMxLjA4AHIhMVlCdFhQVGFMMnVaWFYwT1hkQXQ0T2RZSHdhY0tmU0Vk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