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6E1F" w:rsidRPr="004E6E1F" w:rsidRDefault="004E6E1F" w:rsidP="004E6E1F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b/>
          <w:bCs/>
          <w:color w:val="000000"/>
          <w:sz w:val="45"/>
          <w:szCs w:val="45"/>
        </w:rPr>
      </w:pPr>
      <w:r w:rsidRPr="004E6E1F">
        <w:rPr>
          <w:rFonts w:ascii="Arial" w:eastAsia="Times New Roman" w:hAnsi="Arial" w:cs="Arial"/>
          <w:b/>
          <w:bCs/>
          <w:color w:val="000000"/>
          <w:sz w:val="45"/>
          <w:szCs w:val="45"/>
        </w:rPr>
        <w:t xml:space="preserve">Java </w:t>
      </w:r>
      <w:proofErr w:type="spellStart"/>
      <w:r w:rsidRPr="004E6E1F">
        <w:rPr>
          <w:rFonts w:ascii="Arial" w:eastAsia="Times New Roman" w:hAnsi="Arial" w:cs="Arial"/>
          <w:b/>
          <w:bCs/>
          <w:color w:val="000000"/>
          <w:sz w:val="45"/>
          <w:szCs w:val="45"/>
        </w:rPr>
        <w:t>Enum</w:t>
      </w:r>
      <w:proofErr w:type="spellEnd"/>
      <w:r w:rsidRPr="004E6E1F">
        <w:rPr>
          <w:rFonts w:ascii="Arial" w:eastAsia="Times New Roman" w:hAnsi="Arial" w:cs="Arial"/>
          <w:b/>
          <w:bCs/>
          <w:color w:val="000000"/>
          <w:sz w:val="45"/>
          <w:szCs w:val="45"/>
        </w:rPr>
        <w:t xml:space="preserve"> Important Points</w:t>
      </w:r>
    </w:p>
    <w:p w:rsidR="004E6E1F" w:rsidRPr="004E6E1F" w:rsidRDefault="004E6E1F" w:rsidP="004E6E1F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E6E1F">
        <w:rPr>
          <w:rFonts w:ascii="Arial" w:eastAsia="Times New Roman" w:hAnsi="Arial" w:cs="Arial"/>
          <w:color w:val="000000"/>
          <w:sz w:val="24"/>
          <w:szCs w:val="24"/>
        </w:rPr>
        <w:t xml:space="preserve">Below are some of the important points for </w:t>
      </w:r>
      <w:proofErr w:type="spellStart"/>
      <w:r w:rsidRPr="004E6E1F">
        <w:rPr>
          <w:rFonts w:ascii="Arial" w:eastAsia="Times New Roman" w:hAnsi="Arial" w:cs="Arial"/>
          <w:color w:val="000000"/>
          <w:sz w:val="24"/>
          <w:szCs w:val="24"/>
        </w:rPr>
        <w:t>Enums</w:t>
      </w:r>
      <w:proofErr w:type="spellEnd"/>
      <w:r w:rsidRPr="004E6E1F">
        <w:rPr>
          <w:rFonts w:ascii="Arial" w:eastAsia="Times New Roman" w:hAnsi="Arial" w:cs="Arial"/>
          <w:color w:val="000000"/>
          <w:sz w:val="24"/>
          <w:szCs w:val="24"/>
        </w:rPr>
        <w:t xml:space="preserve"> in Java.</w:t>
      </w:r>
    </w:p>
    <w:p w:rsidR="004E6E1F" w:rsidRPr="004E6E1F" w:rsidRDefault="004E6E1F" w:rsidP="004E6E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4"/>
          <w:szCs w:val="24"/>
        </w:rPr>
      </w:pPr>
      <w:r w:rsidRPr="004E6E1F">
        <w:rPr>
          <w:rFonts w:ascii="Arial" w:eastAsia="Times New Roman" w:hAnsi="Arial" w:cs="Arial"/>
          <w:color w:val="000000"/>
          <w:sz w:val="24"/>
          <w:szCs w:val="24"/>
        </w:rPr>
        <w:t xml:space="preserve">All java </w:t>
      </w:r>
      <w:proofErr w:type="spellStart"/>
      <w:r w:rsidRPr="004E6E1F">
        <w:rPr>
          <w:rFonts w:ascii="Arial" w:eastAsia="Times New Roman" w:hAnsi="Arial" w:cs="Arial"/>
          <w:color w:val="000000"/>
          <w:sz w:val="24"/>
          <w:szCs w:val="24"/>
        </w:rPr>
        <w:t>enum</w:t>
      </w:r>
      <w:proofErr w:type="spellEnd"/>
      <w:r w:rsidRPr="004E6E1F">
        <w:rPr>
          <w:rFonts w:ascii="Arial" w:eastAsia="Times New Roman" w:hAnsi="Arial" w:cs="Arial"/>
          <w:color w:val="000000"/>
          <w:sz w:val="24"/>
          <w:szCs w:val="24"/>
        </w:rPr>
        <w:t xml:space="preserve"> implicitly extends </w:t>
      </w:r>
      <w:proofErr w:type="spellStart"/>
      <w:r w:rsidRPr="004E6E1F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</w:rPr>
        <w:t>java.lang.Enum</w:t>
      </w:r>
      <w:proofErr w:type="spellEnd"/>
      <w:r w:rsidRPr="004E6E1F">
        <w:rPr>
          <w:rFonts w:ascii="Arial" w:eastAsia="Times New Roman" w:hAnsi="Arial" w:cs="Arial"/>
          <w:color w:val="000000"/>
          <w:sz w:val="24"/>
          <w:szCs w:val="24"/>
        </w:rPr>
        <w:t> class that extends Object class and implements </w:t>
      </w:r>
      <w:hyperlink r:id="rId5" w:tgtFrame="_blank" w:history="1">
        <w:r w:rsidRPr="004E6E1F">
          <w:rPr>
            <w:rFonts w:ascii="Arial" w:eastAsia="Times New Roman" w:hAnsi="Arial" w:cs="Arial"/>
            <w:color w:val="FF0000"/>
            <w:sz w:val="24"/>
            <w:szCs w:val="24"/>
            <w:u w:val="single"/>
          </w:rPr>
          <w:t>Serializable</w:t>
        </w:r>
      </w:hyperlink>
      <w:r w:rsidRPr="004E6E1F">
        <w:rPr>
          <w:rFonts w:ascii="Arial" w:eastAsia="Times New Roman" w:hAnsi="Arial" w:cs="Arial"/>
          <w:color w:val="000000"/>
          <w:sz w:val="24"/>
          <w:szCs w:val="24"/>
        </w:rPr>
        <w:t> and </w:t>
      </w:r>
      <w:hyperlink r:id="rId6" w:tgtFrame="_blank" w:history="1">
        <w:r w:rsidRPr="004E6E1F">
          <w:rPr>
            <w:rFonts w:ascii="Arial" w:eastAsia="Times New Roman" w:hAnsi="Arial" w:cs="Arial"/>
            <w:color w:val="FF0000"/>
            <w:sz w:val="24"/>
            <w:szCs w:val="24"/>
            <w:u w:val="single"/>
          </w:rPr>
          <w:t>Comparable</w:t>
        </w:r>
      </w:hyperlink>
      <w:r w:rsidRPr="004E6E1F">
        <w:rPr>
          <w:rFonts w:ascii="Arial" w:eastAsia="Times New Roman" w:hAnsi="Arial" w:cs="Arial"/>
          <w:color w:val="000000"/>
          <w:sz w:val="24"/>
          <w:szCs w:val="24"/>
        </w:rPr>
        <w:t xml:space="preserve"> interfaces. So we can’t extend any class in </w:t>
      </w:r>
      <w:proofErr w:type="spellStart"/>
      <w:r w:rsidRPr="004E6E1F">
        <w:rPr>
          <w:rFonts w:ascii="Arial" w:eastAsia="Times New Roman" w:hAnsi="Arial" w:cs="Arial"/>
          <w:color w:val="000000"/>
          <w:sz w:val="24"/>
          <w:szCs w:val="24"/>
        </w:rPr>
        <w:t>enum</w:t>
      </w:r>
      <w:proofErr w:type="spellEnd"/>
      <w:r w:rsidRPr="004E6E1F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4E6E1F" w:rsidRPr="004E6E1F" w:rsidRDefault="004E6E1F" w:rsidP="004E6E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4"/>
          <w:szCs w:val="24"/>
        </w:rPr>
      </w:pPr>
      <w:r w:rsidRPr="004E6E1F">
        <w:rPr>
          <w:rFonts w:ascii="Arial" w:eastAsia="Times New Roman" w:hAnsi="Arial" w:cs="Arial"/>
          <w:color w:val="000000"/>
          <w:sz w:val="24"/>
          <w:szCs w:val="24"/>
        </w:rPr>
        <w:t xml:space="preserve">Since </w:t>
      </w:r>
      <w:proofErr w:type="spellStart"/>
      <w:r w:rsidRPr="004E6E1F">
        <w:rPr>
          <w:rFonts w:ascii="Arial" w:eastAsia="Times New Roman" w:hAnsi="Arial" w:cs="Arial"/>
          <w:color w:val="000000"/>
          <w:sz w:val="24"/>
          <w:szCs w:val="24"/>
        </w:rPr>
        <w:t>enum</w:t>
      </w:r>
      <w:proofErr w:type="spellEnd"/>
      <w:r w:rsidRPr="004E6E1F">
        <w:rPr>
          <w:rFonts w:ascii="Arial" w:eastAsia="Times New Roman" w:hAnsi="Arial" w:cs="Arial"/>
          <w:color w:val="000000"/>
          <w:sz w:val="24"/>
          <w:szCs w:val="24"/>
        </w:rPr>
        <w:t xml:space="preserve"> is a keyword, we can’t end package name with it, for example </w:t>
      </w:r>
      <w:proofErr w:type="spellStart"/>
      <w:r w:rsidRPr="004E6E1F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</w:rPr>
        <w:t>com.journaldev.enum</w:t>
      </w:r>
      <w:proofErr w:type="spellEnd"/>
      <w:r w:rsidRPr="004E6E1F">
        <w:rPr>
          <w:rFonts w:ascii="Arial" w:eastAsia="Times New Roman" w:hAnsi="Arial" w:cs="Arial"/>
          <w:color w:val="000000"/>
          <w:sz w:val="24"/>
          <w:szCs w:val="24"/>
        </w:rPr>
        <w:t> is not a valid package name.</w:t>
      </w:r>
    </w:p>
    <w:p w:rsidR="004E6E1F" w:rsidRPr="004E6E1F" w:rsidRDefault="004E6E1F" w:rsidP="004E6E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4E6E1F">
        <w:rPr>
          <w:rFonts w:ascii="Arial" w:eastAsia="Times New Roman" w:hAnsi="Arial" w:cs="Arial"/>
          <w:color w:val="000000"/>
          <w:sz w:val="24"/>
          <w:szCs w:val="24"/>
        </w:rPr>
        <w:t>Enum</w:t>
      </w:r>
      <w:proofErr w:type="spellEnd"/>
      <w:r w:rsidRPr="004E6E1F">
        <w:rPr>
          <w:rFonts w:ascii="Arial" w:eastAsia="Times New Roman" w:hAnsi="Arial" w:cs="Arial"/>
          <w:color w:val="000000"/>
          <w:sz w:val="24"/>
          <w:szCs w:val="24"/>
        </w:rPr>
        <w:t xml:space="preserve"> can implement </w:t>
      </w:r>
      <w:hyperlink r:id="rId7" w:tgtFrame="_blank" w:history="1">
        <w:r w:rsidRPr="004E6E1F">
          <w:rPr>
            <w:rFonts w:ascii="Arial" w:eastAsia="Times New Roman" w:hAnsi="Arial" w:cs="Arial"/>
            <w:color w:val="FF0000"/>
            <w:sz w:val="24"/>
            <w:szCs w:val="24"/>
            <w:u w:val="single"/>
          </w:rPr>
          <w:t>interfaces</w:t>
        </w:r>
      </w:hyperlink>
      <w:r w:rsidRPr="004E6E1F">
        <w:rPr>
          <w:rFonts w:ascii="Arial" w:eastAsia="Times New Roman" w:hAnsi="Arial" w:cs="Arial"/>
          <w:color w:val="000000"/>
          <w:sz w:val="24"/>
          <w:szCs w:val="24"/>
        </w:rPr>
        <w:t xml:space="preserve">. As in above </w:t>
      </w:r>
      <w:proofErr w:type="spellStart"/>
      <w:r w:rsidRPr="004E6E1F">
        <w:rPr>
          <w:rFonts w:ascii="Arial" w:eastAsia="Times New Roman" w:hAnsi="Arial" w:cs="Arial"/>
          <w:color w:val="000000"/>
          <w:sz w:val="24"/>
          <w:szCs w:val="24"/>
        </w:rPr>
        <w:t>enum</w:t>
      </w:r>
      <w:proofErr w:type="spellEnd"/>
      <w:r w:rsidRPr="004E6E1F">
        <w:rPr>
          <w:rFonts w:ascii="Arial" w:eastAsia="Times New Roman" w:hAnsi="Arial" w:cs="Arial"/>
          <w:color w:val="000000"/>
          <w:sz w:val="24"/>
          <w:szCs w:val="24"/>
        </w:rPr>
        <w:t xml:space="preserve"> example, it’s implementing </w:t>
      </w:r>
      <w:r w:rsidRPr="004E6E1F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</w:rPr>
        <w:t>Closeable</w:t>
      </w:r>
      <w:r w:rsidRPr="004E6E1F">
        <w:rPr>
          <w:rFonts w:ascii="Arial" w:eastAsia="Times New Roman" w:hAnsi="Arial" w:cs="Arial"/>
          <w:color w:val="000000"/>
          <w:sz w:val="24"/>
          <w:szCs w:val="24"/>
        </w:rPr>
        <w:t> interface.</w:t>
      </w:r>
    </w:p>
    <w:p w:rsidR="004E6E1F" w:rsidRPr="004E6E1F" w:rsidRDefault="004E6E1F" w:rsidP="004E6E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4E6E1F">
        <w:rPr>
          <w:rFonts w:ascii="Arial" w:eastAsia="Times New Roman" w:hAnsi="Arial" w:cs="Arial"/>
          <w:color w:val="000000"/>
          <w:sz w:val="24"/>
          <w:szCs w:val="24"/>
        </w:rPr>
        <w:t>Enum</w:t>
      </w:r>
      <w:proofErr w:type="spellEnd"/>
      <w:r w:rsidRPr="004E6E1F">
        <w:rPr>
          <w:rFonts w:ascii="Arial" w:eastAsia="Times New Roman" w:hAnsi="Arial" w:cs="Arial"/>
          <w:color w:val="000000"/>
          <w:sz w:val="24"/>
          <w:szCs w:val="24"/>
        </w:rPr>
        <w:t xml:space="preserve"> constructors are always private.</w:t>
      </w:r>
      <w:r w:rsidR="003A514D">
        <w:rPr>
          <w:rFonts w:ascii="Arial" w:eastAsia="Times New Roman" w:hAnsi="Arial" w:cs="Arial"/>
          <w:color w:val="000000"/>
          <w:sz w:val="24"/>
          <w:szCs w:val="24"/>
        </w:rPr>
        <w:t xml:space="preserve"> That’s why its being used to create singleton objects</w:t>
      </w:r>
    </w:p>
    <w:p w:rsidR="004E6E1F" w:rsidRPr="004E6E1F" w:rsidRDefault="004E6E1F" w:rsidP="004E6E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4"/>
          <w:szCs w:val="24"/>
        </w:rPr>
      </w:pPr>
      <w:r w:rsidRPr="004E6E1F">
        <w:rPr>
          <w:rFonts w:ascii="Arial" w:eastAsia="Times New Roman" w:hAnsi="Arial" w:cs="Arial"/>
          <w:color w:val="000000"/>
          <w:sz w:val="24"/>
          <w:szCs w:val="24"/>
        </w:rPr>
        <w:t xml:space="preserve">We can’t create instance of </w:t>
      </w:r>
      <w:proofErr w:type="spellStart"/>
      <w:r w:rsidRPr="004E6E1F">
        <w:rPr>
          <w:rFonts w:ascii="Arial" w:eastAsia="Times New Roman" w:hAnsi="Arial" w:cs="Arial"/>
          <w:color w:val="000000"/>
          <w:sz w:val="24"/>
          <w:szCs w:val="24"/>
        </w:rPr>
        <w:t>enum</w:t>
      </w:r>
      <w:proofErr w:type="spellEnd"/>
      <w:r w:rsidRPr="004E6E1F">
        <w:rPr>
          <w:rFonts w:ascii="Arial" w:eastAsia="Times New Roman" w:hAnsi="Arial" w:cs="Arial"/>
          <w:color w:val="000000"/>
          <w:sz w:val="24"/>
          <w:szCs w:val="24"/>
        </w:rPr>
        <w:t xml:space="preserve"> using new operator.</w:t>
      </w:r>
    </w:p>
    <w:p w:rsidR="004E6E1F" w:rsidRPr="004E6E1F" w:rsidRDefault="004E6E1F" w:rsidP="004E6E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4"/>
          <w:szCs w:val="24"/>
        </w:rPr>
      </w:pPr>
      <w:r w:rsidRPr="004E6E1F">
        <w:rPr>
          <w:rFonts w:ascii="Arial" w:eastAsia="Times New Roman" w:hAnsi="Arial" w:cs="Arial"/>
          <w:color w:val="000000"/>
          <w:sz w:val="24"/>
          <w:szCs w:val="24"/>
        </w:rPr>
        <w:t>We can declare </w:t>
      </w:r>
      <w:hyperlink r:id="rId8" w:tgtFrame="_blank" w:history="1">
        <w:r w:rsidRPr="004E6E1F">
          <w:rPr>
            <w:rFonts w:ascii="Arial" w:eastAsia="Times New Roman" w:hAnsi="Arial" w:cs="Arial"/>
            <w:color w:val="FF0000"/>
            <w:sz w:val="24"/>
            <w:szCs w:val="24"/>
            <w:u w:val="single"/>
          </w:rPr>
          <w:t>abstract methods in java</w:t>
        </w:r>
      </w:hyperlink>
      <w:r w:rsidRPr="004E6E1F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4E6E1F">
        <w:rPr>
          <w:rFonts w:ascii="Arial" w:eastAsia="Times New Roman" w:hAnsi="Arial" w:cs="Arial"/>
          <w:color w:val="000000"/>
          <w:sz w:val="24"/>
          <w:szCs w:val="24"/>
        </w:rPr>
        <w:t>enum</w:t>
      </w:r>
      <w:proofErr w:type="spellEnd"/>
      <w:r w:rsidRPr="004E6E1F">
        <w:rPr>
          <w:rFonts w:ascii="Arial" w:eastAsia="Times New Roman" w:hAnsi="Arial" w:cs="Arial"/>
          <w:color w:val="000000"/>
          <w:sz w:val="24"/>
          <w:szCs w:val="24"/>
        </w:rPr>
        <w:t xml:space="preserve">, then all the </w:t>
      </w:r>
      <w:proofErr w:type="spellStart"/>
      <w:r w:rsidRPr="004E6E1F">
        <w:rPr>
          <w:rFonts w:ascii="Arial" w:eastAsia="Times New Roman" w:hAnsi="Arial" w:cs="Arial"/>
          <w:color w:val="000000"/>
          <w:sz w:val="24"/>
          <w:szCs w:val="24"/>
        </w:rPr>
        <w:t>enum</w:t>
      </w:r>
      <w:proofErr w:type="spellEnd"/>
      <w:r w:rsidRPr="004E6E1F">
        <w:rPr>
          <w:rFonts w:ascii="Arial" w:eastAsia="Times New Roman" w:hAnsi="Arial" w:cs="Arial"/>
          <w:color w:val="000000"/>
          <w:sz w:val="24"/>
          <w:szCs w:val="24"/>
        </w:rPr>
        <w:t xml:space="preserve"> fields must implement the abstract method. In above example </w:t>
      </w:r>
      <w:proofErr w:type="spellStart"/>
      <w:r w:rsidRPr="004E6E1F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</w:rPr>
        <w:t>getDetail</w:t>
      </w:r>
      <w:proofErr w:type="spellEnd"/>
      <w:r w:rsidRPr="004E6E1F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</w:rPr>
        <w:t>()</w:t>
      </w:r>
      <w:r w:rsidRPr="004E6E1F">
        <w:rPr>
          <w:rFonts w:ascii="Arial" w:eastAsia="Times New Roman" w:hAnsi="Arial" w:cs="Arial"/>
          <w:color w:val="000000"/>
          <w:sz w:val="24"/>
          <w:szCs w:val="24"/>
        </w:rPr>
        <w:t xml:space="preserve"> is the abstract method and all the </w:t>
      </w:r>
      <w:proofErr w:type="spellStart"/>
      <w:r w:rsidRPr="004E6E1F">
        <w:rPr>
          <w:rFonts w:ascii="Arial" w:eastAsia="Times New Roman" w:hAnsi="Arial" w:cs="Arial"/>
          <w:color w:val="000000"/>
          <w:sz w:val="24"/>
          <w:szCs w:val="24"/>
        </w:rPr>
        <w:t>enum</w:t>
      </w:r>
      <w:proofErr w:type="spellEnd"/>
      <w:r w:rsidRPr="004E6E1F">
        <w:rPr>
          <w:rFonts w:ascii="Arial" w:eastAsia="Times New Roman" w:hAnsi="Arial" w:cs="Arial"/>
          <w:color w:val="000000"/>
          <w:sz w:val="24"/>
          <w:szCs w:val="24"/>
        </w:rPr>
        <w:t xml:space="preserve"> fields have implemented it.</w:t>
      </w:r>
    </w:p>
    <w:p w:rsidR="004E6E1F" w:rsidRPr="004E6E1F" w:rsidRDefault="004E6E1F" w:rsidP="004E6E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4"/>
          <w:szCs w:val="24"/>
        </w:rPr>
      </w:pPr>
      <w:r w:rsidRPr="004E6E1F">
        <w:rPr>
          <w:rFonts w:ascii="Arial" w:eastAsia="Times New Roman" w:hAnsi="Arial" w:cs="Arial"/>
          <w:color w:val="000000"/>
          <w:sz w:val="24"/>
          <w:szCs w:val="24"/>
        </w:rPr>
        <w:t xml:space="preserve">We can define a method in </w:t>
      </w:r>
      <w:proofErr w:type="spellStart"/>
      <w:r w:rsidRPr="004E6E1F">
        <w:rPr>
          <w:rFonts w:ascii="Arial" w:eastAsia="Times New Roman" w:hAnsi="Arial" w:cs="Arial"/>
          <w:color w:val="000000"/>
          <w:sz w:val="24"/>
          <w:szCs w:val="24"/>
        </w:rPr>
        <w:t>enum</w:t>
      </w:r>
      <w:proofErr w:type="spellEnd"/>
      <w:r w:rsidRPr="004E6E1F"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proofErr w:type="spellStart"/>
      <w:r w:rsidRPr="004E6E1F">
        <w:rPr>
          <w:rFonts w:ascii="Arial" w:eastAsia="Times New Roman" w:hAnsi="Arial" w:cs="Arial"/>
          <w:color w:val="000000"/>
          <w:sz w:val="24"/>
          <w:szCs w:val="24"/>
        </w:rPr>
        <w:t>enum</w:t>
      </w:r>
      <w:proofErr w:type="spellEnd"/>
      <w:r w:rsidRPr="004E6E1F">
        <w:rPr>
          <w:rFonts w:ascii="Arial" w:eastAsia="Times New Roman" w:hAnsi="Arial" w:cs="Arial"/>
          <w:color w:val="000000"/>
          <w:sz w:val="24"/>
          <w:szCs w:val="24"/>
        </w:rPr>
        <w:t xml:space="preserve"> fields can override them too. For example, </w:t>
      </w:r>
      <w:proofErr w:type="spellStart"/>
      <w:r w:rsidRPr="004E6E1F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</w:rPr>
        <w:t>toString</w:t>
      </w:r>
      <w:proofErr w:type="spellEnd"/>
      <w:r w:rsidRPr="004E6E1F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</w:rPr>
        <w:t>()</w:t>
      </w:r>
      <w:r w:rsidRPr="004E6E1F">
        <w:rPr>
          <w:rFonts w:ascii="Arial" w:eastAsia="Times New Roman" w:hAnsi="Arial" w:cs="Arial"/>
          <w:color w:val="000000"/>
          <w:sz w:val="24"/>
          <w:szCs w:val="24"/>
        </w:rPr>
        <w:t xml:space="preserve"> method is defined in </w:t>
      </w:r>
      <w:proofErr w:type="spellStart"/>
      <w:r w:rsidRPr="004E6E1F">
        <w:rPr>
          <w:rFonts w:ascii="Arial" w:eastAsia="Times New Roman" w:hAnsi="Arial" w:cs="Arial"/>
          <w:color w:val="000000"/>
          <w:sz w:val="24"/>
          <w:szCs w:val="24"/>
        </w:rPr>
        <w:t>enum</w:t>
      </w:r>
      <w:proofErr w:type="spellEnd"/>
      <w:r w:rsidRPr="004E6E1F"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proofErr w:type="spellStart"/>
      <w:r w:rsidRPr="004E6E1F">
        <w:rPr>
          <w:rFonts w:ascii="Arial" w:eastAsia="Times New Roman" w:hAnsi="Arial" w:cs="Arial"/>
          <w:color w:val="000000"/>
          <w:sz w:val="24"/>
          <w:szCs w:val="24"/>
        </w:rPr>
        <w:t>enum</w:t>
      </w:r>
      <w:proofErr w:type="spellEnd"/>
      <w:r w:rsidRPr="004E6E1F">
        <w:rPr>
          <w:rFonts w:ascii="Arial" w:eastAsia="Times New Roman" w:hAnsi="Arial" w:cs="Arial"/>
          <w:color w:val="000000"/>
          <w:sz w:val="24"/>
          <w:szCs w:val="24"/>
        </w:rPr>
        <w:t xml:space="preserve"> field START has overridden it.</w:t>
      </w:r>
    </w:p>
    <w:p w:rsidR="004E6E1F" w:rsidRPr="004E6E1F" w:rsidRDefault="004E6E1F" w:rsidP="004E6E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4"/>
          <w:szCs w:val="24"/>
        </w:rPr>
      </w:pPr>
      <w:r w:rsidRPr="004E6E1F">
        <w:rPr>
          <w:rFonts w:ascii="Arial" w:eastAsia="Times New Roman" w:hAnsi="Arial" w:cs="Arial"/>
          <w:color w:val="000000"/>
          <w:sz w:val="24"/>
          <w:szCs w:val="24"/>
        </w:rPr>
        <w:t xml:space="preserve">Java </w:t>
      </w:r>
      <w:proofErr w:type="spellStart"/>
      <w:r w:rsidRPr="004E6E1F">
        <w:rPr>
          <w:rFonts w:ascii="Arial" w:eastAsia="Times New Roman" w:hAnsi="Arial" w:cs="Arial"/>
          <w:color w:val="000000"/>
          <w:sz w:val="24"/>
          <w:szCs w:val="24"/>
        </w:rPr>
        <w:t>enum</w:t>
      </w:r>
      <w:proofErr w:type="spellEnd"/>
      <w:r w:rsidRPr="004E6E1F">
        <w:rPr>
          <w:rFonts w:ascii="Arial" w:eastAsia="Times New Roman" w:hAnsi="Arial" w:cs="Arial"/>
          <w:color w:val="000000"/>
          <w:sz w:val="24"/>
          <w:szCs w:val="24"/>
        </w:rPr>
        <w:t xml:space="preserve"> fields has namespace, we can use </w:t>
      </w:r>
      <w:proofErr w:type="spellStart"/>
      <w:r w:rsidRPr="004E6E1F">
        <w:rPr>
          <w:rFonts w:ascii="Arial" w:eastAsia="Times New Roman" w:hAnsi="Arial" w:cs="Arial"/>
          <w:color w:val="000000"/>
          <w:sz w:val="24"/>
          <w:szCs w:val="24"/>
        </w:rPr>
        <w:t>enum</w:t>
      </w:r>
      <w:proofErr w:type="spellEnd"/>
      <w:r w:rsidRPr="004E6E1F">
        <w:rPr>
          <w:rFonts w:ascii="Arial" w:eastAsia="Times New Roman" w:hAnsi="Arial" w:cs="Arial"/>
          <w:color w:val="000000"/>
          <w:sz w:val="24"/>
          <w:szCs w:val="24"/>
        </w:rPr>
        <w:t xml:space="preserve"> field only with class name like </w:t>
      </w:r>
      <w:proofErr w:type="spellStart"/>
      <w:r w:rsidRPr="004E6E1F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</w:rPr>
        <w:t>ThreadStates.START</w:t>
      </w:r>
      <w:proofErr w:type="spellEnd"/>
    </w:p>
    <w:p w:rsidR="004E6E1F" w:rsidRPr="004E6E1F" w:rsidRDefault="004E6E1F" w:rsidP="004E6E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4E6E1F">
        <w:rPr>
          <w:rFonts w:ascii="Arial" w:eastAsia="Times New Roman" w:hAnsi="Arial" w:cs="Arial"/>
          <w:color w:val="000000"/>
          <w:sz w:val="24"/>
          <w:szCs w:val="24"/>
        </w:rPr>
        <w:t>Enums</w:t>
      </w:r>
      <w:proofErr w:type="spellEnd"/>
      <w:r w:rsidRPr="004E6E1F">
        <w:rPr>
          <w:rFonts w:ascii="Arial" w:eastAsia="Times New Roman" w:hAnsi="Arial" w:cs="Arial"/>
          <w:color w:val="000000"/>
          <w:sz w:val="24"/>
          <w:szCs w:val="24"/>
        </w:rPr>
        <w:t xml:space="preserve"> can be used in </w:t>
      </w:r>
      <w:hyperlink r:id="rId9" w:tgtFrame="_blank" w:history="1">
        <w:r w:rsidRPr="004E6E1F">
          <w:rPr>
            <w:rFonts w:ascii="Arial" w:eastAsia="Times New Roman" w:hAnsi="Arial" w:cs="Arial"/>
            <w:color w:val="FF0000"/>
            <w:sz w:val="24"/>
            <w:szCs w:val="24"/>
            <w:u w:val="single"/>
          </w:rPr>
          <w:t>switch statement</w:t>
        </w:r>
      </w:hyperlink>
      <w:r w:rsidRPr="004E6E1F">
        <w:rPr>
          <w:rFonts w:ascii="Arial" w:eastAsia="Times New Roman" w:hAnsi="Arial" w:cs="Arial"/>
          <w:color w:val="000000"/>
          <w:sz w:val="24"/>
          <w:szCs w:val="24"/>
        </w:rPr>
        <w:t>, we will see it in action in the later part of this tutorial.</w:t>
      </w:r>
    </w:p>
    <w:p w:rsidR="004E6E1F" w:rsidRPr="004E6E1F" w:rsidRDefault="004E6E1F" w:rsidP="004E6E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4"/>
          <w:szCs w:val="24"/>
        </w:rPr>
      </w:pPr>
      <w:r w:rsidRPr="004E6E1F">
        <w:rPr>
          <w:rFonts w:ascii="Arial" w:eastAsia="Times New Roman" w:hAnsi="Arial" w:cs="Arial"/>
          <w:color w:val="000000"/>
          <w:sz w:val="24"/>
          <w:szCs w:val="24"/>
        </w:rPr>
        <w:t xml:space="preserve">We can extend existing </w:t>
      </w:r>
      <w:proofErr w:type="spellStart"/>
      <w:r w:rsidRPr="004E6E1F">
        <w:rPr>
          <w:rFonts w:ascii="Arial" w:eastAsia="Times New Roman" w:hAnsi="Arial" w:cs="Arial"/>
          <w:color w:val="000000"/>
          <w:sz w:val="24"/>
          <w:szCs w:val="24"/>
        </w:rPr>
        <w:t>enum</w:t>
      </w:r>
      <w:proofErr w:type="spellEnd"/>
      <w:r w:rsidRPr="004E6E1F">
        <w:rPr>
          <w:rFonts w:ascii="Arial" w:eastAsia="Times New Roman" w:hAnsi="Arial" w:cs="Arial"/>
          <w:color w:val="000000"/>
          <w:sz w:val="24"/>
          <w:szCs w:val="24"/>
        </w:rPr>
        <w:t xml:space="preserve"> without breaking any existing functionality. For example, we can add a new field NEW in </w:t>
      </w:r>
      <w:proofErr w:type="spellStart"/>
      <w:r w:rsidRPr="004E6E1F">
        <w:rPr>
          <w:rFonts w:ascii="Arial" w:eastAsia="Times New Roman" w:hAnsi="Arial" w:cs="Arial"/>
          <w:color w:val="000000"/>
          <w:sz w:val="24"/>
          <w:szCs w:val="24"/>
        </w:rPr>
        <w:t>ThreadStates</w:t>
      </w:r>
      <w:proofErr w:type="spellEnd"/>
      <w:r w:rsidRPr="004E6E1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E6E1F">
        <w:rPr>
          <w:rFonts w:ascii="Arial" w:eastAsia="Times New Roman" w:hAnsi="Arial" w:cs="Arial"/>
          <w:color w:val="000000"/>
          <w:sz w:val="24"/>
          <w:szCs w:val="24"/>
        </w:rPr>
        <w:t>enum</w:t>
      </w:r>
      <w:proofErr w:type="spellEnd"/>
      <w:r w:rsidRPr="004E6E1F">
        <w:rPr>
          <w:rFonts w:ascii="Arial" w:eastAsia="Times New Roman" w:hAnsi="Arial" w:cs="Arial"/>
          <w:color w:val="000000"/>
          <w:sz w:val="24"/>
          <w:szCs w:val="24"/>
        </w:rPr>
        <w:t xml:space="preserve"> without impacting any existing functionality.</w:t>
      </w:r>
    </w:p>
    <w:p w:rsidR="004E6E1F" w:rsidRPr="004E6E1F" w:rsidRDefault="004E6E1F" w:rsidP="004E6E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4"/>
          <w:szCs w:val="24"/>
        </w:rPr>
      </w:pPr>
      <w:r w:rsidRPr="004E6E1F">
        <w:rPr>
          <w:rFonts w:ascii="Arial" w:eastAsia="Times New Roman" w:hAnsi="Arial" w:cs="Arial"/>
          <w:color w:val="000000"/>
          <w:sz w:val="24"/>
          <w:szCs w:val="24"/>
        </w:rPr>
        <w:t xml:space="preserve">Since </w:t>
      </w:r>
      <w:proofErr w:type="spellStart"/>
      <w:r w:rsidRPr="004E6E1F">
        <w:rPr>
          <w:rFonts w:ascii="Arial" w:eastAsia="Times New Roman" w:hAnsi="Arial" w:cs="Arial"/>
          <w:color w:val="000000"/>
          <w:sz w:val="24"/>
          <w:szCs w:val="24"/>
        </w:rPr>
        <w:t>enum</w:t>
      </w:r>
      <w:proofErr w:type="spellEnd"/>
      <w:r w:rsidRPr="004E6E1F">
        <w:rPr>
          <w:rFonts w:ascii="Arial" w:eastAsia="Times New Roman" w:hAnsi="Arial" w:cs="Arial"/>
          <w:color w:val="000000"/>
          <w:sz w:val="24"/>
          <w:szCs w:val="24"/>
        </w:rPr>
        <w:t xml:space="preserve"> fields are constants, java best practice is to write them in block letters and underscore for spaces. For </w:t>
      </w:r>
      <w:proofErr w:type="gramStart"/>
      <w:r w:rsidRPr="004E6E1F">
        <w:rPr>
          <w:rFonts w:ascii="Arial" w:eastAsia="Times New Roman" w:hAnsi="Arial" w:cs="Arial"/>
          <w:color w:val="000000"/>
          <w:sz w:val="24"/>
          <w:szCs w:val="24"/>
        </w:rPr>
        <w:t>example</w:t>
      </w:r>
      <w:proofErr w:type="gramEnd"/>
      <w:r w:rsidRPr="004E6E1F">
        <w:rPr>
          <w:rFonts w:ascii="Arial" w:eastAsia="Times New Roman" w:hAnsi="Arial" w:cs="Arial"/>
          <w:color w:val="000000"/>
          <w:sz w:val="24"/>
          <w:szCs w:val="24"/>
        </w:rPr>
        <w:t xml:space="preserve"> EAST, WEST, EAST_DIRECTION etc.</w:t>
      </w:r>
    </w:p>
    <w:p w:rsidR="004E6E1F" w:rsidRPr="004E6E1F" w:rsidRDefault="004E6E1F" w:rsidP="004E6E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4E6E1F">
        <w:rPr>
          <w:rFonts w:ascii="Arial" w:eastAsia="Times New Roman" w:hAnsi="Arial" w:cs="Arial"/>
          <w:color w:val="000000"/>
          <w:sz w:val="24"/>
          <w:szCs w:val="24"/>
        </w:rPr>
        <w:t>Enum</w:t>
      </w:r>
      <w:proofErr w:type="spellEnd"/>
      <w:r w:rsidRPr="004E6E1F">
        <w:rPr>
          <w:rFonts w:ascii="Arial" w:eastAsia="Times New Roman" w:hAnsi="Arial" w:cs="Arial"/>
          <w:color w:val="000000"/>
          <w:sz w:val="24"/>
          <w:szCs w:val="24"/>
        </w:rPr>
        <w:t xml:space="preserve"> constants are implicitly static and final</w:t>
      </w:r>
    </w:p>
    <w:p w:rsidR="004E6E1F" w:rsidRPr="004E6E1F" w:rsidRDefault="004E6E1F" w:rsidP="004E6E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4E6E1F">
        <w:rPr>
          <w:rFonts w:ascii="Arial" w:eastAsia="Times New Roman" w:hAnsi="Arial" w:cs="Arial"/>
          <w:color w:val="000000"/>
          <w:sz w:val="24"/>
          <w:szCs w:val="24"/>
        </w:rPr>
        <w:t>Enum</w:t>
      </w:r>
      <w:proofErr w:type="spellEnd"/>
      <w:r w:rsidRPr="004E6E1F">
        <w:rPr>
          <w:rFonts w:ascii="Arial" w:eastAsia="Times New Roman" w:hAnsi="Arial" w:cs="Arial"/>
          <w:color w:val="000000"/>
          <w:sz w:val="24"/>
          <w:szCs w:val="24"/>
        </w:rPr>
        <w:t xml:space="preserve"> constants are final but it’s variable can still be changed. For example, we can use </w:t>
      </w:r>
      <w:proofErr w:type="spellStart"/>
      <w:r w:rsidRPr="004E6E1F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</w:rPr>
        <w:t>setPriority</w:t>
      </w:r>
      <w:proofErr w:type="spellEnd"/>
      <w:r w:rsidRPr="004E6E1F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</w:rPr>
        <w:t>()</w:t>
      </w:r>
      <w:r w:rsidRPr="004E6E1F">
        <w:rPr>
          <w:rFonts w:ascii="Arial" w:eastAsia="Times New Roman" w:hAnsi="Arial" w:cs="Arial"/>
          <w:color w:val="000000"/>
          <w:sz w:val="24"/>
          <w:szCs w:val="24"/>
        </w:rPr>
        <w:t xml:space="preserve"> method to change the priority of </w:t>
      </w:r>
      <w:proofErr w:type="spellStart"/>
      <w:r w:rsidRPr="004E6E1F">
        <w:rPr>
          <w:rFonts w:ascii="Arial" w:eastAsia="Times New Roman" w:hAnsi="Arial" w:cs="Arial"/>
          <w:color w:val="000000"/>
          <w:sz w:val="24"/>
          <w:szCs w:val="24"/>
        </w:rPr>
        <w:t>enum</w:t>
      </w:r>
      <w:proofErr w:type="spellEnd"/>
      <w:r w:rsidRPr="004E6E1F">
        <w:rPr>
          <w:rFonts w:ascii="Arial" w:eastAsia="Times New Roman" w:hAnsi="Arial" w:cs="Arial"/>
          <w:color w:val="000000"/>
          <w:sz w:val="24"/>
          <w:szCs w:val="24"/>
        </w:rPr>
        <w:t xml:space="preserve"> constants. We will see it in usage in below example.</w:t>
      </w:r>
    </w:p>
    <w:p w:rsidR="004E6E1F" w:rsidRPr="004E6E1F" w:rsidRDefault="004E6E1F" w:rsidP="004E6E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4"/>
          <w:szCs w:val="24"/>
        </w:rPr>
      </w:pPr>
      <w:r w:rsidRPr="004E6E1F">
        <w:rPr>
          <w:rFonts w:ascii="Arial" w:eastAsia="Times New Roman" w:hAnsi="Arial" w:cs="Arial"/>
          <w:color w:val="000000"/>
          <w:sz w:val="24"/>
          <w:szCs w:val="24"/>
        </w:rPr>
        <w:t xml:space="preserve">Since </w:t>
      </w:r>
      <w:proofErr w:type="spellStart"/>
      <w:r w:rsidRPr="004E6E1F">
        <w:rPr>
          <w:rFonts w:ascii="Arial" w:eastAsia="Times New Roman" w:hAnsi="Arial" w:cs="Arial"/>
          <w:color w:val="000000"/>
          <w:sz w:val="24"/>
          <w:szCs w:val="24"/>
        </w:rPr>
        <w:t>enum</w:t>
      </w:r>
      <w:proofErr w:type="spellEnd"/>
      <w:r w:rsidRPr="004E6E1F">
        <w:rPr>
          <w:rFonts w:ascii="Arial" w:eastAsia="Times New Roman" w:hAnsi="Arial" w:cs="Arial"/>
          <w:color w:val="000000"/>
          <w:sz w:val="24"/>
          <w:szCs w:val="24"/>
        </w:rPr>
        <w:t xml:space="preserve"> constants are final, we can safely compare them using “==” and equals() methods. Both will have the same result.</w:t>
      </w:r>
    </w:p>
    <w:p w:rsidR="00D40000" w:rsidRDefault="00F41164"/>
    <w:sectPr w:rsidR="00D4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121C2"/>
    <w:multiLevelType w:val="multilevel"/>
    <w:tmpl w:val="ADEE0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618"/>
    <w:rsid w:val="000750AC"/>
    <w:rsid w:val="0009185A"/>
    <w:rsid w:val="003A514D"/>
    <w:rsid w:val="004E6E1F"/>
    <w:rsid w:val="00EE2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C1EC9"/>
  <w15:chartTrackingRefBased/>
  <w15:docId w15:val="{6EEBA917-E420-4FCB-81CE-02350D97D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E6E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6E1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E6E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E6E1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E6E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40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ournaldev.com/1582/abstract-class-in-jav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ournaldev.com/1601/interface-in-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ournaldev.com/780/comparable-and-comparator-in-java-exampl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journaldev.com/2452/serialization-in-jav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journaldev.com/588/java-switch-case-st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MOUNESH BADIGER Badiger</dc:creator>
  <cp:keywords/>
  <dc:description/>
  <cp:lastModifiedBy>MOUNESH BADIGER Badiger</cp:lastModifiedBy>
  <cp:revision>3</cp:revision>
  <dcterms:created xsi:type="dcterms:W3CDTF">2019-07-28T08:04:00Z</dcterms:created>
  <dcterms:modified xsi:type="dcterms:W3CDTF">2019-09-06T08:13:00Z</dcterms:modified>
</cp:coreProperties>
</file>