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ED1D3" w14:textId="0E22138C" w:rsidR="0037752B" w:rsidRPr="00290C5F" w:rsidRDefault="0057627A">
      <w:pPr>
        <w:rPr>
          <w:b/>
          <w:bCs/>
          <w:sz w:val="36"/>
          <w:szCs w:val="36"/>
        </w:rPr>
      </w:pPr>
      <w:r w:rsidRPr="00290C5F">
        <w:rPr>
          <w:sz w:val="36"/>
          <w:szCs w:val="36"/>
        </w:rPr>
        <w:t xml:space="preserve">                                         </w:t>
      </w:r>
      <w:r w:rsidRPr="00290C5F">
        <w:rPr>
          <w:b/>
          <w:bCs/>
          <w:sz w:val="36"/>
          <w:szCs w:val="36"/>
        </w:rPr>
        <w:t xml:space="preserve">WEEKS - A </w:t>
      </w:r>
    </w:p>
    <w:p w14:paraId="2A091D7E" w14:textId="77777777" w:rsidR="0057627A" w:rsidRDefault="0057627A"/>
    <w:p w14:paraId="07DBE548" w14:textId="77777777" w:rsidR="0057627A" w:rsidRDefault="0057627A"/>
    <w:p w14:paraId="791E2AD6" w14:textId="46D7B24C" w:rsidR="0057627A" w:rsidRPr="00290C5F" w:rsidRDefault="0057627A">
      <w:pPr>
        <w:rPr>
          <w:rFonts w:asciiTheme="majorHAnsi" w:hAnsiTheme="majorHAnsi"/>
          <w:sz w:val="32"/>
          <w:szCs w:val="32"/>
        </w:rPr>
      </w:pPr>
      <w:proofErr w:type="gramStart"/>
      <w:r w:rsidRPr="00290C5F">
        <w:rPr>
          <w:rFonts w:asciiTheme="majorHAnsi" w:hAnsiTheme="majorHAnsi"/>
          <w:sz w:val="32"/>
          <w:szCs w:val="32"/>
        </w:rPr>
        <w:t>So</w:t>
      </w:r>
      <w:proofErr w:type="gramEnd"/>
      <w:r w:rsidRPr="00290C5F">
        <w:rPr>
          <w:rFonts w:asciiTheme="majorHAnsi" w:hAnsiTheme="majorHAnsi"/>
          <w:sz w:val="32"/>
          <w:szCs w:val="32"/>
        </w:rPr>
        <w:t xml:space="preserve"> our first </w:t>
      </w:r>
      <w:proofErr w:type="gramStart"/>
      <w:r w:rsidRPr="00290C5F">
        <w:rPr>
          <w:rFonts w:asciiTheme="majorHAnsi" w:hAnsiTheme="majorHAnsi"/>
          <w:sz w:val="32"/>
          <w:szCs w:val="32"/>
        </w:rPr>
        <w:t>weeks</w:t>
      </w:r>
      <w:proofErr w:type="gramEnd"/>
      <w:r w:rsidRPr="00290C5F">
        <w:rPr>
          <w:rFonts w:asciiTheme="majorHAnsi" w:hAnsiTheme="majorHAnsi"/>
          <w:sz w:val="32"/>
          <w:szCs w:val="32"/>
        </w:rPr>
        <w:t xml:space="preserve"> discussion is we have reviewed some potential datasets in Kaggle and finalized a hiring and employment bias. We discussed about the datasets and finalized HR employee attrition dataset and each one of the people have decided to perform their individual analysis:</w:t>
      </w:r>
    </w:p>
    <w:p w14:paraId="44F7B8DA" w14:textId="5E069EA7" w:rsidR="0057627A" w:rsidRPr="00290C5F" w:rsidRDefault="0057627A" w:rsidP="0057627A">
      <w:pPr>
        <w:pStyle w:val="ListParagraph"/>
        <w:numPr>
          <w:ilvl w:val="0"/>
          <w:numId w:val="1"/>
        </w:numPr>
        <w:rPr>
          <w:rFonts w:asciiTheme="majorHAnsi" w:hAnsiTheme="majorHAnsi"/>
          <w:sz w:val="32"/>
          <w:szCs w:val="32"/>
        </w:rPr>
      </w:pPr>
      <w:r w:rsidRPr="00290C5F">
        <w:rPr>
          <w:rFonts w:asciiTheme="majorHAnsi" w:hAnsiTheme="majorHAnsi"/>
          <w:b/>
          <w:bCs/>
          <w:sz w:val="32"/>
          <w:szCs w:val="32"/>
        </w:rPr>
        <w:t xml:space="preserve">Mounika </w:t>
      </w:r>
      <w:r w:rsidRPr="00290C5F">
        <w:rPr>
          <w:rFonts w:asciiTheme="majorHAnsi" w:hAnsiTheme="majorHAnsi"/>
          <w:sz w:val="32"/>
          <w:szCs w:val="32"/>
        </w:rPr>
        <w:t>is on proxy bias (</w:t>
      </w:r>
      <w:r w:rsidRPr="00290C5F">
        <w:rPr>
          <w:rFonts w:asciiTheme="majorHAnsi" w:hAnsiTheme="majorHAnsi"/>
          <w:sz w:val="32"/>
          <w:szCs w:val="32"/>
        </w:rPr>
        <w:t xml:space="preserve">Distance </w:t>
      </w:r>
      <w:proofErr w:type="gramStart"/>
      <w:r w:rsidRPr="00290C5F">
        <w:rPr>
          <w:rFonts w:asciiTheme="majorHAnsi" w:hAnsiTheme="majorHAnsi"/>
          <w:sz w:val="32"/>
          <w:szCs w:val="32"/>
        </w:rPr>
        <w:t>From</w:t>
      </w:r>
      <w:proofErr w:type="gramEnd"/>
      <w:r w:rsidRPr="00290C5F">
        <w:rPr>
          <w:rFonts w:asciiTheme="majorHAnsi" w:hAnsiTheme="majorHAnsi"/>
          <w:sz w:val="32"/>
          <w:szCs w:val="32"/>
        </w:rPr>
        <w:t xml:space="preserve"> Home and Attrition)</w:t>
      </w:r>
    </w:p>
    <w:p w14:paraId="6D2D17DB" w14:textId="77777777" w:rsidR="0057627A" w:rsidRPr="00290C5F" w:rsidRDefault="0057627A" w:rsidP="0057627A">
      <w:pPr>
        <w:pStyle w:val="ListParagraph"/>
        <w:numPr>
          <w:ilvl w:val="0"/>
          <w:numId w:val="1"/>
        </w:numPr>
        <w:rPr>
          <w:rFonts w:asciiTheme="majorHAnsi" w:hAnsiTheme="majorHAnsi"/>
          <w:sz w:val="32"/>
          <w:szCs w:val="32"/>
        </w:rPr>
      </w:pPr>
      <w:r w:rsidRPr="00290C5F">
        <w:rPr>
          <w:rFonts w:asciiTheme="majorHAnsi" w:hAnsiTheme="majorHAnsi"/>
          <w:b/>
          <w:bCs/>
          <w:sz w:val="32"/>
          <w:szCs w:val="32"/>
        </w:rPr>
        <w:t xml:space="preserve">Mahendra </w:t>
      </w:r>
      <w:r w:rsidRPr="00290C5F">
        <w:rPr>
          <w:rFonts w:asciiTheme="majorHAnsi" w:hAnsiTheme="majorHAnsi"/>
          <w:sz w:val="32"/>
          <w:szCs w:val="32"/>
        </w:rPr>
        <w:t>is on economic bias (</w:t>
      </w:r>
      <w:r w:rsidRPr="00290C5F">
        <w:rPr>
          <w:rFonts w:asciiTheme="majorHAnsi" w:hAnsiTheme="majorHAnsi"/>
          <w:sz w:val="32"/>
          <w:szCs w:val="32"/>
        </w:rPr>
        <w:t>Monthly Income and Attrition</w:t>
      </w:r>
      <w:r w:rsidRPr="00290C5F">
        <w:rPr>
          <w:rFonts w:asciiTheme="majorHAnsi" w:hAnsiTheme="majorHAnsi"/>
          <w:sz w:val="32"/>
          <w:szCs w:val="32"/>
        </w:rPr>
        <w:t>)</w:t>
      </w:r>
    </w:p>
    <w:p w14:paraId="2A62CA59" w14:textId="710F25E1" w:rsidR="0057627A" w:rsidRPr="00290C5F" w:rsidRDefault="0057627A" w:rsidP="0057627A">
      <w:pPr>
        <w:pStyle w:val="ListParagraph"/>
        <w:numPr>
          <w:ilvl w:val="0"/>
          <w:numId w:val="1"/>
        </w:numPr>
        <w:rPr>
          <w:rFonts w:asciiTheme="majorHAnsi" w:hAnsiTheme="majorHAnsi"/>
          <w:sz w:val="32"/>
          <w:szCs w:val="32"/>
        </w:rPr>
      </w:pPr>
      <w:r w:rsidRPr="00290C5F">
        <w:rPr>
          <w:rFonts w:asciiTheme="majorHAnsi" w:hAnsiTheme="majorHAnsi"/>
          <w:b/>
          <w:bCs/>
          <w:sz w:val="32"/>
          <w:szCs w:val="32"/>
        </w:rPr>
        <w:t xml:space="preserve">Karthik </w:t>
      </w:r>
      <w:r w:rsidRPr="00290C5F">
        <w:rPr>
          <w:rFonts w:asciiTheme="majorHAnsi" w:hAnsiTheme="majorHAnsi"/>
          <w:sz w:val="32"/>
          <w:szCs w:val="32"/>
        </w:rPr>
        <w:t xml:space="preserve">is on workload </w:t>
      </w:r>
      <w:proofErr w:type="gramStart"/>
      <w:r w:rsidRPr="00290C5F">
        <w:rPr>
          <w:rFonts w:asciiTheme="majorHAnsi" w:hAnsiTheme="majorHAnsi"/>
          <w:sz w:val="32"/>
          <w:szCs w:val="32"/>
        </w:rPr>
        <w:t>bias(</w:t>
      </w:r>
      <w:proofErr w:type="gramEnd"/>
      <w:r w:rsidRPr="00290C5F">
        <w:rPr>
          <w:rFonts w:asciiTheme="majorHAnsi" w:hAnsiTheme="majorHAnsi"/>
          <w:sz w:val="32"/>
          <w:szCs w:val="32"/>
        </w:rPr>
        <w:t>Overtime and Attrition</w:t>
      </w:r>
      <w:r w:rsidRPr="00290C5F">
        <w:rPr>
          <w:rFonts w:asciiTheme="majorHAnsi" w:hAnsiTheme="majorHAnsi"/>
          <w:sz w:val="32"/>
          <w:szCs w:val="32"/>
        </w:rPr>
        <w:t>)</w:t>
      </w:r>
    </w:p>
    <w:p w14:paraId="0EFB9450" w14:textId="1685B77D" w:rsidR="0057627A" w:rsidRPr="00290C5F" w:rsidRDefault="0057627A" w:rsidP="0057627A">
      <w:pPr>
        <w:pStyle w:val="ListParagraph"/>
        <w:numPr>
          <w:ilvl w:val="0"/>
          <w:numId w:val="1"/>
        </w:numPr>
        <w:rPr>
          <w:rFonts w:asciiTheme="majorHAnsi" w:hAnsiTheme="majorHAnsi"/>
          <w:sz w:val="32"/>
          <w:szCs w:val="32"/>
        </w:rPr>
      </w:pPr>
      <w:r w:rsidRPr="00290C5F">
        <w:rPr>
          <w:rFonts w:asciiTheme="majorHAnsi" w:hAnsiTheme="majorHAnsi"/>
          <w:b/>
          <w:bCs/>
          <w:sz w:val="32"/>
          <w:szCs w:val="32"/>
        </w:rPr>
        <w:t>Venu</w:t>
      </w:r>
      <w:r w:rsidRPr="00290C5F">
        <w:rPr>
          <w:rFonts w:asciiTheme="majorHAnsi" w:hAnsiTheme="majorHAnsi"/>
          <w:sz w:val="32"/>
          <w:szCs w:val="32"/>
        </w:rPr>
        <w:t xml:space="preserve"> is on demographic outcome bias (</w:t>
      </w:r>
      <w:r w:rsidRPr="00290C5F">
        <w:rPr>
          <w:rFonts w:asciiTheme="majorHAnsi" w:hAnsiTheme="majorHAnsi"/>
          <w:sz w:val="32"/>
          <w:szCs w:val="32"/>
        </w:rPr>
        <w:t>Gender and Age Differences in Attrition</w:t>
      </w:r>
      <w:r w:rsidRPr="00290C5F">
        <w:rPr>
          <w:rFonts w:asciiTheme="majorHAnsi" w:hAnsiTheme="majorHAnsi"/>
          <w:sz w:val="32"/>
          <w:szCs w:val="32"/>
        </w:rPr>
        <w:t>)</w:t>
      </w:r>
    </w:p>
    <w:p w14:paraId="3799E40D" w14:textId="77777777" w:rsidR="00290C5F" w:rsidRPr="00290C5F" w:rsidRDefault="00290C5F" w:rsidP="00290C5F">
      <w:pPr>
        <w:rPr>
          <w:rFonts w:asciiTheme="majorHAnsi" w:hAnsiTheme="majorHAnsi"/>
          <w:sz w:val="32"/>
          <w:szCs w:val="32"/>
        </w:rPr>
      </w:pPr>
    </w:p>
    <w:p w14:paraId="4E3428EA" w14:textId="4C100595" w:rsidR="00290C5F" w:rsidRPr="00290C5F" w:rsidRDefault="00290C5F" w:rsidP="00290C5F">
      <w:pPr>
        <w:rPr>
          <w:rFonts w:asciiTheme="majorHAnsi" w:hAnsiTheme="majorHAnsi"/>
          <w:sz w:val="32"/>
          <w:szCs w:val="32"/>
        </w:rPr>
      </w:pPr>
      <w:r w:rsidRPr="00290C5F">
        <w:rPr>
          <w:rFonts w:asciiTheme="majorHAnsi" w:hAnsiTheme="majorHAnsi"/>
          <w:sz w:val="32"/>
          <w:szCs w:val="32"/>
        </w:rPr>
        <w:t xml:space="preserve">And we have created a git hub and planned to create </w:t>
      </w:r>
      <w:proofErr w:type="gramStart"/>
      <w:r w:rsidRPr="00290C5F">
        <w:rPr>
          <w:rFonts w:asciiTheme="majorHAnsi" w:hAnsiTheme="majorHAnsi"/>
          <w:sz w:val="32"/>
          <w:szCs w:val="32"/>
        </w:rPr>
        <w:t>a</w:t>
      </w:r>
      <w:proofErr w:type="gramEnd"/>
      <w:r w:rsidRPr="00290C5F">
        <w:rPr>
          <w:rFonts w:asciiTheme="majorHAnsi" w:hAnsiTheme="majorHAnsi"/>
          <w:sz w:val="32"/>
          <w:szCs w:val="32"/>
        </w:rPr>
        <w:t xml:space="preserve"> individual folders and documentation </w:t>
      </w:r>
      <w:proofErr w:type="gramStart"/>
      <w:r w:rsidRPr="00290C5F">
        <w:rPr>
          <w:rFonts w:asciiTheme="majorHAnsi" w:hAnsiTheme="majorHAnsi"/>
          <w:sz w:val="32"/>
          <w:szCs w:val="32"/>
        </w:rPr>
        <w:t>requirements .</w:t>
      </w:r>
      <w:proofErr w:type="gramEnd"/>
      <w:r w:rsidRPr="00290C5F">
        <w:rPr>
          <w:rFonts w:asciiTheme="majorHAnsi" w:hAnsiTheme="majorHAnsi"/>
          <w:sz w:val="32"/>
          <w:szCs w:val="32"/>
        </w:rPr>
        <w:t xml:space="preserve"> </w:t>
      </w:r>
      <w:proofErr w:type="gramStart"/>
      <w:r w:rsidRPr="00290C5F">
        <w:rPr>
          <w:rFonts w:asciiTheme="majorHAnsi" w:hAnsiTheme="majorHAnsi"/>
          <w:sz w:val="32"/>
          <w:szCs w:val="32"/>
        </w:rPr>
        <w:t>so</w:t>
      </w:r>
      <w:proofErr w:type="gramEnd"/>
      <w:r w:rsidRPr="00290C5F">
        <w:rPr>
          <w:rFonts w:asciiTheme="majorHAnsi" w:hAnsiTheme="majorHAnsi"/>
          <w:sz w:val="32"/>
          <w:szCs w:val="32"/>
        </w:rPr>
        <w:t xml:space="preserve"> we finally discussed to complete the individual exploratory analyses before the next meeting.</w:t>
      </w:r>
    </w:p>
    <w:sectPr w:rsidR="00290C5F" w:rsidRPr="00290C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9D06E2"/>
    <w:multiLevelType w:val="hybridMultilevel"/>
    <w:tmpl w:val="B6B6113A"/>
    <w:lvl w:ilvl="0" w:tplc="04090001">
      <w:start w:val="1"/>
      <w:numFmt w:val="bullet"/>
      <w:lvlText w:val=""/>
      <w:lvlJc w:val="left"/>
      <w:pPr>
        <w:ind w:left="76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7" w:hanging="360"/>
      </w:pPr>
      <w:rPr>
        <w:rFonts w:ascii="Wingdings" w:hAnsi="Wingdings" w:hint="default"/>
      </w:rPr>
    </w:lvl>
  </w:abstractNum>
  <w:num w:numId="1" w16cid:durableId="6436307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27A"/>
    <w:rsid w:val="00290C5F"/>
    <w:rsid w:val="0037752B"/>
    <w:rsid w:val="004B4FAB"/>
    <w:rsid w:val="0057627A"/>
    <w:rsid w:val="00BD5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4E72B"/>
  <w15:chartTrackingRefBased/>
  <w15:docId w15:val="{87B29797-E7B3-4495-B2EF-5C02B3496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62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62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62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62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62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62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62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62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62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62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62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62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62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62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62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62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62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62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62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62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62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62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62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62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62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62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62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62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62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117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mouni varma</dc:creator>
  <cp:keywords/>
  <dc:description/>
  <cp:lastModifiedBy>mouni varma</cp:lastModifiedBy>
  <cp:revision>1</cp:revision>
  <dcterms:created xsi:type="dcterms:W3CDTF">2026-02-12T05:26:00Z</dcterms:created>
  <dcterms:modified xsi:type="dcterms:W3CDTF">2026-02-12T05:39:00Z</dcterms:modified>
</cp:coreProperties>
</file>