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8552" w14:textId="3338A57F" w:rsidR="00592FB8" w:rsidRDefault="00592FB8" w:rsidP="00592FB8">
      <w:pPr>
        <w:ind w:left="2880" w:firstLine="720"/>
        <w:rPr>
          <w:b/>
        </w:rPr>
      </w:pPr>
      <w:r w:rsidRPr="00581DE6">
        <w:rPr>
          <w:b/>
        </w:rPr>
        <w:t xml:space="preserve">Time Series Analytics Case Study </w:t>
      </w:r>
      <w:bookmarkStart w:id="0" w:name="_GoBack"/>
      <w:bookmarkEnd w:id="0"/>
    </w:p>
    <w:p w14:paraId="02995777" w14:textId="0ED4C70D" w:rsidR="00592FB8" w:rsidRDefault="00592FB8" w:rsidP="00592FB8">
      <w:pPr>
        <w:ind w:left="2880" w:firstLine="720"/>
        <w:rPr>
          <w:b/>
        </w:rPr>
      </w:pPr>
      <w:r w:rsidRPr="00592FB8">
        <w:rPr>
          <w:b/>
        </w:rPr>
        <w:t>Forecasting Walmart’s Revenue</w:t>
      </w:r>
    </w:p>
    <w:p w14:paraId="13E4EECE" w14:textId="6B6DBC0A" w:rsidR="00592FB8" w:rsidRDefault="00592FB8" w:rsidP="00592FB8">
      <w:pPr>
        <w:pStyle w:val="ListParagraph"/>
        <w:numPr>
          <w:ilvl w:val="0"/>
          <w:numId w:val="1"/>
        </w:numPr>
        <w:rPr>
          <w:b/>
        </w:rPr>
      </w:pPr>
      <w:r w:rsidRPr="00592FB8">
        <w:rPr>
          <w:b/>
        </w:rPr>
        <w:t>Plot the data and visualize time series components.</w:t>
      </w:r>
    </w:p>
    <w:p w14:paraId="6BD3BC53" w14:textId="6117314D" w:rsidR="00592FB8" w:rsidRDefault="00592FB8" w:rsidP="00592FB8">
      <w:pPr>
        <w:ind w:left="360"/>
        <w:rPr>
          <w:b/>
        </w:rPr>
      </w:pPr>
      <w:r>
        <w:rPr>
          <w:b/>
        </w:rPr>
        <w:t xml:space="preserve">1.a </w:t>
      </w:r>
      <w:r w:rsidRPr="00592FB8">
        <w:rPr>
          <w:b/>
        </w:rPr>
        <w:t>Create time series data set in R using the ts() function</w:t>
      </w:r>
    </w:p>
    <w:p w14:paraId="7E21C172" w14:textId="77777777" w:rsidR="00592FB8" w:rsidRDefault="00592FB8" w:rsidP="00592FB8">
      <w:pPr>
        <w:ind w:left="360" w:firstLine="360"/>
      </w:pPr>
      <w:proofErr w:type="spellStart"/>
      <w:r>
        <w:t>revenue.ts</w:t>
      </w:r>
      <w:proofErr w:type="spellEnd"/>
      <w:r>
        <w:t xml:space="preserve"> &lt;- ts(</w:t>
      </w:r>
      <w:proofErr w:type="spellStart"/>
      <w:r>
        <w:t>revenue.data$Revenue</w:t>
      </w:r>
      <w:proofErr w:type="spellEnd"/>
      <w:r>
        <w:t xml:space="preserve">, </w:t>
      </w:r>
    </w:p>
    <w:p w14:paraId="70072D12" w14:textId="77777777" w:rsidR="00592FB8" w:rsidRDefault="00592FB8" w:rsidP="00592FB8">
      <w:pPr>
        <w:ind w:left="360"/>
      </w:pPr>
      <w:r>
        <w:t xml:space="preserve">                   start = c(2005, 1), end = c(2020, 2), freq = 4)</w:t>
      </w:r>
    </w:p>
    <w:p w14:paraId="5E58F2B7" w14:textId="77777777" w:rsidR="00592FB8" w:rsidRDefault="00592FB8" w:rsidP="00592FB8">
      <w:pPr>
        <w:ind w:left="360" w:firstLine="360"/>
      </w:pPr>
      <w:proofErr w:type="spellStart"/>
      <w:r>
        <w:t>revenue.ts</w:t>
      </w:r>
      <w:proofErr w:type="spellEnd"/>
    </w:p>
    <w:p w14:paraId="51CB44F8" w14:textId="3D3BA49F" w:rsidR="00592FB8" w:rsidRPr="00BD0A69" w:rsidRDefault="00BD0A69" w:rsidP="00E46217">
      <w:pPr>
        <w:ind w:left="720"/>
      </w:pPr>
      <w:r w:rsidRPr="00BD0A69">
        <w:t>Here</w:t>
      </w:r>
      <w:r>
        <w:t xml:space="preserve">, we have loaded the dataset in R by using the read.csv() function followed by </w:t>
      </w:r>
      <w:r w:rsidR="00E46217">
        <w:t>creating a time series of the revenue data using the ts() function for years from 2005 through 2020 with a frequency of 4 to capture quarterly data.</w:t>
      </w:r>
    </w:p>
    <w:p w14:paraId="6D2F3BF9" w14:textId="7EF3A9C5" w:rsidR="00592FB8" w:rsidRDefault="00592FB8" w:rsidP="00592FB8">
      <w:pPr>
        <w:ind w:left="360"/>
        <w:rPr>
          <w:b/>
        </w:rPr>
      </w:pPr>
      <w:r>
        <w:rPr>
          <w:b/>
        </w:rPr>
        <w:t xml:space="preserve">1.b </w:t>
      </w:r>
      <w:r w:rsidRPr="00592FB8">
        <w:rPr>
          <w:b/>
        </w:rPr>
        <w:t>Apply the plot() function to create a data plot with the historical data</w:t>
      </w:r>
    </w:p>
    <w:p w14:paraId="68AEDA14" w14:textId="77777777" w:rsidR="00592FB8" w:rsidRDefault="00592FB8" w:rsidP="00E46217">
      <w:pPr>
        <w:ind w:firstLine="720"/>
      </w:pPr>
      <w:r w:rsidRPr="00592FB8">
        <w:t>plot(</w:t>
      </w:r>
      <w:proofErr w:type="spellStart"/>
      <w:r w:rsidRPr="00592FB8">
        <w:t>revenue.ts</w:t>
      </w:r>
      <w:proofErr w:type="spellEnd"/>
      <w:r w:rsidRPr="00592FB8">
        <w:t xml:space="preserve">, </w:t>
      </w:r>
      <w:proofErr w:type="spellStart"/>
      <w:r w:rsidRPr="00592FB8">
        <w:t>xlab</w:t>
      </w:r>
      <w:proofErr w:type="spellEnd"/>
      <w:r w:rsidRPr="00592FB8">
        <w:t xml:space="preserve"> = "Year", </w:t>
      </w:r>
      <w:proofErr w:type="spellStart"/>
      <w:r w:rsidRPr="00592FB8">
        <w:t>ylab</w:t>
      </w:r>
      <w:proofErr w:type="spellEnd"/>
      <w:r w:rsidRPr="00592FB8">
        <w:t xml:space="preserve"> = "Revenue", </w:t>
      </w:r>
      <w:r>
        <w:t xml:space="preserve"> </w:t>
      </w:r>
      <w:proofErr w:type="spellStart"/>
      <w:r w:rsidRPr="00592FB8">
        <w:t>ylim</w:t>
      </w:r>
      <w:proofErr w:type="spellEnd"/>
      <w:r w:rsidRPr="00592FB8">
        <w:t xml:space="preserve"> = c(60000, 145000), </w:t>
      </w:r>
    </w:p>
    <w:p w14:paraId="049EA668" w14:textId="37BCFFD2" w:rsidR="00592FB8" w:rsidRPr="00592FB8" w:rsidRDefault="00592FB8" w:rsidP="00E46217">
      <w:pPr>
        <w:ind w:left="720" w:firstLine="720"/>
      </w:pPr>
      <w:r w:rsidRPr="00592FB8">
        <w:t>main = "Quarterly revenues (in $million) in Walmart", col = "blue")</w:t>
      </w:r>
    </w:p>
    <w:p w14:paraId="64C4E8AB" w14:textId="27ACB29A" w:rsidR="00592FB8" w:rsidRDefault="00592FB8" w:rsidP="00E46217">
      <w:pPr>
        <w:ind w:left="360" w:firstLine="360"/>
      </w:pPr>
      <w:r w:rsidRPr="00592FB8">
        <w:t>axis(1, at = seq(2005, 2020))</w:t>
      </w:r>
    </w:p>
    <w:p w14:paraId="21F5DC53" w14:textId="70122AD3" w:rsidR="00592FB8" w:rsidRDefault="00592FB8" w:rsidP="00592FB8">
      <w:pPr>
        <w:ind w:left="360"/>
      </w:pPr>
    </w:p>
    <w:p w14:paraId="0401D638" w14:textId="4F7CFCC4" w:rsidR="00592FB8" w:rsidRDefault="00592FB8" w:rsidP="00592FB8">
      <w:pPr>
        <w:ind w:left="360"/>
        <w:jc w:val="center"/>
      </w:pPr>
      <w:r>
        <w:rPr>
          <w:noProof/>
        </w:rPr>
        <w:drawing>
          <wp:inline distT="0" distB="0" distL="0" distR="0" wp14:anchorId="2C873D28" wp14:editId="419D6D75">
            <wp:extent cx="5610225" cy="3209925"/>
            <wp:effectExtent l="57150" t="57150" r="1238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32099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93035" w14:textId="57F308F4" w:rsidR="00E44BBD" w:rsidRDefault="00883E98" w:rsidP="00E44BBD">
      <w:pPr>
        <w:ind w:left="720"/>
        <w:jc w:val="both"/>
        <w:rPr>
          <w:rFonts w:cstheme="minorHAnsi"/>
        </w:rPr>
      </w:pPr>
      <w:r>
        <w:rPr>
          <w:rFonts w:cstheme="minorHAnsi"/>
        </w:rPr>
        <w:t>From t</w:t>
      </w:r>
      <w:r w:rsidR="00E44BBD">
        <w:rPr>
          <w:rFonts w:cstheme="minorHAnsi"/>
        </w:rPr>
        <w:t xml:space="preserve">he </w:t>
      </w:r>
      <w:r>
        <w:rPr>
          <w:rFonts w:cstheme="minorHAnsi"/>
        </w:rPr>
        <w:t xml:space="preserve">above </w:t>
      </w:r>
      <w:r w:rsidR="00E44BBD">
        <w:rPr>
          <w:rFonts w:cstheme="minorHAnsi"/>
        </w:rPr>
        <w:t>plot of Walmart’s revenue</w:t>
      </w:r>
      <w:r>
        <w:rPr>
          <w:rFonts w:cstheme="minorHAnsi"/>
        </w:rPr>
        <w:t>, it</w:t>
      </w:r>
      <w:r w:rsidR="00E44BBD">
        <w:rPr>
          <w:rFonts w:cstheme="minorHAnsi"/>
        </w:rPr>
        <w:t xml:space="preserve"> shows that there’s an upward trend in the first and third quarter</w:t>
      </w:r>
      <w:r>
        <w:rPr>
          <w:rFonts w:cstheme="minorHAnsi"/>
        </w:rPr>
        <w:t>s</w:t>
      </w:r>
      <w:r w:rsidR="00E44BBD">
        <w:rPr>
          <w:rFonts w:cstheme="minorHAnsi"/>
        </w:rPr>
        <w:t xml:space="preserve"> while the even quarters are shown by a downward trend in each of the years from the time series data.  This mean that there is a seasonality pattern with highest revenue in the beginning of each year and low revenue towards the end of the year.</w:t>
      </w:r>
      <w:r>
        <w:rPr>
          <w:rFonts w:cstheme="minorHAnsi"/>
        </w:rPr>
        <w:t xml:space="preserve"> There </w:t>
      </w:r>
      <w:r w:rsidR="00AA7F45">
        <w:rPr>
          <w:rFonts w:cstheme="minorHAnsi"/>
        </w:rPr>
        <w:t xml:space="preserve">likely </w:t>
      </w:r>
      <w:r>
        <w:rPr>
          <w:rFonts w:cstheme="minorHAnsi"/>
        </w:rPr>
        <w:t>exists a seasonal</w:t>
      </w:r>
      <w:r w:rsidR="00AA7F45">
        <w:rPr>
          <w:rFonts w:cstheme="minorHAnsi"/>
        </w:rPr>
        <w:t xml:space="preserve"> non-</w:t>
      </w:r>
      <w:r>
        <w:rPr>
          <w:rFonts w:cstheme="minorHAnsi"/>
        </w:rPr>
        <w:t xml:space="preserve"> linear component </w:t>
      </w:r>
      <w:r w:rsidR="004442B8">
        <w:rPr>
          <w:rFonts w:cstheme="minorHAnsi"/>
        </w:rPr>
        <w:t xml:space="preserve">with multiplicative trend </w:t>
      </w:r>
      <w:r>
        <w:rPr>
          <w:rFonts w:cstheme="minorHAnsi"/>
        </w:rPr>
        <w:t>in this revenue</w:t>
      </w:r>
      <w:r w:rsidR="006D485B">
        <w:rPr>
          <w:rFonts w:cstheme="minorHAnsi"/>
        </w:rPr>
        <w:t xml:space="preserve"> times</w:t>
      </w:r>
      <w:r>
        <w:rPr>
          <w:rFonts w:cstheme="minorHAnsi"/>
        </w:rPr>
        <w:t xml:space="preserve"> series data plot</w:t>
      </w:r>
      <w:r w:rsidR="00AA7F45">
        <w:rPr>
          <w:rFonts w:cstheme="minorHAnsi"/>
        </w:rPr>
        <w:t>, with certain flatness from 2013 – 2017.</w:t>
      </w:r>
    </w:p>
    <w:p w14:paraId="14F1C5CB" w14:textId="77777777" w:rsidR="00E44BBD" w:rsidRDefault="00E44BBD" w:rsidP="00E44BBD">
      <w:pPr>
        <w:ind w:left="720"/>
        <w:jc w:val="both"/>
        <w:rPr>
          <w:rFonts w:cstheme="minorHAnsi"/>
        </w:rPr>
      </w:pPr>
    </w:p>
    <w:p w14:paraId="29AFAD08" w14:textId="77777777" w:rsidR="00E44BBD" w:rsidRDefault="00E44BBD" w:rsidP="00592FB8">
      <w:pPr>
        <w:ind w:left="360"/>
        <w:rPr>
          <w:b/>
        </w:rPr>
      </w:pPr>
    </w:p>
    <w:p w14:paraId="0BDFBE96" w14:textId="34D6A61E" w:rsidR="00592FB8" w:rsidRDefault="00592FB8" w:rsidP="00E44BBD">
      <w:pPr>
        <w:ind w:left="360" w:firstLine="360"/>
        <w:rPr>
          <w:b/>
        </w:rPr>
      </w:pPr>
      <w:r>
        <w:rPr>
          <w:b/>
        </w:rPr>
        <w:lastRenderedPageBreak/>
        <w:t xml:space="preserve">2 </w:t>
      </w:r>
      <w:r w:rsidRPr="00592FB8">
        <w:rPr>
          <w:b/>
        </w:rPr>
        <w:t>Apply five regression models using data partition</w:t>
      </w:r>
    </w:p>
    <w:p w14:paraId="71DBA122" w14:textId="7980CF57" w:rsidR="00592FB8" w:rsidRDefault="00592FB8" w:rsidP="00592FB8">
      <w:pPr>
        <w:ind w:left="360"/>
        <w:rPr>
          <w:b/>
        </w:rPr>
      </w:pPr>
      <w:r>
        <w:rPr>
          <w:b/>
        </w:rPr>
        <w:tab/>
        <w:t xml:space="preserve">2.a </w:t>
      </w:r>
      <w:r w:rsidRPr="00592FB8">
        <w:rPr>
          <w:b/>
        </w:rPr>
        <w:t>Develop data partition with the validation partition of 16 periods and the rest for the training partition.</w:t>
      </w:r>
    </w:p>
    <w:p w14:paraId="5D9F35FD" w14:textId="606C5A4F" w:rsidR="001B32C9" w:rsidRDefault="001B32C9" w:rsidP="006D485B">
      <w:pPr>
        <w:ind w:left="360"/>
        <w:jc w:val="center"/>
        <w:rPr>
          <w:b/>
        </w:rPr>
      </w:pPr>
      <w:r>
        <w:rPr>
          <w:noProof/>
        </w:rPr>
        <w:drawing>
          <wp:inline distT="0" distB="0" distL="0" distR="0" wp14:anchorId="4AD18453" wp14:editId="324FC093">
            <wp:extent cx="5810250" cy="752475"/>
            <wp:effectExtent l="57150" t="57150" r="1143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7524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9FA6AF" w14:textId="73825021" w:rsidR="006D485B" w:rsidRDefault="006D485B" w:rsidP="006D485B">
      <w:pPr>
        <w:ind w:left="1080"/>
        <w:rPr>
          <w:b/>
        </w:rPr>
      </w:pPr>
      <w:r>
        <w:rPr>
          <w:noProof/>
        </w:rPr>
        <w:drawing>
          <wp:inline distT="0" distB="0" distL="0" distR="0" wp14:anchorId="2C68B976" wp14:editId="015DC1F6">
            <wp:extent cx="2524125" cy="1466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466850"/>
                    </a:xfrm>
                    <a:prstGeom prst="rect">
                      <a:avLst/>
                    </a:prstGeom>
                    <a:ln w="3175">
                      <a:solidFill>
                        <a:schemeClr val="tx1"/>
                      </a:solidFill>
                    </a:ln>
                  </pic:spPr>
                </pic:pic>
              </a:graphicData>
            </a:graphic>
          </wp:inline>
        </w:drawing>
      </w:r>
      <w:r>
        <w:rPr>
          <w:b/>
        </w:rPr>
        <w:tab/>
      </w:r>
      <w:r w:rsidR="001B32C9">
        <w:rPr>
          <w:noProof/>
        </w:rPr>
        <w:drawing>
          <wp:inline distT="0" distB="0" distL="0" distR="0" wp14:anchorId="442AC258" wp14:editId="7659135C">
            <wp:extent cx="2552700" cy="2095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095500"/>
                    </a:xfrm>
                    <a:prstGeom prst="rect">
                      <a:avLst/>
                    </a:prstGeom>
                    <a:ln w="3175">
                      <a:solidFill>
                        <a:schemeClr val="tx1"/>
                      </a:solidFill>
                    </a:ln>
                  </pic:spPr>
                </pic:pic>
              </a:graphicData>
            </a:graphic>
          </wp:inline>
        </w:drawing>
      </w:r>
    </w:p>
    <w:p w14:paraId="36985072" w14:textId="0DCEB2A3" w:rsidR="00EE730D" w:rsidRDefault="00AF5B5C" w:rsidP="006D485B">
      <w:pPr>
        <w:ind w:left="360" w:firstLine="360"/>
      </w:pPr>
      <w:r w:rsidRPr="004442B8">
        <w:t>The</w:t>
      </w:r>
      <w:r w:rsidR="004442B8" w:rsidRPr="004442B8">
        <w:t xml:space="preserve"> </w:t>
      </w:r>
      <w:r w:rsidRPr="004442B8">
        <w:t xml:space="preserve">data </w:t>
      </w:r>
      <w:r w:rsidR="004442B8" w:rsidRPr="004442B8">
        <w:t xml:space="preserve">is </w:t>
      </w:r>
      <w:r w:rsidRPr="004442B8">
        <w:t>partition</w:t>
      </w:r>
      <w:r w:rsidR="004442B8" w:rsidRPr="004442B8">
        <w:t>ed</w:t>
      </w:r>
      <w:r w:rsidRPr="004442B8">
        <w:t xml:space="preserve"> with the validation of 16 periods and the rest for the training partition </w:t>
      </w:r>
      <w:r w:rsidR="004442B8" w:rsidRPr="004442B8">
        <w:t>as above</w:t>
      </w:r>
    </w:p>
    <w:p w14:paraId="4DA7D149" w14:textId="3A14AE98" w:rsidR="00AA7F45" w:rsidRDefault="00AA7F45" w:rsidP="006D485B">
      <w:pPr>
        <w:ind w:left="360" w:firstLine="360"/>
      </w:pPr>
    </w:p>
    <w:p w14:paraId="467AC53A" w14:textId="6EED0AE6" w:rsidR="00AA7F45" w:rsidRDefault="00AA7F45" w:rsidP="006D485B">
      <w:pPr>
        <w:ind w:left="360" w:firstLine="360"/>
      </w:pPr>
    </w:p>
    <w:p w14:paraId="16C808AD" w14:textId="77777777" w:rsidR="00AA7F45" w:rsidRDefault="00AA7F45" w:rsidP="006D485B">
      <w:pPr>
        <w:ind w:left="360" w:firstLine="360"/>
      </w:pPr>
    </w:p>
    <w:p w14:paraId="666D99EA" w14:textId="3A9B07BF" w:rsidR="00EE730D" w:rsidRDefault="00EE730D" w:rsidP="00EE730D">
      <w:pPr>
        <w:ind w:left="720"/>
        <w:rPr>
          <w:b/>
        </w:rPr>
      </w:pPr>
      <w:r>
        <w:rPr>
          <w:b/>
        </w:rPr>
        <w:t xml:space="preserve">2b. </w:t>
      </w:r>
      <w:r w:rsidRPr="00EE730D">
        <w:rPr>
          <w:b/>
        </w:rPr>
        <w:t xml:space="preserve">Use the </w:t>
      </w:r>
      <w:proofErr w:type="spellStart"/>
      <w:r w:rsidRPr="00EE730D">
        <w:rPr>
          <w:b/>
        </w:rPr>
        <w:t>tslm</w:t>
      </w:r>
      <w:proofErr w:type="spellEnd"/>
      <w:r w:rsidRPr="00EE730D">
        <w:rPr>
          <w:b/>
        </w:rPr>
        <w:t xml:space="preserve">() function for the training partition to develop each of the 5 regression models from the above list. Apply the summary() function to identify the model structure and parameters for each regression model, show them in your report, </w:t>
      </w:r>
      <w:proofErr w:type="gramStart"/>
      <w:r w:rsidRPr="00EE730D">
        <w:rPr>
          <w:b/>
        </w:rPr>
        <w:t>and also</w:t>
      </w:r>
      <w:proofErr w:type="gramEnd"/>
      <w:r w:rsidRPr="00EE730D">
        <w:rPr>
          <w:b/>
        </w:rPr>
        <w:t xml:space="preserve"> present the respective model equation. Use each model to forecast revenues for the validation period using the forecast() function</w:t>
      </w:r>
      <w:r>
        <w:rPr>
          <w:b/>
        </w:rPr>
        <w:t>.</w:t>
      </w:r>
    </w:p>
    <w:p w14:paraId="71B49B80" w14:textId="71440D33" w:rsidR="004442B8" w:rsidRDefault="004442B8" w:rsidP="00EE730D">
      <w:pPr>
        <w:ind w:left="720"/>
      </w:pPr>
      <w:r>
        <w:t xml:space="preserve">For the asked question, based on the patterns that are reflected in data plot for Q1, it is reasonable to consider a regression model that incorporates a </w:t>
      </w:r>
      <w:r w:rsidR="00AA7F45">
        <w:t>non-</w:t>
      </w:r>
      <w:r>
        <w:t>linear trend and seasonality. Hence, following are the models for forecasting:</w:t>
      </w:r>
    </w:p>
    <w:p w14:paraId="74ABE0B3" w14:textId="7BD0737B" w:rsidR="004442B8" w:rsidRPr="00AA7F45" w:rsidRDefault="004442B8" w:rsidP="004442B8">
      <w:pPr>
        <w:pStyle w:val="ListParagraph"/>
        <w:numPr>
          <w:ilvl w:val="0"/>
          <w:numId w:val="2"/>
        </w:numPr>
        <w:spacing w:line="256" w:lineRule="auto"/>
        <w:jc w:val="both"/>
        <w:rPr>
          <w:rFonts w:cstheme="minorHAnsi"/>
        </w:rPr>
      </w:pPr>
      <w:r w:rsidRPr="00AA7F45">
        <w:rPr>
          <w:rFonts w:cstheme="minorHAnsi"/>
        </w:rPr>
        <w:t xml:space="preserve">Regression model with </w:t>
      </w:r>
      <w:r w:rsidR="00AA7F45" w:rsidRPr="00AA7F45">
        <w:rPr>
          <w:rFonts w:cstheme="minorHAnsi"/>
        </w:rPr>
        <w:t xml:space="preserve">quadratic </w:t>
      </w:r>
      <w:r w:rsidRPr="00AA7F45">
        <w:rPr>
          <w:rFonts w:cstheme="minorHAnsi"/>
        </w:rPr>
        <w:t xml:space="preserve">trend </w:t>
      </w:r>
    </w:p>
    <w:p w14:paraId="00D81A5C" w14:textId="06EB2AE0" w:rsidR="004442B8" w:rsidRPr="00AA7F45" w:rsidRDefault="004442B8" w:rsidP="004442B8">
      <w:pPr>
        <w:pStyle w:val="ListParagraph"/>
        <w:numPr>
          <w:ilvl w:val="0"/>
          <w:numId w:val="2"/>
        </w:numPr>
        <w:spacing w:line="256" w:lineRule="auto"/>
        <w:jc w:val="both"/>
        <w:rPr>
          <w:rFonts w:cstheme="minorHAnsi"/>
        </w:rPr>
      </w:pPr>
      <w:r w:rsidRPr="00AA7F45">
        <w:rPr>
          <w:rFonts w:cstheme="minorHAnsi"/>
        </w:rPr>
        <w:t>Regression model with seasonality</w:t>
      </w:r>
    </w:p>
    <w:p w14:paraId="06D88A27" w14:textId="108DF6C8" w:rsidR="00AA7F45" w:rsidRPr="00AA7F45" w:rsidRDefault="00AA7F45" w:rsidP="004442B8">
      <w:pPr>
        <w:pStyle w:val="ListParagraph"/>
        <w:numPr>
          <w:ilvl w:val="0"/>
          <w:numId w:val="2"/>
        </w:numPr>
        <w:spacing w:line="256" w:lineRule="auto"/>
        <w:jc w:val="both"/>
        <w:rPr>
          <w:rFonts w:cstheme="minorHAnsi"/>
        </w:rPr>
      </w:pPr>
      <w:r w:rsidRPr="00AA7F45">
        <w:rPr>
          <w:rFonts w:cstheme="minorHAnsi"/>
        </w:rPr>
        <w:t>Regression model with quadratic trend and seasonality</w:t>
      </w:r>
    </w:p>
    <w:p w14:paraId="7D77DB1D" w14:textId="130196B6" w:rsidR="004442B8" w:rsidRDefault="004442B8" w:rsidP="004442B8">
      <w:pPr>
        <w:pStyle w:val="ListParagraph"/>
        <w:numPr>
          <w:ilvl w:val="0"/>
          <w:numId w:val="2"/>
        </w:numPr>
        <w:spacing w:line="256" w:lineRule="auto"/>
        <w:jc w:val="both"/>
        <w:rPr>
          <w:rFonts w:cstheme="minorHAnsi"/>
        </w:rPr>
      </w:pPr>
      <w:r w:rsidRPr="00AA7F45">
        <w:rPr>
          <w:rFonts w:cstheme="minorHAnsi"/>
        </w:rPr>
        <w:t xml:space="preserve">Regression model with linear trend and seasonality </w:t>
      </w:r>
      <w:r w:rsidR="00AA7F45" w:rsidRPr="00AA7F45">
        <w:rPr>
          <w:rFonts w:cstheme="minorHAnsi"/>
        </w:rPr>
        <w:t>(Since seasonality component is observant)</w:t>
      </w:r>
    </w:p>
    <w:p w14:paraId="3EFF90FE" w14:textId="2263AA74" w:rsidR="00AA7F45" w:rsidRDefault="00AA7F45" w:rsidP="00AA7F45">
      <w:pPr>
        <w:spacing w:line="256" w:lineRule="auto"/>
        <w:jc w:val="both"/>
        <w:rPr>
          <w:rFonts w:cstheme="minorHAnsi"/>
        </w:rPr>
      </w:pPr>
    </w:p>
    <w:p w14:paraId="648EE1CE" w14:textId="5879887B" w:rsidR="00AA7F45" w:rsidRDefault="00AA7F45" w:rsidP="00AA7F45">
      <w:pPr>
        <w:spacing w:line="256" w:lineRule="auto"/>
        <w:jc w:val="both"/>
        <w:rPr>
          <w:rFonts w:cstheme="minorHAnsi"/>
        </w:rPr>
      </w:pPr>
    </w:p>
    <w:p w14:paraId="4975BF0F" w14:textId="452F7D43" w:rsidR="00AA7F45" w:rsidRDefault="00AA7F45" w:rsidP="00AA7F45">
      <w:pPr>
        <w:spacing w:line="256" w:lineRule="auto"/>
        <w:jc w:val="both"/>
        <w:rPr>
          <w:rFonts w:cstheme="minorHAnsi"/>
        </w:rPr>
      </w:pPr>
    </w:p>
    <w:p w14:paraId="49E552E0" w14:textId="7DA9258D" w:rsidR="00AA7F45" w:rsidRDefault="00AA7F45" w:rsidP="00AA7F45">
      <w:pPr>
        <w:spacing w:line="256" w:lineRule="auto"/>
        <w:jc w:val="both"/>
        <w:rPr>
          <w:rFonts w:cstheme="minorHAnsi"/>
        </w:rPr>
      </w:pPr>
    </w:p>
    <w:p w14:paraId="5D128BAE" w14:textId="2B857CFC" w:rsidR="00AA7F45" w:rsidRDefault="00AA7F45" w:rsidP="00AA7F45">
      <w:pPr>
        <w:spacing w:line="256" w:lineRule="auto"/>
        <w:jc w:val="both"/>
        <w:rPr>
          <w:rFonts w:cstheme="minorHAnsi"/>
        </w:rPr>
      </w:pPr>
    </w:p>
    <w:p w14:paraId="3B18A32B" w14:textId="77777777" w:rsidR="00AA7F45" w:rsidRPr="00AA7F45" w:rsidRDefault="00AA7F45" w:rsidP="00AA7F45">
      <w:pPr>
        <w:spacing w:line="256" w:lineRule="auto"/>
        <w:jc w:val="both"/>
        <w:rPr>
          <w:rFonts w:cstheme="minorHAnsi"/>
        </w:rPr>
      </w:pPr>
    </w:p>
    <w:p w14:paraId="7D713BA7" w14:textId="0464990D" w:rsidR="00EE730D" w:rsidRDefault="00EE730D" w:rsidP="00B51204">
      <w:pPr>
        <w:rPr>
          <w:b/>
        </w:rPr>
      </w:pPr>
    </w:p>
    <w:p w14:paraId="6714A535" w14:textId="617D587D" w:rsidR="00EE730D" w:rsidRDefault="00EE730D" w:rsidP="00EE730D">
      <w:pPr>
        <w:ind w:left="720"/>
        <w:rPr>
          <w:b/>
        </w:rPr>
      </w:pPr>
      <w:r w:rsidRPr="00EE730D">
        <w:rPr>
          <w:b/>
        </w:rPr>
        <w:t>Regression mode with quadratic trend</w:t>
      </w:r>
    </w:p>
    <w:p w14:paraId="20B8AE4B" w14:textId="1894DF68" w:rsidR="00EE730D" w:rsidRDefault="00EE730D" w:rsidP="00EE730D">
      <w:pPr>
        <w:ind w:left="720"/>
        <w:jc w:val="center"/>
        <w:rPr>
          <w:b/>
        </w:rPr>
      </w:pPr>
      <w:r>
        <w:rPr>
          <w:noProof/>
        </w:rPr>
        <w:drawing>
          <wp:inline distT="0" distB="0" distL="0" distR="0" wp14:anchorId="437C8A95" wp14:editId="1EB06FC4">
            <wp:extent cx="4829175" cy="32480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248025"/>
                    </a:xfrm>
                    <a:prstGeom prst="rect">
                      <a:avLst/>
                    </a:prstGeom>
                    <a:ln w="3175">
                      <a:solidFill>
                        <a:schemeClr val="tx1"/>
                      </a:solidFill>
                    </a:ln>
                  </pic:spPr>
                </pic:pic>
              </a:graphicData>
            </a:graphic>
          </wp:inline>
        </w:drawing>
      </w:r>
    </w:p>
    <w:p w14:paraId="224B4CC9" w14:textId="77777777" w:rsidR="00B51204" w:rsidRDefault="00B51204" w:rsidP="00EE730D">
      <w:pPr>
        <w:ind w:left="720"/>
        <w:jc w:val="center"/>
        <w:rPr>
          <w:b/>
        </w:rPr>
      </w:pPr>
    </w:p>
    <w:p w14:paraId="7BFEA746" w14:textId="167ABD38" w:rsidR="00AA7F45" w:rsidRPr="00C80679" w:rsidRDefault="00C80679" w:rsidP="00C80679">
      <w:pPr>
        <w:ind w:left="1440"/>
        <w:jc w:val="both"/>
      </w:pPr>
      <w:r>
        <w:t xml:space="preserve">Based on the summary of </w:t>
      </w:r>
      <w:r w:rsidR="00AA7F45" w:rsidRPr="00C80679">
        <w:t>regression model with quadratic trend</w:t>
      </w:r>
      <w:r>
        <w:t>, it</w:t>
      </w:r>
      <w:r w:rsidR="00AA7F45" w:rsidRPr="00C80679">
        <w:t xml:space="preserve"> contains two </w:t>
      </w:r>
      <w:r>
        <w:t>variables that are of independent nature</w:t>
      </w:r>
      <w:r w:rsidR="00AA7F45" w:rsidRPr="00C80679">
        <w:t>: period index (t) and squared period index (t2). The model’s equation is:</w:t>
      </w:r>
    </w:p>
    <w:p w14:paraId="157DEB26" w14:textId="320CEB86" w:rsidR="00C80679" w:rsidRDefault="00C80679" w:rsidP="00C80679">
      <w:pPr>
        <w:ind w:left="1440" w:firstLine="720"/>
        <w:rPr>
          <w:rFonts w:ascii="Times New Roman" w:eastAsia="Times New Roman" w:hAnsi="Times New Roman" w:cs="Times New Roman"/>
          <w:i/>
          <w:color w:val="000000" w:themeColor="text1"/>
        </w:rPr>
      </w:pPr>
      <w:proofErr w:type="spellStart"/>
      <w:r>
        <w:rPr>
          <w:rFonts w:ascii="Times New Roman" w:hAnsi="Times New Roman" w:cs="Times New Roman"/>
          <w:bCs/>
          <w:i/>
          <w:iCs/>
          <w:color w:val="000000" w:themeColor="text1"/>
        </w:rPr>
        <w:t>y</w:t>
      </w:r>
      <w:r>
        <w:rPr>
          <w:rFonts w:ascii="Times New Roman" w:hAnsi="Times New Roman" w:cs="Times New Roman"/>
          <w:bCs/>
          <w:i/>
          <w:iCs/>
          <w:color w:val="000000" w:themeColor="text1"/>
          <w:vertAlign w:val="subscript"/>
        </w:rPr>
        <w:t>t</w:t>
      </w:r>
      <w:proofErr w:type="spellEnd"/>
      <w:r>
        <w:rPr>
          <w:rFonts w:ascii="Times New Roman" w:hAnsi="Times New Roman" w:cs="Times New Roman"/>
          <w:bCs/>
          <w:i/>
          <w:iCs/>
          <w:color w:val="000000" w:themeColor="text1"/>
          <w:vertAlign w:val="subscript"/>
        </w:rPr>
        <w:t xml:space="preserve"> </w:t>
      </w:r>
      <w:r>
        <w:rPr>
          <w:rFonts w:ascii="Times New Roman" w:eastAsia="Times New Roman" w:hAnsi="Times New Roman" w:cs="Times New Roman"/>
          <w:i/>
          <w:color w:val="000000" w:themeColor="text1"/>
        </w:rPr>
        <w:t>= 73558.345+2047.39 t – 21.76 t</w:t>
      </w:r>
      <w:r>
        <w:rPr>
          <w:rFonts w:ascii="Times New Roman" w:eastAsia="Times New Roman" w:hAnsi="Times New Roman" w:cs="Times New Roman"/>
          <w:i/>
          <w:color w:val="000000" w:themeColor="text1"/>
          <w:vertAlign w:val="superscript"/>
        </w:rPr>
        <w:t xml:space="preserve">2 </w:t>
      </w:r>
    </w:p>
    <w:p w14:paraId="65D930C4" w14:textId="778709B1" w:rsidR="00AA7F45" w:rsidRDefault="00C80679" w:rsidP="00C80679">
      <w:pPr>
        <w:ind w:left="1440"/>
        <w:jc w:val="both"/>
      </w:pPr>
      <w:r>
        <w:t xml:space="preserve">It can be observed that this model is statistically significant as the R squared is </w:t>
      </w:r>
      <w:r w:rsidR="00A16306">
        <w:t>high</w:t>
      </w:r>
      <w:r>
        <w:t xml:space="preserve"> with 0.8631</w:t>
      </w:r>
      <w:r w:rsidR="00A16306">
        <w:t>. But</w:t>
      </w:r>
      <w:r>
        <w:t xml:space="preserve"> the coefficient for t and t2 variables are insignificant for the reason p-values are above 0. Along with that </w:t>
      </w:r>
      <w:r w:rsidR="00AA7F45" w:rsidRPr="00C80679">
        <w:t xml:space="preserve">F-statistic is also statistically significant (p-value is </w:t>
      </w:r>
      <w:r w:rsidR="00A16306">
        <w:t>less than</w:t>
      </w:r>
      <w:r w:rsidR="00AA7F45" w:rsidRPr="00C80679">
        <w:t xml:space="preserve"> 0.01). </w:t>
      </w:r>
      <w:r w:rsidR="00024DAE">
        <w:t>Hence, we can conclude that</w:t>
      </w:r>
      <w:r w:rsidR="00AA7F45" w:rsidRPr="00C80679">
        <w:t xml:space="preserve">, this regression equation </w:t>
      </w:r>
      <w:r w:rsidR="00024DAE" w:rsidRPr="00C80679">
        <w:t xml:space="preserve">may be </w:t>
      </w:r>
      <w:r w:rsidR="00A16306">
        <w:t>in</w:t>
      </w:r>
      <w:r w:rsidR="00024DAE" w:rsidRPr="00C80679">
        <w:t xml:space="preserve">cluded </w:t>
      </w:r>
      <w:r w:rsidR="00A16306">
        <w:t>for</w:t>
      </w:r>
      <w:r w:rsidR="00024DAE" w:rsidRPr="00C80679">
        <w:t xml:space="preserve"> further consideration</w:t>
      </w:r>
      <w:r w:rsidR="00024DAE">
        <w:t xml:space="preserve"> as it w</w:t>
      </w:r>
      <w:r w:rsidR="00AA7F45" w:rsidRPr="00C80679">
        <w:t xml:space="preserve">ould be appropriate for time series </w:t>
      </w:r>
      <w:r w:rsidRPr="00C80679">
        <w:t>forecasting</w:t>
      </w:r>
      <w:r w:rsidR="00A16306">
        <w:t>.</w:t>
      </w:r>
      <w:r w:rsidR="00DA462B">
        <w:t xml:space="preserve"> Following is the forecast for the validation period:</w:t>
      </w:r>
    </w:p>
    <w:p w14:paraId="128BCF1A" w14:textId="77777777" w:rsidR="00B51204" w:rsidRDefault="00B51204" w:rsidP="00C80679">
      <w:pPr>
        <w:ind w:left="1440"/>
        <w:jc w:val="both"/>
      </w:pPr>
    </w:p>
    <w:p w14:paraId="77457D69" w14:textId="33EAE8E9" w:rsidR="00DA462B" w:rsidRPr="00C80679" w:rsidRDefault="00DA462B" w:rsidP="00DA462B">
      <w:pPr>
        <w:ind w:left="1440"/>
        <w:jc w:val="center"/>
      </w:pPr>
      <w:r>
        <w:rPr>
          <w:noProof/>
        </w:rPr>
        <w:drawing>
          <wp:inline distT="0" distB="0" distL="0" distR="0" wp14:anchorId="55F61241" wp14:editId="55E479A2">
            <wp:extent cx="3333750" cy="2581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581275"/>
                    </a:xfrm>
                    <a:prstGeom prst="rect">
                      <a:avLst/>
                    </a:prstGeom>
                    <a:ln w="3175">
                      <a:solidFill>
                        <a:schemeClr val="tx1"/>
                      </a:solidFill>
                    </a:ln>
                  </pic:spPr>
                </pic:pic>
              </a:graphicData>
            </a:graphic>
          </wp:inline>
        </w:drawing>
      </w:r>
    </w:p>
    <w:p w14:paraId="512576EC" w14:textId="2250368E" w:rsidR="00AA7F45" w:rsidRDefault="00AA7F45" w:rsidP="00EE730D">
      <w:pPr>
        <w:ind w:left="720"/>
        <w:rPr>
          <w:b/>
        </w:rPr>
      </w:pPr>
    </w:p>
    <w:p w14:paraId="7A49AD37" w14:textId="77777777" w:rsidR="00B51204" w:rsidRDefault="00B51204" w:rsidP="00EE730D">
      <w:pPr>
        <w:ind w:left="720"/>
        <w:rPr>
          <w:b/>
        </w:rPr>
      </w:pPr>
    </w:p>
    <w:p w14:paraId="2F88E9BB" w14:textId="71BC7590" w:rsidR="00EE730D" w:rsidRDefault="00EE730D" w:rsidP="00EE730D">
      <w:pPr>
        <w:ind w:left="720"/>
        <w:rPr>
          <w:b/>
        </w:rPr>
      </w:pPr>
      <w:r w:rsidRPr="00EE730D">
        <w:rPr>
          <w:b/>
        </w:rPr>
        <w:t>Regression model with seasonality</w:t>
      </w:r>
    </w:p>
    <w:p w14:paraId="65F6FA77" w14:textId="6B7A0E65" w:rsidR="00EE730D" w:rsidRDefault="00EE730D" w:rsidP="00EE730D">
      <w:pPr>
        <w:ind w:left="720"/>
        <w:jc w:val="center"/>
        <w:rPr>
          <w:b/>
        </w:rPr>
      </w:pPr>
      <w:r>
        <w:rPr>
          <w:noProof/>
        </w:rPr>
        <w:drawing>
          <wp:inline distT="0" distB="0" distL="0" distR="0" wp14:anchorId="448720D7" wp14:editId="2BDF82C5">
            <wp:extent cx="4895850" cy="33909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3390900"/>
                    </a:xfrm>
                    <a:prstGeom prst="rect">
                      <a:avLst/>
                    </a:prstGeom>
                    <a:ln w="3175">
                      <a:solidFill>
                        <a:schemeClr val="tx1"/>
                      </a:solidFill>
                    </a:ln>
                  </pic:spPr>
                </pic:pic>
              </a:graphicData>
            </a:graphic>
          </wp:inline>
        </w:drawing>
      </w:r>
    </w:p>
    <w:p w14:paraId="2A982F2F" w14:textId="425BC7EC" w:rsidR="00EE730D" w:rsidRDefault="00EE730D" w:rsidP="00024DAE">
      <w:pPr>
        <w:ind w:left="720"/>
        <w:jc w:val="center"/>
        <w:rPr>
          <w:b/>
        </w:rPr>
      </w:pPr>
    </w:p>
    <w:p w14:paraId="1B3A73B6" w14:textId="491D7979" w:rsidR="00024DAE" w:rsidRPr="00C80679" w:rsidRDefault="00024DAE" w:rsidP="00DA462B">
      <w:pPr>
        <w:ind w:left="720"/>
        <w:jc w:val="both"/>
      </w:pPr>
      <w:r>
        <w:t xml:space="preserve">Based on the summary of </w:t>
      </w:r>
      <w:r w:rsidRPr="00C80679">
        <w:t xml:space="preserve">regression model with </w:t>
      </w:r>
      <w:r>
        <w:t>seasonality, it</w:t>
      </w:r>
      <w:r w:rsidRPr="00C80679">
        <w:t xml:space="preserve"> contains </w:t>
      </w:r>
      <w:r>
        <w:t>three</w:t>
      </w:r>
      <w:r w:rsidRPr="00C80679">
        <w:t xml:space="preserve"> </w:t>
      </w:r>
      <w:r>
        <w:t xml:space="preserve">variables that are of independent seasonal and dummy in nature for </w:t>
      </w:r>
      <w:r>
        <w:rPr>
          <w:rFonts w:eastAsia="Times New Roman" w:cstheme="minorHAnsi"/>
          <w:color w:val="000000" w:themeColor="text1"/>
        </w:rPr>
        <w:t>Q2 (season2 – D</w:t>
      </w:r>
      <w:r>
        <w:rPr>
          <w:rFonts w:eastAsia="Times New Roman" w:cstheme="minorHAnsi"/>
          <w:color w:val="000000" w:themeColor="text1"/>
          <w:vertAlign w:val="subscript"/>
        </w:rPr>
        <w:t>2</w:t>
      </w:r>
      <w:r>
        <w:rPr>
          <w:rFonts w:eastAsia="Times New Roman" w:cstheme="minorHAnsi"/>
          <w:color w:val="000000" w:themeColor="text1"/>
        </w:rPr>
        <w:t>), Q3 (season3 – D</w:t>
      </w:r>
      <w:r>
        <w:rPr>
          <w:rFonts w:eastAsia="Times New Roman" w:cstheme="minorHAnsi"/>
          <w:color w:val="000000" w:themeColor="text1"/>
          <w:vertAlign w:val="subscript"/>
        </w:rPr>
        <w:t>3</w:t>
      </w:r>
      <w:r>
        <w:rPr>
          <w:rFonts w:eastAsia="Times New Roman" w:cstheme="minorHAnsi"/>
          <w:color w:val="000000" w:themeColor="text1"/>
        </w:rPr>
        <w:t>) and Q4 (season4 – D</w:t>
      </w:r>
      <w:r>
        <w:rPr>
          <w:rFonts w:eastAsia="Times New Roman" w:cstheme="minorHAnsi"/>
          <w:color w:val="000000" w:themeColor="text1"/>
          <w:vertAlign w:val="subscript"/>
        </w:rPr>
        <w:t>4</w:t>
      </w:r>
      <w:r>
        <w:rPr>
          <w:rFonts w:eastAsia="Times New Roman" w:cstheme="minorHAnsi"/>
          <w:color w:val="000000" w:themeColor="text1"/>
        </w:rPr>
        <w:t>).</w:t>
      </w:r>
      <w:r w:rsidRPr="00C80679">
        <w:t xml:space="preserve"> The model’s equation is:</w:t>
      </w:r>
    </w:p>
    <w:p w14:paraId="53B5B64B" w14:textId="740D7B16" w:rsidR="00024DAE" w:rsidRDefault="00024DAE" w:rsidP="00DA462B">
      <w:pPr>
        <w:ind w:left="1800"/>
        <w:jc w:val="both"/>
        <w:rPr>
          <w:rFonts w:eastAsia="Times New Roman" w:cstheme="minorHAnsi"/>
          <w:i/>
          <w:color w:val="000000" w:themeColor="text1"/>
        </w:rPr>
      </w:pPr>
      <w:proofErr w:type="spellStart"/>
      <w:r>
        <w:rPr>
          <w:rFonts w:ascii="Times New Roman" w:hAnsi="Times New Roman" w:cs="Times New Roman"/>
          <w:bCs/>
          <w:i/>
          <w:iCs/>
          <w:color w:val="000000" w:themeColor="text1"/>
        </w:rPr>
        <w:t>y</w:t>
      </w:r>
      <w:r>
        <w:rPr>
          <w:rFonts w:ascii="Times New Roman" w:hAnsi="Times New Roman" w:cs="Times New Roman"/>
          <w:bCs/>
          <w:i/>
          <w:iCs/>
          <w:color w:val="000000" w:themeColor="text1"/>
          <w:vertAlign w:val="subscript"/>
        </w:rPr>
        <w:t>t</w:t>
      </w:r>
      <w:proofErr w:type="spellEnd"/>
      <w:r>
        <w:rPr>
          <w:rFonts w:ascii="Times New Roman" w:hAnsi="Times New Roman" w:cs="Times New Roman"/>
          <w:bCs/>
          <w:i/>
          <w:iCs/>
          <w:color w:val="000000" w:themeColor="text1"/>
          <w:vertAlign w:val="subscript"/>
        </w:rPr>
        <w:t xml:space="preserve"> </w:t>
      </w:r>
      <w:r>
        <w:rPr>
          <w:rFonts w:ascii="Times New Roman" w:eastAsia="Times New Roman" w:hAnsi="Times New Roman" w:cs="Times New Roman"/>
          <w:i/>
          <w:color w:val="000000" w:themeColor="text1"/>
        </w:rPr>
        <w:t>= 100310</w:t>
      </w:r>
      <w:r>
        <w:rPr>
          <w:rFonts w:eastAsia="Times New Roman" w:cstheme="minorHAnsi"/>
          <w:i/>
          <w:color w:val="000000" w:themeColor="text1"/>
        </w:rPr>
        <w:t xml:space="preserve"> + 5003 D</w:t>
      </w:r>
      <w:r>
        <w:rPr>
          <w:rFonts w:eastAsia="Times New Roman" w:cstheme="minorHAnsi"/>
          <w:i/>
          <w:color w:val="000000" w:themeColor="text1"/>
          <w:vertAlign w:val="subscript"/>
        </w:rPr>
        <w:t xml:space="preserve">2 </w:t>
      </w:r>
      <w:r>
        <w:rPr>
          <w:rFonts w:eastAsia="Times New Roman" w:cstheme="minorHAnsi"/>
          <w:i/>
          <w:color w:val="000000" w:themeColor="text1"/>
        </w:rPr>
        <w:t>+ 2192 D</w:t>
      </w:r>
      <w:r>
        <w:rPr>
          <w:rFonts w:eastAsia="Times New Roman" w:cstheme="minorHAnsi"/>
          <w:i/>
          <w:color w:val="000000" w:themeColor="text1"/>
          <w:vertAlign w:val="subscript"/>
        </w:rPr>
        <w:t>3</w:t>
      </w:r>
      <w:r>
        <w:rPr>
          <w:rFonts w:eastAsia="Times New Roman" w:cstheme="minorHAnsi"/>
          <w:i/>
          <w:color w:val="000000" w:themeColor="text1"/>
        </w:rPr>
        <w:t xml:space="preserve"> + 15388 D</w:t>
      </w:r>
      <w:r>
        <w:rPr>
          <w:rFonts w:eastAsia="Times New Roman" w:cstheme="minorHAnsi"/>
          <w:i/>
          <w:color w:val="000000" w:themeColor="text1"/>
          <w:vertAlign w:val="subscript"/>
        </w:rPr>
        <w:t>4</w:t>
      </w:r>
    </w:p>
    <w:p w14:paraId="2812EA2C" w14:textId="77777777" w:rsidR="00A16306" w:rsidRDefault="00024DAE" w:rsidP="00DA462B">
      <w:pPr>
        <w:spacing w:after="0"/>
        <w:ind w:firstLine="720"/>
        <w:jc w:val="both"/>
      </w:pPr>
      <w:r>
        <w:t>It can be observed that this model is not statistically significant as the R squared is low with 0.</w:t>
      </w:r>
      <w:r w:rsidR="00A16306">
        <w:t>1489</w:t>
      </w:r>
      <w:r>
        <w:t>, and</w:t>
      </w:r>
    </w:p>
    <w:p w14:paraId="16AF25C4" w14:textId="212C5A70" w:rsidR="00691C39" w:rsidRPr="00B51204" w:rsidRDefault="00A16306" w:rsidP="00B51204">
      <w:pPr>
        <w:ind w:left="720"/>
        <w:jc w:val="both"/>
      </w:pPr>
      <w:r>
        <w:rPr>
          <w:rFonts w:eastAsia="Times New Roman" w:cstheme="minorHAnsi"/>
          <w:color w:val="000000" w:themeColor="text1"/>
        </w:rPr>
        <w:t>F-statistic (p-value is substantially greater than 0.01), intercept and two regression coefficients for D</w:t>
      </w:r>
      <w:r>
        <w:rPr>
          <w:rFonts w:eastAsia="Times New Roman" w:cstheme="minorHAnsi"/>
          <w:color w:val="000000" w:themeColor="text1"/>
          <w:vertAlign w:val="subscript"/>
        </w:rPr>
        <w:t xml:space="preserve">2 </w:t>
      </w:r>
      <w:r>
        <w:rPr>
          <w:rFonts w:eastAsia="Times New Roman" w:cstheme="minorHAnsi"/>
          <w:color w:val="000000" w:themeColor="text1"/>
        </w:rPr>
        <w:t>and</w:t>
      </w:r>
      <w:r>
        <w:rPr>
          <w:rFonts w:eastAsia="Times New Roman" w:cstheme="minorHAnsi"/>
          <w:color w:val="000000" w:themeColor="text1"/>
          <w:vertAlign w:val="subscript"/>
        </w:rPr>
        <w:t xml:space="preserve"> </w:t>
      </w:r>
      <w:r>
        <w:rPr>
          <w:rFonts w:eastAsia="Times New Roman" w:cstheme="minorHAnsi"/>
          <w:color w:val="000000" w:themeColor="text1"/>
        </w:rPr>
        <w:t>D</w:t>
      </w:r>
      <w:r>
        <w:rPr>
          <w:rFonts w:eastAsia="Times New Roman" w:cstheme="minorHAnsi"/>
          <w:color w:val="000000" w:themeColor="text1"/>
          <w:vertAlign w:val="subscript"/>
        </w:rPr>
        <w:t>3</w:t>
      </w:r>
      <w:r>
        <w:rPr>
          <w:rFonts w:eastAsia="Times New Roman" w:cstheme="minorHAnsi"/>
          <w:color w:val="000000" w:themeColor="text1"/>
        </w:rPr>
        <w:t xml:space="preserve"> being </w:t>
      </w:r>
      <w:r>
        <w:rPr>
          <w:color w:val="000000" w:themeColor="text1"/>
        </w:rPr>
        <w:t>statistically insignificant (p-values for both coefficients are above 0.01).</w:t>
      </w:r>
      <w:r w:rsidR="00222844">
        <w:rPr>
          <w:color w:val="000000" w:themeColor="text1"/>
        </w:rPr>
        <w:t xml:space="preserve"> </w:t>
      </w:r>
      <w:r w:rsidR="00222844">
        <w:rPr>
          <w:rFonts w:eastAsia="Times New Roman" w:cstheme="minorHAnsi"/>
          <w:color w:val="000000" w:themeColor="text1"/>
        </w:rPr>
        <w:t>The p-value for D</w:t>
      </w:r>
      <w:r w:rsidR="00222844">
        <w:rPr>
          <w:rFonts w:eastAsia="Times New Roman" w:cstheme="minorHAnsi"/>
          <w:color w:val="000000" w:themeColor="text1"/>
          <w:vertAlign w:val="subscript"/>
        </w:rPr>
        <w:t>4</w:t>
      </w:r>
      <w:r w:rsidR="00222844">
        <w:rPr>
          <w:rFonts w:eastAsia="Times New Roman" w:cstheme="minorHAnsi"/>
          <w:color w:val="000000" w:themeColor="text1"/>
        </w:rPr>
        <w:t xml:space="preserve"> coefficient is slightly above 0.01</w:t>
      </w:r>
      <w:r w:rsidR="00DA462B">
        <w:rPr>
          <w:rFonts w:eastAsia="Times New Roman" w:cstheme="minorHAnsi"/>
          <w:color w:val="000000" w:themeColor="text1"/>
        </w:rPr>
        <w:t xml:space="preserve">, and hence it is statistically insignificant. It </w:t>
      </w:r>
      <w:r w:rsidR="00DA462B">
        <w:t>we can conclude that</w:t>
      </w:r>
      <w:r w:rsidR="00DA462B" w:rsidRPr="00C80679">
        <w:t>, this regression equation may be excluded from further consideration</w:t>
      </w:r>
      <w:r w:rsidR="00DA462B">
        <w:t xml:space="preserve"> as it w</w:t>
      </w:r>
      <w:r w:rsidR="00DA462B" w:rsidRPr="00C80679">
        <w:t>ould not be appropriate for time series forecasting</w:t>
      </w:r>
      <w:r w:rsidR="00DA462B">
        <w:t>.</w:t>
      </w:r>
    </w:p>
    <w:p w14:paraId="43D5115C" w14:textId="77777777" w:rsidR="00B51204" w:rsidRDefault="00B51204" w:rsidP="00B51204">
      <w:pPr>
        <w:ind w:left="720"/>
        <w:rPr>
          <w:b/>
        </w:rPr>
      </w:pPr>
    </w:p>
    <w:p w14:paraId="26745B7D" w14:textId="77777777" w:rsidR="00B51204" w:rsidRDefault="00B51204" w:rsidP="00B51204">
      <w:pPr>
        <w:ind w:left="720"/>
        <w:rPr>
          <w:b/>
        </w:rPr>
      </w:pPr>
    </w:p>
    <w:p w14:paraId="1E1937E6" w14:textId="77777777" w:rsidR="00B51204" w:rsidRDefault="00B51204" w:rsidP="00B51204">
      <w:pPr>
        <w:ind w:left="720"/>
        <w:rPr>
          <w:b/>
        </w:rPr>
      </w:pPr>
    </w:p>
    <w:p w14:paraId="40C7C0AA" w14:textId="58E68215" w:rsidR="00592FB8" w:rsidRPr="00B51204" w:rsidRDefault="00EE730D" w:rsidP="00B51204">
      <w:pPr>
        <w:ind w:left="720"/>
        <w:rPr>
          <w:b/>
        </w:rPr>
      </w:pPr>
      <w:r w:rsidRPr="00EE730D">
        <w:rPr>
          <w:b/>
        </w:rPr>
        <w:lastRenderedPageBreak/>
        <w:t>Regression model with quadratic trend and seasonality</w:t>
      </w:r>
      <w:r>
        <w:rPr>
          <w:noProof/>
        </w:rPr>
        <w:drawing>
          <wp:inline distT="0" distB="0" distL="0" distR="0" wp14:anchorId="0EC4EC89" wp14:editId="707A6394">
            <wp:extent cx="5705475" cy="3629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3629025"/>
                    </a:xfrm>
                    <a:prstGeom prst="rect">
                      <a:avLst/>
                    </a:prstGeom>
                    <a:ln w="3175">
                      <a:solidFill>
                        <a:schemeClr val="tx1"/>
                      </a:solidFill>
                    </a:ln>
                  </pic:spPr>
                </pic:pic>
              </a:graphicData>
            </a:graphic>
          </wp:inline>
        </w:drawing>
      </w:r>
    </w:p>
    <w:p w14:paraId="4C7CD239" w14:textId="39A65AA7" w:rsidR="00016C91" w:rsidRPr="00C80679" w:rsidRDefault="00016C91" w:rsidP="00016C91">
      <w:pPr>
        <w:ind w:left="720"/>
        <w:jc w:val="both"/>
      </w:pPr>
      <w:r>
        <w:t xml:space="preserve">Based on the summary of </w:t>
      </w:r>
      <w:r w:rsidRPr="00C80679">
        <w:t xml:space="preserve">regression model with </w:t>
      </w:r>
      <w:r>
        <w:t>quadratic trend &amp; seasonality, it</w:t>
      </w:r>
      <w:r w:rsidRPr="00C80679">
        <w:t xml:space="preserve"> contains </w:t>
      </w:r>
      <w:r>
        <w:t>five</w:t>
      </w:r>
      <w:r w:rsidRPr="00C80679">
        <w:t xml:space="preserve"> </w:t>
      </w:r>
      <w:r>
        <w:t xml:space="preserve">variables that are of independent while there exists 3 dummy variables in nature for </w:t>
      </w:r>
      <w:r>
        <w:rPr>
          <w:rFonts w:eastAsia="Times New Roman" w:cstheme="minorHAnsi"/>
          <w:color w:val="000000" w:themeColor="text1"/>
        </w:rPr>
        <w:t>Q2 (season2 – D</w:t>
      </w:r>
      <w:r>
        <w:rPr>
          <w:rFonts w:eastAsia="Times New Roman" w:cstheme="minorHAnsi"/>
          <w:color w:val="000000" w:themeColor="text1"/>
          <w:vertAlign w:val="subscript"/>
        </w:rPr>
        <w:t>2</w:t>
      </w:r>
      <w:r>
        <w:rPr>
          <w:rFonts w:eastAsia="Times New Roman" w:cstheme="minorHAnsi"/>
          <w:color w:val="000000" w:themeColor="text1"/>
        </w:rPr>
        <w:t>), Q3 (season3 – D</w:t>
      </w:r>
      <w:r>
        <w:rPr>
          <w:rFonts w:eastAsia="Times New Roman" w:cstheme="minorHAnsi"/>
          <w:color w:val="000000" w:themeColor="text1"/>
          <w:vertAlign w:val="subscript"/>
        </w:rPr>
        <w:t>3</w:t>
      </w:r>
      <w:r>
        <w:rPr>
          <w:rFonts w:eastAsia="Times New Roman" w:cstheme="minorHAnsi"/>
          <w:color w:val="000000" w:themeColor="text1"/>
        </w:rPr>
        <w:t>) and Q4 (season4 – D</w:t>
      </w:r>
      <w:r>
        <w:rPr>
          <w:rFonts w:eastAsia="Times New Roman" w:cstheme="minorHAnsi"/>
          <w:color w:val="000000" w:themeColor="text1"/>
          <w:vertAlign w:val="subscript"/>
        </w:rPr>
        <w:t>4</w:t>
      </w:r>
      <w:r>
        <w:rPr>
          <w:rFonts w:eastAsia="Times New Roman" w:cstheme="minorHAnsi"/>
          <w:color w:val="000000" w:themeColor="text1"/>
        </w:rPr>
        <w:t>)</w:t>
      </w:r>
      <w:r w:rsidR="00B51204">
        <w:rPr>
          <w:rFonts w:eastAsia="Times New Roman" w:cstheme="minorHAnsi"/>
          <w:color w:val="000000" w:themeColor="text1"/>
        </w:rPr>
        <w:t xml:space="preserve"> along with </w:t>
      </w:r>
      <w:r w:rsidRPr="00C80679">
        <w:t>period index (t) and squared period index (t2). The model’s equation is:</w:t>
      </w:r>
    </w:p>
    <w:p w14:paraId="5087BE87" w14:textId="32428E0D" w:rsidR="00B51204" w:rsidRDefault="00B51204" w:rsidP="00B51204">
      <w:pPr>
        <w:rPr>
          <w:rFonts w:eastAsia="Times New Roman" w:cstheme="minorHAnsi"/>
          <w:i/>
          <w:color w:val="000000" w:themeColor="text1"/>
        </w:rPr>
      </w:pPr>
      <w:r>
        <w:rPr>
          <w:rFonts w:cstheme="minorHAnsi"/>
          <w:bCs/>
          <w:i/>
          <w:iCs/>
          <w:color w:val="000000" w:themeColor="text1"/>
        </w:rPr>
        <w:t xml:space="preserve"> </w:t>
      </w:r>
      <w:r>
        <w:rPr>
          <w:rFonts w:cstheme="minorHAnsi"/>
          <w:bCs/>
          <w:i/>
          <w:iCs/>
          <w:color w:val="000000" w:themeColor="text1"/>
        </w:rPr>
        <w:tab/>
      </w:r>
      <w:r>
        <w:rPr>
          <w:rFonts w:cstheme="minorHAnsi"/>
          <w:bCs/>
          <w:i/>
          <w:iCs/>
          <w:color w:val="000000" w:themeColor="text1"/>
        </w:rPr>
        <w:tab/>
        <w:t xml:space="preserve"> </w:t>
      </w:r>
      <w:proofErr w:type="spellStart"/>
      <w:r>
        <w:rPr>
          <w:rFonts w:cstheme="minorHAnsi"/>
          <w:bCs/>
          <w:i/>
          <w:iCs/>
          <w:color w:val="000000" w:themeColor="text1"/>
        </w:rPr>
        <w:t>y</w:t>
      </w:r>
      <w:r>
        <w:rPr>
          <w:rFonts w:cstheme="minorHAnsi"/>
          <w:bCs/>
          <w:i/>
          <w:iCs/>
          <w:color w:val="000000" w:themeColor="text1"/>
          <w:vertAlign w:val="subscript"/>
        </w:rPr>
        <w:t>t</w:t>
      </w:r>
      <w:proofErr w:type="spellEnd"/>
      <w:r>
        <w:rPr>
          <w:rFonts w:cstheme="minorHAnsi"/>
          <w:bCs/>
          <w:i/>
          <w:iCs/>
          <w:color w:val="000000" w:themeColor="text1"/>
          <w:vertAlign w:val="subscript"/>
        </w:rPr>
        <w:t xml:space="preserve"> </w:t>
      </w:r>
      <w:r>
        <w:rPr>
          <w:rFonts w:eastAsia="Times New Roman" w:cstheme="minorHAnsi"/>
          <w:i/>
          <w:color w:val="000000" w:themeColor="text1"/>
        </w:rPr>
        <w:t xml:space="preserve">= 69770.95 + 1953.92 t – 20.01 </w:t>
      </w:r>
      <m:oMath>
        <m:sSup>
          <m:sSupPr>
            <m:ctrlPr>
              <w:rPr>
                <w:rFonts w:ascii="Cambria Math" w:eastAsia="Times New Roman" w:hAnsi="Cambria Math" w:cstheme="minorHAnsi"/>
                <w:i/>
                <w:color w:val="000000" w:themeColor="text1"/>
              </w:rPr>
            </m:ctrlPr>
          </m:sSupPr>
          <m:e>
            <m:r>
              <w:rPr>
                <w:rFonts w:ascii="Cambria Math" w:eastAsia="Times New Roman" w:hAnsi="Cambria Math" w:cstheme="minorHAnsi"/>
                <w:color w:val="000000" w:themeColor="text1"/>
              </w:rPr>
              <m:t>t</m:t>
            </m:r>
          </m:e>
          <m:sup>
            <m:r>
              <w:rPr>
                <w:rFonts w:ascii="Cambria Math" w:eastAsia="Times New Roman" w:hAnsi="Cambria Math" w:cstheme="minorHAnsi"/>
                <w:color w:val="000000" w:themeColor="text1"/>
              </w:rPr>
              <m:t>2</m:t>
            </m:r>
          </m:sup>
        </m:sSup>
      </m:oMath>
      <w:r>
        <w:rPr>
          <w:rFonts w:eastAsia="Times New Roman" w:cstheme="minorHAnsi"/>
          <w:i/>
          <w:color w:val="000000" w:themeColor="text1"/>
        </w:rPr>
        <w:t xml:space="preserve"> + 3989.76 D</w:t>
      </w:r>
      <w:r>
        <w:rPr>
          <w:rFonts w:eastAsia="Times New Roman" w:cstheme="minorHAnsi"/>
          <w:i/>
          <w:color w:val="000000" w:themeColor="text1"/>
          <w:vertAlign w:val="subscript"/>
        </w:rPr>
        <w:t xml:space="preserve">2 </w:t>
      </w:r>
      <w:r>
        <w:rPr>
          <w:rFonts w:eastAsia="Times New Roman" w:cstheme="minorHAnsi"/>
          <w:i/>
          <w:color w:val="000000" w:themeColor="text1"/>
        </w:rPr>
        <w:t>+ 1578.49 D</w:t>
      </w:r>
      <w:r>
        <w:rPr>
          <w:rFonts w:eastAsia="Times New Roman" w:cstheme="minorHAnsi"/>
          <w:i/>
          <w:color w:val="000000" w:themeColor="text1"/>
          <w:vertAlign w:val="subscript"/>
        </w:rPr>
        <w:t>3</w:t>
      </w:r>
      <w:r>
        <w:rPr>
          <w:rFonts w:eastAsia="Times New Roman" w:cstheme="minorHAnsi"/>
          <w:i/>
          <w:color w:val="000000" w:themeColor="text1"/>
        </w:rPr>
        <w:t xml:space="preserve"> + 13761 D</w:t>
      </w:r>
      <w:r>
        <w:rPr>
          <w:rFonts w:eastAsia="Times New Roman" w:cstheme="minorHAnsi"/>
          <w:i/>
          <w:color w:val="000000" w:themeColor="text1"/>
          <w:vertAlign w:val="subscript"/>
        </w:rPr>
        <w:t>4</w:t>
      </w:r>
    </w:p>
    <w:p w14:paraId="02AD1852" w14:textId="2A090C96" w:rsidR="00016C91" w:rsidRDefault="00016C91" w:rsidP="00016C91">
      <w:pPr>
        <w:spacing w:after="0"/>
        <w:ind w:left="720"/>
        <w:jc w:val="both"/>
      </w:pPr>
      <w:r>
        <w:t>It can be observed that this model is statistically significant as the R squared is high with 0.</w:t>
      </w:r>
      <w:r w:rsidR="00B51204">
        <w:t>9848</w:t>
      </w:r>
      <w:r>
        <w:t xml:space="preserve">, and </w:t>
      </w:r>
      <w:r>
        <w:rPr>
          <w:rFonts w:eastAsia="Times New Roman" w:cstheme="minorHAnsi"/>
          <w:color w:val="000000" w:themeColor="text1"/>
        </w:rPr>
        <w:t>statistically significant F-statistic (p-value is substantially lower than 0.01). It can also be observed that most regression coefficients including intercept being statistically significant (for p-value &lt;0.01) except for regression coefficient for D</w:t>
      </w:r>
      <w:r w:rsidR="00B51204">
        <w:rPr>
          <w:rFonts w:eastAsia="Times New Roman" w:cstheme="minorHAnsi"/>
          <w:color w:val="000000" w:themeColor="text1"/>
        </w:rPr>
        <w:t>3</w:t>
      </w:r>
      <w:r>
        <w:rPr>
          <w:rFonts w:eastAsia="Times New Roman" w:cstheme="minorHAnsi"/>
          <w:color w:val="000000" w:themeColor="text1"/>
        </w:rPr>
        <w:t xml:space="preserve"> (which is statistically significant for p-value &lt;0.05).</w:t>
      </w:r>
      <w:r>
        <w:t xml:space="preserve"> we can conclude that</w:t>
      </w:r>
      <w:r w:rsidRPr="00C80679">
        <w:t xml:space="preserve">, this regression equation may be </w:t>
      </w:r>
      <w:r>
        <w:t>included for</w:t>
      </w:r>
      <w:r w:rsidRPr="00C80679">
        <w:t xml:space="preserve"> further consideration</w:t>
      </w:r>
      <w:r>
        <w:t xml:space="preserve"> as it w</w:t>
      </w:r>
      <w:r w:rsidRPr="00C80679">
        <w:t>ould be appropriate for time series forecasting</w:t>
      </w:r>
      <w:r>
        <w:t>. Following is the forecast for the validation period:</w:t>
      </w:r>
    </w:p>
    <w:p w14:paraId="3834A65E" w14:textId="77777777" w:rsidR="00B51204" w:rsidRDefault="00B51204" w:rsidP="00016C91">
      <w:pPr>
        <w:spacing w:after="0"/>
        <w:ind w:left="720"/>
        <w:jc w:val="both"/>
      </w:pPr>
    </w:p>
    <w:p w14:paraId="51C13DCC" w14:textId="3D964D2F" w:rsidR="00016C91" w:rsidRDefault="00B51204" w:rsidP="00B51204">
      <w:pPr>
        <w:ind w:left="360"/>
        <w:jc w:val="center"/>
      </w:pPr>
      <w:r>
        <w:rPr>
          <w:noProof/>
        </w:rPr>
        <w:drawing>
          <wp:inline distT="0" distB="0" distL="0" distR="0" wp14:anchorId="5AAA8255" wp14:editId="680179A5">
            <wp:extent cx="3143250" cy="2619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2619375"/>
                    </a:xfrm>
                    <a:prstGeom prst="rect">
                      <a:avLst/>
                    </a:prstGeom>
                    <a:ln w="3175">
                      <a:solidFill>
                        <a:schemeClr val="tx1"/>
                      </a:solidFill>
                    </a:ln>
                  </pic:spPr>
                </pic:pic>
              </a:graphicData>
            </a:graphic>
          </wp:inline>
        </w:drawing>
      </w:r>
    </w:p>
    <w:p w14:paraId="4A1BDD63" w14:textId="77777777" w:rsidR="00B51204" w:rsidRDefault="00B51204" w:rsidP="00B51204">
      <w:pPr>
        <w:ind w:left="360"/>
        <w:jc w:val="center"/>
      </w:pPr>
    </w:p>
    <w:p w14:paraId="7DA7A965" w14:textId="4252FA99" w:rsidR="00B51204" w:rsidRDefault="00B51204" w:rsidP="00B51204">
      <w:pPr>
        <w:ind w:firstLine="720"/>
        <w:rPr>
          <w:b/>
        </w:rPr>
      </w:pPr>
      <w:r w:rsidRPr="00EE730D">
        <w:rPr>
          <w:b/>
        </w:rPr>
        <w:t>Regression model with linear trend and seasonality</w:t>
      </w:r>
      <w:r>
        <w:rPr>
          <w:b/>
        </w:rPr>
        <w:t xml:space="preserve"> (This can be considered as optional, since seasonality)</w:t>
      </w:r>
    </w:p>
    <w:p w14:paraId="241A8486" w14:textId="77777777" w:rsidR="00B51204" w:rsidRDefault="00B51204" w:rsidP="00B51204">
      <w:pPr>
        <w:ind w:left="720"/>
        <w:jc w:val="center"/>
        <w:rPr>
          <w:b/>
        </w:rPr>
      </w:pPr>
      <w:r>
        <w:rPr>
          <w:noProof/>
        </w:rPr>
        <w:drawing>
          <wp:inline distT="0" distB="0" distL="0" distR="0" wp14:anchorId="44F41C79" wp14:editId="63F518F5">
            <wp:extent cx="4905375" cy="35147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514725"/>
                    </a:xfrm>
                    <a:prstGeom prst="rect">
                      <a:avLst/>
                    </a:prstGeom>
                    <a:ln w="3175">
                      <a:solidFill>
                        <a:schemeClr val="tx1"/>
                      </a:solidFill>
                    </a:ln>
                  </pic:spPr>
                </pic:pic>
              </a:graphicData>
            </a:graphic>
          </wp:inline>
        </w:drawing>
      </w:r>
    </w:p>
    <w:p w14:paraId="285AD3D6" w14:textId="77777777" w:rsidR="00B51204" w:rsidRPr="00C80679" w:rsidRDefault="00B51204" w:rsidP="00B51204">
      <w:pPr>
        <w:ind w:left="720"/>
        <w:jc w:val="both"/>
      </w:pPr>
      <w:r>
        <w:t xml:space="preserve">Based on the summary of </w:t>
      </w:r>
      <w:r w:rsidRPr="00C80679">
        <w:t xml:space="preserve">regression model with </w:t>
      </w:r>
      <w:r>
        <w:t>linear trend &amp; seasonality, it</w:t>
      </w:r>
      <w:r w:rsidRPr="00C80679">
        <w:t xml:space="preserve"> contains </w:t>
      </w:r>
      <w:r>
        <w:t>four</w:t>
      </w:r>
      <w:r w:rsidRPr="00C80679">
        <w:t xml:space="preserve"> </w:t>
      </w:r>
      <w:r>
        <w:t xml:space="preserve">variables that are of independent while there exists 3 dummy variables in nature for </w:t>
      </w:r>
      <w:r>
        <w:rPr>
          <w:rFonts w:eastAsia="Times New Roman" w:cstheme="minorHAnsi"/>
          <w:color w:val="000000" w:themeColor="text1"/>
        </w:rPr>
        <w:t>Q2 (season2 – D</w:t>
      </w:r>
      <w:r>
        <w:rPr>
          <w:rFonts w:eastAsia="Times New Roman" w:cstheme="minorHAnsi"/>
          <w:color w:val="000000" w:themeColor="text1"/>
          <w:vertAlign w:val="subscript"/>
        </w:rPr>
        <w:t>2</w:t>
      </w:r>
      <w:r>
        <w:rPr>
          <w:rFonts w:eastAsia="Times New Roman" w:cstheme="minorHAnsi"/>
          <w:color w:val="000000" w:themeColor="text1"/>
        </w:rPr>
        <w:t>), Q3 (season3 – D</w:t>
      </w:r>
      <w:r>
        <w:rPr>
          <w:rFonts w:eastAsia="Times New Roman" w:cstheme="minorHAnsi"/>
          <w:color w:val="000000" w:themeColor="text1"/>
          <w:vertAlign w:val="subscript"/>
        </w:rPr>
        <w:t>3</w:t>
      </w:r>
      <w:r>
        <w:rPr>
          <w:rFonts w:eastAsia="Times New Roman" w:cstheme="minorHAnsi"/>
          <w:color w:val="000000" w:themeColor="text1"/>
        </w:rPr>
        <w:t>) and Q4 (season4 – D</w:t>
      </w:r>
      <w:r>
        <w:rPr>
          <w:rFonts w:eastAsia="Times New Roman" w:cstheme="minorHAnsi"/>
          <w:color w:val="000000" w:themeColor="text1"/>
          <w:vertAlign w:val="subscript"/>
        </w:rPr>
        <w:t>4</w:t>
      </w:r>
      <w:r>
        <w:rPr>
          <w:rFonts w:eastAsia="Times New Roman" w:cstheme="minorHAnsi"/>
          <w:color w:val="000000" w:themeColor="text1"/>
        </w:rPr>
        <w:t>).</w:t>
      </w:r>
      <w:r w:rsidRPr="00C80679">
        <w:t xml:space="preserve"> period index (t) and squared period index (t2). The model’s equation is:</w:t>
      </w:r>
    </w:p>
    <w:p w14:paraId="3F7D7356" w14:textId="77777777" w:rsidR="00B51204" w:rsidRDefault="00B51204" w:rsidP="00B51204">
      <w:pPr>
        <w:ind w:left="720" w:firstLine="720"/>
        <w:rPr>
          <w:rFonts w:eastAsia="Times New Roman" w:cstheme="minorHAnsi"/>
          <w:i/>
          <w:color w:val="000000" w:themeColor="text1"/>
        </w:rPr>
      </w:pPr>
      <w:proofErr w:type="spellStart"/>
      <w:r>
        <w:rPr>
          <w:rFonts w:cstheme="minorHAnsi"/>
          <w:bCs/>
          <w:i/>
          <w:iCs/>
          <w:color w:val="000000" w:themeColor="text1"/>
        </w:rPr>
        <w:t>y</w:t>
      </w:r>
      <w:r>
        <w:rPr>
          <w:rFonts w:cstheme="minorHAnsi"/>
          <w:bCs/>
          <w:i/>
          <w:iCs/>
          <w:color w:val="000000" w:themeColor="text1"/>
          <w:vertAlign w:val="subscript"/>
        </w:rPr>
        <w:t>t</w:t>
      </w:r>
      <w:proofErr w:type="spellEnd"/>
      <w:r>
        <w:rPr>
          <w:rFonts w:cstheme="minorHAnsi"/>
          <w:bCs/>
          <w:i/>
          <w:iCs/>
          <w:color w:val="000000" w:themeColor="text1"/>
          <w:vertAlign w:val="subscript"/>
        </w:rPr>
        <w:t xml:space="preserve"> </w:t>
      </w:r>
      <w:r>
        <w:rPr>
          <w:rFonts w:eastAsia="Times New Roman" w:cstheme="minorHAnsi"/>
          <w:i/>
          <w:color w:val="000000" w:themeColor="text1"/>
        </w:rPr>
        <w:t>=77001.666– 1013.40 t + 3989.77 D</w:t>
      </w:r>
      <w:r>
        <w:rPr>
          <w:rFonts w:eastAsia="Times New Roman" w:cstheme="minorHAnsi"/>
          <w:i/>
          <w:color w:val="000000" w:themeColor="text1"/>
          <w:vertAlign w:val="subscript"/>
        </w:rPr>
        <w:t xml:space="preserve">2 </w:t>
      </w:r>
      <w:r>
        <w:rPr>
          <w:rFonts w:eastAsia="Times New Roman" w:cstheme="minorHAnsi"/>
          <w:i/>
          <w:color w:val="000000" w:themeColor="text1"/>
        </w:rPr>
        <w:t>+ 2192.17 D</w:t>
      </w:r>
      <w:r>
        <w:rPr>
          <w:rFonts w:eastAsia="Times New Roman" w:cstheme="minorHAnsi"/>
          <w:i/>
          <w:color w:val="000000" w:themeColor="text1"/>
          <w:vertAlign w:val="subscript"/>
        </w:rPr>
        <w:t>3</w:t>
      </w:r>
      <w:r>
        <w:rPr>
          <w:rFonts w:eastAsia="Times New Roman" w:cstheme="minorHAnsi"/>
          <w:i/>
          <w:color w:val="000000" w:themeColor="text1"/>
        </w:rPr>
        <w:t xml:space="preserve"> - 14374.68 D</w:t>
      </w:r>
      <w:r>
        <w:rPr>
          <w:rFonts w:eastAsia="Times New Roman" w:cstheme="minorHAnsi"/>
          <w:i/>
          <w:color w:val="000000" w:themeColor="text1"/>
          <w:vertAlign w:val="subscript"/>
        </w:rPr>
        <w:t>4</w:t>
      </w:r>
    </w:p>
    <w:p w14:paraId="4ABE85BB" w14:textId="77777777" w:rsidR="00B51204" w:rsidRDefault="00B51204" w:rsidP="00B51204">
      <w:pPr>
        <w:spacing w:after="0"/>
        <w:ind w:left="720"/>
        <w:jc w:val="both"/>
      </w:pPr>
      <w:r>
        <w:t xml:space="preserve">It can be observed that this model is statistically significant as the R squared is high with 0.9416, and </w:t>
      </w:r>
      <w:r>
        <w:rPr>
          <w:rFonts w:eastAsia="Times New Roman" w:cstheme="minorHAnsi"/>
          <w:color w:val="000000" w:themeColor="text1"/>
        </w:rPr>
        <w:t>statistically significant F-statistic (p-value is substantially lower than 0.01). It can also be observed that most regression coefficients including intercept being statistically significant (for p-value &lt;0.01) except for regression coefficient for D2 (which is statistically significant for p-value &lt;0.05).</w:t>
      </w:r>
      <w:r>
        <w:t xml:space="preserve"> </w:t>
      </w:r>
      <w:r>
        <w:rPr>
          <w:rFonts w:eastAsia="Times New Roman" w:cstheme="minorHAnsi"/>
          <w:color w:val="000000" w:themeColor="text1"/>
        </w:rPr>
        <w:t xml:space="preserve">It </w:t>
      </w:r>
      <w:r>
        <w:t>we can conclude that</w:t>
      </w:r>
      <w:r w:rsidRPr="00C80679">
        <w:t xml:space="preserve">, this regression equation may be </w:t>
      </w:r>
      <w:r>
        <w:t>included for</w:t>
      </w:r>
      <w:r w:rsidRPr="00C80679">
        <w:t xml:space="preserve"> further consideration</w:t>
      </w:r>
      <w:r>
        <w:t xml:space="preserve"> as it w</w:t>
      </w:r>
      <w:r w:rsidRPr="00C80679">
        <w:t>ould be appropriate for time series forecasting</w:t>
      </w:r>
      <w:r>
        <w:t>. Following is the forecast for the validation period:</w:t>
      </w:r>
    </w:p>
    <w:p w14:paraId="0A1D2876" w14:textId="77777777" w:rsidR="00B51204" w:rsidRDefault="00B51204" w:rsidP="00B51204">
      <w:pPr>
        <w:spacing w:after="0"/>
        <w:ind w:left="720"/>
        <w:jc w:val="both"/>
      </w:pPr>
    </w:p>
    <w:p w14:paraId="1BA5DBF6" w14:textId="77777777" w:rsidR="00B51204" w:rsidRPr="00016C91" w:rsidRDefault="00B51204" w:rsidP="00B51204">
      <w:pPr>
        <w:spacing w:after="0"/>
        <w:ind w:left="720"/>
        <w:jc w:val="center"/>
      </w:pPr>
      <w:r>
        <w:rPr>
          <w:noProof/>
        </w:rPr>
        <w:drawing>
          <wp:inline distT="0" distB="0" distL="0" distR="0" wp14:anchorId="4CCB6863" wp14:editId="327081B2">
            <wp:extent cx="31908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2590800"/>
                    </a:xfrm>
                    <a:prstGeom prst="rect">
                      <a:avLst/>
                    </a:prstGeom>
                    <a:ln w="3175">
                      <a:solidFill>
                        <a:schemeClr val="tx1"/>
                      </a:solidFill>
                    </a:ln>
                  </pic:spPr>
                </pic:pic>
              </a:graphicData>
            </a:graphic>
          </wp:inline>
        </w:drawing>
      </w:r>
    </w:p>
    <w:p w14:paraId="1782529A" w14:textId="7D9F61CB" w:rsidR="00B51204" w:rsidRDefault="00B51204" w:rsidP="00B51204">
      <w:pPr>
        <w:ind w:left="720"/>
        <w:rPr>
          <w:b/>
        </w:rPr>
      </w:pPr>
      <w:r w:rsidRPr="00B51204">
        <w:rPr>
          <w:b/>
        </w:rPr>
        <w:lastRenderedPageBreak/>
        <w:t>2c</w:t>
      </w:r>
      <w:r>
        <w:rPr>
          <w:b/>
        </w:rPr>
        <w:t xml:space="preserve"> </w:t>
      </w:r>
      <w:r w:rsidRPr="00B51204">
        <w:rPr>
          <w:b/>
        </w:rPr>
        <w:t>Apply the accuracy() function to compare performance measure of the 5 forecasts you developed in 2b. Present the accuracy measures in your report, compare them, and, using MAPE and RMSE, identify the two most accurate regression models for forecasting.</w:t>
      </w:r>
    </w:p>
    <w:p w14:paraId="66779CBC" w14:textId="44109D69" w:rsidR="00B51204" w:rsidRDefault="00B51204" w:rsidP="00B51204">
      <w:pPr>
        <w:ind w:left="720"/>
        <w:jc w:val="center"/>
        <w:rPr>
          <w:b/>
        </w:rPr>
      </w:pPr>
      <w:r>
        <w:rPr>
          <w:noProof/>
        </w:rPr>
        <w:drawing>
          <wp:inline distT="0" distB="0" distL="0" distR="0" wp14:anchorId="019CC9B6" wp14:editId="27961782">
            <wp:extent cx="4972050" cy="21621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2162175"/>
                    </a:xfrm>
                    <a:prstGeom prst="rect">
                      <a:avLst/>
                    </a:prstGeom>
                    <a:ln w="3175">
                      <a:solidFill>
                        <a:schemeClr val="tx1"/>
                      </a:solidFill>
                    </a:ln>
                  </pic:spPr>
                </pic:pic>
              </a:graphicData>
            </a:graphic>
          </wp:inline>
        </w:drawing>
      </w:r>
    </w:p>
    <w:p w14:paraId="09119AF8" w14:textId="742B4618" w:rsidR="007E2EC1" w:rsidRDefault="007E2EC1" w:rsidP="007E2EC1">
      <w:pPr>
        <w:ind w:left="720"/>
        <w:jc w:val="both"/>
        <w:rPr>
          <w:color w:val="000000" w:themeColor="text1"/>
        </w:rPr>
      </w:pPr>
      <w:r>
        <w:rPr>
          <w:color w:val="000000" w:themeColor="text1"/>
        </w:rPr>
        <w:t xml:space="preserve">From the above </w:t>
      </w:r>
      <w:r w:rsidR="00721550">
        <w:rPr>
          <w:color w:val="000000" w:themeColor="text1"/>
        </w:rPr>
        <w:t>accuracy figures,</w:t>
      </w:r>
      <w:r>
        <w:rPr>
          <w:color w:val="000000" w:themeColor="text1"/>
        </w:rPr>
        <w:t xml:space="preserve"> </w:t>
      </w:r>
      <w:r w:rsidR="00EE7745">
        <w:rPr>
          <w:color w:val="000000" w:themeColor="text1"/>
        </w:rPr>
        <w:t xml:space="preserve">it shows that </w:t>
      </w:r>
      <w:r>
        <w:rPr>
          <w:color w:val="000000" w:themeColor="text1"/>
        </w:rPr>
        <w:t xml:space="preserve">the MAPE and RMSE accuracy measures for </w:t>
      </w:r>
      <w:r w:rsidR="00EE7745">
        <w:rPr>
          <w:color w:val="000000" w:themeColor="text1"/>
        </w:rPr>
        <w:t xml:space="preserve">both </w:t>
      </w:r>
      <w:r>
        <w:rPr>
          <w:color w:val="000000" w:themeColor="text1"/>
        </w:rPr>
        <w:t>the validation period (as well as for the training period),</w:t>
      </w:r>
      <w:r w:rsidR="00EE7745">
        <w:rPr>
          <w:color w:val="000000" w:themeColor="text1"/>
        </w:rPr>
        <w:t xml:space="preserve"> out of the three considered forecasts as significant for further considerations from 2b, </w:t>
      </w:r>
      <w:r>
        <w:rPr>
          <w:color w:val="000000" w:themeColor="text1"/>
        </w:rPr>
        <w:t xml:space="preserve">the </w:t>
      </w:r>
      <w:r>
        <w:rPr>
          <w:i/>
          <w:color w:val="000000" w:themeColor="text1"/>
        </w:rPr>
        <w:t>regression model with quadratic trend and seasonality</w:t>
      </w:r>
      <w:r>
        <w:rPr>
          <w:color w:val="000000" w:themeColor="text1"/>
        </w:rPr>
        <w:t xml:space="preserve"> provides the best (lowest) accuracy measures</w:t>
      </w:r>
      <w:r w:rsidR="00EE7745">
        <w:rPr>
          <w:color w:val="000000" w:themeColor="text1"/>
        </w:rPr>
        <w:t>.</w:t>
      </w:r>
    </w:p>
    <w:p w14:paraId="11915EDE" w14:textId="10F124CC" w:rsidR="0091279E" w:rsidRDefault="0091279E" w:rsidP="0091279E">
      <w:pPr>
        <w:jc w:val="both"/>
        <w:rPr>
          <w:color w:val="000000" w:themeColor="text1"/>
        </w:rPr>
      </w:pPr>
    </w:p>
    <w:p w14:paraId="0E1D57CA" w14:textId="4787D03E" w:rsidR="0091279E" w:rsidRDefault="0091279E" w:rsidP="0091279E">
      <w:pPr>
        <w:pStyle w:val="ListParagraph"/>
        <w:numPr>
          <w:ilvl w:val="0"/>
          <w:numId w:val="3"/>
        </w:numPr>
        <w:jc w:val="both"/>
        <w:rPr>
          <w:b/>
          <w:color w:val="000000" w:themeColor="text1"/>
        </w:rPr>
      </w:pPr>
      <w:r w:rsidRPr="0091279E">
        <w:rPr>
          <w:b/>
          <w:color w:val="000000" w:themeColor="text1"/>
        </w:rPr>
        <w:t>Employ the entire data set to make time series forecast</w:t>
      </w:r>
    </w:p>
    <w:p w14:paraId="404CA7ED" w14:textId="4D650492" w:rsidR="0091279E" w:rsidRPr="0091279E" w:rsidRDefault="0091279E" w:rsidP="0091279E">
      <w:pPr>
        <w:ind w:left="720"/>
        <w:jc w:val="both"/>
        <w:rPr>
          <w:b/>
          <w:color w:val="000000" w:themeColor="text1"/>
        </w:rPr>
      </w:pPr>
      <w:r>
        <w:rPr>
          <w:b/>
          <w:color w:val="000000" w:themeColor="text1"/>
        </w:rPr>
        <w:t xml:space="preserve">3a. </w:t>
      </w:r>
      <w:r w:rsidRPr="0091279E">
        <w:rPr>
          <w:b/>
          <w:color w:val="000000" w:themeColor="text1"/>
        </w:rPr>
        <w:t xml:space="preserve">Apply the two most accurate regression models identified in question to make the forecast for the last two quarters of 2020 and first two quarters of 2021. For that, use the entire data set to develop the regression model using the </w:t>
      </w:r>
      <w:proofErr w:type="spellStart"/>
      <w:r w:rsidRPr="0091279E">
        <w:rPr>
          <w:b/>
          <w:color w:val="000000" w:themeColor="text1"/>
        </w:rPr>
        <w:t>tslm</w:t>
      </w:r>
      <w:proofErr w:type="spellEnd"/>
      <w:r w:rsidRPr="0091279E">
        <w:rPr>
          <w:b/>
          <w:color w:val="000000" w:themeColor="text1"/>
        </w:rPr>
        <w:t xml:space="preserve">() function. Apply the summary() function to identify the model structure and parameters, show them in your report, </w:t>
      </w:r>
      <w:proofErr w:type="gramStart"/>
      <w:r w:rsidRPr="0091279E">
        <w:rPr>
          <w:b/>
          <w:color w:val="000000" w:themeColor="text1"/>
        </w:rPr>
        <w:t>and also</w:t>
      </w:r>
      <w:proofErr w:type="gramEnd"/>
      <w:r w:rsidRPr="0091279E">
        <w:rPr>
          <w:b/>
          <w:color w:val="000000" w:themeColor="text1"/>
        </w:rPr>
        <w:t xml:space="preserve"> present the respective model equation. Use each model to forecast Walmart’s revenue in the 4 quarters of 2020 and 2021 using the forecast() </w:t>
      </w:r>
      <w:proofErr w:type="gramStart"/>
      <w:r w:rsidRPr="0091279E">
        <w:rPr>
          <w:b/>
          <w:color w:val="000000" w:themeColor="text1"/>
        </w:rPr>
        <w:t>function, and</w:t>
      </w:r>
      <w:proofErr w:type="gramEnd"/>
      <w:r w:rsidRPr="0091279E">
        <w:rPr>
          <w:b/>
          <w:color w:val="000000" w:themeColor="text1"/>
        </w:rPr>
        <w:t xml:space="preserve"> present this forecast in your report.  </w:t>
      </w:r>
    </w:p>
    <w:p w14:paraId="376DA3FC" w14:textId="0B702B1F" w:rsidR="0091279E" w:rsidRPr="0091279E" w:rsidRDefault="0091279E" w:rsidP="007E2EC1">
      <w:pPr>
        <w:ind w:left="720"/>
        <w:jc w:val="both"/>
        <w:rPr>
          <w:b/>
          <w:color w:val="000000" w:themeColor="text1"/>
        </w:rPr>
      </w:pPr>
      <w:r w:rsidRPr="0091279E">
        <w:rPr>
          <w:b/>
          <w:color w:val="000000" w:themeColor="text1"/>
        </w:rPr>
        <w:t>First One:</w:t>
      </w:r>
    </w:p>
    <w:p w14:paraId="0F75B6F7" w14:textId="0CB2D083" w:rsidR="0091279E" w:rsidRDefault="0091279E" w:rsidP="0091279E">
      <w:pPr>
        <w:ind w:left="720"/>
        <w:jc w:val="center"/>
        <w:rPr>
          <w:color w:val="000000" w:themeColor="text1"/>
        </w:rPr>
      </w:pPr>
      <w:r>
        <w:rPr>
          <w:noProof/>
        </w:rPr>
        <w:drawing>
          <wp:inline distT="0" distB="0" distL="0" distR="0" wp14:anchorId="04DC1DA1" wp14:editId="1A630401">
            <wp:extent cx="5524500" cy="32099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3209925"/>
                    </a:xfrm>
                    <a:prstGeom prst="rect">
                      <a:avLst/>
                    </a:prstGeom>
                    <a:ln w="3175">
                      <a:solidFill>
                        <a:schemeClr val="tx1"/>
                      </a:solidFill>
                    </a:ln>
                  </pic:spPr>
                </pic:pic>
              </a:graphicData>
            </a:graphic>
          </wp:inline>
        </w:drawing>
      </w:r>
    </w:p>
    <w:p w14:paraId="5A660584" w14:textId="46C9B248" w:rsidR="002146F9" w:rsidRDefault="002146F9" w:rsidP="002146F9">
      <w:pPr>
        <w:ind w:left="720"/>
        <w:rPr>
          <w:rFonts w:eastAsia="Times New Roman" w:cstheme="minorHAnsi"/>
          <w:color w:val="000000" w:themeColor="text1"/>
        </w:rPr>
      </w:pPr>
      <w:r>
        <w:rPr>
          <w:rFonts w:eastAsia="Times New Roman" w:cstheme="minorHAnsi"/>
          <w:color w:val="000000" w:themeColor="text1"/>
        </w:rPr>
        <w:lastRenderedPageBreak/>
        <w:t xml:space="preserve">This </w:t>
      </w:r>
      <w:r>
        <w:rPr>
          <w:rFonts w:eastAsia="Times New Roman" w:cstheme="minorHAnsi"/>
          <w:i/>
          <w:color w:val="000000" w:themeColor="text1"/>
        </w:rPr>
        <w:t>regression model with quadratic trend and seasonality</w:t>
      </w:r>
      <w:r>
        <w:rPr>
          <w:rFonts w:eastAsia="Times New Roman" w:cstheme="minorHAnsi"/>
          <w:color w:val="000000" w:themeColor="text1"/>
        </w:rPr>
        <w:t xml:space="preserve"> for the whole data set shows that it contains 5 independent variables: trend index (t), squared trend index (t</w:t>
      </w:r>
      <w:r>
        <w:rPr>
          <w:rFonts w:eastAsia="Times New Roman" w:cstheme="minorHAnsi"/>
          <w:color w:val="000000" w:themeColor="text1"/>
          <w:vertAlign w:val="superscript"/>
        </w:rPr>
        <w:t>2</w:t>
      </w:r>
      <w:r>
        <w:rPr>
          <w:rFonts w:eastAsia="Times New Roman" w:cstheme="minorHAnsi"/>
          <w:color w:val="000000" w:themeColor="text1"/>
        </w:rPr>
        <w:t>), and 3 seasonal dummy variables for Q2 (season2 – D</w:t>
      </w:r>
      <w:r>
        <w:rPr>
          <w:rFonts w:eastAsia="Times New Roman" w:cstheme="minorHAnsi"/>
          <w:color w:val="000000" w:themeColor="text1"/>
          <w:vertAlign w:val="subscript"/>
        </w:rPr>
        <w:t>2</w:t>
      </w:r>
      <w:r>
        <w:rPr>
          <w:rFonts w:eastAsia="Times New Roman" w:cstheme="minorHAnsi"/>
          <w:color w:val="000000" w:themeColor="text1"/>
        </w:rPr>
        <w:t>), Q3 (season3 – D</w:t>
      </w:r>
      <w:r>
        <w:rPr>
          <w:rFonts w:eastAsia="Times New Roman" w:cstheme="minorHAnsi"/>
          <w:color w:val="000000" w:themeColor="text1"/>
          <w:vertAlign w:val="subscript"/>
        </w:rPr>
        <w:t>3</w:t>
      </w:r>
      <w:r>
        <w:rPr>
          <w:rFonts w:eastAsia="Times New Roman" w:cstheme="minorHAnsi"/>
          <w:color w:val="000000" w:themeColor="text1"/>
        </w:rPr>
        <w:t>) and Q4 (season4 – D</w:t>
      </w:r>
      <w:r>
        <w:rPr>
          <w:rFonts w:eastAsia="Times New Roman" w:cstheme="minorHAnsi"/>
          <w:color w:val="000000" w:themeColor="text1"/>
          <w:vertAlign w:val="subscript"/>
        </w:rPr>
        <w:t>4</w:t>
      </w:r>
      <w:r>
        <w:rPr>
          <w:rFonts w:eastAsia="Times New Roman" w:cstheme="minorHAnsi"/>
          <w:color w:val="000000" w:themeColor="text1"/>
        </w:rPr>
        <w:t xml:space="preserve">). The regression equation is: </w:t>
      </w:r>
    </w:p>
    <w:p w14:paraId="16EE81A1" w14:textId="1C794A7C" w:rsidR="002146F9" w:rsidRDefault="002146F9" w:rsidP="002146F9">
      <w:pPr>
        <w:rPr>
          <w:rFonts w:eastAsia="Times New Roman" w:cstheme="minorHAnsi"/>
          <w:i/>
          <w:color w:val="000000" w:themeColor="text1"/>
        </w:rPr>
      </w:pPr>
      <w:r>
        <w:rPr>
          <w:rFonts w:cstheme="minorHAnsi"/>
          <w:bCs/>
          <w:i/>
          <w:iCs/>
          <w:color w:val="000000" w:themeColor="text1"/>
        </w:rPr>
        <w:t xml:space="preserve">          </w:t>
      </w:r>
      <w:r>
        <w:rPr>
          <w:rFonts w:cstheme="minorHAnsi"/>
          <w:bCs/>
          <w:i/>
          <w:iCs/>
          <w:color w:val="000000" w:themeColor="text1"/>
        </w:rPr>
        <w:tab/>
      </w:r>
      <w:r>
        <w:rPr>
          <w:rFonts w:cstheme="minorHAnsi"/>
          <w:bCs/>
          <w:i/>
          <w:iCs/>
          <w:color w:val="000000" w:themeColor="text1"/>
        </w:rPr>
        <w:tab/>
        <w:t xml:space="preserve">  </w:t>
      </w:r>
      <w:proofErr w:type="spellStart"/>
      <w:r>
        <w:rPr>
          <w:rFonts w:cstheme="minorHAnsi"/>
          <w:bCs/>
          <w:i/>
          <w:iCs/>
          <w:color w:val="000000" w:themeColor="text1"/>
        </w:rPr>
        <w:t>y</w:t>
      </w:r>
      <w:r>
        <w:rPr>
          <w:rFonts w:cstheme="minorHAnsi"/>
          <w:bCs/>
          <w:i/>
          <w:iCs/>
          <w:color w:val="000000" w:themeColor="text1"/>
          <w:vertAlign w:val="subscript"/>
        </w:rPr>
        <w:t>t</w:t>
      </w:r>
      <w:proofErr w:type="spellEnd"/>
      <w:r>
        <w:rPr>
          <w:rFonts w:cstheme="minorHAnsi"/>
          <w:bCs/>
          <w:i/>
          <w:iCs/>
          <w:color w:val="000000" w:themeColor="text1"/>
          <w:vertAlign w:val="subscript"/>
        </w:rPr>
        <w:t xml:space="preserve"> </w:t>
      </w:r>
      <w:r>
        <w:rPr>
          <w:rFonts w:eastAsia="Times New Roman" w:cstheme="minorHAnsi"/>
          <w:i/>
          <w:color w:val="000000" w:themeColor="text1"/>
        </w:rPr>
        <w:t xml:space="preserve">= 72987.01 + 1524.243 t – 10.63 </w:t>
      </w:r>
      <m:oMath>
        <m:sSup>
          <m:sSupPr>
            <m:ctrlPr>
              <w:rPr>
                <w:rFonts w:ascii="Cambria Math" w:eastAsia="Times New Roman" w:hAnsi="Cambria Math" w:cstheme="minorHAnsi"/>
                <w:i/>
                <w:color w:val="000000" w:themeColor="text1"/>
              </w:rPr>
            </m:ctrlPr>
          </m:sSupPr>
          <m:e>
            <m:r>
              <w:rPr>
                <w:rFonts w:ascii="Cambria Math" w:eastAsia="Times New Roman" w:hAnsi="Cambria Math" w:cstheme="minorHAnsi"/>
                <w:color w:val="000000" w:themeColor="text1"/>
              </w:rPr>
              <m:t>t</m:t>
            </m:r>
          </m:e>
          <m:sup>
            <m:r>
              <w:rPr>
                <w:rFonts w:ascii="Cambria Math" w:eastAsia="Times New Roman" w:hAnsi="Cambria Math" w:cstheme="minorHAnsi"/>
                <w:color w:val="000000" w:themeColor="text1"/>
              </w:rPr>
              <m:t>2</m:t>
            </m:r>
          </m:sup>
        </m:sSup>
      </m:oMath>
      <w:r>
        <w:rPr>
          <w:rFonts w:eastAsia="Times New Roman" w:cstheme="minorHAnsi"/>
          <w:i/>
          <w:color w:val="000000" w:themeColor="text1"/>
        </w:rPr>
        <w:t xml:space="preserve"> + 4193.14 D</w:t>
      </w:r>
      <w:r>
        <w:rPr>
          <w:rFonts w:eastAsia="Times New Roman" w:cstheme="minorHAnsi"/>
          <w:i/>
          <w:color w:val="000000" w:themeColor="text1"/>
          <w:vertAlign w:val="subscript"/>
        </w:rPr>
        <w:t xml:space="preserve">2 </w:t>
      </w:r>
      <w:r>
        <w:rPr>
          <w:rFonts w:eastAsia="Times New Roman" w:cstheme="minorHAnsi"/>
          <w:i/>
          <w:color w:val="000000" w:themeColor="text1"/>
        </w:rPr>
        <w:t>+ 1272.14 D</w:t>
      </w:r>
      <w:r>
        <w:rPr>
          <w:rFonts w:eastAsia="Times New Roman" w:cstheme="minorHAnsi"/>
          <w:i/>
          <w:color w:val="000000" w:themeColor="text1"/>
          <w:vertAlign w:val="subscript"/>
        </w:rPr>
        <w:t>3</w:t>
      </w:r>
      <w:r>
        <w:rPr>
          <w:rFonts w:eastAsia="Times New Roman" w:cstheme="minorHAnsi"/>
          <w:i/>
          <w:color w:val="000000" w:themeColor="text1"/>
        </w:rPr>
        <w:t xml:space="preserve"> + 13656.32 D</w:t>
      </w:r>
      <w:r>
        <w:rPr>
          <w:rFonts w:eastAsia="Times New Roman" w:cstheme="minorHAnsi"/>
          <w:i/>
          <w:color w:val="000000" w:themeColor="text1"/>
          <w:vertAlign w:val="subscript"/>
        </w:rPr>
        <w:t>4</w:t>
      </w:r>
    </w:p>
    <w:p w14:paraId="56EFCDCF" w14:textId="4CD799FF" w:rsidR="002146F9" w:rsidRDefault="002146F9" w:rsidP="002146F9">
      <w:pPr>
        <w:ind w:left="720"/>
        <w:rPr>
          <w:rFonts w:eastAsia="Times New Roman" w:cstheme="minorHAnsi"/>
          <w:color w:val="000000" w:themeColor="text1"/>
        </w:rPr>
      </w:pPr>
      <w:r>
        <w:rPr>
          <w:rFonts w:eastAsia="Times New Roman" w:cstheme="minorHAnsi"/>
          <w:color w:val="000000" w:themeColor="text1"/>
        </w:rPr>
        <w:t>Based on the model’s summary, we can observe that it shows a high R-squared of 0.9737, statistically significant F-statistic (p-value is substantially lower than 0.01), and all regression coefficients including intercept being statistically significant (p-value &lt;0.01) except for D3. Hence, we can conclude that overall, this regression model is statistically significant and can be used for forecasting revenue for next years. Following is the forecast made based on the model</w:t>
      </w:r>
      <w:r w:rsidR="00E15AE8">
        <w:rPr>
          <w:rFonts w:eastAsia="Times New Roman" w:cstheme="minorHAnsi"/>
          <w:color w:val="000000" w:themeColor="text1"/>
        </w:rPr>
        <w:t xml:space="preserve"> of quadratic trend and seasonality:</w:t>
      </w:r>
    </w:p>
    <w:p w14:paraId="42F5E3B8" w14:textId="77777777" w:rsidR="002146F9" w:rsidRDefault="002146F9" w:rsidP="002146F9">
      <w:pPr>
        <w:ind w:left="720"/>
        <w:rPr>
          <w:color w:val="000000" w:themeColor="text1"/>
        </w:rPr>
      </w:pPr>
    </w:p>
    <w:p w14:paraId="2E282373" w14:textId="6932F27E" w:rsidR="00B51204" w:rsidRDefault="0091279E" w:rsidP="0091279E">
      <w:pPr>
        <w:ind w:left="720"/>
        <w:jc w:val="center"/>
        <w:rPr>
          <w:b/>
        </w:rPr>
      </w:pPr>
      <w:r>
        <w:rPr>
          <w:noProof/>
        </w:rPr>
        <w:drawing>
          <wp:inline distT="0" distB="0" distL="0" distR="0" wp14:anchorId="2E6B05BB" wp14:editId="0B82A5D7">
            <wp:extent cx="3257550" cy="14859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485900"/>
                    </a:xfrm>
                    <a:prstGeom prst="rect">
                      <a:avLst/>
                    </a:prstGeom>
                    <a:ln w="3175">
                      <a:solidFill>
                        <a:schemeClr val="tx1"/>
                      </a:solidFill>
                    </a:ln>
                  </pic:spPr>
                </pic:pic>
              </a:graphicData>
            </a:graphic>
          </wp:inline>
        </w:drawing>
      </w:r>
    </w:p>
    <w:p w14:paraId="628DA862" w14:textId="6D546BE3" w:rsidR="0091279E" w:rsidRDefault="0091279E" w:rsidP="0091279E">
      <w:pPr>
        <w:ind w:left="720"/>
        <w:jc w:val="center"/>
        <w:rPr>
          <w:b/>
        </w:rPr>
      </w:pPr>
    </w:p>
    <w:p w14:paraId="5ABBCA57" w14:textId="77777777" w:rsidR="002146F9" w:rsidRDefault="002146F9" w:rsidP="0091279E">
      <w:pPr>
        <w:ind w:left="720"/>
        <w:jc w:val="center"/>
        <w:rPr>
          <w:b/>
        </w:rPr>
      </w:pPr>
    </w:p>
    <w:p w14:paraId="7F04B699" w14:textId="6F81A4EB" w:rsidR="0091279E" w:rsidRDefault="0091279E" w:rsidP="0091279E">
      <w:pPr>
        <w:ind w:left="720"/>
        <w:rPr>
          <w:b/>
        </w:rPr>
      </w:pPr>
      <w:r>
        <w:rPr>
          <w:b/>
        </w:rPr>
        <w:t>The second one:</w:t>
      </w:r>
    </w:p>
    <w:p w14:paraId="5BA0CC19" w14:textId="07795BED" w:rsidR="0091279E" w:rsidRDefault="002146F9" w:rsidP="0091279E">
      <w:pPr>
        <w:ind w:left="720"/>
        <w:jc w:val="center"/>
        <w:rPr>
          <w:b/>
        </w:rPr>
      </w:pPr>
      <w:r>
        <w:rPr>
          <w:noProof/>
        </w:rPr>
        <w:drawing>
          <wp:inline distT="0" distB="0" distL="0" distR="0" wp14:anchorId="3F4BBBD5" wp14:editId="210AFC0C">
            <wp:extent cx="5057775" cy="34861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3486150"/>
                    </a:xfrm>
                    <a:prstGeom prst="rect">
                      <a:avLst/>
                    </a:prstGeom>
                    <a:ln w="3175">
                      <a:solidFill>
                        <a:schemeClr val="tx1"/>
                      </a:solidFill>
                    </a:ln>
                  </pic:spPr>
                </pic:pic>
              </a:graphicData>
            </a:graphic>
          </wp:inline>
        </w:drawing>
      </w:r>
    </w:p>
    <w:p w14:paraId="55C83F3B" w14:textId="462BC0AD" w:rsidR="002146F9" w:rsidRDefault="002146F9" w:rsidP="0091279E">
      <w:pPr>
        <w:ind w:left="720"/>
        <w:jc w:val="center"/>
        <w:rPr>
          <w:b/>
        </w:rPr>
      </w:pPr>
    </w:p>
    <w:p w14:paraId="178B7F6C" w14:textId="5DA40C27" w:rsidR="002146F9" w:rsidRDefault="002146F9" w:rsidP="0091279E">
      <w:pPr>
        <w:ind w:left="720"/>
        <w:jc w:val="center"/>
        <w:rPr>
          <w:b/>
        </w:rPr>
      </w:pPr>
    </w:p>
    <w:p w14:paraId="277C79AB" w14:textId="77777777" w:rsidR="002146F9" w:rsidRDefault="002146F9" w:rsidP="0091279E">
      <w:pPr>
        <w:ind w:left="720"/>
        <w:jc w:val="center"/>
        <w:rPr>
          <w:b/>
        </w:rPr>
      </w:pPr>
    </w:p>
    <w:p w14:paraId="51D0A49A" w14:textId="2A624D2B" w:rsidR="002146F9" w:rsidRDefault="002146F9" w:rsidP="002146F9">
      <w:pPr>
        <w:ind w:left="720"/>
        <w:jc w:val="both"/>
        <w:rPr>
          <w:rFonts w:eastAsia="Times New Roman" w:cstheme="minorHAnsi"/>
          <w:color w:val="000000" w:themeColor="text1"/>
        </w:rPr>
      </w:pPr>
      <w:r>
        <w:rPr>
          <w:rFonts w:eastAsia="Times New Roman" w:cstheme="minorHAnsi"/>
          <w:color w:val="000000" w:themeColor="text1"/>
        </w:rPr>
        <w:lastRenderedPageBreak/>
        <w:t xml:space="preserve">This </w:t>
      </w:r>
      <w:r w:rsidRPr="002146F9">
        <w:rPr>
          <w:rFonts w:eastAsia="Times New Roman" w:cstheme="minorHAnsi"/>
          <w:color w:val="000000" w:themeColor="text1"/>
        </w:rPr>
        <w:t>regression model with linear trend and seasonality</w:t>
      </w:r>
      <w:r>
        <w:rPr>
          <w:rFonts w:eastAsia="Times New Roman" w:cstheme="minorHAnsi"/>
          <w:color w:val="000000" w:themeColor="text1"/>
        </w:rPr>
        <w:t xml:space="preserve"> for the whole data set shows that it contains 4 independent variables: trend index (t), and 3 seasonal dummy variables for Q2 (season2 – D</w:t>
      </w:r>
      <w:r>
        <w:rPr>
          <w:rFonts w:eastAsia="Times New Roman" w:cstheme="minorHAnsi"/>
          <w:color w:val="000000" w:themeColor="text1"/>
          <w:vertAlign w:val="subscript"/>
        </w:rPr>
        <w:t>2</w:t>
      </w:r>
      <w:r>
        <w:rPr>
          <w:rFonts w:eastAsia="Times New Roman" w:cstheme="minorHAnsi"/>
          <w:color w:val="000000" w:themeColor="text1"/>
        </w:rPr>
        <w:t>), Q3 (season3 – D</w:t>
      </w:r>
      <w:r>
        <w:rPr>
          <w:rFonts w:eastAsia="Times New Roman" w:cstheme="minorHAnsi"/>
          <w:color w:val="000000" w:themeColor="text1"/>
          <w:vertAlign w:val="subscript"/>
        </w:rPr>
        <w:t>3</w:t>
      </w:r>
      <w:r>
        <w:rPr>
          <w:rFonts w:eastAsia="Times New Roman" w:cstheme="minorHAnsi"/>
          <w:color w:val="000000" w:themeColor="text1"/>
        </w:rPr>
        <w:t>) and Q4 (season4 – D</w:t>
      </w:r>
      <w:r>
        <w:rPr>
          <w:rFonts w:eastAsia="Times New Roman" w:cstheme="minorHAnsi"/>
          <w:color w:val="000000" w:themeColor="text1"/>
          <w:vertAlign w:val="subscript"/>
        </w:rPr>
        <w:t>4</w:t>
      </w:r>
      <w:r>
        <w:rPr>
          <w:rFonts w:eastAsia="Times New Roman" w:cstheme="minorHAnsi"/>
          <w:color w:val="000000" w:themeColor="text1"/>
        </w:rPr>
        <w:t xml:space="preserve">). The regression equation is: </w:t>
      </w:r>
    </w:p>
    <w:p w14:paraId="4C47829C" w14:textId="19130389" w:rsidR="002146F9" w:rsidRDefault="002146F9" w:rsidP="002146F9">
      <w:pPr>
        <w:jc w:val="both"/>
        <w:rPr>
          <w:rFonts w:eastAsia="Times New Roman" w:cstheme="minorHAnsi"/>
          <w:i/>
          <w:color w:val="000000" w:themeColor="text1"/>
        </w:rPr>
      </w:pPr>
      <w:r>
        <w:rPr>
          <w:rFonts w:cstheme="minorHAnsi"/>
          <w:bCs/>
          <w:i/>
          <w:iCs/>
          <w:color w:val="000000" w:themeColor="text1"/>
        </w:rPr>
        <w:t xml:space="preserve">          </w:t>
      </w:r>
      <w:r>
        <w:rPr>
          <w:rFonts w:cstheme="minorHAnsi"/>
          <w:bCs/>
          <w:i/>
          <w:iCs/>
          <w:color w:val="000000" w:themeColor="text1"/>
        </w:rPr>
        <w:tab/>
      </w:r>
      <w:r>
        <w:rPr>
          <w:rFonts w:cstheme="minorHAnsi"/>
          <w:bCs/>
          <w:i/>
          <w:iCs/>
          <w:color w:val="000000" w:themeColor="text1"/>
        </w:rPr>
        <w:tab/>
        <w:t xml:space="preserve">  </w:t>
      </w:r>
      <w:proofErr w:type="spellStart"/>
      <w:r>
        <w:rPr>
          <w:rFonts w:cstheme="minorHAnsi"/>
          <w:bCs/>
          <w:i/>
          <w:iCs/>
          <w:color w:val="000000" w:themeColor="text1"/>
        </w:rPr>
        <w:t>y</w:t>
      </w:r>
      <w:r>
        <w:rPr>
          <w:rFonts w:cstheme="minorHAnsi"/>
          <w:bCs/>
          <w:i/>
          <w:iCs/>
          <w:color w:val="000000" w:themeColor="text1"/>
          <w:vertAlign w:val="subscript"/>
        </w:rPr>
        <w:t>t</w:t>
      </w:r>
      <w:proofErr w:type="spellEnd"/>
      <w:r>
        <w:rPr>
          <w:rFonts w:cstheme="minorHAnsi"/>
          <w:bCs/>
          <w:i/>
          <w:iCs/>
          <w:color w:val="000000" w:themeColor="text1"/>
          <w:vertAlign w:val="subscript"/>
        </w:rPr>
        <w:t xml:space="preserve"> </w:t>
      </w:r>
      <w:r>
        <w:rPr>
          <w:rFonts w:eastAsia="Times New Roman" w:cstheme="minorHAnsi"/>
          <w:i/>
          <w:color w:val="000000" w:themeColor="text1"/>
        </w:rPr>
        <w:t>= 7</w:t>
      </w:r>
      <w:r w:rsidR="00E15AE8">
        <w:rPr>
          <w:rFonts w:eastAsia="Times New Roman" w:cstheme="minorHAnsi"/>
          <w:i/>
          <w:color w:val="000000" w:themeColor="text1"/>
        </w:rPr>
        <w:t>9919.2</w:t>
      </w:r>
      <w:r>
        <w:rPr>
          <w:rFonts w:eastAsia="Times New Roman" w:cstheme="minorHAnsi"/>
          <w:i/>
          <w:color w:val="000000" w:themeColor="text1"/>
        </w:rPr>
        <w:t xml:space="preserve"> + </w:t>
      </w:r>
      <w:r w:rsidR="00E15AE8">
        <w:rPr>
          <w:rFonts w:eastAsia="Times New Roman" w:cstheme="minorHAnsi"/>
          <w:i/>
          <w:color w:val="000000" w:themeColor="text1"/>
        </w:rPr>
        <w:t>854.41</w:t>
      </w:r>
      <w:r>
        <w:rPr>
          <w:rFonts w:eastAsia="Times New Roman" w:cstheme="minorHAnsi"/>
          <w:i/>
          <w:color w:val="000000" w:themeColor="text1"/>
        </w:rPr>
        <w:t xml:space="preserve"> t + 4193.1</w:t>
      </w:r>
      <w:r w:rsidR="00E15AE8">
        <w:rPr>
          <w:rFonts w:eastAsia="Times New Roman" w:cstheme="minorHAnsi"/>
          <w:i/>
          <w:color w:val="000000" w:themeColor="text1"/>
        </w:rPr>
        <w:t>5</w:t>
      </w:r>
      <w:r>
        <w:rPr>
          <w:rFonts w:eastAsia="Times New Roman" w:cstheme="minorHAnsi"/>
          <w:i/>
          <w:color w:val="000000" w:themeColor="text1"/>
        </w:rPr>
        <w:t xml:space="preserve"> D</w:t>
      </w:r>
      <w:r>
        <w:rPr>
          <w:rFonts w:eastAsia="Times New Roman" w:cstheme="minorHAnsi"/>
          <w:i/>
          <w:color w:val="000000" w:themeColor="text1"/>
          <w:vertAlign w:val="subscript"/>
        </w:rPr>
        <w:t xml:space="preserve">2 </w:t>
      </w:r>
      <w:r>
        <w:rPr>
          <w:rFonts w:eastAsia="Times New Roman" w:cstheme="minorHAnsi"/>
          <w:i/>
          <w:color w:val="000000" w:themeColor="text1"/>
        </w:rPr>
        <w:t>+ 1</w:t>
      </w:r>
      <w:r w:rsidR="00E15AE8">
        <w:rPr>
          <w:rFonts w:eastAsia="Times New Roman" w:cstheme="minorHAnsi"/>
          <w:i/>
          <w:color w:val="000000" w:themeColor="text1"/>
        </w:rPr>
        <w:t>711.6</w:t>
      </w:r>
      <w:r>
        <w:rPr>
          <w:rFonts w:eastAsia="Times New Roman" w:cstheme="minorHAnsi"/>
          <w:i/>
          <w:color w:val="000000" w:themeColor="text1"/>
        </w:rPr>
        <w:t xml:space="preserve"> D</w:t>
      </w:r>
      <w:r>
        <w:rPr>
          <w:rFonts w:eastAsia="Times New Roman" w:cstheme="minorHAnsi"/>
          <w:i/>
          <w:color w:val="000000" w:themeColor="text1"/>
          <w:vertAlign w:val="subscript"/>
        </w:rPr>
        <w:t>3</w:t>
      </w:r>
      <w:r>
        <w:rPr>
          <w:rFonts w:eastAsia="Times New Roman" w:cstheme="minorHAnsi"/>
          <w:i/>
          <w:color w:val="000000" w:themeColor="text1"/>
        </w:rPr>
        <w:t xml:space="preserve"> + 1</w:t>
      </w:r>
      <w:r w:rsidR="00E15AE8">
        <w:rPr>
          <w:rFonts w:eastAsia="Times New Roman" w:cstheme="minorHAnsi"/>
          <w:i/>
          <w:color w:val="000000" w:themeColor="text1"/>
        </w:rPr>
        <w:t>4095.7</w:t>
      </w:r>
      <w:r>
        <w:rPr>
          <w:rFonts w:eastAsia="Times New Roman" w:cstheme="minorHAnsi"/>
          <w:i/>
          <w:color w:val="000000" w:themeColor="text1"/>
        </w:rPr>
        <w:t xml:space="preserve"> D</w:t>
      </w:r>
      <w:r>
        <w:rPr>
          <w:rFonts w:eastAsia="Times New Roman" w:cstheme="minorHAnsi"/>
          <w:i/>
          <w:color w:val="000000" w:themeColor="text1"/>
          <w:vertAlign w:val="subscript"/>
        </w:rPr>
        <w:t>4</w:t>
      </w:r>
    </w:p>
    <w:p w14:paraId="0068B49F" w14:textId="6EBB8F97" w:rsidR="002146F9" w:rsidRDefault="002146F9" w:rsidP="00E15AE8">
      <w:pPr>
        <w:ind w:left="720"/>
        <w:jc w:val="both"/>
        <w:rPr>
          <w:b/>
        </w:rPr>
      </w:pPr>
      <w:r>
        <w:rPr>
          <w:rFonts w:eastAsia="Times New Roman" w:cstheme="minorHAnsi"/>
          <w:color w:val="000000" w:themeColor="text1"/>
        </w:rPr>
        <w:t>Based on the model’s summary, we can observe that it shows a high R-squared of 0.9</w:t>
      </w:r>
      <w:r w:rsidR="00E15AE8">
        <w:rPr>
          <w:rFonts w:eastAsia="Times New Roman" w:cstheme="minorHAnsi"/>
          <w:color w:val="000000" w:themeColor="text1"/>
        </w:rPr>
        <w:t>411</w:t>
      </w:r>
      <w:r>
        <w:rPr>
          <w:rFonts w:eastAsia="Times New Roman" w:cstheme="minorHAnsi"/>
          <w:color w:val="000000" w:themeColor="text1"/>
        </w:rPr>
        <w:t>, statistically significant F-statistic (p-value is substantially lower than 0.01), and all regression coefficients including intercept being statistically significant (p-value &lt;0.01) except for D3. Hence, we can conclude that overall, this regression model is statistically significant and can be used for forecasting revenue for next years. Following is the forecast made based on the model</w:t>
      </w:r>
      <w:r w:rsidR="00E15AE8">
        <w:rPr>
          <w:rFonts w:eastAsia="Times New Roman" w:cstheme="minorHAnsi"/>
          <w:color w:val="000000" w:themeColor="text1"/>
        </w:rPr>
        <w:t xml:space="preserve"> linear trend and seasonality:</w:t>
      </w:r>
    </w:p>
    <w:p w14:paraId="1D927398" w14:textId="2C80946F" w:rsidR="0091279E" w:rsidRDefault="002146F9" w:rsidP="00E15AE8">
      <w:pPr>
        <w:ind w:left="720"/>
        <w:jc w:val="center"/>
        <w:rPr>
          <w:b/>
        </w:rPr>
      </w:pPr>
      <w:r>
        <w:rPr>
          <w:noProof/>
        </w:rPr>
        <w:drawing>
          <wp:inline distT="0" distB="0" distL="0" distR="0" wp14:anchorId="4B1D1F8C" wp14:editId="733D086E">
            <wp:extent cx="3267075" cy="14668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1466850"/>
                    </a:xfrm>
                    <a:prstGeom prst="rect">
                      <a:avLst/>
                    </a:prstGeom>
                    <a:ln w="3175">
                      <a:solidFill>
                        <a:schemeClr val="tx1"/>
                      </a:solidFill>
                    </a:ln>
                  </pic:spPr>
                </pic:pic>
              </a:graphicData>
            </a:graphic>
          </wp:inline>
        </w:drawing>
      </w:r>
    </w:p>
    <w:p w14:paraId="627B23B2" w14:textId="2915531F" w:rsidR="0091279E" w:rsidRDefault="0091279E" w:rsidP="0091279E">
      <w:pPr>
        <w:ind w:left="720"/>
        <w:rPr>
          <w:b/>
        </w:rPr>
      </w:pPr>
    </w:p>
    <w:p w14:paraId="21D25BFF" w14:textId="2ED555E0" w:rsidR="0091279E" w:rsidRDefault="0091279E" w:rsidP="0091279E">
      <w:pPr>
        <w:ind w:left="720"/>
        <w:rPr>
          <w:b/>
        </w:rPr>
      </w:pPr>
      <w:r>
        <w:rPr>
          <w:b/>
        </w:rPr>
        <w:t xml:space="preserve">3b. </w:t>
      </w:r>
      <w:r w:rsidRPr="0091279E">
        <w:rPr>
          <w:b/>
        </w:rPr>
        <w:t xml:space="preserve">Apply the accuracy() function to compare the performance measures of the regression models developed in 3a with those for naïve and seasonal naïve forecasts. Present the accuracy measures in your report, compare them, and identify, using MAPE and RMSE, which forecast is most accurate to forecast Walmart’s quarterly revenue in 2020 and 2021.  </w:t>
      </w:r>
    </w:p>
    <w:p w14:paraId="494C398E" w14:textId="04CD16D9" w:rsidR="0091279E" w:rsidRDefault="00E15AE8" w:rsidP="00E15AE8">
      <w:pPr>
        <w:ind w:left="720"/>
        <w:jc w:val="center"/>
        <w:rPr>
          <w:b/>
        </w:rPr>
      </w:pPr>
      <w:r>
        <w:rPr>
          <w:noProof/>
        </w:rPr>
        <w:drawing>
          <wp:inline distT="0" distB="0" distL="0" distR="0" wp14:anchorId="4AF234F5" wp14:editId="43155F7E">
            <wp:extent cx="5476875" cy="17240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1724025"/>
                    </a:xfrm>
                    <a:prstGeom prst="rect">
                      <a:avLst/>
                    </a:prstGeom>
                    <a:ln w="3175">
                      <a:solidFill>
                        <a:schemeClr val="tx1"/>
                      </a:solidFill>
                    </a:ln>
                  </pic:spPr>
                </pic:pic>
              </a:graphicData>
            </a:graphic>
          </wp:inline>
        </w:drawing>
      </w:r>
    </w:p>
    <w:p w14:paraId="491AC776" w14:textId="71E2311E" w:rsidR="0091279E" w:rsidRDefault="0091279E" w:rsidP="0091279E">
      <w:pPr>
        <w:ind w:left="720"/>
        <w:rPr>
          <w:b/>
        </w:rPr>
      </w:pPr>
    </w:p>
    <w:p w14:paraId="00196C1A" w14:textId="697A8FF3" w:rsidR="00E15AE8" w:rsidRDefault="00E15AE8" w:rsidP="00E15AE8">
      <w:pPr>
        <w:ind w:left="720"/>
        <w:jc w:val="both"/>
      </w:pPr>
      <w:r>
        <w:t xml:space="preserve">From the above accuracy figures for the models forecasted in 3a, it shows that the MAPE and RMSE measure, the </w:t>
      </w:r>
      <w:r w:rsidRPr="00E15AE8">
        <w:t>regression model with quadratic trend and seasonality</w:t>
      </w:r>
      <w:r>
        <w:t xml:space="preserve"> is evidentially more accurate than both the seasonal naïve forecast and more accurate than the naïve. </w:t>
      </w:r>
    </w:p>
    <w:p w14:paraId="18FEB7CD" w14:textId="10C3FE8A" w:rsidR="00E15AE8" w:rsidRDefault="00E15AE8" w:rsidP="00E15AE8">
      <w:pPr>
        <w:ind w:left="720"/>
        <w:jc w:val="both"/>
      </w:pPr>
      <w:r>
        <w:t xml:space="preserve">It can also be learned from the above figures the linear </w:t>
      </w:r>
      <w:r w:rsidRPr="00E15AE8">
        <w:t>trend and seasonality</w:t>
      </w:r>
      <w:r>
        <w:t xml:space="preserve"> is evidentially more accurate than both the seasonal naïve forecast and more accurate than the naïve.</w:t>
      </w:r>
    </w:p>
    <w:p w14:paraId="4AF5FEE5" w14:textId="77777777" w:rsidR="00E15AE8" w:rsidRDefault="00E15AE8" w:rsidP="00E15AE8">
      <w:pPr>
        <w:ind w:left="720"/>
        <w:jc w:val="both"/>
      </w:pPr>
      <w:r>
        <w:t xml:space="preserve">But when both compared. The regression model with quadratic trend and seasonality is more accurate than the linear trend and seasonality model. Therefore, the </w:t>
      </w:r>
      <w:r w:rsidRPr="00E15AE8">
        <w:t>regression model with quadratic trend and seasonality</w:t>
      </w:r>
      <w:r>
        <w:t xml:space="preserve"> is the more accurate model to use in forecasting. </w:t>
      </w:r>
    </w:p>
    <w:p w14:paraId="4A08AF53" w14:textId="1DF13E76" w:rsidR="00E15AE8" w:rsidRDefault="00E15AE8" w:rsidP="00E15AE8">
      <w:pPr>
        <w:ind w:left="720"/>
        <w:jc w:val="both"/>
      </w:pPr>
    </w:p>
    <w:p w14:paraId="0D8352B3" w14:textId="063B9D2A" w:rsidR="0091279E" w:rsidRPr="00B51204" w:rsidRDefault="0091279E" w:rsidP="0091279E">
      <w:pPr>
        <w:ind w:left="720"/>
        <w:rPr>
          <w:b/>
        </w:rPr>
      </w:pPr>
    </w:p>
    <w:sectPr w:rsidR="0091279E" w:rsidRPr="00B51204" w:rsidSect="00592F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3112E"/>
    <w:multiLevelType w:val="hybridMultilevel"/>
    <w:tmpl w:val="9CB2CC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051320E"/>
    <w:multiLevelType w:val="hybridMultilevel"/>
    <w:tmpl w:val="EE28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B23BD"/>
    <w:multiLevelType w:val="hybridMultilevel"/>
    <w:tmpl w:val="BA32B328"/>
    <w:lvl w:ilvl="0" w:tplc="D4043EE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A1"/>
    <w:rsid w:val="00016C91"/>
    <w:rsid w:val="00024DAE"/>
    <w:rsid w:val="00152625"/>
    <w:rsid w:val="001B32C9"/>
    <w:rsid w:val="002146F9"/>
    <w:rsid w:val="00222844"/>
    <w:rsid w:val="004442B8"/>
    <w:rsid w:val="004C170A"/>
    <w:rsid w:val="00592FB8"/>
    <w:rsid w:val="00691C39"/>
    <w:rsid w:val="006D485B"/>
    <w:rsid w:val="00721550"/>
    <w:rsid w:val="007E2EC1"/>
    <w:rsid w:val="00817A66"/>
    <w:rsid w:val="00883E98"/>
    <w:rsid w:val="0091279E"/>
    <w:rsid w:val="00A16306"/>
    <w:rsid w:val="00AA7F45"/>
    <w:rsid w:val="00AF5B5C"/>
    <w:rsid w:val="00B51204"/>
    <w:rsid w:val="00BD0A69"/>
    <w:rsid w:val="00C101AD"/>
    <w:rsid w:val="00C80679"/>
    <w:rsid w:val="00CD58A1"/>
    <w:rsid w:val="00DA462B"/>
    <w:rsid w:val="00E15AE8"/>
    <w:rsid w:val="00E44BBD"/>
    <w:rsid w:val="00E46217"/>
    <w:rsid w:val="00EA2191"/>
    <w:rsid w:val="00EE730D"/>
    <w:rsid w:val="00EE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DBD3"/>
  <w15:chartTrackingRefBased/>
  <w15:docId w15:val="{D01D5F48-1200-460F-B7BB-A13E857B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48388">
      <w:bodyDiv w:val="1"/>
      <w:marLeft w:val="0"/>
      <w:marRight w:val="0"/>
      <w:marTop w:val="0"/>
      <w:marBottom w:val="0"/>
      <w:divBdr>
        <w:top w:val="none" w:sz="0" w:space="0" w:color="auto"/>
        <w:left w:val="none" w:sz="0" w:space="0" w:color="auto"/>
        <w:bottom w:val="none" w:sz="0" w:space="0" w:color="auto"/>
        <w:right w:val="none" w:sz="0" w:space="0" w:color="auto"/>
      </w:divBdr>
    </w:div>
    <w:div w:id="915095855">
      <w:bodyDiv w:val="1"/>
      <w:marLeft w:val="0"/>
      <w:marRight w:val="0"/>
      <w:marTop w:val="0"/>
      <w:marBottom w:val="0"/>
      <w:divBdr>
        <w:top w:val="none" w:sz="0" w:space="0" w:color="auto"/>
        <w:left w:val="none" w:sz="0" w:space="0" w:color="auto"/>
        <w:bottom w:val="none" w:sz="0" w:space="0" w:color="auto"/>
        <w:right w:val="none" w:sz="0" w:space="0" w:color="auto"/>
      </w:divBdr>
    </w:div>
    <w:div w:id="1008022301">
      <w:bodyDiv w:val="1"/>
      <w:marLeft w:val="0"/>
      <w:marRight w:val="0"/>
      <w:marTop w:val="0"/>
      <w:marBottom w:val="0"/>
      <w:divBdr>
        <w:top w:val="none" w:sz="0" w:space="0" w:color="auto"/>
        <w:left w:val="none" w:sz="0" w:space="0" w:color="auto"/>
        <w:bottom w:val="none" w:sz="0" w:space="0" w:color="auto"/>
        <w:right w:val="none" w:sz="0" w:space="0" w:color="auto"/>
      </w:divBdr>
    </w:div>
    <w:div w:id="1068462008">
      <w:bodyDiv w:val="1"/>
      <w:marLeft w:val="0"/>
      <w:marRight w:val="0"/>
      <w:marTop w:val="0"/>
      <w:marBottom w:val="0"/>
      <w:divBdr>
        <w:top w:val="none" w:sz="0" w:space="0" w:color="auto"/>
        <w:left w:val="none" w:sz="0" w:space="0" w:color="auto"/>
        <w:bottom w:val="none" w:sz="0" w:space="0" w:color="auto"/>
        <w:right w:val="none" w:sz="0" w:space="0" w:color="auto"/>
      </w:divBdr>
    </w:div>
    <w:div w:id="1303850259">
      <w:bodyDiv w:val="1"/>
      <w:marLeft w:val="0"/>
      <w:marRight w:val="0"/>
      <w:marTop w:val="0"/>
      <w:marBottom w:val="0"/>
      <w:divBdr>
        <w:top w:val="none" w:sz="0" w:space="0" w:color="auto"/>
        <w:left w:val="none" w:sz="0" w:space="0" w:color="auto"/>
        <w:bottom w:val="none" w:sz="0" w:space="0" w:color="auto"/>
        <w:right w:val="none" w:sz="0" w:space="0" w:color="auto"/>
      </w:divBdr>
    </w:div>
    <w:div w:id="1314720691">
      <w:bodyDiv w:val="1"/>
      <w:marLeft w:val="0"/>
      <w:marRight w:val="0"/>
      <w:marTop w:val="0"/>
      <w:marBottom w:val="0"/>
      <w:divBdr>
        <w:top w:val="none" w:sz="0" w:space="0" w:color="auto"/>
        <w:left w:val="none" w:sz="0" w:space="0" w:color="auto"/>
        <w:bottom w:val="none" w:sz="0" w:space="0" w:color="auto"/>
        <w:right w:val="none" w:sz="0" w:space="0" w:color="auto"/>
      </w:divBdr>
    </w:div>
    <w:div w:id="1514300846">
      <w:bodyDiv w:val="1"/>
      <w:marLeft w:val="0"/>
      <w:marRight w:val="0"/>
      <w:marTop w:val="0"/>
      <w:marBottom w:val="0"/>
      <w:divBdr>
        <w:top w:val="none" w:sz="0" w:space="0" w:color="auto"/>
        <w:left w:val="none" w:sz="0" w:space="0" w:color="auto"/>
        <w:bottom w:val="none" w:sz="0" w:space="0" w:color="auto"/>
        <w:right w:val="none" w:sz="0" w:space="0" w:color="auto"/>
      </w:divBdr>
    </w:div>
    <w:div w:id="1751737036">
      <w:bodyDiv w:val="1"/>
      <w:marLeft w:val="0"/>
      <w:marRight w:val="0"/>
      <w:marTop w:val="0"/>
      <w:marBottom w:val="0"/>
      <w:divBdr>
        <w:top w:val="none" w:sz="0" w:space="0" w:color="auto"/>
        <w:left w:val="none" w:sz="0" w:space="0" w:color="auto"/>
        <w:bottom w:val="none" w:sz="0" w:space="0" w:color="auto"/>
        <w:right w:val="none" w:sz="0" w:space="0" w:color="auto"/>
      </w:divBdr>
    </w:div>
    <w:div w:id="1916863633">
      <w:bodyDiv w:val="1"/>
      <w:marLeft w:val="0"/>
      <w:marRight w:val="0"/>
      <w:marTop w:val="0"/>
      <w:marBottom w:val="0"/>
      <w:divBdr>
        <w:top w:val="none" w:sz="0" w:space="0" w:color="auto"/>
        <w:left w:val="none" w:sz="0" w:space="0" w:color="auto"/>
        <w:bottom w:val="none" w:sz="0" w:space="0" w:color="auto"/>
        <w:right w:val="none" w:sz="0" w:space="0" w:color="auto"/>
      </w:divBdr>
    </w:div>
    <w:div w:id="193207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Thorupunuri</dc:creator>
  <cp:keywords/>
  <dc:description/>
  <cp:lastModifiedBy>Mounika Thorupunuri</cp:lastModifiedBy>
  <cp:revision>2</cp:revision>
  <dcterms:created xsi:type="dcterms:W3CDTF">2020-11-28T22:10:00Z</dcterms:created>
  <dcterms:modified xsi:type="dcterms:W3CDTF">2020-11-28T22:10:00Z</dcterms:modified>
</cp:coreProperties>
</file>