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1C6318" w14:textId="44678E41" w:rsidR="00C4780F" w:rsidRPr="00FB4B44" w:rsidRDefault="00C4780F" w:rsidP="00FB4B44">
      <w:pPr>
        <w:pStyle w:val="NormalWeb"/>
        <w:shd w:val="clear" w:color="auto" w:fill="FFFFFF"/>
        <w:jc w:val="center"/>
        <w:rPr>
          <w:b/>
          <w:bCs/>
          <w:color w:val="000000"/>
          <w:sz w:val="22"/>
          <w:szCs w:val="22"/>
        </w:rPr>
      </w:pPr>
      <w:r w:rsidRPr="00FB4B44">
        <w:rPr>
          <w:b/>
          <w:bCs/>
          <w:color w:val="000000"/>
          <w:sz w:val="22"/>
          <w:szCs w:val="22"/>
        </w:rPr>
        <w:t xml:space="preserve">MA-IT 497-Homework </w:t>
      </w:r>
      <w:r w:rsidR="00FB4B44" w:rsidRPr="00FB4B44">
        <w:rPr>
          <w:b/>
          <w:bCs/>
          <w:color w:val="000000"/>
          <w:sz w:val="22"/>
          <w:szCs w:val="22"/>
        </w:rPr>
        <w:t>#1</w:t>
      </w:r>
    </w:p>
    <w:p w14:paraId="53C92090" w14:textId="2B5DB382" w:rsidR="00FB4B44" w:rsidRPr="00FB4B44" w:rsidRDefault="00FB4B44" w:rsidP="00C4780F">
      <w:pPr>
        <w:pStyle w:val="NormalWeb"/>
        <w:shd w:val="clear" w:color="auto" w:fill="FFFFFF"/>
        <w:rPr>
          <w:b/>
          <w:bCs/>
          <w:color w:val="000000"/>
          <w:sz w:val="22"/>
          <w:szCs w:val="22"/>
        </w:rPr>
      </w:pPr>
      <w:r w:rsidRPr="00FB4B44">
        <w:rPr>
          <w:b/>
          <w:bCs/>
          <w:color w:val="000000"/>
          <w:sz w:val="22"/>
          <w:szCs w:val="22"/>
        </w:rPr>
        <w:t>Part-2</w:t>
      </w:r>
    </w:p>
    <w:p w14:paraId="3BE6119D" w14:textId="178B7536" w:rsidR="00C4780F" w:rsidRPr="00C4780F" w:rsidRDefault="00C4780F" w:rsidP="00C4780F">
      <w:pPr>
        <w:pStyle w:val="NormalWeb"/>
        <w:shd w:val="clear" w:color="auto" w:fill="FFFFFF"/>
        <w:rPr>
          <w:color w:val="000000"/>
          <w:sz w:val="22"/>
          <w:szCs w:val="22"/>
        </w:rPr>
      </w:pPr>
      <w:r w:rsidRPr="00C4780F">
        <w:rPr>
          <w:color w:val="000000"/>
          <w:sz w:val="22"/>
          <w:szCs w:val="22"/>
        </w:rPr>
        <w:t xml:space="preserve">After careful reading about the positions of </w:t>
      </w:r>
      <w:r w:rsidRPr="00C4780F">
        <w:rPr>
          <w:color w:val="000000"/>
          <w:sz w:val="22"/>
          <w:szCs w:val="22"/>
        </w:rPr>
        <w:t xml:space="preserve">Hallie </w:t>
      </w:r>
      <w:proofErr w:type="spellStart"/>
      <w:r w:rsidRPr="00C4780F">
        <w:rPr>
          <w:color w:val="000000"/>
          <w:sz w:val="22"/>
          <w:szCs w:val="22"/>
        </w:rPr>
        <w:t>Liberto</w:t>
      </w:r>
      <w:proofErr w:type="spellEnd"/>
      <w:r w:rsidRPr="00C4780F">
        <w:rPr>
          <w:color w:val="000000"/>
          <w:sz w:val="22"/>
          <w:szCs w:val="22"/>
        </w:rPr>
        <w:t xml:space="preserve"> and </w:t>
      </w:r>
      <w:r w:rsidRPr="00C4780F">
        <w:rPr>
          <w:color w:val="000000"/>
          <w:sz w:val="22"/>
          <w:szCs w:val="22"/>
        </w:rPr>
        <w:t>Jonathan</w:t>
      </w:r>
      <w:r>
        <w:rPr>
          <w:color w:val="000000"/>
          <w:sz w:val="22"/>
          <w:szCs w:val="22"/>
        </w:rPr>
        <w:t xml:space="preserve"> </w:t>
      </w:r>
      <w:r w:rsidRPr="00C4780F">
        <w:rPr>
          <w:color w:val="000000"/>
          <w:sz w:val="22"/>
          <w:szCs w:val="22"/>
        </w:rPr>
        <w:t>Ichikawa</w:t>
      </w:r>
      <w:r w:rsidRPr="00C4780F">
        <w:rPr>
          <w:color w:val="000000"/>
          <w:sz w:val="22"/>
          <w:szCs w:val="22"/>
        </w:rPr>
        <w:t xml:space="preserve">, I felt close to the position of </w:t>
      </w:r>
      <w:r w:rsidRPr="00C4780F">
        <w:rPr>
          <w:color w:val="000000"/>
          <w:sz w:val="22"/>
          <w:szCs w:val="22"/>
        </w:rPr>
        <w:t>Jonathan</w:t>
      </w:r>
      <w:r w:rsidRPr="00C4780F">
        <w:rPr>
          <w:color w:val="000000"/>
          <w:sz w:val="22"/>
          <w:szCs w:val="22"/>
        </w:rPr>
        <w:t xml:space="preserve"> </w:t>
      </w:r>
      <w:r w:rsidRPr="00C4780F">
        <w:rPr>
          <w:color w:val="000000"/>
          <w:sz w:val="22"/>
          <w:szCs w:val="22"/>
        </w:rPr>
        <w:t>Ichikawa</w:t>
      </w:r>
      <w:r w:rsidRPr="00C4780F">
        <w:rPr>
          <w:color w:val="000000"/>
          <w:sz w:val="22"/>
          <w:szCs w:val="22"/>
        </w:rPr>
        <w:t>.</w:t>
      </w:r>
    </w:p>
    <w:p w14:paraId="3922284D" w14:textId="4106C5FB" w:rsidR="00C4780F" w:rsidRPr="00C4780F" w:rsidRDefault="00C4780F" w:rsidP="00C4780F">
      <w:pPr>
        <w:pStyle w:val="NormalWeb"/>
        <w:shd w:val="clear" w:color="auto" w:fill="FFFFFF"/>
        <w:rPr>
          <w:color w:val="000000"/>
          <w:sz w:val="22"/>
          <w:szCs w:val="22"/>
        </w:rPr>
      </w:pPr>
      <w:r w:rsidRPr="00C4780F">
        <w:rPr>
          <w:color w:val="000000"/>
          <w:sz w:val="22"/>
          <w:szCs w:val="22"/>
        </w:rPr>
        <w:t>Ashley Madison users are not regarded as rape or murder victims, nor are they oppressed in the same manner that women and black people are. Victim blaming, on the other hand, is problematic, even for little and episodic damages. Many people find it all too easy to minimize the harms and place responsibility on the victims.</w:t>
      </w:r>
    </w:p>
    <w:p w14:paraId="6E70F121" w14:textId="776B8C72" w:rsidR="00C4780F" w:rsidRPr="00C4780F" w:rsidRDefault="00C4780F" w:rsidP="00C4780F">
      <w:pPr>
        <w:pStyle w:val="NormalWeb"/>
        <w:shd w:val="clear" w:color="auto" w:fill="FFFFFF"/>
        <w:rPr>
          <w:color w:val="000000"/>
          <w:sz w:val="22"/>
          <w:szCs w:val="22"/>
        </w:rPr>
      </w:pPr>
      <w:r w:rsidRPr="00C4780F">
        <w:rPr>
          <w:color w:val="000000"/>
          <w:sz w:val="22"/>
          <w:szCs w:val="22"/>
        </w:rPr>
        <w:t>Many of the 33 million people whose privacy was invaded weren't cheats. Some were openly LGBTQ people, while others were in ethical open relationships. People cheat for a variety of reasons, some of which are logical. To demonize them or dismiss them as unworthy of privacy rights shows a profound lack of humanity.</w:t>
      </w:r>
    </w:p>
    <w:p w14:paraId="2A3A6F68" w14:textId="5E821FB2" w:rsidR="00C4780F" w:rsidRPr="00C4780F" w:rsidRDefault="00C4780F" w:rsidP="00C4780F">
      <w:pPr>
        <w:spacing w:line="240" w:lineRule="auto"/>
        <w:rPr>
          <w:rFonts w:ascii="Times New Roman" w:hAnsi="Times New Roman" w:cs="Times New Roman"/>
        </w:rPr>
      </w:pPr>
      <w:r w:rsidRPr="00C4780F">
        <w:rPr>
          <w:rFonts w:ascii="Times New Roman" w:eastAsia="Times New Roman" w:hAnsi="Times New Roman" w:cs="Times New Roman"/>
          <w:color w:val="000000"/>
        </w:rPr>
        <w:t xml:space="preserve">The </w:t>
      </w:r>
      <w:r w:rsidRPr="00C4780F">
        <w:rPr>
          <w:rFonts w:ascii="Times New Roman" w:eastAsia="Times New Roman" w:hAnsi="Times New Roman" w:cs="Times New Roman"/>
          <w:color w:val="000000"/>
        </w:rPr>
        <w:t>Impact Team hacked into Ashley Madison site and published the private information of 33 million people. Ashley Madison's victims are the victims of a harmful criminal violation</w:t>
      </w:r>
      <w:r w:rsidRPr="00C4780F">
        <w:rPr>
          <w:rFonts w:ascii="Times New Roman" w:eastAsia="Times New Roman" w:hAnsi="Times New Roman" w:cs="Times New Roman"/>
          <w:color w:val="000000"/>
        </w:rPr>
        <w:t xml:space="preserve"> </w:t>
      </w:r>
      <w:r w:rsidRPr="00C4780F">
        <w:rPr>
          <w:rFonts w:ascii="Times New Roman" w:eastAsia="Times New Roman" w:hAnsi="Times New Roman" w:cs="Times New Roman"/>
          <w:color w:val="000000"/>
        </w:rPr>
        <w:t>and focusing on their wrongdoing in this story is victim-blaming. Even in cases of unequivocal wrongdoing by Ashley Madison customers, violating their privacy is another harm, and not one to be celebrated.</w:t>
      </w:r>
    </w:p>
    <w:sectPr w:rsidR="00C4780F" w:rsidRPr="00C47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80F"/>
    <w:rsid w:val="00C4780F"/>
    <w:rsid w:val="00FB4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49CBC"/>
  <w15:chartTrackingRefBased/>
  <w15:docId w15:val="{E7FA29DF-F01A-4DBE-8B98-104F76F66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780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4780F"/>
    <w:rPr>
      <w:i/>
      <w:iCs/>
    </w:rPr>
  </w:style>
  <w:style w:type="character" w:styleId="Hyperlink">
    <w:name w:val="Hyperlink"/>
    <w:basedOn w:val="DefaultParagraphFont"/>
    <w:uiPriority w:val="99"/>
    <w:semiHidden/>
    <w:unhideWhenUsed/>
    <w:rsid w:val="00C478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824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Annapureddy, Mounika</dc:creator>
  <cp:keywords/>
  <dc:description/>
  <cp:lastModifiedBy>Annapureddy, Mounika</cp:lastModifiedBy>
  <cp:revision>1</cp:revision>
  <dcterms:created xsi:type="dcterms:W3CDTF">2022-06-03T19:01:00Z</dcterms:created>
  <dcterms:modified xsi:type="dcterms:W3CDTF">2022-06-03T19:27:00Z</dcterms:modified>
</cp:coreProperties>
</file>