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rPr>
        <w:id w:val="-1888865682"/>
        <w:docPartObj>
          <w:docPartGallery w:val="Cover Pages"/>
          <w:docPartUnique/>
        </w:docPartObj>
      </w:sdtPr>
      <w:sdtEndPr>
        <w:rPr>
          <w:rFonts w:asciiTheme="minorHAnsi" w:eastAsiaTheme="minorHAnsi" w:hAnsiTheme="minorHAnsi" w:cstheme="minorBidi"/>
          <w:caps w:val="0"/>
          <w:color w:val="1F497D" w:themeColor="text2"/>
          <w:lang w:eastAsia="en-US"/>
        </w:rPr>
      </w:sdtEndPr>
      <w:sdtContent>
        <w:tbl>
          <w:tblPr>
            <w:tblW w:w="5000" w:type="pct"/>
            <w:jc w:val="center"/>
            <w:tblLook w:val="04A0" w:firstRow="1" w:lastRow="0" w:firstColumn="1" w:lastColumn="0" w:noHBand="0" w:noVBand="1"/>
          </w:tblPr>
          <w:tblGrid>
            <w:gridCol w:w="9576"/>
          </w:tblGrid>
          <w:tr w:rsidR="00281B3D">
            <w:trPr>
              <w:trHeight w:val="2880"/>
              <w:jc w:val="center"/>
            </w:trPr>
            <w:sdt>
              <w:sdtPr>
                <w:rPr>
                  <w:rFonts w:asciiTheme="majorHAnsi" w:eastAsiaTheme="majorEastAsia" w:hAnsiTheme="majorHAnsi" w:cstheme="majorBidi"/>
                  <w:caps/>
                </w:rPr>
                <w:alias w:val="Company"/>
                <w:id w:val="15524243"/>
                <w:placeholder>
                  <w:docPart w:val="4C8FC1AC59CA46BBB15AA2F6B2EAFFCE"/>
                </w:placeholder>
                <w:dataBinding w:prefixMappings="xmlns:ns0='http://schemas.openxmlformats.org/officeDocument/2006/extended-properties'" w:xpath="/ns0:Properties[1]/ns0:Company[1]" w:storeItemID="{6668398D-A668-4E3E-A5EB-62B293D839F1}"/>
                <w:text/>
              </w:sdtPr>
              <w:sdtContent>
                <w:tc>
                  <w:tcPr>
                    <w:tcW w:w="5000" w:type="pct"/>
                  </w:tcPr>
                  <w:p w:rsidR="00281B3D" w:rsidRDefault="00281B3D" w:rsidP="00281B3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CS 5369</w:t>
                    </w:r>
                    <w:r w:rsidR="000027B8">
                      <w:rPr>
                        <w:rFonts w:asciiTheme="majorHAnsi" w:eastAsiaTheme="majorEastAsia" w:hAnsiTheme="majorHAnsi" w:cstheme="majorBidi"/>
                        <w:caps/>
                      </w:rPr>
                      <w:t xml:space="preserve"> Texas State university</w:t>
                    </w:r>
                  </w:p>
                </w:tc>
              </w:sdtContent>
            </w:sdt>
          </w:tr>
          <w:tr w:rsidR="00281B3D">
            <w:trPr>
              <w:trHeight w:val="1440"/>
              <w:jc w:val="center"/>
            </w:trPr>
            <w:sdt>
              <w:sdtPr>
                <w:rPr>
                  <w:rFonts w:asciiTheme="majorHAnsi" w:eastAsiaTheme="majorEastAsia" w:hAnsiTheme="majorHAnsi" w:cstheme="majorBidi"/>
                  <w:sz w:val="80"/>
                  <w:szCs w:val="80"/>
                </w:rPr>
                <w:alias w:val="Title"/>
                <w:id w:val="15524250"/>
                <w:placeholder>
                  <w:docPart w:val="F8445D1CF77149CE8DC8B02C69D88A5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81B3D" w:rsidRDefault="00281B3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Random and c4.5 Decision Tree Performance Comparisons</w:t>
                    </w:r>
                  </w:p>
                </w:tc>
              </w:sdtContent>
            </w:sdt>
          </w:tr>
          <w:tr w:rsidR="00281B3D">
            <w:trPr>
              <w:trHeight w:val="720"/>
              <w:jc w:val="center"/>
            </w:trPr>
            <w:sdt>
              <w:sdtPr>
                <w:rPr>
                  <w:rFonts w:asciiTheme="majorHAnsi" w:eastAsiaTheme="majorEastAsia" w:hAnsiTheme="majorHAnsi" w:cstheme="majorBidi"/>
                  <w:sz w:val="44"/>
                  <w:szCs w:val="44"/>
                </w:rPr>
                <w:alias w:val="Subtitle"/>
                <w:id w:val="15524255"/>
                <w:placeholder>
                  <w:docPart w:val="D7D07B0A28EF4C03ACB16E1D6C43E08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81B3D" w:rsidRDefault="000027B8" w:rsidP="000027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Occam’s Razor Test</w:t>
                    </w:r>
                  </w:p>
                </w:tc>
              </w:sdtContent>
            </w:sdt>
          </w:tr>
          <w:tr w:rsidR="00281B3D">
            <w:trPr>
              <w:trHeight w:val="360"/>
              <w:jc w:val="center"/>
            </w:trPr>
            <w:tc>
              <w:tcPr>
                <w:tcW w:w="5000" w:type="pct"/>
                <w:vAlign w:val="center"/>
              </w:tcPr>
              <w:p w:rsidR="00281B3D" w:rsidRDefault="00281B3D">
                <w:pPr>
                  <w:pStyle w:val="NoSpacing"/>
                  <w:jc w:val="center"/>
                </w:pPr>
              </w:p>
            </w:tc>
          </w:tr>
          <w:tr w:rsidR="00281B3D">
            <w:trPr>
              <w:trHeight w:val="360"/>
              <w:jc w:val="center"/>
            </w:trPr>
            <w:sdt>
              <w:sdtPr>
                <w:rPr>
                  <w:b/>
                  <w:bCs/>
                </w:rPr>
                <w:alias w:val="Author"/>
                <w:id w:val="15524260"/>
                <w:placeholder>
                  <w:docPart w:val="4BE9DFAEE165415A89C8B4B647B5BC5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81B3D" w:rsidRDefault="00281B3D">
                    <w:pPr>
                      <w:pStyle w:val="NoSpacing"/>
                      <w:jc w:val="center"/>
                      <w:rPr>
                        <w:b/>
                        <w:bCs/>
                      </w:rPr>
                    </w:pPr>
                    <w:r>
                      <w:rPr>
                        <w:b/>
                        <w:bCs/>
                      </w:rPr>
                      <w:t>Luke Paireepinart</w:t>
                    </w:r>
                  </w:p>
                </w:tc>
              </w:sdtContent>
            </w:sdt>
          </w:tr>
          <w:tr w:rsidR="00281B3D">
            <w:trPr>
              <w:trHeight w:val="360"/>
              <w:jc w:val="center"/>
            </w:trPr>
            <w:sdt>
              <w:sdtPr>
                <w:rPr>
                  <w:b/>
                  <w:bCs/>
                </w:rPr>
                <w:alias w:val="Date"/>
                <w:id w:val="516659546"/>
                <w:placeholder>
                  <w:docPart w:val="E429500AD52648F5BE467573019EB156"/>
                </w:placeholder>
                <w:dataBinding w:prefixMappings="xmlns:ns0='http://schemas.microsoft.com/office/2006/coverPageProps'" w:xpath="/ns0:CoverPageProperties[1]/ns0:PublishDate[1]" w:storeItemID="{55AF091B-3C7A-41E3-B477-F2FDAA23CFDA}"/>
                <w:date w:fullDate="2010-02-18T00:00:00Z">
                  <w:dateFormat w:val="M/d/yyyy"/>
                  <w:lid w:val="en-US"/>
                  <w:storeMappedDataAs w:val="dateTime"/>
                  <w:calendar w:val="gregorian"/>
                </w:date>
              </w:sdtPr>
              <w:sdtContent>
                <w:tc>
                  <w:tcPr>
                    <w:tcW w:w="5000" w:type="pct"/>
                    <w:vAlign w:val="center"/>
                  </w:tcPr>
                  <w:p w:rsidR="00281B3D" w:rsidRDefault="000027B8" w:rsidP="000027B8">
                    <w:pPr>
                      <w:pStyle w:val="NoSpacing"/>
                      <w:jc w:val="center"/>
                      <w:rPr>
                        <w:b/>
                        <w:bCs/>
                      </w:rPr>
                    </w:pPr>
                    <w:r>
                      <w:rPr>
                        <w:b/>
                        <w:bCs/>
                      </w:rPr>
                      <w:t>2/18/2010</w:t>
                    </w:r>
                  </w:p>
                </w:tc>
              </w:sdtContent>
            </w:sdt>
          </w:tr>
        </w:tbl>
        <w:p w:rsidR="00281B3D" w:rsidRDefault="00281B3D"/>
        <w:p w:rsidR="00281B3D" w:rsidRDefault="00281B3D"/>
        <w:tbl>
          <w:tblPr>
            <w:tblpPr w:leftFromText="187" w:rightFromText="187" w:horzAnchor="margin" w:tblpXSpec="center" w:tblpYSpec="bottom"/>
            <w:tblW w:w="5000" w:type="pct"/>
            <w:tblLook w:val="04A0" w:firstRow="1" w:lastRow="0" w:firstColumn="1" w:lastColumn="0" w:noHBand="0" w:noVBand="1"/>
          </w:tblPr>
          <w:tblGrid>
            <w:gridCol w:w="9576"/>
          </w:tblGrid>
          <w:tr w:rsidR="00281B3D">
            <w:sdt>
              <w:sdtPr>
                <w:alias w:val="Abstract"/>
                <w:id w:val="8276291"/>
                <w:placeholder>
                  <w:docPart w:val="F5680F31438840EDAB99B62ADCCFA4A4"/>
                </w:placeholder>
                <w:dataBinding w:prefixMappings="xmlns:ns0='http://schemas.microsoft.com/office/2006/coverPageProps'" w:xpath="/ns0:CoverPageProperties[1]/ns0:Abstract[1]" w:storeItemID="{55AF091B-3C7A-41E3-B477-F2FDAA23CFDA}"/>
                <w:text/>
              </w:sdtPr>
              <w:sdtContent>
                <w:tc>
                  <w:tcPr>
                    <w:tcW w:w="5000" w:type="pct"/>
                  </w:tcPr>
                  <w:p w:rsidR="00281B3D" w:rsidRDefault="000027B8" w:rsidP="000027B8">
                    <w:pPr>
                      <w:pStyle w:val="NoSpacing"/>
                    </w:pPr>
                    <w:r>
                      <w:t>Detailed description of performance measurements for Random and Decision trees; Evidence that Occam’s Razor holds true for Decision Trees (that shorter trees tend to be more accurate.)</w:t>
                    </w:r>
                  </w:p>
                </w:tc>
              </w:sdtContent>
            </w:sdt>
          </w:tr>
        </w:tbl>
        <w:p w:rsidR="00281B3D" w:rsidRDefault="00281B3D"/>
        <w:p w:rsidR="00281B3D" w:rsidRDefault="00281B3D">
          <w:pPr>
            <w:rPr>
              <w:color w:val="1F497D" w:themeColor="text2"/>
            </w:rPr>
          </w:pPr>
          <w:r>
            <w:rPr>
              <w:color w:val="1F497D" w:themeColor="text2"/>
            </w:rPr>
            <w:br w:type="page"/>
          </w:r>
        </w:p>
      </w:sdtContent>
    </w:sdt>
    <w:sdt>
      <w:sdtPr>
        <w:id w:val="109667265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027B8" w:rsidRDefault="000027B8">
          <w:pPr>
            <w:pStyle w:val="TOCHeading"/>
          </w:pPr>
          <w:r>
            <w:t>Contents</w:t>
          </w:r>
        </w:p>
        <w:p w:rsidR="00493D96" w:rsidRDefault="000027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4577025" w:history="1">
            <w:r w:rsidR="00493D96" w:rsidRPr="000F7DB1">
              <w:rPr>
                <w:rStyle w:val="Hyperlink"/>
                <w:noProof/>
              </w:rPr>
              <w:t>Introduction</w:t>
            </w:r>
            <w:r w:rsidR="00493D96">
              <w:rPr>
                <w:noProof/>
                <w:webHidden/>
              </w:rPr>
              <w:tab/>
            </w:r>
            <w:r w:rsidR="00493D96">
              <w:rPr>
                <w:noProof/>
                <w:webHidden/>
              </w:rPr>
              <w:fldChar w:fldCharType="begin"/>
            </w:r>
            <w:r w:rsidR="00493D96">
              <w:rPr>
                <w:noProof/>
                <w:webHidden/>
              </w:rPr>
              <w:instrText xml:space="preserve"> PAGEREF _Toc254577025 \h </w:instrText>
            </w:r>
            <w:r w:rsidR="00493D96">
              <w:rPr>
                <w:noProof/>
                <w:webHidden/>
              </w:rPr>
            </w:r>
            <w:r w:rsidR="00493D96">
              <w:rPr>
                <w:noProof/>
                <w:webHidden/>
              </w:rPr>
              <w:fldChar w:fldCharType="separate"/>
            </w:r>
            <w:r w:rsidR="000F41C8">
              <w:rPr>
                <w:noProof/>
                <w:webHidden/>
              </w:rPr>
              <w:t>2</w:t>
            </w:r>
            <w:r w:rsidR="00493D96">
              <w:rPr>
                <w:noProof/>
                <w:webHidden/>
              </w:rPr>
              <w:fldChar w:fldCharType="end"/>
            </w:r>
          </w:hyperlink>
        </w:p>
        <w:p w:rsidR="00493D96" w:rsidRDefault="00493D96">
          <w:pPr>
            <w:pStyle w:val="TOC1"/>
            <w:tabs>
              <w:tab w:val="right" w:leader="dot" w:pos="9350"/>
            </w:tabs>
            <w:rPr>
              <w:rFonts w:eastAsiaTheme="minorEastAsia"/>
              <w:noProof/>
            </w:rPr>
          </w:pPr>
          <w:hyperlink w:anchor="_Toc254577026" w:history="1">
            <w:r w:rsidRPr="000F7DB1">
              <w:rPr>
                <w:rStyle w:val="Hyperlink"/>
                <w:noProof/>
              </w:rPr>
              <w:t>What I Did and What I Reused</w:t>
            </w:r>
            <w:r>
              <w:rPr>
                <w:noProof/>
                <w:webHidden/>
              </w:rPr>
              <w:tab/>
            </w:r>
            <w:r>
              <w:rPr>
                <w:noProof/>
                <w:webHidden/>
              </w:rPr>
              <w:fldChar w:fldCharType="begin"/>
            </w:r>
            <w:r>
              <w:rPr>
                <w:noProof/>
                <w:webHidden/>
              </w:rPr>
              <w:instrText xml:space="preserve"> PAGEREF _Toc254577026 \h </w:instrText>
            </w:r>
            <w:r>
              <w:rPr>
                <w:noProof/>
                <w:webHidden/>
              </w:rPr>
            </w:r>
            <w:r>
              <w:rPr>
                <w:noProof/>
                <w:webHidden/>
              </w:rPr>
              <w:fldChar w:fldCharType="separate"/>
            </w:r>
            <w:r w:rsidR="000F41C8">
              <w:rPr>
                <w:noProof/>
                <w:webHidden/>
              </w:rPr>
              <w:t>3</w:t>
            </w:r>
            <w:r>
              <w:rPr>
                <w:noProof/>
                <w:webHidden/>
              </w:rPr>
              <w:fldChar w:fldCharType="end"/>
            </w:r>
          </w:hyperlink>
        </w:p>
        <w:p w:rsidR="00493D96" w:rsidRDefault="00493D96">
          <w:pPr>
            <w:pStyle w:val="TOC1"/>
            <w:tabs>
              <w:tab w:val="right" w:leader="dot" w:pos="9350"/>
            </w:tabs>
            <w:rPr>
              <w:rFonts w:eastAsiaTheme="minorEastAsia"/>
              <w:noProof/>
            </w:rPr>
          </w:pPr>
          <w:hyperlink w:anchor="_Toc254577027" w:history="1">
            <w:r w:rsidRPr="000F7DB1">
              <w:rPr>
                <w:rStyle w:val="Hyperlink"/>
                <w:noProof/>
              </w:rPr>
              <w:t>Data Sets</w:t>
            </w:r>
            <w:r>
              <w:rPr>
                <w:noProof/>
                <w:webHidden/>
              </w:rPr>
              <w:tab/>
            </w:r>
            <w:r>
              <w:rPr>
                <w:noProof/>
                <w:webHidden/>
              </w:rPr>
              <w:fldChar w:fldCharType="begin"/>
            </w:r>
            <w:r>
              <w:rPr>
                <w:noProof/>
                <w:webHidden/>
              </w:rPr>
              <w:instrText xml:space="preserve"> PAGEREF _Toc254577027 \h </w:instrText>
            </w:r>
            <w:r>
              <w:rPr>
                <w:noProof/>
                <w:webHidden/>
              </w:rPr>
            </w:r>
            <w:r>
              <w:rPr>
                <w:noProof/>
                <w:webHidden/>
              </w:rPr>
              <w:fldChar w:fldCharType="separate"/>
            </w:r>
            <w:r w:rsidR="000F41C8">
              <w:rPr>
                <w:noProof/>
                <w:webHidden/>
              </w:rPr>
              <w:t>5</w:t>
            </w:r>
            <w:r>
              <w:rPr>
                <w:noProof/>
                <w:webHidden/>
              </w:rPr>
              <w:fldChar w:fldCharType="end"/>
            </w:r>
          </w:hyperlink>
        </w:p>
        <w:p w:rsidR="00493D96" w:rsidRDefault="00493D96">
          <w:pPr>
            <w:pStyle w:val="TOC1"/>
            <w:tabs>
              <w:tab w:val="right" w:leader="dot" w:pos="9350"/>
            </w:tabs>
            <w:rPr>
              <w:rFonts w:eastAsiaTheme="minorEastAsia"/>
              <w:noProof/>
            </w:rPr>
          </w:pPr>
          <w:hyperlink w:anchor="_Toc254577028" w:history="1">
            <w:r w:rsidRPr="000F7DB1">
              <w:rPr>
                <w:rStyle w:val="Hyperlink"/>
                <w:noProof/>
              </w:rPr>
              <w:t>Dependencies</w:t>
            </w:r>
            <w:r>
              <w:rPr>
                <w:noProof/>
                <w:webHidden/>
              </w:rPr>
              <w:tab/>
            </w:r>
            <w:r>
              <w:rPr>
                <w:noProof/>
                <w:webHidden/>
              </w:rPr>
              <w:fldChar w:fldCharType="begin"/>
            </w:r>
            <w:r>
              <w:rPr>
                <w:noProof/>
                <w:webHidden/>
              </w:rPr>
              <w:instrText xml:space="preserve"> PAGEREF _Toc254577028 \h </w:instrText>
            </w:r>
            <w:r>
              <w:rPr>
                <w:noProof/>
                <w:webHidden/>
              </w:rPr>
            </w:r>
            <w:r>
              <w:rPr>
                <w:noProof/>
                <w:webHidden/>
              </w:rPr>
              <w:fldChar w:fldCharType="separate"/>
            </w:r>
            <w:r w:rsidR="000F41C8">
              <w:rPr>
                <w:noProof/>
                <w:webHidden/>
              </w:rPr>
              <w:t>6</w:t>
            </w:r>
            <w:r>
              <w:rPr>
                <w:noProof/>
                <w:webHidden/>
              </w:rPr>
              <w:fldChar w:fldCharType="end"/>
            </w:r>
          </w:hyperlink>
        </w:p>
        <w:p w:rsidR="00493D96" w:rsidRDefault="00493D96">
          <w:pPr>
            <w:pStyle w:val="TOC2"/>
            <w:tabs>
              <w:tab w:val="right" w:leader="dot" w:pos="9350"/>
            </w:tabs>
            <w:rPr>
              <w:rFonts w:eastAsiaTheme="minorEastAsia"/>
              <w:noProof/>
            </w:rPr>
          </w:pPr>
          <w:hyperlink w:anchor="_Toc254577029" w:history="1">
            <w:r w:rsidRPr="000F7DB1">
              <w:rPr>
                <w:rStyle w:val="Hyperlink"/>
                <w:noProof/>
              </w:rPr>
              <w:t>Python</w:t>
            </w:r>
            <w:r>
              <w:rPr>
                <w:noProof/>
                <w:webHidden/>
              </w:rPr>
              <w:tab/>
            </w:r>
            <w:r>
              <w:rPr>
                <w:noProof/>
                <w:webHidden/>
              </w:rPr>
              <w:fldChar w:fldCharType="begin"/>
            </w:r>
            <w:r>
              <w:rPr>
                <w:noProof/>
                <w:webHidden/>
              </w:rPr>
              <w:instrText xml:space="preserve"> PAGEREF _Toc254577029 \h </w:instrText>
            </w:r>
            <w:r>
              <w:rPr>
                <w:noProof/>
                <w:webHidden/>
              </w:rPr>
            </w:r>
            <w:r>
              <w:rPr>
                <w:noProof/>
                <w:webHidden/>
              </w:rPr>
              <w:fldChar w:fldCharType="separate"/>
            </w:r>
            <w:r w:rsidR="000F41C8">
              <w:rPr>
                <w:noProof/>
                <w:webHidden/>
              </w:rPr>
              <w:t>6</w:t>
            </w:r>
            <w:r>
              <w:rPr>
                <w:noProof/>
                <w:webHidden/>
              </w:rPr>
              <w:fldChar w:fldCharType="end"/>
            </w:r>
          </w:hyperlink>
        </w:p>
        <w:p w:rsidR="00493D96" w:rsidRDefault="00493D96">
          <w:pPr>
            <w:pStyle w:val="TOC2"/>
            <w:tabs>
              <w:tab w:val="right" w:leader="dot" w:pos="9350"/>
            </w:tabs>
            <w:rPr>
              <w:rFonts w:eastAsiaTheme="minorEastAsia"/>
              <w:noProof/>
            </w:rPr>
          </w:pPr>
          <w:hyperlink w:anchor="_Toc254577030" w:history="1">
            <w:r w:rsidRPr="000F7DB1">
              <w:rPr>
                <w:rStyle w:val="Hyperlink"/>
                <w:noProof/>
              </w:rPr>
              <w:t>Environment Variables</w:t>
            </w:r>
            <w:r>
              <w:rPr>
                <w:noProof/>
                <w:webHidden/>
              </w:rPr>
              <w:tab/>
            </w:r>
            <w:r>
              <w:rPr>
                <w:noProof/>
                <w:webHidden/>
              </w:rPr>
              <w:fldChar w:fldCharType="begin"/>
            </w:r>
            <w:r>
              <w:rPr>
                <w:noProof/>
                <w:webHidden/>
              </w:rPr>
              <w:instrText xml:space="preserve"> PAGEREF _Toc254577030 \h </w:instrText>
            </w:r>
            <w:r>
              <w:rPr>
                <w:noProof/>
                <w:webHidden/>
              </w:rPr>
            </w:r>
            <w:r>
              <w:rPr>
                <w:noProof/>
                <w:webHidden/>
              </w:rPr>
              <w:fldChar w:fldCharType="separate"/>
            </w:r>
            <w:r w:rsidR="000F41C8">
              <w:rPr>
                <w:noProof/>
                <w:webHidden/>
              </w:rPr>
              <w:t>6</w:t>
            </w:r>
            <w:r>
              <w:rPr>
                <w:noProof/>
                <w:webHidden/>
              </w:rPr>
              <w:fldChar w:fldCharType="end"/>
            </w:r>
          </w:hyperlink>
        </w:p>
        <w:p w:rsidR="00493D96" w:rsidRDefault="00493D96">
          <w:pPr>
            <w:pStyle w:val="TOC2"/>
            <w:tabs>
              <w:tab w:val="right" w:leader="dot" w:pos="9350"/>
            </w:tabs>
            <w:rPr>
              <w:rFonts w:eastAsiaTheme="minorEastAsia"/>
              <w:noProof/>
            </w:rPr>
          </w:pPr>
          <w:hyperlink w:anchor="_Toc254577031" w:history="1">
            <w:r w:rsidRPr="000F7DB1">
              <w:rPr>
                <w:rStyle w:val="Hyperlink"/>
                <w:noProof/>
              </w:rPr>
              <w:t>Orange</w:t>
            </w:r>
            <w:r>
              <w:rPr>
                <w:noProof/>
                <w:webHidden/>
              </w:rPr>
              <w:tab/>
            </w:r>
            <w:r>
              <w:rPr>
                <w:noProof/>
                <w:webHidden/>
              </w:rPr>
              <w:fldChar w:fldCharType="begin"/>
            </w:r>
            <w:r>
              <w:rPr>
                <w:noProof/>
                <w:webHidden/>
              </w:rPr>
              <w:instrText xml:space="preserve"> PAGEREF _Toc254577031 \h </w:instrText>
            </w:r>
            <w:r>
              <w:rPr>
                <w:noProof/>
                <w:webHidden/>
              </w:rPr>
            </w:r>
            <w:r>
              <w:rPr>
                <w:noProof/>
                <w:webHidden/>
              </w:rPr>
              <w:fldChar w:fldCharType="separate"/>
            </w:r>
            <w:r w:rsidR="000F41C8">
              <w:rPr>
                <w:noProof/>
                <w:webHidden/>
              </w:rPr>
              <w:t>7</w:t>
            </w:r>
            <w:r>
              <w:rPr>
                <w:noProof/>
                <w:webHidden/>
              </w:rPr>
              <w:fldChar w:fldCharType="end"/>
            </w:r>
          </w:hyperlink>
        </w:p>
        <w:p w:rsidR="00493D96" w:rsidRDefault="00493D96">
          <w:pPr>
            <w:pStyle w:val="TOC1"/>
            <w:tabs>
              <w:tab w:val="right" w:leader="dot" w:pos="9350"/>
            </w:tabs>
            <w:rPr>
              <w:rFonts w:eastAsiaTheme="minorEastAsia"/>
              <w:noProof/>
            </w:rPr>
          </w:pPr>
          <w:hyperlink w:anchor="_Toc254577032" w:history="1">
            <w:r w:rsidRPr="000F7DB1">
              <w:rPr>
                <w:rStyle w:val="Hyperlink"/>
                <w:noProof/>
              </w:rPr>
              <w:t>Running the Program</w:t>
            </w:r>
            <w:r>
              <w:rPr>
                <w:noProof/>
                <w:webHidden/>
              </w:rPr>
              <w:tab/>
            </w:r>
            <w:r>
              <w:rPr>
                <w:noProof/>
                <w:webHidden/>
              </w:rPr>
              <w:fldChar w:fldCharType="begin"/>
            </w:r>
            <w:r>
              <w:rPr>
                <w:noProof/>
                <w:webHidden/>
              </w:rPr>
              <w:instrText xml:space="preserve"> PAGEREF _Toc254577032 \h </w:instrText>
            </w:r>
            <w:r>
              <w:rPr>
                <w:noProof/>
                <w:webHidden/>
              </w:rPr>
            </w:r>
            <w:r>
              <w:rPr>
                <w:noProof/>
                <w:webHidden/>
              </w:rPr>
              <w:fldChar w:fldCharType="separate"/>
            </w:r>
            <w:r w:rsidR="000F41C8">
              <w:rPr>
                <w:noProof/>
                <w:webHidden/>
              </w:rPr>
              <w:t>9</w:t>
            </w:r>
            <w:r>
              <w:rPr>
                <w:noProof/>
                <w:webHidden/>
              </w:rPr>
              <w:fldChar w:fldCharType="end"/>
            </w:r>
          </w:hyperlink>
        </w:p>
        <w:p w:rsidR="00493D96" w:rsidRDefault="00493D96">
          <w:pPr>
            <w:pStyle w:val="TOC1"/>
            <w:tabs>
              <w:tab w:val="right" w:leader="dot" w:pos="9350"/>
            </w:tabs>
            <w:rPr>
              <w:rFonts w:eastAsiaTheme="minorEastAsia"/>
              <w:noProof/>
            </w:rPr>
          </w:pPr>
          <w:hyperlink w:anchor="_Toc254577033" w:history="1">
            <w:r w:rsidRPr="000F7DB1">
              <w:rPr>
                <w:rStyle w:val="Hyperlink"/>
                <w:noProof/>
              </w:rPr>
              <w:t>Program Results</w:t>
            </w:r>
            <w:r>
              <w:rPr>
                <w:noProof/>
                <w:webHidden/>
              </w:rPr>
              <w:tab/>
            </w:r>
            <w:r>
              <w:rPr>
                <w:noProof/>
                <w:webHidden/>
              </w:rPr>
              <w:fldChar w:fldCharType="begin"/>
            </w:r>
            <w:r>
              <w:rPr>
                <w:noProof/>
                <w:webHidden/>
              </w:rPr>
              <w:instrText xml:space="preserve"> PAGEREF _Toc254577033 \h </w:instrText>
            </w:r>
            <w:r>
              <w:rPr>
                <w:noProof/>
                <w:webHidden/>
              </w:rPr>
            </w:r>
            <w:r>
              <w:rPr>
                <w:noProof/>
                <w:webHidden/>
              </w:rPr>
              <w:fldChar w:fldCharType="separate"/>
            </w:r>
            <w:r w:rsidR="000F41C8">
              <w:rPr>
                <w:noProof/>
                <w:webHidden/>
              </w:rPr>
              <w:t>10</w:t>
            </w:r>
            <w:r>
              <w:rPr>
                <w:noProof/>
                <w:webHidden/>
              </w:rPr>
              <w:fldChar w:fldCharType="end"/>
            </w:r>
          </w:hyperlink>
        </w:p>
        <w:p w:rsidR="00493D96" w:rsidRDefault="00493D96">
          <w:pPr>
            <w:pStyle w:val="TOC1"/>
            <w:tabs>
              <w:tab w:val="right" w:leader="dot" w:pos="9350"/>
            </w:tabs>
            <w:rPr>
              <w:rFonts w:eastAsiaTheme="minorEastAsia"/>
              <w:noProof/>
            </w:rPr>
          </w:pPr>
          <w:hyperlink w:anchor="_Toc254577034" w:history="1">
            <w:r w:rsidRPr="000F7DB1">
              <w:rPr>
                <w:rStyle w:val="Hyperlink"/>
                <w:noProof/>
              </w:rPr>
              <w:t>Analysis of Results</w:t>
            </w:r>
            <w:r>
              <w:rPr>
                <w:noProof/>
                <w:webHidden/>
              </w:rPr>
              <w:tab/>
            </w:r>
            <w:r>
              <w:rPr>
                <w:noProof/>
                <w:webHidden/>
              </w:rPr>
              <w:fldChar w:fldCharType="begin"/>
            </w:r>
            <w:r>
              <w:rPr>
                <w:noProof/>
                <w:webHidden/>
              </w:rPr>
              <w:instrText xml:space="preserve"> PAGEREF _Toc254577034 \h </w:instrText>
            </w:r>
            <w:r>
              <w:rPr>
                <w:noProof/>
                <w:webHidden/>
              </w:rPr>
            </w:r>
            <w:r>
              <w:rPr>
                <w:noProof/>
                <w:webHidden/>
              </w:rPr>
              <w:fldChar w:fldCharType="separate"/>
            </w:r>
            <w:r w:rsidR="000F41C8">
              <w:rPr>
                <w:noProof/>
                <w:webHidden/>
              </w:rPr>
              <w:t>17</w:t>
            </w:r>
            <w:r>
              <w:rPr>
                <w:noProof/>
                <w:webHidden/>
              </w:rPr>
              <w:fldChar w:fldCharType="end"/>
            </w:r>
          </w:hyperlink>
        </w:p>
        <w:p w:rsidR="00493D96" w:rsidRDefault="00493D96">
          <w:pPr>
            <w:pStyle w:val="TOC1"/>
            <w:tabs>
              <w:tab w:val="right" w:leader="dot" w:pos="9350"/>
            </w:tabs>
            <w:rPr>
              <w:rFonts w:eastAsiaTheme="minorEastAsia"/>
              <w:noProof/>
            </w:rPr>
          </w:pPr>
          <w:hyperlink w:anchor="_Toc254577035" w:history="1">
            <w:r w:rsidRPr="000F7DB1">
              <w:rPr>
                <w:rStyle w:val="Hyperlink"/>
                <w:noProof/>
              </w:rPr>
              <w:t>Conclusions</w:t>
            </w:r>
            <w:r>
              <w:rPr>
                <w:noProof/>
                <w:webHidden/>
              </w:rPr>
              <w:tab/>
            </w:r>
            <w:r>
              <w:rPr>
                <w:noProof/>
                <w:webHidden/>
              </w:rPr>
              <w:fldChar w:fldCharType="begin"/>
            </w:r>
            <w:r>
              <w:rPr>
                <w:noProof/>
                <w:webHidden/>
              </w:rPr>
              <w:instrText xml:space="preserve"> PAGEREF _Toc254577035 \h </w:instrText>
            </w:r>
            <w:r>
              <w:rPr>
                <w:noProof/>
                <w:webHidden/>
              </w:rPr>
            </w:r>
            <w:r>
              <w:rPr>
                <w:noProof/>
                <w:webHidden/>
              </w:rPr>
              <w:fldChar w:fldCharType="separate"/>
            </w:r>
            <w:r w:rsidR="000F41C8">
              <w:rPr>
                <w:noProof/>
                <w:webHidden/>
              </w:rPr>
              <w:t>20</w:t>
            </w:r>
            <w:r>
              <w:rPr>
                <w:noProof/>
                <w:webHidden/>
              </w:rPr>
              <w:fldChar w:fldCharType="end"/>
            </w:r>
          </w:hyperlink>
        </w:p>
        <w:p w:rsidR="00493D96" w:rsidRDefault="00493D96">
          <w:pPr>
            <w:pStyle w:val="TOC2"/>
            <w:tabs>
              <w:tab w:val="right" w:leader="dot" w:pos="9350"/>
            </w:tabs>
            <w:rPr>
              <w:rFonts w:eastAsiaTheme="minorEastAsia"/>
              <w:noProof/>
            </w:rPr>
          </w:pPr>
          <w:hyperlink w:anchor="_Toc254577036" w:history="1">
            <w:r w:rsidRPr="000F7DB1">
              <w:rPr>
                <w:rStyle w:val="Hyperlink"/>
                <w:noProof/>
              </w:rPr>
              <w:t>Final Remarks</w:t>
            </w:r>
            <w:r>
              <w:rPr>
                <w:noProof/>
                <w:webHidden/>
              </w:rPr>
              <w:tab/>
            </w:r>
            <w:r>
              <w:rPr>
                <w:noProof/>
                <w:webHidden/>
              </w:rPr>
              <w:fldChar w:fldCharType="begin"/>
            </w:r>
            <w:r>
              <w:rPr>
                <w:noProof/>
                <w:webHidden/>
              </w:rPr>
              <w:instrText xml:space="preserve"> PAGEREF _Toc254577036 \h </w:instrText>
            </w:r>
            <w:r>
              <w:rPr>
                <w:noProof/>
                <w:webHidden/>
              </w:rPr>
            </w:r>
            <w:r>
              <w:rPr>
                <w:noProof/>
                <w:webHidden/>
              </w:rPr>
              <w:fldChar w:fldCharType="separate"/>
            </w:r>
            <w:r w:rsidR="000F41C8">
              <w:rPr>
                <w:noProof/>
                <w:webHidden/>
              </w:rPr>
              <w:t>20</w:t>
            </w:r>
            <w:r>
              <w:rPr>
                <w:noProof/>
                <w:webHidden/>
              </w:rPr>
              <w:fldChar w:fldCharType="end"/>
            </w:r>
          </w:hyperlink>
        </w:p>
        <w:p w:rsidR="000027B8" w:rsidRDefault="000027B8">
          <w:r>
            <w:rPr>
              <w:b/>
              <w:bCs/>
              <w:noProof/>
            </w:rPr>
            <w:fldChar w:fldCharType="end"/>
          </w:r>
        </w:p>
      </w:sdtContent>
    </w:sdt>
    <w:p w:rsidR="000027B8" w:rsidRDefault="000027B8">
      <w:r>
        <w:br w:type="page"/>
      </w:r>
    </w:p>
    <w:p w:rsidR="00281B3D" w:rsidRDefault="000027B8" w:rsidP="000027B8">
      <w:pPr>
        <w:pStyle w:val="Heading1"/>
      </w:pPr>
      <w:bookmarkStart w:id="1" w:name="_Toc254577025"/>
      <w:r>
        <w:lastRenderedPageBreak/>
        <w:t>Introduction</w:t>
      </w:r>
      <w:bookmarkEnd w:id="1"/>
    </w:p>
    <w:p w:rsidR="000027B8" w:rsidRDefault="000027B8" w:rsidP="000027B8"/>
    <w:p w:rsidR="000027B8" w:rsidRDefault="000027B8" w:rsidP="000027B8">
      <w:r>
        <w:tab/>
        <w:t>Decision trees are valuable in many situations.  They are popular in Data Mining, and are commonly used for classification of attributes.  Given a training set, the decision tree can “learn” which attributes are most likely to determine which class a specific object is part of.</w:t>
      </w:r>
    </w:p>
    <w:p w:rsidR="000027B8" w:rsidRDefault="000027B8" w:rsidP="000027B8">
      <w:r>
        <w:tab/>
        <w:t>The first, and simplest</w:t>
      </w:r>
      <w:r w:rsidR="006A469F">
        <w:t>,</w:t>
      </w:r>
      <w:r>
        <w:t xml:space="preserve"> approach to a decision tree is simply to place every item in the tree, and split them up by a random attribute at each level.  So, given a data set containing 3 items, Height, Width, and Length, and a class that we want to determine, Weight, we can split the tree on any one of these.   First we may choose “Width”, then “Height”, and then “Length”</w:t>
      </w:r>
      <w:r w:rsidR="006A469F">
        <w:t>, or we may choose “Height” then “Length” then “Width”</w:t>
      </w:r>
      <w:r>
        <w:t xml:space="preserve">.  However, it is likely that one of these attributes is more influential on a particular datum’s classification than the others.  </w:t>
      </w:r>
      <w:r w:rsidR="006A469F">
        <w:t>So the order that we choose to split attributes when we classify may have an effect on the accuracy of our classification.</w:t>
      </w:r>
    </w:p>
    <w:p w:rsidR="000027B8" w:rsidRDefault="006A469F" w:rsidP="006A469F">
      <w:pPr>
        <w:ind w:firstLine="720"/>
      </w:pPr>
      <w:r>
        <w:t xml:space="preserve">Supposing our assumption above is true, that the order we choose to split attributes on when we classify will influence, in some way, our resultant accuracy, we must simply come up with a hypothesis that </w:t>
      </w:r>
      <w:r w:rsidR="0000283D">
        <w:t xml:space="preserve">postulates </w:t>
      </w:r>
      <w:r>
        <w:t xml:space="preserve">this is the case, and after testing it we can prove whether or not </w:t>
      </w:r>
      <w:r w:rsidR="0000283D">
        <w:t>the hypothesis</w:t>
      </w:r>
      <w:r>
        <w:t xml:space="preserve"> holds.</w:t>
      </w:r>
    </w:p>
    <w:p w:rsidR="006A469F" w:rsidRDefault="006C3B73" w:rsidP="006A469F">
      <w:pPr>
        <w:ind w:firstLine="720"/>
      </w:pPr>
      <w:r>
        <w:t>The postulation we will make is this: “The greater the height of a tree, the worse it will be as a classifier.”  The reasoning behind this formulation is simple to follow: if a tree is split on its most determining attributes, then any item being classified will end as soon as possible, therefore making the tree shorter.</w:t>
      </w:r>
    </w:p>
    <w:p w:rsidR="006C3B73" w:rsidRDefault="006C3B73" w:rsidP="006A469F">
      <w:pPr>
        <w:ind w:firstLine="720"/>
      </w:pPr>
      <w:r>
        <w:t xml:space="preserve">In order to test our postulation, we implement two decision trees: one c4.5 decision tree and one random decision tree.  The random decision tree does not take into account the attributes’ “gain ratios” </w:t>
      </w:r>
      <w:r w:rsidR="00325C1F">
        <w:t>(the</w:t>
      </w:r>
      <w:r>
        <w:t xml:space="preserve"> “determining attributes” mentioned earlier), while c4.5 does.  Therefore, we are hoping that c4.5 will:</w:t>
      </w:r>
    </w:p>
    <w:p w:rsidR="006C3B73" w:rsidRDefault="006C3B73" w:rsidP="006C3B73">
      <w:pPr>
        <w:pStyle w:val="ListParagraph"/>
        <w:numPr>
          <w:ilvl w:val="0"/>
          <w:numId w:val="1"/>
        </w:numPr>
      </w:pPr>
      <w:r>
        <w:t>Generate shorter trees</w:t>
      </w:r>
    </w:p>
    <w:p w:rsidR="006C3B73" w:rsidRDefault="006C3B73" w:rsidP="006C3B73">
      <w:pPr>
        <w:pStyle w:val="ListParagraph"/>
        <w:numPr>
          <w:ilvl w:val="0"/>
          <w:numId w:val="1"/>
        </w:numPr>
      </w:pPr>
      <w:r>
        <w:t>Classify more accurately</w:t>
      </w:r>
    </w:p>
    <w:p w:rsidR="006C3B73" w:rsidRDefault="006C3B73" w:rsidP="006C3B73">
      <w:pPr>
        <w:pStyle w:val="ListParagraph"/>
        <w:ind w:left="1080"/>
      </w:pPr>
    </w:p>
    <w:p w:rsidR="006C3B73" w:rsidRDefault="006C3B73" w:rsidP="004C1E5F">
      <w:pPr>
        <w:pStyle w:val="ListParagraph"/>
        <w:ind w:left="0"/>
      </w:pPr>
      <w:r>
        <w:t xml:space="preserve">If these two items prove to be true, then we will have proven our hypothesis.  </w:t>
      </w:r>
    </w:p>
    <w:p w:rsidR="006C3B73" w:rsidRDefault="006C3B73">
      <w:r>
        <w:br w:type="page"/>
      </w:r>
    </w:p>
    <w:p w:rsidR="002E094A" w:rsidRDefault="002E094A" w:rsidP="006C3B73">
      <w:pPr>
        <w:pStyle w:val="Heading1"/>
      </w:pPr>
      <w:bookmarkStart w:id="2" w:name="_Toc254577026"/>
      <w:r>
        <w:lastRenderedPageBreak/>
        <w:t>What I Did and What I Reused</w:t>
      </w:r>
      <w:bookmarkEnd w:id="2"/>
    </w:p>
    <w:p w:rsidR="002E094A" w:rsidRDefault="002E094A"/>
    <w:p w:rsidR="001E1EF1" w:rsidRDefault="002E094A">
      <w:r>
        <w:tab/>
        <w:t xml:space="preserve">My initial plan was to write the whole assignment from scratch.  I lost a good 15-20 hrs of work down this path before I finally gave up.  </w:t>
      </w:r>
    </w:p>
    <w:p w:rsidR="001E1EF1" w:rsidRDefault="001E1EF1">
      <w:r>
        <w:tab/>
        <w:t>Then I decided to use Orange since I was familiar with Python already.  However I did not expect the complexity of the Orange API.  Because Orange was originally designed with C++ in mind and they just glued Python on top of it later, it has a lot of quirks that do not make sense.  In the python community Orange would be known as “non-pythonic”.  It still uses regular Python but the way methods and classes are overridden is very convoluted and difficult to understand.</w:t>
      </w:r>
    </w:p>
    <w:p w:rsidR="001E1EF1" w:rsidRDefault="001E1EF1">
      <w:r>
        <w:tab/>
        <w:t xml:space="preserve">I originally intended to modify the Orange builtin Tree data type to perform random selection.  I tried a multitude of different approaches – I tried overriding the NodeType of the Tree to be a RandomClassifier, I tried passing RandomClassifier to one of the node constructors, I </w:t>
      </w:r>
    </w:p>
    <w:p w:rsidR="001E1EF1" w:rsidRDefault="001E1EF1">
      <w:r>
        <w:tab/>
        <w:t>I spent a few hours debugging a problem that it turns out was Orange’s fault as well: normally this is valid in python:</w:t>
      </w:r>
    </w:p>
    <w:p w:rsidR="001E1EF1" w:rsidRPr="001E1EF1" w:rsidRDefault="001E1EF1" w:rsidP="001E1EF1">
      <w:pPr>
        <w:spacing w:after="0" w:line="240" w:lineRule="auto"/>
        <w:rPr>
          <w:rFonts w:ascii="Courier New" w:hAnsi="Courier New" w:cs="Courier New"/>
          <w:sz w:val="20"/>
        </w:rPr>
      </w:pPr>
      <w:r w:rsidRPr="001E1EF1">
        <w:rPr>
          <w:rFonts w:ascii="Courier New" w:hAnsi="Courier New" w:cs="Courier New"/>
          <w:sz w:val="20"/>
        </w:rPr>
        <w:t>&gt;&gt;&gt; a = ['hello', 'how', 'are', 'you?']</w:t>
      </w:r>
    </w:p>
    <w:p w:rsidR="001E1EF1" w:rsidRPr="001E1EF1" w:rsidRDefault="001E1EF1" w:rsidP="001E1EF1">
      <w:pPr>
        <w:spacing w:after="0" w:line="240" w:lineRule="auto"/>
        <w:rPr>
          <w:rFonts w:ascii="Courier New" w:hAnsi="Courier New" w:cs="Courier New"/>
          <w:sz w:val="20"/>
        </w:rPr>
      </w:pPr>
      <w:r w:rsidRPr="001E1EF1">
        <w:rPr>
          <w:rFonts w:ascii="Courier New" w:hAnsi="Courier New" w:cs="Courier New"/>
          <w:sz w:val="20"/>
        </w:rPr>
        <w:t>&gt;&gt;&gt; a[2:]</w:t>
      </w:r>
    </w:p>
    <w:p w:rsidR="001E1EF1" w:rsidRPr="001E1EF1" w:rsidRDefault="001E1EF1" w:rsidP="001E1EF1">
      <w:pPr>
        <w:spacing w:after="0" w:line="240" w:lineRule="auto"/>
        <w:rPr>
          <w:rFonts w:ascii="Courier New" w:hAnsi="Courier New" w:cs="Courier New"/>
          <w:sz w:val="20"/>
        </w:rPr>
      </w:pPr>
      <w:r w:rsidRPr="001E1EF1">
        <w:rPr>
          <w:rFonts w:ascii="Courier New" w:hAnsi="Courier New" w:cs="Courier New"/>
          <w:sz w:val="20"/>
        </w:rPr>
        <w:t>['are', 'you?']</w:t>
      </w:r>
    </w:p>
    <w:p w:rsidR="001E1EF1" w:rsidRPr="001E1EF1" w:rsidRDefault="001E1EF1" w:rsidP="001E1EF1">
      <w:pPr>
        <w:spacing w:after="0" w:line="240" w:lineRule="auto"/>
        <w:rPr>
          <w:rFonts w:ascii="Courier New" w:hAnsi="Courier New" w:cs="Courier New"/>
          <w:sz w:val="20"/>
        </w:rPr>
      </w:pPr>
      <w:r w:rsidRPr="001E1EF1">
        <w:rPr>
          <w:rFonts w:ascii="Courier New" w:hAnsi="Courier New" w:cs="Courier New"/>
          <w:sz w:val="20"/>
        </w:rPr>
        <w:t>&gt;&gt;&gt;</w:t>
      </w:r>
    </w:p>
    <w:p w:rsidR="001E1EF1" w:rsidRPr="001E1EF1" w:rsidRDefault="001E1EF1" w:rsidP="001E1EF1">
      <w:pPr>
        <w:spacing w:after="0" w:line="240" w:lineRule="auto"/>
        <w:rPr>
          <w:rFonts w:ascii="Courier New" w:hAnsi="Courier New" w:cs="Courier New"/>
          <w:sz w:val="20"/>
        </w:rPr>
      </w:pPr>
      <w:r w:rsidRPr="001E1EF1">
        <w:rPr>
          <w:rFonts w:ascii="Courier New" w:hAnsi="Courier New" w:cs="Courier New"/>
          <w:sz w:val="20"/>
        </w:rPr>
        <w:t>&gt;&gt;&gt; a = "hello how are you?"</w:t>
      </w:r>
    </w:p>
    <w:p w:rsidR="001E1EF1" w:rsidRPr="001E1EF1" w:rsidRDefault="001E1EF1" w:rsidP="001E1EF1">
      <w:pPr>
        <w:spacing w:after="0" w:line="240" w:lineRule="auto"/>
        <w:rPr>
          <w:rFonts w:ascii="Courier New" w:hAnsi="Courier New" w:cs="Courier New"/>
          <w:sz w:val="20"/>
        </w:rPr>
      </w:pPr>
      <w:r w:rsidRPr="001E1EF1">
        <w:rPr>
          <w:rFonts w:ascii="Courier New" w:hAnsi="Courier New" w:cs="Courier New"/>
          <w:sz w:val="20"/>
        </w:rPr>
        <w:t>&gt;&gt;&gt; a[6:10]</w:t>
      </w:r>
    </w:p>
    <w:p w:rsidR="001E1EF1" w:rsidRPr="001E1EF1" w:rsidRDefault="001E1EF1" w:rsidP="001E1EF1">
      <w:pPr>
        <w:spacing w:after="0" w:line="240" w:lineRule="auto"/>
        <w:rPr>
          <w:rFonts w:ascii="Courier New" w:hAnsi="Courier New" w:cs="Courier New"/>
          <w:sz w:val="20"/>
        </w:rPr>
      </w:pPr>
      <w:r w:rsidRPr="001E1EF1">
        <w:rPr>
          <w:rFonts w:ascii="Courier New" w:hAnsi="Courier New" w:cs="Courier New"/>
          <w:sz w:val="20"/>
        </w:rPr>
        <w:t>'how '</w:t>
      </w:r>
    </w:p>
    <w:p w:rsidR="001E1EF1" w:rsidRPr="001E1EF1" w:rsidRDefault="001E1EF1" w:rsidP="001E1EF1">
      <w:pPr>
        <w:spacing w:after="0" w:line="240" w:lineRule="auto"/>
        <w:rPr>
          <w:rFonts w:ascii="Courier New" w:hAnsi="Courier New" w:cs="Courier New"/>
          <w:sz w:val="20"/>
        </w:rPr>
      </w:pPr>
      <w:r w:rsidRPr="001E1EF1">
        <w:rPr>
          <w:rFonts w:ascii="Courier New" w:hAnsi="Courier New" w:cs="Courier New"/>
          <w:sz w:val="20"/>
        </w:rPr>
        <w:t>&gt;&gt;&gt;</w:t>
      </w:r>
      <w:r>
        <w:tab/>
      </w:r>
    </w:p>
    <w:p w:rsidR="001E1EF1" w:rsidRDefault="001E1EF1" w:rsidP="001E1EF1">
      <w:pPr>
        <w:ind w:firstLine="720"/>
      </w:pPr>
      <w:r>
        <w:t xml:space="preserve">If you notice, the syntax a[val:val2] will take a “slice” out of the list.  This works for any type of Sequence object (strings, lists, lists of lists, tuples, or any classes derived from these, etc.).  </w:t>
      </w:r>
      <w:r>
        <w:rPr>
          <w:b/>
        </w:rPr>
        <w:t>HOWEVER</w:t>
      </w:r>
      <w:r>
        <w:t xml:space="preserve"> even though Orange’s datatypes inherit from ‘list’ and even </w:t>
      </w:r>
      <w:r>
        <w:rPr>
          <w:b/>
        </w:rPr>
        <w:t>allow</w:t>
      </w:r>
      <w:r>
        <w:t xml:space="preserve"> you to use the slice syntax, they do not return the correct data.  It is duplicated in areas it shouldn’t be, but very subtly so.  It took me many hours to track it down and fix it.</w:t>
      </w:r>
    </w:p>
    <w:p w:rsidR="001E1EF1" w:rsidRDefault="001E1EF1" w:rsidP="001E1EF1">
      <w:r>
        <w:tab/>
        <w:t>Basically I am really frustrated with the way Orange’s data types work, and I will probably try to avoid using it in the future unless I have to.   I just got too invested in it and the opportunity cost of going back to the scratch solution was too high at that point so I just finished the project in Orange.</w:t>
      </w:r>
    </w:p>
    <w:p w:rsidR="001E1EF1" w:rsidRDefault="001E1EF1" w:rsidP="001E1EF1">
      <w:r>
        <w:tab/>
        <w:t>So what did I end up using from Orange and what did I write myself?</w:t>
      </w:r>
    </w:p>
    <w:p w:rsidR="001E1EF1" w:rsidRDefault="001E1EF1" w:rsidP="00F77FDD">
      <w:pPr>
        <w:pStyle w:val="ListParagraph"/>
        <w:numPr>
          <w:ilvl w:val="0"/>
          <w:numId w:val="2"/>
        </w:numPr>
      </w:pPr>
      <w:r>
        <w:t>The file ‘fixdata.py’ that processes the data is written by me.</w:t>
      </w:r>
    </w:p>
    <w:p w:rsidR="001E1EF1" w:rsidRDefault="001E1EF1" w:rsidP="00F77FDD">
      <w:pPr>
        <w:pStyle w:val="ListParagraph"/>
        <w:numPr>
          <w:ilvl w:val="0"/>
          <w:numId w:val="2"/>
        </w:numPr>
      </w:pPr>
      <w:r>
        <w:t>The file ‘c45tree.py’ contains functions that were modified by me, but I got them from the Orange tutorials page.</w:t>
      </w:r>
    </w:p>
    <w:p w:rsidR="001E1EF1" w:rsidRDefault="001E1EF1" w:rsidP="00F77FDD">
      <w:pPr>
        <w:pStyle w:val="ListParagraph"/>
        <w:numPr>
          <w:ilvl w:val="0"/>
          <w:numId w:val="2"/>
        </w:numPr>
      </w:pPr>
      <w:r>
        <w:t>Main.py was written by me, it is the driver function.</w:t>
      </w:r>
    </w:p>
    <w:p w:rsidR="001E1EF1" w:rsidRDefault="001E1EF1" w:rsidP="00F77FDD">
      <w:pPr>
        <w:pStyle w:val="ListParagraph"/>
        <w:numPr>
          <w:ilvl w:val="0"/>
          <w:numId w:val="2"/>
        </w:numPr>
      </w:pPr>
      <w:r>
        <w:t>Randtree.py was written by me completely.</w:t>
      </w:r>
    </w:p>
    <w:p w:rsidR="00F77FDD" w:rsidRDefault="001E1EF1" w:rsidP="001E1EF1">
      <w:r>
        <w:t xml:space="preserve">Orange is used for data input and for </w:t>
      </w:r>
      <w:r w:rsidR="00F77FDD">
        <w:t>everything involving c4.5</w:t>
      </w:r>
      <w:r>
        <w:t xml:space="preserve">.  For the </w:t>
      </w:r>
      <w:r w:rsidR="00F77FDD">
        <w:t xml:space="preserve">random tree it was all written by me, even the cross-validation.  I could not use the Orange method for cross-validation because its types </w:t>
      </w:r>
      <w:r w:rsidR="00F77FDD">
        <w:lastRenderedPageBreak/>
        <w:t xml:space="preserve">were not compatible with my random tree, because it’s basically really hard to derive from their classes and still build the trees the way I wanted to.  I really wanted to get their cross-validation routine from orngTest to work, but it would have been too much work.  However I </w:t>
      </w:r>
      <w:r w:rsidR="00F77FDD" w:rsidRPr="00450563">
        <w:rPr>
          <w:u w:val="single"/>
        </w:rPr>
        <w:t>was</w:t>
      </w:r>
      <w:r w:rsidR="00F77FDD">
        <w:t xml:space="preserve"> able to use their cross-validation routine for the c4.5 since it’s their </w:t>
      </w:r>
      <w:r w:rsidR="00450563">
        <w:t xml:space="preserve">own </w:t>
      </w:r>
      <w:r w:rsidR="00F77FDD">
        <w:t>builtin class.</w:t>
      </w:r>
    </w:p>
    <w:p w:rsidR="002E094A" w:rsidRDefault="002E094A" w:rsidP="001E1EF1">
      <w:r>
        <w:br w:type="page"/>
      </w:r>
    </w:p>
    <w:p w:rsidR="006C3B73" w:rsidRDefault="006C3B73" w:rsidP="006C3B73">
      <w:pPr>
        <w:pStyle w:val="Heading1"/>
      </w:pPr>
      <w:bookmarkStart w:id="3" w:name="_Toc254577027"/>
      <w:r>
        <w:lastRenderedPageBreak/>
        <w:t>Data Sets</w:t>
      </w:r>
      <w:bookmarkEnd w:id="3"/>
    </w:p>
    <w:p w:rsidR="006C3B73" w:rsidRDefault="006C3B73"/>
    <w:p w:rsidR="00325C1F" w:rsidRDefault="00325C1F">
      <w:r>
        <w:tab/>
        <w:t xml:space="preserve">The data sets used were gathered from the UCI repository located at </w:t>
      </w:r>
      <w:hyperlink r:id="rId8" w:history="1">
        <w:r w:rsidRPr="004D5F90">
          <w:rPr>
            <w:rStyle w:val="Hyperlink"/>
          </w:rPr>
          <w:t>http://archive.ics.uci.edu/ml/</w:t>
        </w:r>
      </w:hyperlink>
      <w:r>
        <w:t xml:space="preserve"> .  Only the ones for Classification were used, and only those with categorical attributes and no missing values.  Also, a few datasets were eliminated just because they didn’t follow the conventional formats of the majority, so would be harder to convert over.  The chosen data sets cover the data sizes quite well (they range in number of attributes from around 4 to around 35) and they cover data set sizes well (from 2kb of data up to 4 megabytes), and the gain from including the few extra datasets seemed limited.</w:t>
      </w:r>
    </w:p>
    <w:p w:rsidR="00325C1F" w:rsidRDefault="00325C1F">
      <w:r>
        <w:tab/>
        <w:t>The included datasets are those below:</w:t>
      </w:r>
    </w:p>
    <w:p w:rsidR="00325C1F" w:rsidRDefault="00325C1F">
      <w:r>
        <w:t>Adult+stretch, Adult-stretch, Yellow-small, Yellow-small+adult-stretch, Tic-Tac-Toe, Nursery, Kr-vs-Kp, Connect-4, Car, and Balance.</w:t>
      </w:r>
    </w:p>
    <w:p w:rsidR="00404390" w:rsidRDefault="00325C1F" w:rsidP="006D7F8F">
      <w:r>
        <w:tab/>
        <w:t>The format of the data sets</w:t>
      </w:r>
      <w:r w:rsidR="003E6CB2">
        <w:t xml:space="preserve"> that were used</w:t>
      </w:r>
      <w:r w:rsidR="006D7F8F">
        <w:t xml:space="preserve"> from the source website is:   </w:t>
      </w:r>
      <w:r w:rsidR="00404390" w:rsidRPr="00404390">
        <w:t>R,1,1,3,3</w:t>
      </w:r>
    </w:p>
    <w:p w:rsidR="006D7F8F" w:rsidRDefault="00404390">
      <w:r>
        <w:t>That is to sa</w:t>
      </w:r>
      <w:r w:rsidR="006D7F8F">
        <w:t>y, the values are comma-separated.  In order to convert the files to the format used in my program, I have included the program fixdata.py.  So if you would like to run a dataset that is not included in the deliverable, simply place it in the datasets folder and run fixdata.py on it.  An example session should make its usage quite clear:</w:t>
      </w:r>
    </w:p>
    <w:p w:rsidR="006D7F8F" w:rsidRPr="006D7F8F" w:rsidRDefault="006D7F8F" w:rsidP="006D7F8F">
      <w:pPr>
        <w:spacing w:after="0" w:line="240" w:lineRule="auto"/>
        <w:rPr>
          <w:rFonts w:ascii="Courier New" w:hAnsi="Courier New" w:cs="Courier New"/>
          <w:sz w:val="20"/>
          <w:szCs w:val="20"/>
        </w:rPr>
      </w:pPr>
      <w:r w:rsidRPr="006D7F8F">
        <w:rPr>
          <w:rFonts w:ascii="Courier New" w:hAnsi="Courier New" w:cs="Courier New"/>
          <w:sz w:val="20"/>
          <w:szCs w:val="20"/>
        </w:rPr>
        <w:t>F:\deliverable\datasets&gt;dir</w:t>
      </w:r>
    </w:p>
    <w:p w:rsidR="006D7F8F" w:rsidRPr="006D7F8F" w:rsidRDefault="006D7F8F" w:rsidP="006D7F8F">
      <w:pPr>
        <w:spacing w:after="0" w:line="240" w:lineRule="auto"/>
        <w:rPr>
          <w:rFonts w:ascii="Courier New" w:hAnsi="Courier New" w:cs="Courier New"/>
          <w:sz w:val="20"/>
          <w:szCs w:val="20"/>
        </w:rPr>
      </w:pPr>
      <w:r w:rsidRPr="006D7F8F">
        <w:rPr>
          <w:rFonts w:ascii="Courier New" w:hAnsi="Courier New" w:cs="Courier New"/>
          <w:sz w:val="20"/>
          <w:szCs w:val="20"/>
        </w:rPr>
        <w:t xml:space="preserve"> Directory of F:</w:t>
      </w:r>
      <w:r w:rsidRPr="006D7F8F">
        <w:rPr>
          <w:rFonts w:ascii="Courier New" w:hAnsi="Courier New" w:cs="Courier New"/>
          <w:sz w:val="20"/>
          <w:szCs w:val="20"/>
        </w:rPr>
        <w:t>\deliverable\datasets</w:t>
      </w:r>
    </w:p>
    <w:p w:rsidR="006D7F8F" w:rsidRPr="006D7F8F" w:rsidRDefault="006D7F8F" w:rsidP="006D7F8F">
      <w:pPr>
        <w:spacing w:after="0" w:line="240" w:lineRule="auto"/>
        <w:rPr>
          <w:rFonts w:ascii="Courier New" w:hAnsi="Courier New" w:cs="Courier New"/>
          <w:sz w:val="20"/>
          <w:szCs w:val="20"/>
        </w:rPr>
      </w:pPr>
      <w:r w:rsidRPr="006D7F8F">
        <w:rPr>
          <w:rFonts w:ascii="Courier New" w:hAnsi="Courier New" w:cs="Courier New"/>
          <w:sz w:val="20"/>
          <w:szCs w:val="20"/>
        </w:rPr>
        <w:t>02/22/2010  03:13 AM    &lt;DIR&gt;          .</w:t>
      </w:r>
    </w:p>
    <w:p w:rsidR="006D7F8F" w:rsidRPr="006D7F8F" w:rsidRDefault="006D7F8F" w:rsidP="006D7F8F">
      <w:pPr>
        <w:spacing w:after="0" w:line="240" w:lineRule="auto"/>
        <w:rPr>
          <w:rFonts w:ascii="Courier New" w:hAnsi="Courier New" w:cs="Courier New"/>
          <w:sz w:val="20"/>
          <w:szCs w:val="20"/>
        </w:rPr>
      </w:pPr>
      <w:r w:rsidRPr="006D7F8F">
        <w:rPr>
          <w:rFonts w:ascii="Courier New" w:hAnsi="Courier New" w:cs="Courier New"/>
          <w:sz w:val="20"/>
          <w:szCs w:val="20"/>
        </w:rPr>
        <w:t>02/22/2010  03:13 AM    &lt;DIR&gt;          ..</w:t>
      </w:r>
    </w:p>
    <w:p w:rsidR="006D7F8F" w:rsidRPr="006D7F8F" w:rsidRDefault="006D7F8F" w:rsidP="006D7F8F">
      <w:pPr>
        <w:spacing w:after="0" w:line="240" w:lineRule="auto"/>
        <w:rPr>
          <w:rFonts w:ascii="Courier New" w:hAnsi="Courier New" w:cs="Courier New"/>
          <w:sz w:val="20"/>
          <w:szCs w:val="20"/>
        </w:rPr>
      </w:pPr>
      <w:r w:rsidRPr="006D7F8F">
        <w:rPr>
          <w:rFonts w:ascii="Courier New" w:hAnsi="Courier New" w:cs="Courier New"/>
          <w:sz w:val="20"/>
          <w:szCs w:val="20"/>
        </w:rPr>
        <w:t>02/20/2010  02:46 PM             6,998 balance.tab</w:t>
      </w:r>
    </w:p>
    <w:p w:rsidR="006D7F8F" w:rsidRPr="006D7F8F" w:rsidRDefault="006D7F8F" w:rsidP="006D7F8F">
      <w:pPr>
        <w:spacing w:after="0" w:line="240" w:lineRule="auto"/>
        <w:rPr>
          <w:rFonts w:ascii="Courier New" w:hAnsi="Courier New" w:cs="Courier New"/>
          <w:sz w:val="20"/>
          <w:szCs w:val="20"/>
        </w:rPr>
      </w:pPr>
      <w:r w:rsidRPr="006D7F8F">
        <w:rPr>
          <w:rFonts w:ascii="Courier New" w:hAnsi="Courier New" w:cs="Courier New"/>
          <w:sz w:val="20"/>
          <w:szCs w:val="20"/>
        </w:rPr>
        <w:t>06/19/1997  12:32 PM            51,867 car.data</w:t>
      </w:r>
    </w:p>
    <w:p w:rsidR="006D7F8F" w:rsidRPr="006D7F8F" w:rsidRDefault="006D7F8F" w:rsidP="006D7F8F">
      <w:pPr>
        <w:spacing w:after="0" w:line="240" w:lineRule="auto"/>
        <w:rPr>
          <w:rFonts w:ascii="Courier New" w:hAnsi="Courier New" w:cs="Courier New"/>
          <w:sz w:val="20"/>
          <w:szCs w:val="20"/>
        </w:rPr>
      </w:pPr>
      <w:r w:rsidRPr="006D7F8F">
        <w:rPr>
          <w:rFonts w:ascii="Courier New" w:hAnsi="Courier New" w:cs="Courier New"/>
          <w:sz w:val="20"/>
          <w:szCs w:val="20"/>
        </w:rPr>
        <w:t>02/21/2010  02:50 PM             1,697 fixdata.py</w:t>
      </w:r>
    </w:p>
    <w:p w:rsidR="006D7F8F" w:rsidRPr="006D7F8F" w:rsidRDefault="006D7F8F" w:rsidP="006D7F8F">
      <w:pPr>
        <w:spacing w:after="0" w:line="240" w:lineRule="auto"/>
        <w:rPr>
          <w:rFonts w:ascii="Courier New" w:hAnsi="Courier New" w:cs="Courier New"/>
          <w:sz w:val="20"/>
          <w:szCs w:val="20"/>
        </w:rPr>
      </w:pPr>
      <w:r w:rsidRPr="006D7F8F">
        <w:rPr>
          <w:rFonts w:ascii="Courier New" w:hAnsi="Courier New" w:cs="Courier New"/>
          <w:sz w:val="20"/>
          <w:szCs w:val="20"/>
        </w:rPr>
        <w:t>02/21/2010  02:50 PM         1,072,496 nursery.tab</w:t>
      </w:r>
    </w:p>
    <w:p w:rsidR="006D7F8F" w:rsidRPr="006D7F8F" w:rsidRDefault="006D7F8F" w:rsidP="006D7F8F">
      <w:pPr>
        <w:spacing w:after="0" w:line="240" w:lineRule="auto"/>
        <w:rPr>
          <w:rFonts w:ascii="Courier New" w:hAnsi="Courier New" w:cs="Courier New"/>
          <w:sz w:val="20"/>
          <w:szCs w:val="20"/>
        </w:rPr>
      </w:pPr>
      <w:r w:rsidRPr="006D7F8F">
        <w:rPr>
          <w:rFonts w:ascii="Courier New" w:hAnsi="Courier New" w:cs="Courier New"/>
          <w:sz w:val="20"/>
          <w:szCs w:val="20"/>
        </w:rPr>
        <w:t xml:space="preserve">               4 File(s)      1,133,058 bytes</w:t>
      </w:r>
    </w:p>
    <w:p w:rsidR="006D7F8F" w:rsidRPr="006D7F8F" w:rsidRDefault="006D7F8F" w:rsidP="006D7F8F">
      <w:pPr>
        <w:spacing w:after="0" w:line="240" w:lineRule="auto"/>
        <w:rPr>
          <w:rFonts w:ascii="Courier New" w:hAnsi="Courier New" w:cs="Courier New"/>
          <w:sz w:val="20"/>
          <w:szCs w:val="20"/>
        </w:rPr>
      </w:pPr>
      <w:r w:rsidRPr="006D7F8F">
        <w:rPr>
          <w:rFonts w:ascii="Courier New" w:hAnsi="Courier New" w:cs="Courier New"/>
          <w:sz w:val="20"/>
          <w:szCs w:val="20"/>
        </w:rPr>
        <w:t xml:space="preserve">               2 Dir(s)  127,493,869,568 bytes free</w:t>
      </w:r>
    </w:p>
    <w:p w:rsidR="006D7F8F" w:rsidRPr="006D7F8F" w:rsidRDefault="006D7F8F" w:rsidP="006D7F8F">
      <w:pPr>
        <w:spacing w:after="0" w:line="240" w:lineRule="auto"/>
        <w:rPr>
          <w:rFonts w:ascii="Courier New" w:hAnsi="Courier New" w:cs="Courier New"/>
          <w:sz w:val="20"/>
          <w:szCs w:val="20"/>
        </w:rPr>
      </w:pPr>
    </w:p>
    <w:p w:rsidR="006D7F8F" w:rsidRPr="006D7F8F" w:rsidRDefault="006D7F8F" w:rsidP="006D7F8F">
      <w:pPr>
        <w:spacing w:after="0" w:line="240" w:lineRule="auto"/>
        <w:rPr>
          <w:rFonts w:ascii="Courier New" w:hAnsi="Courier New" w:cs="Courier New"/>
          <w:sz w:val="20"/>
          <w:szCs w:val="20"/>
        </w:rPr>
      </w:pPr>
      <w:r w:rsidRPr="006D7F8F">
        <w:rPr>
          <w:rFonts w:ascii="Courier New" w:hAnsi="Courier New" w:cs="Courier New"/>
          <w:sz w:val="20"/>
          <w:szCs w:val="20"/>
        </w:rPr>
        <w:t>F</w:t>
      </w:r>
      <w:r>
        <w:rPr>
          <w:rFonts w:ascii="Courier New" w:hAnsi="Courier New" w:cs="Courier New"/>
          <w:sz w:val="20"/>
          <w:szCs w:val="20"/>
        </w:rPr>
        <w:t>:\</w:t>
      </w:r>
      <w:r w:rsidRPr="006D7F8F">
        <w:rPr>
          <w:rFonts w:ascii="Courier New" w:hAnsi="Courier New" w:cs="Courier New"/>
          <w:sz w:val="20"/>
          <w:szCs w:val="20"/>
        </w:rPr>
        <w:t>deliverable\datasets&gt;python fixdata.py car.data</w:t>
      </w:r>
      <w:r>
        <w:rPr>
          <w:rFonts w:ascii="Courier New" w:hAnsi="Courier New" w:cs="Courier New"/>
          <w:sz w:val="20"/>
          <w:szCs w:val="20"/>
        </w:rPr>
        <w:t xml:space="preserve"> </w:t>
      </w:r>
      <w:r w:rsidRPr="006D7F8F">
        <w:rPr>
          <w:rFonts w:ascii="Courier New" w:hAnsi="Courier New" w:cs="Courier New"/>
          <w:sz w:val="20"/>
          <w:szCs w:val="20"/>
        </w:rPr>
        <w:t>car.tab</w:t>
      </w:r>
    </w:p>
    <w:p w:rsidR="006D7F8F" w:rsidRPr="006D7F8F" w:rsidRDefault="006D7F8F" w:rsidP="006D7F8F">
      <w:pPr>
        <w:spacing w:after="0" w:line="240" w:lineRule="auto"/>
        <w:rPr>
          <w:rFonts w:ascii="Courier New" w:hAnsi="Courier New" w:cs="Courier New"/>
          <w:sz w:val="20"/>
          <w:szCs w:val="20"/>
        </w:rPr>
      </w:pPr>
      <w:r w:rsidRPr="006D7F8F">
        <w:rPr>
          <w:rFonts w:ascii="Courier New" w:hAnsi="Courier New" w:cs="Courier New"/>
          <w:sz w:val="20"/>
          <w:szCs w:val="20"/>
        </w:rPr>
        <w:t>There are  7  attributes.</w:t>
      </w:r>
    </w:p>
    <w:p w:rsidR="006D7F8F" w:rsidRPr="006D7F8F" w:rsidRDefault="006D7F8F" w:rsidP="006D7F8F">
      <w:pPr>
        <w:spacing w:after="0" w:line="240" w:lineRule="auto"/>
        <w:rPr>
          <w:rFonts w:ascii="Courier New" w:hAnsi="Courier New" w:cs="Courier New"/>
          <w:sz w:val="20"/>
          <w:szCs w:val="20"/>
        </w:rPr>
      </w:pPr>
      <w:r w:rsidRPr="006D7F8F">
        <w:rPr>
          <w:rFonts w:ascii="Courier New" w:hAnsi="Courier New" w:cs="Courier New"/>
          <w:sz w:val="20"/>
          <w:szCs w:val="20"/>
        </w:rPr>
        <w:t>type the attributes in order, comma-separated, on the next line.</w:t>
      </w:r>
    </w:p>
    <w:p w:rsidR="006D7F8F" w:rsidRPr="006D7F8F" w:rsidRDefault="006D7F8F" w:rsidP="006D7F8F">
      <w:pPr>
        <w:spacing w:after="0" w:line="240" w:lineRule="auto"/>
        <w:rPr>
          <w:rFonts w:ascii="Courier New" w:hAnsi="Courier New" w:cs="Courier New"/>
          <w:sz w:val="20"/>
          <w:szCs w:val="20"/>
        </w:rPr>
      </w:pPr>
      <w:r w:rsidRPr="006D7F8F">
        <w:rPr>
          <w:rFonts w:ascii="Courier New" w:hAnsi="Courier New" w:cs="Courier New"/>
          <w:sz w:val="20"/>
          <w:szCs w:val="20"/>
        </w:rPr>
        <w:t>: buying, maint, doors, persons, lug_boot, safety, will_buy</w:t>
      </w:r>
    </w:p>
    <w:p w:rsidR="006D7F8F" w:rsidRPr="006D7F8F" w:rsidRDefault="006D7F8F" w:rsidP="006D7F8F">
      <w:pPr>
        <w:spacing w:after="0" w:line="240" w:lineRule="auto"/>
        <w:rPr>
          <w:rFonts w:ascii="Courier New" w:hAnsi="Courier New" w:cs="Courier New"/>
          <w:sz w:val="20"/>
          <w:szCs w:val="20"/>
        </w:rPr>
      </w:pPr>
      <w:r w:rsidRPr="006D7F8F">
        <w:rPr>
          <w:rFonts w:ascii="Courier New" w:hAnsi="Courier New" w:cs="Courier New"/>
          <w:sz w:val="20"/>
          <w:szCs w:val="20"/>
        </w:rPr>
        <w:t>Which attribute is a class?</w:t>
      </w:r>
    </w:p>
    <w:p w:rsidR="006D7F8F" w:rsidRPr="006D7F8F" w:rsidRDefault="006D7F8F" w:rsidP="006D7F8F">
      <w:pPr>
        <w:spacing w:after="0" w:line="240" w:lineRule="auto"/>
        <w:rPr>
          <w:rFonts w:ascii="Courier New" w:hAnsi="Courier New" w:cs="Courier New"/>
          <w:sz w:val="20"/>
          <w:szCs w:val="20"/>
        </w:rPr>
      </w:pPr>
      <w:r w:rsidRPr="006D7F8F">
        <w:rPr>
          <w:rFonts w:ascii="Courier New" w:hAnsi="Courier New" w:cs="Courier New"/>
          <w:sz w:val="20"/>
          <w:szCs w:val="20"/>
        </w:rPr>
        <w:t>: will_buy</w:t>
      </w:r>
    </w:p>
    <w:p w:rsidR="006D7F8F" w:rsidRPr="006D7F8F" w:rsidRDefault="006D7F8F" w:rsidP="006D7F8F">
      <w:pPr>
        <w:spacing w:after="0" w:line="240" w:lineRule="auto"/>
        <w:rPr>
          <w:rFonts w:ascii="Courier New" w:hAnsi="Courier New" w:cs="Courier New"/>
          <w:sz w:val="20"/>
          <w:szCs w:val="20"/>
        </w:rPr>
      </w:pPr>
    </w:p>
    <w:p w:rsidR="006D7F8F" w:rsidRPr="006D7F8F" w:rsidRDefault="006D7F8F" w:rsidP="006D7F8F">
      <w:pPr>
        <w:spacing w:after="0" w:line="240" w:lineRule="auto"/>
        <w:rPr>
          <w:rFonts w:ascii="Courier New" w:hAnsi="Courier New" w:cs="Courier New"/>
          <w:sz w:val="20"/>
          <w:szCs w:val="20"/>
        </w:rPr>
      </w:pPr>
      <w:r>
        <w:rPr>
          <w:rFonts w:ascii="Courier New" w:hAnsi="Courier New" w:cs="Courier New"/>
          <w:sz w:val="20"/>
          <w:szCs w:val="20"/>
        </w:rPr>
        <w:t>F:</w:t>
      </w:r>
      <w:r w:rsidRPr="006D7F8F">
        <w:rPr>
          <w:rFonts w:ascii="Courier New" w:hAnsi="Courier New" w:cs="Courier New"/>
          <w:sz w:val="20"/>
          <w:szCs w:val="20"/>
        </w:rPr>
        <w:t>\deliverable\datasets&gt;</w:t>
      </w:r>
    </w:p>
    <w:p w:rsidR="006D7F8F" w:rsidRDefault="006D7F8F"/>
    <w:p w:rsidR="006C3B73" w:rsidRDefault="006D7F8F">
      <w:r>
        <w:t>And that’s all there is to it!   Now this dataset can be used with my program for testing.  You are free to remove car.data after car.tab is generated.</w:t>
      </w:r>
      <w:r w:rsidR="006C3B73">
        <w:br w:type="page"/>
      </w:r>
    </w:p>
    <w:p w:rsidR="006D7F8F" w:rsidRDefault="006D7F8F" w:rsidP="006D7F8F">
      <w:pPr>
        <w:pStyle w:val="Heading1"/>
      </w:pPr>
      <w:bookmarkStart w:id="4" w:name="_Toc254577028"/>
      <w:r>
        <w:lastRenderedPageBreak/>
        <w:t>Dependencies</w:t>
      </w:r>
      <w:bookmarkEnd w:id="4"/>
    </w:p>
    <w:p w:rsidR="006D7F8F" w:rsidRDefault="006D7F8F" w:rsidP="006D7F8F">
      <w:r>
        <w:tab/>
      </w:r>
    </w:p>
    <w:p w:rsidR="006D7F8F" w:rsidRDefault="006D7F8F" w:rsidP="006D7F8F">
      <w:r>
        <w:tab/>
        <w:t>My implementation uses Orange and Python.  In order to use the program you must install both Orange and Python.  If Python is already installed, Orange can be installed on top of it using one of the installers provided on the site.  However, if Python is not already installed, you can simply get one of the installers for Orange that includes Python.</w:t>
      </w:r>
    </w:p>
    <w:p w:rsidR="004C1E5F" w:rsidRDefault="004C1E5F" w:rsidP="006D7F8F"/>
    <w:p w:rsidR="00C2522B" w:rsidRDefault="00C2522B" w:rsidP="00C2522B">
      <w:pPr>
        <w:pStyle w:val="Heading2"/>
      </w:pPr>
      <w:bookmarkStart w:id="5" w:name="_Toc254577029"/>
      <w:r>
        <w:t>Python</w:t>
      </w:r>
      <w:bookmarkEnd w:id="5"/>
    </w:p>
    <w:p w:rsidR="004C1E5F" w:rsidRPr="004C1E5F" w:rsidRDefault="004C1E5F" w:rsidP="004C1E5F"/>
    <w:p w:rsidR="00C2522B" w:rsidRPr="00C2522B" w:rsidRDefault="00C2522B" w:rsidP="00C2522B">
      <w:r>
        <w:tab/>
        <w:t xml:space="preserve">I personally recommend you use python 2.6.  It is the most stable version.  You can download it from </w:t>
      </w:r>
      <w:hyperlink r:id="rId9" w:history="1">
        <w:r w:rsidRPr="004D5F90">
          <w:rPr>
            <w:rStyle w:val="Hyperlink"/>
          </w:rPr>
          <w:t>http://www.python.org</w:t>
        </w:r>
      </w:hyperlink>
      <w:r>
        <w:t xml:space="preserve"> .  Please be sure not to visit python.com accidentally as it contains some not-safe-for-work material.   You can download the installer from their page for any platform you’re running on.</w:t>
      </w:r>
    </w:p>
    <w:p w:rsidR="00EA383C" w:rsidRDefault="006D7F8F" w:rsidP="00EA383C">
      <w:r>
        <w:tab/>
        <w:t>One problem</w:t>
      </w:r>
      <w:r w:rsidR="00C2522B">
        <w:t xml:space="preserve"> you may run into</w:t>
      </w:r>
      <w:r>
        <w:t xml:space="preserve"> is that sometimes the Python installer will not properly add itself to your</w:t>
      </w:r>
      <w:r w:rsidR="00C2522B">
        <w:t xml:space="preserve"> system</w:t>
      </w:r>
      <w:r>
        <w:t xml:space="preserve"> path.</w:t>
      </w:r>
      <w:r w:rsidR="00EA383C">
        <w:t xml:space="preserve">  </w:t>
      </w:r>
      <w:r w:rsidR="00EA383C">
        <w:t>It is necessary to add Python to the path so that you can run Python programs simply by typing “python programname.py”.</w:t>
      </w:r>
      <w:r w:rsidR="00EA383C">
        <w:t xml:space="preserve">  If you start a command prompt </w:t>
      </w:r>
      <w:r w:rsidR="00C2522B">
        <w:t xml:space="preserve">(by clicking Start and then Run and typing ‘cmd’ and hitting Enter (in Windows Vista / 7 you click Start and then type ‘cmd’ and hit Enter)) </w:t>
      </w:r>
      <w:r w:rsidR="00EA383C">
        <w:t xml:space="preserve">and </w:t>
      </w:r>
      <w:r w:rsidR="00C2522B">
        <w:t xml:space="preserve">then </w:t>
      </w:r>
      <w:r w:rsidR="00EA383C">
        <w:t>type “python” you should get a prompt that looks like this:</w:t>
      </w:r>
    </w:p>
    <w:p w:rsidR="00C2522B" w:rsidRDefault="00C2522B" w:rsidP="00EA383C">
      <w:pPr>
        <w:spacing w:after="0" w:line="240" w:lineRule="auto"/>
        <w:rPr>
          <w:rFonts w:ascii="Courier New" w:hAnsi="Courier New" w:cs="Courier New"/>
          <w:sz w:val="20"/>
          <w:szCs w:val="20"/>
        </w:rPr>
      </w:pPr>
      <w:r>
        <w:rPr>
          <w:rFonts w:ascii="Courier New" w:hAnsi="Courier New" w:cs="Courier New"/>
          <w:sz w:val="20"/>
          <w:szCs w:val="20"/>
        </w:rPr>
        <w:t>C:\&gt;python</w:t>
      </w:r>
    </w:p>
    <w:p w:rsidR="00EA383C" w:rsidRPr="00EA383C" w:rsidRDefault="00EA383C" w:rsidP="00EA383C">
      <w:pPr>
        <w:spacing w:after="0" w:line="240" w:lineRule="auto"/>
        <w:rPr>
          <w:rFonts w:ascii="Courier New" w:hAnsi="Courier New" w:cs="Courier New"/>
          <w:sz w:val="20"/>
          <w:szCs w:val="20"/>
        </w:rPr>
      </w:pPr>
      <w:r w:rsidRPr="00EA383C">
        <w:rPr>
          <w:rFonts w:ascii="Courier New" w:hAnsi="Courier New" w:cs="Courier New"/>
          <w:sz w:val="20"/>
          <w:szCs w:val="20"/>
        </w:rPr>
        <w:t>Python 2.6.4 (r264:75708, Oct 26 2009, 08:23:19) [MSC v.1500 32 bit (Intel)] on win32</w:t>
      </w:r>
    </w:p>
    <w:p w:rsidR="00EA383C" w:rsidRPr="00EA383C" w:rsidRDefault="00EA383C" w:rsidP="00EA383C">
      <w:pPr>
        <w:spacing w:after="0" w:line="240" w:lineRule="auto"/>
        <w:rPr>
          <w:rFonts w:ascii="Courier New" w:hAnsi="Courier New" w:cs="Courier New"/>
          <w:sz w:val="20"/>
          <w:szCs w:val="20"/>
        </w:rPr>
      </w:pPr>
      <w:r w:rsidRPr="00EA383C">
        <w:rPr>
          <w:rFonts w:ascii="Courier New" w:hAnsi="Courier New" w:cs="Courier New"/>
          <w:sz w:val="20"/>
          <w:szCs w:val="20"/>
        </w:rPr>
        <w:t>Type "help", "copyright", "credits" or "license" for more information.</w:t>
      </w:r>
    </w:p>
    <w:p w:rsidR="00EA383C" w:rsidRPr="00EA383C" w:rsidRDefault="00EA383C" w:rsidP="00EA383C">
      <w:pPr>
        <w:spacing w:after="0" w:line="240" w:lineRule="auto"/>
        <w:rPr>
          <w:rFonts w:ascii="Courier New" w:hAnsi="Courier New" w:cs="Courier New"/>
          <w:sz w:val="20"/>
          <w:szCs w:val="20"/>
        </w:rPr>
      </w:pPr>
      <w:r w:rsidRPr="00EA383C">
        <w:rPr>
          <w:rFonts w:ascii="Courier New" w:hAnsi="Courier New" w:cs="Courier New"/>
          <w:sz w:val="20"/>
          <w:szCs w:val="20"/>
        </w:rPr>
        <w:t>&gt;&gt;&gt;</w:t>
      </w:r>
    </w:p>
    <w:p w:rsidR="00EA383C" w:rsidRDefault="00EA383C" w:rsidP="006D7F8F">
      <w:r>
        <w:tab/>
        <w:t xml:space="preserve">If you do not get this screen but instead get a “command not recognized”, then I have written some directions for you below.  If you are not using Windows you will have to google “setting environment variable path in osx” or “setting path environment variable in linux” to find a guide.  </w:t>
      </w:r>
    </w:p>
    <w:p w:rsidR="00EA383C" w:rsidRDefault="00EA383C" w:rsidP="006D7F8F">
      <w:r>
        <w:t>NOTE: if you  get the prompt above, then DON’T bother doing the directions and skip the Environment Variables section and read the Setting up Orange section.</w:t>
      </w:r>
    </w:p>
    <w:p w:rsidR="004C1E5F" w:rsidRDefault="004C1E5F" w:rsidP="006D7F8F"/>
    <w:p w:rsidR="00C2522B" w:rsidRPr="00C2522B" w:rsidRDefault="00EA383C" w:rsidP="00C2522B">
      <w:pPr>
        <w:pStyle w:val="Heading2"/>
      </w:pPr>
      <w:bookmarkStart w:id="6" w:name="_Toc254577030"/>
      <w:r>
        <w:t>Environment Variables</w:t>
      </w:r>
      <w:bookmarkEnd w:id="6"/>
    </w:p>
    <w:p w:rsidR="00C2522B" w:rsidRDefault="00C2522B" w:rsidP="00EA383C">
      <w:pPr>
        <w:ind w:firstLine="720"/>
      </w:pPr>
    </w:p>
    <w:p w:rsidR="00EA383C" w:rsidRDefault="006D7F8F" w:rsidP="00EA383C">
      <w:pPr>
        <w:ind w:firstLine="720"/>
      </w:pPr>
      <w:r>
        <w:t xml:space="preserve">In </w:t>
      </w:r>
      <w:r w:rsidR="00EA383C">
        <w:t xml:space="preserve">the </w:t>
      </w:r>
      <w:r>
        <w:t xml:space="preserve">case </w:t>
      </w:r>
      <w:r w:rsidR="00EA383C">
        <w:t xml:space="preserve">that you get an error when trying to type “python” at your command prompt, </w:t>
      </w:r>
      <w:r>
        <w:t xml:space="preserve">you will need to edit your environment variable to include the Python path.  On Windows this is simple.  If you are in Windows XP, press Windows-Key + Pause  (hold down the windows key (the one between ctrl and alt) and press Pause key) and the System Preferences page will come up.  Here you should click on the Advanced tab and you should see a button that says “Environment variables”.  Click on that button.  </w:t>
      </w:r>
    </w:p>
    <w:p w:rsidR="00EA383C" w:rsidRDefault="006D7F8F" w:rsidP="00EA383C">
      <w:pPr>
        <w:ind w:firstLine="720"/>
      </w:pPr>
      <w:r>
        <w:lastRenderedPageBreak/>
        <w:t xml:space="preserve">In Windows Vista / Windows 7, you do the same key combination, but you type “environment variables” in the “Search” box at the top right.  “Edit the System Environment Variables” should be a search result.  Click it, </w:t>
      </w:r>
      <w:r w:rsidR="00EA383C">
        <w:t>and then</w:t>
      </w:r>
      <w:r>
        <w:t xml:space="preserve"> click the “Environment </w:t>
      </w:r>
      <w:r w:rsidR="00EA383C">
        <w:t>Variables” button.  You will see this window (in both XP and Vista/7).</w:t>
      </w:r>
    </w:p>
    <w:p w:rsidR="00EA383C" w:rsidRDefault="00EA383C" w:rsidP="006D7F8F">
      <w:r>
        <w:rPr>
          <w:b/>
          <w:bCs/>
          <w:noProof/>
        </w:rPr>
        <w:drawing>
          <wp:inline distT="0" distB="0" distL="0" distR="0" wp14:anchorId="77A776B7" wp14:editId="6E8231CE">
            <wp:extent cx="3753374" cy="415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variables1.png"/>
                    <pic:cNvPicPr/>
                  </pic:nvPicPr>
                  <pic:blipFill>
                    <a:blip r:embed="rId10">
                      <a:extLst>
                        <a:ext uri="{28A0092B-C50C-407E-A947-70E740481C1C}">
                          <a14:useLocalDpi xmlns:a14="http://schemas.microsoft.com/office/drawing/2010/main" val="0"/>
                        </a:ext>
                      </a:extLst>
                    </a:blip>
                    <a:stretch>
                      <a:fillRect/>
                    </a:stretch>
                  </pic:blipFill>
                  <pic:spPr>
                    <a:xfrm>
                      <a:off x="0" y="0"/>
                      <a:ext cx="3753374" cy="4153480"/>
                    </a:xfrm>
                    <a:prstGeom prst="rect">
                      <a:avLst/>
                    </a:prstGeom>
                  </pic:spPr>
                </pic:pic>
              </a:graphicData>
            </a:graphic>
          </wp:inline>
        </w:drawing>
      </w:r>
      <w:r>
        <w:t xml:space="preserve">  </w:t>
      </w:r>
    </w:p>
    <w:p w:rsidR="006D7F8F" w:rsidRDefault="00EA383C" w:rsidP="006D7F8F">
      <w:r>
        <w:t xml:space="preserve">Notice that “Path” is highlighted in </w:t>
      </w:r>
      <w:r w:rsidRPr="00EA383C">
        <w:rPr>
          <w:b/>
        </w:rPr>
        <w:t>System variables</w:t>
      </w:r>
      <w:r>
        <w:t xml:space="preserve">.  Highlight your Path and click “Edit”.  At the end of the </w:t>
      </w:r>
      <w:r w:rsidRPr="00EA383C">
        <w:rPr>
          <w:b/>
        </w:rPr>
        <w:t>Variable Value:</w:t>
      </w:r>
      <w:r>
        <w:t xml:space="preserve"> field, add your Python directory.  For example if Variable Value contains “C:\HelloWorld” then you would change it to “C:\HelloWorld;C:\Python26”.  </w:t>
      </w:r>
      <w:r>
        <w:rPr>
          <w:b/>
        </w:rPr>
        <w:t>DO NOT</w:t>
      </w:r>
      <w:r>
        <w:t xml:space="preserve"> forget the semicolon!  It is the separator for paths and the OS will not be able to interpret the path.  Also do not use C:\Python26 if you have installed Python somewhere else.  Save the changes and exit the screen.  </w:t>
      </w:r>
      <w:r>
        <w:rPr>
          <w:b/>
        </w:rPr>
        <w:t>NOTE</w:t>
      </w:r>
      <w:r>
        <w:t>: If you already had a DOS window up, you must close and re-open it to get the new PATH environment variable.</w:t>
      </w:r>
    </w:p>
    <w:p w:rsidR="004C1E5F" w:rsidRDefault="004C1E5F" w:rsidP="006D7F8F"/>
    <w:p w:rsidR="00C2522B" w:rsidRDefault="00C2522B" w:rsidP="00C2522B">
      <w:pPr>
        <w:pStyle w:val="Heading2"/>
      </w:pPr>
      <w:bookmarkStart w:id="7" w:name="_Toc254577031"/>
      <w:r>
        <w:t>Orange</w:t>
      </w:r>
      <w:bookmarkEnd w:id="7"/>
    </w:p>
    <w:p w:rsidR="00C2522B" w:rsidRDefault="00C2522B" w:rsidP="00C2522B">
      <w:r>
        <w:tab/>
      </w:r>
    </w:p>
    <w:p w:rsidR="00C2522B" w:rsidRDefault="00C2522B" w:rsidP="00C2522B">
      <w:r>
        <w:tab/>
        <w:t xml:space="preserve">You should be able to just install orange from the packages on the site.  If you are planning on using other Python programs you should probably install Python and Orange separately, but if you are </w:t>
      </w:r>
      <w:r>
        <w:lastRenderedPageBreak/>
        <w:t>only going to use Orange I would suggest you go ahead and just run the bundled “orange+python” installer.  Obviously you should install orange for whatever platform you are currently using.</w:t>
      </w:r>
    </w:p>
    <w:p w:rsidR="00C2522B" w:rsidRDefault="00C2522B" w:rsidP="00C2522B">
      <w:r>
        <w:tab/>
        <w:t>To test that orange is installed correctly, start Python and type “import orange”</w:t>
      </w:r>
    </w:p>
    <w:p w:rsidR="00C2522B" w:rsidRPr="00C2522B" w:rsidRDefault="00C2522B" w:rsidP="00C2522B">
      <w:pPr>
        <w:spacing w:after="0" w:line="240" w:lineRule="auto"/>
        <w:rPr>
          <w:rFonts w:ascii="Courier New" w:hAnsi="Courier New" w:cs="Courier New"/>
          <w:sz w:val="20"/>
          <w:szCs w:val="20"/>
        </w:rPr>
      </w:pPr>
      <w:r>
        <w:rPr>
          <w:rFonts w:ascii="Courier New" w:hAnsi="Courier New" w:cs="Courier New"/>
          <w:sz w:val="20"/>
          <w:szCs w:val="20"/>
        </w:rPr>
        <w:t>C:</w:t>
      </w:r>
      <w:r w:rsidRPr="00C2522B">
        <w:rPr>
          <w:rFonts w:ascii="Courier New" w:hAnsi="Courier New" w:cs="Courier New"/>
          <w:sz w:val="20"/>
          <w:szCs w:val="20"/>
        </w:rPr>
        <w:t>\&gt;python</w:t>
      </w:r>
    </w:p>
    <w:p w:rsidR="00C2522B" w:rsidRPr="00C2522B" w:rsidRDefault="00C2522B" w:rsidP="00C2522B">
      <w:pPr>
        <w:spacing w:after="0" w:line="240" w:lineRule="auto"/>
        <w:rPr>
          <w:rFonts w:ascii="Courier New" w:hAnsi="Courier New" w:cs="Courier New"/>
          <w:sz w:val="20"/>
          <w:szCs w:val="20"/>
        </w:rPr>
      </w:pPr>
      <w:r w:rsidRPr="00C2522B">
        <w:rPr>
          <w:rFonts w:ascii="Courier New" w:hAnsi="Courier New" w:cs="Courier New"/>
          <w:sz w:val="20"/>
          <w:szCs w:val="20"/>
        </w:rPr>
        <w:t>Python 2.6.4 (r264:75708, Oct 26 2009, 08:23:19) [MSC v.1500 32 bit (Intel)] on win32</w:t>
      </w:r>
    </w:p>
    <w:p w:rsidR="00C2522B" w:rsidRPr="00C2522B" w:rsidRDefault="00C2522B" w:rsidP="00C2522B">
      <w:pPr>
        <w:spacing w:after="0" w:line="240" w:lineRule="auto"/>
        <w:rPr>
          <w:rFonts w:ascii="Courier New" w:hAnsi="Courier New" w:cs="Courier New"/>
          <w:sz w:val="20"/>
          <w:szCs w:val="20"/>
        </w:rPr>
      </w:pPr>
      <w:r w:rsidRPr="00C2522B">
        <w:rPr>
          <w:rFonts w:ascii="Courier New" w:hAnsi="Courier New" w:cs="Courier New"/>
          <w:sz w:val="20"/>
          <w:szCs w:val="20"/>
        </w:rPr>
        <w:t>Type "help", "copyright", "credits" or "license" for more information.</w:t>
      </w:r>
    </w:p>
    <w:p w:rsidR="00C2522B" w:rsidRPr="00C2522B" w:rsidRDefault="00C2522B" w:rsidP="00C2522B">
      <w:pPr>
        <w:spacing w:after="0" w:line="240" w:lineRule="auto"/>
        <w:rPr>
          <w:rFonts w:ascii="Courier New" w:hAnsi="Courier New" w:cs="Courier New"/>
          <w:sz w:val="20"/>
          <w:szCs w:val="20"/>
        </w:rPr>
      </w:pPr>
      <w:r w:rsidRPr="00C2522B">
        <w:rPr>
          <w:rFonts w:ascii="Courier New" w:hAnsi="Courier New" w:cs="Courier New"/>
          <w:sz w:val="20"/>
          <w:szCs w:val="20"/>
        </w:rPr>
        <w:t>&gt;&gt;&gt; import orange</w:t>
      </w:r>
    </w:p>
    <w:p w:rsidR="00C2522B" w:rsidRPr="00C2522B" w:rsidRDefault="00C2522B" w:rsidP="00C2522B">
      <w:pPr>
        <w:spacing w:after="0" w:line="240" w:lineRule="auto"/>
        <w:rPr>
          <w:rFonts w:ascii="Courier New" w:hAnsi="Courier New" w:cs="Courier New"/>
          <w:sz w:val="20"/>
          <w:szCs w:val="20"/>
        </w:rPr>
      </w:pPr>
      <w:r w:rsidRPr="00C2522B">
        <w:rPr>
          <w:rFonts w:ascii="Courier New" w:hAnsi="Courier New" w:cs="Courier New"/>
          <w:sz w:val="20"/>
          <w:szCs w:val="20"/>
        </w:rPr>
        <w:t>&gt;&gt;&gt; quit()</w:t>
      </w:r>
    </w:p>
    <w:p w:rsidR="00C2522B" w:rsidRPr="00C2522B" w:rsidRDefault="00C2522B" w:rsidP="00C2522B">
      <w:pPr>
        <w:spacing w:after="0" w:line="240" w:lineRule="auto"/>
        <w:rPr>
          <w:rFonts w:ascii="Courier New" w:hAnsi="Courier New" w:cs="Courier New"/>
          <w:sz w:val="20"/>
          <w:szCs w:val="20"/>
        </w:rPr>
      </w:pPr>
    </w:p>
    <w:p w:rsidR="00C2522B" w:rsidRPr="00C2522B" w:rsidRDefault="00C2522B" w:rsidP="00C2522B">
      <w:pPr>
        <w:spacing w:after="0" w:line="240" w:lineRule="auto"/>
        <w:rPr>
          <w:rFonts w:ascii="Courier New" w:hAnsi="Courier New" w:cs="Courier New"/>
          <w:sz w:val="20"/>
          <w:szCs w:val="20"/>
        </w:rPr>
      </w:pPr>
      <w:r>
        <w:rPr>
          <w:rFonts w:ascii="Courier New" w:hAnsi="Courier New" w:cs="Courier New"/>
          <w:sz w:val="20"/>
          <w:szCs w:val="20"/>
        </w:rPr>
        <w:t>C:\</w:t>
      </w:r>
      <w:r w:rsidRPr="00C2522B">
        <w:rPr>
          <w:rFonts w:ascii="Courier New" w:hAnsi="Courier New" w:cs="Courier New"/>
          <w:sz w:val="20"/>
          <w:szCs w:val="20"/>
        </w:rPr>
        <w:t>&gt;</w:t>
      </w:r>
    </w:p>
    <w:p w:rsidR="00C2522B" w:rsidRDefault="00C2522B" w:rsidP="00C2522B"/>
    <w:p w:rsidR="00C2522B" w:rsidRDefault="00C2522B" w:rsidP="00C2522B">
      <w:r>
        <w:t xml:space="preserve">In this case, I was able to import orange without any error message coming up.  If I did not have orange installed correctly, I would have gotten a message that said </w:t>
      </w:r>
      <w:r w:rsidRPr="00C2522B">
        <w:rPr>
          <w:color w:val="FF0000"/>
        </w:rPr>
        <w:t>ImportError: module “orange” was not found</w:t>
      </w:r>
      <w:r>
        <w:t>.   Quit() just exits the Python interpreter when you’re done using it.</w:t>
      </w:r>
    </w:p>
    <w:p w:rsidR="00C2522B" w:rsidRDefault="00C2522B">
      <w:r>
        <w:br w:type="page"/>
      </w:r>
    </w:p>
    <w:p w:rsidR="006C3B73" w:rsidRDefault="006C3B73" w:rsidP="006C3B73">
      <w:pPr>
        <w:pStyle w:val="Heading1"/>
      </w:pPr>
      <w:bookmarkStart w:id="8" w:name="_Toc254577032"/>
      <w:r>
        <w:lastRenderedPageBreak/>
        <w:t>Running the Program</w:t>
      </w:r>
      <w:bookmarkEnd w:id="8"/>
    </w:p>
    <w:p w:rsidR="006D7F8F" w:rsidRDefault="006D7F8F">
      <w:r>
        <w:tab/>
      </w:r>
    </w:p>
    <w:p w:rsidR="006D7F8F" w:rsidRDefault="006D7F8F">
      <w:r>
        <w:tab/>
        <w:t>Running the program is very straightforward.  If you would like the output of the program to go to the console, you can simply type</w:t>
      </w:r>
    </w:p>
    <w:p w:rsidR="00C2522B" w:rsidRPr="00C2522B" w:rsidRDefault="00C2522B" w:rsidP="002E094A">
      <w:pPr>
        <w:spacing w:after="0" w:line="240" w:lineRule="auto"/>
        <w:contextualSpacing/>
        <w:rPr>
          <w:rFonts w:ascii="Courier New" w:hAnsi="Courier New" w:cs="Courier New"/>
          <w:sz w:val="20"/>
          <w:szCs w:val="20"/>
        </w:rPr>
      </w:pPr>
      <w:r>
        <w:rPr>
          <w:rFonts w:ascii="Courier New" w:hAnsi="Courier New" w:cs="Courier New"/>
          <w:sz w:val="20"/>
          <w:szCs w:val="20"/>
        </w:rPr>
        <w:t>F:</w:t>
      </w:r>
      <w:r w:rsidRPr="00C2522B">
        <w:rPr>
          <w:rFonts w:ascii="Courier New" w:hAnsi="Courier New" w:cs="Courier New"/>
          <w:sz w:val="20"/>
          <w:szCs w:val="20"/>
        </w:rPr>
        <w:t>\deliverable&gt;</w:t>
      </w:r>
      <w:r>
        <w:rPr>
          <w:rFonts w:ascii="Courier New" w:hAnsi="Courier New" w:cs="Courier New"/>
          <w:sz w:val="20"/>
          <w:szCs w:val="20"/>
        </w:rPr>
        <w:t xml:space="preserve"> </w:t>
      </w:r>
      <w:r w:rsidRPr="00C2522B">
        <w:rPr>
          <w:rFonts w:ascii="Courier New" w:hAnsi="Courier New" w:cs="Courier New"/>
          <w:sz w:val="20"/>
          <w:szCs w:val="20"/>
        </w:rPr>
        <w:t>python main.py</w:t>
      </w: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Running... output will be in console.</w:t>
      </w: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w:t>
      </w: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Dataset: balance</w:t>
      </w: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there are 625 data.</w:t>
      </w: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each example includes 5 attributes:</w:t>
      </w:r>
    </w:p>
    <w:p w:rsidR="00C2522B" w:rsidRPr="00C2522B" w:rsidRDefault="00C2522B" w:rsidP="002E094A">
      <w:pPr>
        <w:spacing w:after="0" w:line="240" w:lineRule="auto"/>
        <w:contextualSpacing/>
        <w:rPr>
          <w:rFonts w:ascii="Courier New" w:hAnsi="Courier New" w:cs="Courier New"/>
          <w:sz w:val="20"/>
          <w:szCs w:val="20"/>
        </w:rPr>
      </w:pP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Left-Weight, Left-Distance, Right-Weight, Right-Distance, Balance</w:t>
      </w:r>
    </w:p>
    <w:p w:rsidR="00C2522B" w:rsidRPr="00C2522B" w:rsidRDefault="00C2522B" w:rsidP="002E094A">
      <w:pPr>
        <w:spacing w:after="0" w:line="240" w:lineRule="auto"/>
        <w:contextualSpacing/>
        <w:rPr>
          <w:rFonts w:ascii="Courier New" w:hAnsi="Courier New" w:cs="Courier New"/>
          <w:sz w:val="20"/>
          <w:szCs w:val="20"/>
        </w:rPr>
      </w:pP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The class is: Balance</w:t>
      </w: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w:t>
      </w: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Run 1 of Random Tree...</w:t>
      </w: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Accuracy: 0.256451612903</w:t>
      </w: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Height: 4.0</w:t>
      </w:r>
    </w:p>
    <w:p w:rsidR="00C2522B" w:rsidRPr="00C2522B" w:rsidRDefault="00C2522B" w:rsidP="002E094A">
      <w:pPr>
        <w:spacing w:after="0" w:line="240" w:lineRule="auto"/>
        <w:contextualSpacing/>
        <w:rPr>
          <w:rFonts w:ascii="Courier New" w:hAnsi="Courier New" w:cs="Courier New"/>
          <w:sz w:val="20"/>
          <w:szCs w:val="20"/>
        </w:rPr>
      </w:pPr>
    </w:p>
    <w:p w:rsidR="00C2522B" w:rsidRPr="00C2522B" w:rsidRDefault="00C2522B" w:rsidP="002E094A">
      <w:pPr>
        <w:spacing w:after="0" w:line="240" w:lineRule="auto"/>
        <w:contextualSpacing/>
        <w:rPr>
          <w:rFonts w:ascii="Courier New" w:hAnsi="Courier New" w:cs="Courier New"/>
          <w:sz w:val="20"/>
          <w:szCs w:val="20"/>
        </w:rPr>
      </w:pP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Run 2 of Random Tree...</w:t>
      </w: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Accuracy: 0.325806451613</w:t>
      </w: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Height: 4.0</w:t>
      </w:r>
    </w:p>
    <w:p w:rsidR="00C2522B" w:rsidRPr="00C2522B" w:rsidRDefault="00C2522B" w:rsidP="002E094A">
      <w:pPr>
        <w:spacing w:after="0" w:line="240" w:lineRule="auto"/>
        <w:contextualSpacing/>
        <w:rPr>
          <w:rFonts w:ascii="Courier New" w:hAnsi="Courier New" w:cs="Courier New"/>
          <w:sz w:val="20"/>
          <w:szCs w:val="20"/>
        </w:rPr>
      </w:pPr>
    </w:p>
    <w:p w:rsidR="00C2522B" w:rsidRPr="00C2522B" w:rsidRDefault="00C2522B" w:rsidP="002E094A">
      <w:pPr>
        <w:spacing w:after="0" w:line="240" w:lineRule="auto"/>
        <w:contextualSpacing/>
        <w:rPr>
          <w:rFonts w:ascii="Courier New" w:hAnsi="Courier New" w:cs="Courier New"/>
          <w:sz w:val="20"/>
          <w:szCs w:val="20"/>
        </w:rPr>
      </w:pP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Run 3 of Random Tree...</w:t>
      </w: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Accuracy: 0.298387096774</w:t>
      </w: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Height: 4.0</w:t>
      </w:r>
    </w:p>
    <w:p w:rsidR="00C2522B" w:rsidRPr="00C2522B" w:rsidRDefault="00C2522B" w:rsidP="002E094A">
      <w:pPr>
        <w:spacing w:after="0" w:line="240" w:lineRule="auto"/>
        <w:contextualSpacing/>
        <w:rPr>
          <w:rFonts w:ascii="Courier New" w:hAnsi="Courier New" w:cs="Courier New"/>
          <w:sz w:val="20"/>
          <w:szCs w:val="20"/>
        </w:rPr>
      </w:pPr>
    </w:p>
    <w:p w:rsidR="00C2522B" w:rsidRPr="00C2522B" w:rsidRDefault="00C2522B" w:rsidP="002E094A">
      <w:pPr>
        <w:spacing w:after="0" w:line="240" w:lineRule="auto"/>
        <w:contextualSpacing/>
        <w:rPr>
          <w:rFonts w:ascii="Courier New" w:hAnsi="Courier New" w:cs="Courier New"/>
          <w:sz w:val="20"/>
          <w:szCs w:val="20"/>
        </w:rPr>
      </w:pP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Total Accuracy Avg (over all 3 runs):  0.293548387097</w:t>
      </w: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Total Height  Avg  (over all 3 runs):  4.0</w:t>
      </w:r>
    </w:p>
    <w:p w:rsidR="00C2522B" w:rsidRPr="00C2522B" w:rsidRDefault="00C2522B" w:rsidP="002E094A">
      <w:pPr>
        <w:spacing w:after="0" w:line="240" w:lineRule="auto"/>
        <w:contextualSpacing/>
        <w:rPr>
          <w:rFonts w:ascii="Courier New" w:hAnsi="Courier New" w:cs="Courier New"/>
          <w:sz w:val="20"/>
          <w:szCs w:val="20"/>
        </w:rPr>
      </w:pP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Run 1 of C45 Tree...</w:t>
      </w:r>
    </w:p>
    <w:p w:rsidR="00C2522B" w:rsidRPr="00C2522B" w:rsidRDefault="00C2522B" w:rsidP="002E094A">
      <w:pPr>
        <w:spacing w:after="0" w:line="240" w:lineRule="auto"/>
        <w:contextualSpacing/>
        <w:rPr>
          <w:rFonts w:ascii="Courier New" w:hAnsi="Courier New" w:cs="Courier New"/>
          <w:sz w:val="20"/>
          <w:szCs w:val="20"/>
        </w:rPr>
      </w:pPr>
      <w:r w:rsidRPr="00C2522B">
        <w:rPr>
          <w:rFonts w:ascii="Courier New" w:hAnsi="Courier New" w:cs="Courier New"/>
          <w:sz w:val="20"/>
          <w:szCs w:val="20"/>
        </w:rPr>
        <w:t>Accuracy: 0.643164362519</w:t>
      </w:r>
    </w:p>
    <w:p w:rsidR="00C2522B" w:rsidRPr="00C2522B" w:rsidRDefault="00C2522B" w:rsidP="002E094A">
      <w:pPr>
        <w:spacing w:after="0" w:line="240" w:lineRule="auto"/>
        <w:contextualSpacing/>
        <w:rPr>
          <w:rFonts w:ascii="Courier New" w:hAnsi="Courier New" w:cs="Courier New"/>
          <w:sz w:val="20"/>
          <w:szCs w:val="20"/>
        </w:rPr>
      </w:pPr>
      <w:r>
        <w:rPr>
          <w:rFonts w:ascii="Courier New" w:hAnsi="Courier New" w:cs="Courier New"/>
          <w:sz w:val="20"/>
          <w:szCs w:val="20"/>
        </w:rPr>
        <w:t>Height: 3.0</w:t>
      </w:r>
    </w:p>
    <w:p w:rsidR="00C2522B" w:rsidRDefault="00C2522B"/>
    <w:p w:rsidR="00C2522B" w:rsidRDefault="00C2522B">
      <w:r>
        <w:t>And the output continues so.  However, if you want to save the output for later, you can simply type</w:t>
      </w:r>
    </w:p>
    <w:p w:rsidR="002E094A" w:rsidRPr="002E094A" w:rsidRDefault="002E094A" w:rsidP="002E094A">
      <w:pPr>
        <w:spacing w:after="0" w:line="240" w:lineRule="auto"/>
        <w:contextualSpacing/>
        <w:rPr>
          <w:rFonts w:ascii="Courier New" w:hAnsi="Courier New" w:cs="Courier New"/>
          <w:sz w:val="20"/>
          <w:szCs w:val="20"/>
        </w:rPr>
      </w:pPr>
      <w:r>
        <w:rPr>
          <w:rFonts w:ascii="Courier New" w:hAnsi="Courier New" w:cs="Courier New"/>
          <w:sz w:val="20"/>
          <w:szCs w:val="20"/>
        </w:rPr>
        <w:t>F:</w:t>
      </w:r>
      <w:r w:rsidRPr="002E094A">
        <w:rPr>
          <w:rFonts w:ascii="Courier New" w:hAnsi="Courier New" w:cs="Courier New"/>
          <w:sz w:val="20"/>
          <w:szCs w:val="20"/>
        </w:rPr>
        <w:t>\deliverable&gt;</w:t>
      </w:r>
      <w:r>
        <w:rPr>
          <w:rFonts w:ascii="Courier New" w:hAnsi="Courier New" w:cs="Courier New"/>
          <w:sz w:val="20"/>
          <w:szCs w:val="20"/>
        </w:rPr>
        <w:t xml:space="preserve"> </w:t>
      </w:r>
      <w:r w:rsidRPr="002E094A">
        <w:rPr>
          <w:rFonts w:ascii="Courier New" w:hAnsi="Courier New" w:cs="Courier New"/>
          <w:sz w:val="20"/>
          <w:szCs w:val="20"/>
        </w:rPr>
        <w:t>python main.py out.txt</w:t>
      </w:r>
    </w:p>
    <w:p w:rsidR="002E094A" w:rsidRPr="002E094A" w:rsidRDefault="002E094A" w:rsidP="002E094A">
      <w:pPr>
        <w:spacing w:after="0" w:line="240" w:lineRule="auto"/>
        <w:contextualSpacing/>
        <w:rPr>
          <w:rFonts w:ascii="Courier New" w:hAnsi="Courier New" w:cs="Courier New"/>
          <w:sz w:val="20"/>
          <w:szCs w:val="20"/>
        </w:rPr>
      </w:pPr>
      <w:r w:rsidRPr="002E094A">
        <w:rPr>
          <w:rFonts w:ascii="Courier New" w:hAnsi="Courier New" w:cs="Courier New"/>
          <w:sz w:val="20"/>
          <w:szCs w:val="20"/>
        </w:rPr>
        <w:t>Running... output redirected to out.txt</w:t>
      </w:r>
    </w:p>
    <w:p w:rsidR="002E094A" w:rsidRDefault="002E094A" w:rsidP="002E094A">
      <w:pPr>
        <w:spacing w:after="0" w:line="240" w:lineRule="auto"/>
        <w:contextualSpacing/>
        <w:rPr>
          <w:rFonts w:ascii="Courier New" w:hAnsi="Courier New" w:cs="Courier New"/>
          <w:sz w:val="20"/>
          <w:szCs w:val="20"/>
        </w:rPr>
      </w:pPr>
      <w:r w:rsidRPr="002E094A">
        <w:rPr>
          <w:rFonts w:ascii="Courier New" w:hAnsi="Courier New" w:cs="Courier New"/>
          <w:sz w:val="20"/>
          <w:szCs w:val="20"/>
        </w:rPr>
        <w:t>Done...</w:t>
      </w:r>
      <w:r w:rsidRPr="002E094A">
        <w:rPr>
          <w:rFonts w:ascii="Courier New" w:hAnsi="Courier New" w:cs="Courier New"/>
          <w:sz w:val="20"/>
          <w:szCs w:val="20"/>
        </w:rPr>
        <w:t xml:space="preserve"> </w:t>
      </w:r>
    </w:p>
    <w:p w:rsidR="002E094A" w:rsidRPr="002E094A" w:rsidRDefault="002E094A" w:rsidP="002E094A">
      <w:pPr>
        <w:spacing w:after="0" w:line="240" w:lineRule="auto"/>
        <w:contextualSpacing/>
        <w:rPr>
          <w:rFonts w:ascii="Courier New" w:hAnsi="Courier New" w:cs="Courier New"/>
          <w:sz w:val="20"/>
          <w:szCs w:val="20"/>
        </w:rPr>
      </w:pPr>
      <w:r>
        <w:rPr>
          <w:rFonts w:ascii="Courier New" w:hAnsi="Courier New" w:cs="Courier New"/>
          <w:sz w:val="20"/>
          <w:szCs w:val="20"/>
        </w:rPr>
        <w:t>F:</w:t>
      </w:r>
      <w:r w:rsidRPr="002E094A">
        <w:rPr>
          <w:rFonts w:ascii="Courier New" w:hAnsi="Courier New" w:cs="Courier New"/>
          <w:sz w:val="20"/>
          <w:szCs w:val="20"/>
        </w:rPr>
        <w:t>\deliverable&gt;</w:t>
      </w:r>
    </w:p>
    <w:p w:rsidR="006D7F8F" w:rsidRDefault="006D7F8F"/>
    <w:p w:rsidR="002E094A" w:rsidRDefault="002E094A">
      <w:r>
        <w:t>If you have any issues at all running the program, and you have tried the most common fixes (listed above in the Dependencies section) please contact me and I will walk you through setting it up.</w:t>
      </w:r>
    </w:p>
    <w:p w:rsidR="006C3B73" w:rsidRDefault="006C3B73">
      <w:pPr>
        <w:rPr>
          <w:rFonts w:asciiTheme="majorHAnsi" w:eastAsiaTheme="majorEastAsia" w:hAnsiTheme="majorHAnsi" w:cstheme="majorBidi"/>
          <w:b/>
          <w:bCs/>
          <w:color w:val="365F91" w:themeColor="accent1" w:themeShade="BF"/>
          <w:sz w:val="28"/>
          <w:szCs w:val="28"/>
        </w:rPr>
      </w:pPr>
    </w:p>
    <w:p w:rsidR="006C3B73" w:rsidRDefault="006C3B73" w:rsidP="006C3B73">
      <w:pPr>
        <w:pStyle w:val="Heading1"/>
      </w:pPr>
      <w:bookmarkStart w:id="9" w:name="_Toc254577033"/>
      <w:r>
        <w:lastRenderedPageBreak/>
        <w:t>Program Results</w:t>
      </w:r>
      <w:bookmarkEnd w:id="9"/>
    </w:p>
    <w:p w:rsidR="006C3B73" w:rsidRDefault="006C3B73"/>
    <w:p w:rsidR="002E094A" w:rsidRDefault="002E094A">
      <w:r>
        <w:tab/>
        <w:t>As was stated in the assignment document, the program was run on various data sets.  The raw output of all used data sets follows.  Skip this section if you do not care about the raw dump of the output.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Dataset: adult+stretch</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there are 20 data.</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each example includes 5 attributes:</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color, size, act, age, inflated</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 class is: inflated</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0.9</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3.2</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2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1.0</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3.6</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3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1.0</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3.8</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Accuracy Avg (over all 3 runs):  0.966666666667</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Height  Avg  (over all 3 runs):  3.53333333333</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C45 Tree...</w:t>
      </w:r>
      <w:r w:rsidRPr="002E094A">
        <w:rPr>
          <w:rFonts w:ascii="Courier New" w:hAnsi="Courier New" w:cs="Courier New"/>
          <w:sz w:val="20"/>
          <w:szCs w:val="20"/>
        </w:rPr>
        <w:t xml:space="preserve"> </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1.0</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2.0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Dataset: adult-stretch</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there are 20 data.</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each example includes 5 attributes:</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color, size, act, age, inflated</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 class is: inflated</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1.0</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3.2</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2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0.9</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3.4</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3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1.0</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3.9</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Accuracy Avg (over all 3 runs):  0.966666666667</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Height  Avg  (over all 3 runs):  3.5</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C45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1.0</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2.0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Dataset: balance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there are 625 data.</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each example includes 5 attributes:</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Left-Weight, Left-Distance, Right-Weight, Right-Distance, Balance</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 class is: Balance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0.262903225806</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4.0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2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0.246774193548</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4.0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3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0.251612903226</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4.0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Accuracy Avg (over all 3 runs):  0.25376344086</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Height  Avg  (over all 3 runs):  4.0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C45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0.643164362519</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3.0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Dataset: car</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there are 1728 data.</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each example includes 7 attributes:</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Buying Price, Maintenance Price, Doors, Capacity, Trunk Size, Safety, Desirability</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 class is: Desirability</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0.523709503966</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6.0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2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0.495409329211</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6.0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3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0.516678989111</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6.0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Accuracy Avg (over all 3 runs):  0.511932607429</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Height  Avg  (over all 3 runs):  6.0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C45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0.924754671327</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5.0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Dataset: connect-4</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there are 67557 data.</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each example includes 43 attributes:</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a1, a2, a3, a4, a5, a6, b1, b2, b3, b4, b5, b6, c1, c2, c3, c4, c5, c6, d1, d2, d3, d4, d5, d6, e1, e2, e3, e4, e5, e6, f1, f2, f3, f4, f5, f6, g1, g2, g3, g4, g5, g6, X Wins</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 class is: X Wins</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0.449996009797</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41.0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2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lastRenderedPageBreak/>
        <w:t>Accuracy: 0.443453010927</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41.0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3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0.444296768966</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41.0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Accuracy Avg (over all 3 runs):  0.44591526323</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Height  Avg  (over all 3 runs):  41.0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C45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0.809390673487</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20.8</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Dataset: kr-vs-kp</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there are 3196 data.</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each example includes 37 attributes:</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bkblk, bknwy, bkon8, bkona, bkspr, bkxbq, bkxcr, bkxwp, blxwp, bxqsq, cntxt, dsopp, dwipd, hdchk, katri, mulch, qxmsq, r2ar8, reskd, reskr, rimmx, rkxwp, rxmsq, simpl, skach, skewr, skrxp, spcop, stlmt, thrsk, wkcti, wkna8, wknck, wkovl, wkpos, wtoeg, Win State</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 class is: Win State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0.581480211599</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36.0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2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0.652789968652</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36.0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3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0.569877547022</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36.0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Accuracy Avg (over all 3 runs):  0.601382575758</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Height  Avg  (over all 3 runs):  36.0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C45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0.994372061129</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12.6</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Dataset: nursery</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there are 12960 data.</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each example includes 9 attributes:</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parents, has_nurs, form, children, housing, finance, social, health, daycare</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 class is: daycare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0.408262548263</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8.0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2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0.351274131274</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8.0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3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0.361081081081</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8.0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Accuracy Avg (over all 3 runs):  0.373539253539</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Height  Avg  (over all 3 runs):  8.0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C45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0.970216049383</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7.0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Dataset: tic-tac-toe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there are 958 data.</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each example includes 10 attributes:</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top-left, top-middle, top-right, middle-left, middle-middle, middle-right, bottom-left, bottom-middle, bottom-right, X Wins</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 class is: X Wins</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0.403782894737</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8.0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2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0.449835526316</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8.0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3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0.421765350877</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8.0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Accuracy Avg (over all 3 runs):  0.425127923977</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Height  Avg  (over all 3 runs):  8.0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C45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0.836030701754</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6.0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Dataset: yellow-small+adult-stretch</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there are 16 data.</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each example includes 5 attributes:</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color, size, act, age, inflated</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 class is: inflated</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0.5</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4.0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2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0.65</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3.9</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3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0.45</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4.0</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Accuracy Avg (over all 3 runs):  0.533333333333</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Height  Avg  (over all 3 runs):  3.96666666667</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C45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0.65</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2.4</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Dataset: yellow-small</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lastRenderedPageBreak/>
        <w:t>there are 20 data.</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each example includes 5 attributes:</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color, size, act, age, inflated</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The class is: inflated</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0.9</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3.8</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2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0.9</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3.4</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3 of Random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0.8</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3.6</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Accuracy Avg (over all 3 runs):  0.866666666667</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Total Height  Avg  (over all 3 runs):  3.6</w:t>
      </w:r>
    </w:p>
    <w:p w:rsidR="002E094A" w:rsidRPr="002E094A" w:rsidRDefault="002E094A" w:rsidP="002E094A">
      <w:pPr>
        <w:spacing w:after="0" w:line="240" w:lineRule="auto"/>
        <w:rPr>
          <w:rFonts w:ascii="Courier New" w:hAnsi="Courier New" w:cs="Courier New"/>
          <w:sz w:val="20"/>
          <w:szCs w:val="20"/>
        </w:rPr>
      </w:pP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Run 1 of C45 Tree...</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Accuracy: 1.0</w:t>
      </w:r>
    </w:p>
    <w:p w:rsidR="002E094A" w:rsidRPr="002E094A" w:rsidRDefault="002E094A" w:rsidP="002E094A">
      <w:pPr>
        <w:spacing w:after="0" w:line="240" w:lineRule="auto"/>
        <w:rPr>
          <w:rFonts w:ascii="Courier New" w:hAnsi="Courier New" w:cs="Courier New"/>
          <w:sz w:val="20"/>
          <w:szCs w:val="20"/>
        </w:rPr>
      </w:pPr>
      <w:r w:rsidRPr="002E094A">
        <w:rPr>
          <w:rFonts w:ascii="Courier New" w:hAnsi="Courier New" w:cs="Courier New"/>
          <w:sz w:val="20"/>
          <w:szCs w:val="20"/>
        </w:rPr>
        <w:t>Height: 2.0</w:t>
      </w:r>
    </w:p>
    <w:p w:rsidR="002E094A" w:rsidRDefault="002E094A" w:rsidP="002E094A"/>
    <w:p w:rsidR="002E094A" w:rsidRDefault="002E094A" w:rsidP="002E094A"/>
    <w:p w:rsidR="002E094A" w:rsidRDefault="002E094A" w:rsidP="002E094A"/>
    <w:p w:rsidR="002E094A" w:rsidRDefault="002E094A">
      <w:r>
        <w:br w:type="page"/>
      </w:r>
    </w:p>
    <w:p w:rsidR="006C3B73" w:rsidRDefault="006C3B73" w:rsidP="006C3B73">
      <w:pPr>
        <w:pStyle w:val="Heading1"/>
      </w:pPr>
      <w:bookmarkStart w:id="10" w:name="_Toc254577034"/>
      <w:r>
        <w:lastRenderedPageBreak/>
        <w:t>Analysis of Results</w:t>
      </w:r>
      <w:bookmarkEnd w:id="10"/>
    </w:p>
    <w:p w:rsidR="006C3B73" w:rsidRPr="006C3B73" w:rsidRDefault="006C3B73" w:rsidP="006C3B73"/>
    <w:p w:rsidR="002E094A" w:rsidRDefault="002E094A">
      <w:r>
        <w:tab/>
        <w:t>A dump of the raw program run is interesting and all, but how does the data correlate to our hypothesis?</w:t>
      </w:r>
    </w:p>
    <w:p w:rsidR="00F77FDD" w:rsidRDefault="002E094A">
      <w:r>
        <w:tab/>
        <w:t xml:space="preserve">Recall our hypothesis: </w:t>
      </w:r>
      <w:r w:rsidR="00F77FDD">
        <w:rPr>
          <w:b/>
        </w:rPr>
        <w:t>a shorter tree classifies more accurately</w:t>
      </w:r>
      <w:r w:rsidR="00F77FDD">
        <w:t>.  Therefore it would be useful to examine the heights of the trees that were generated by the two routines.</w:t>
      </w:r>
    </w:p>
    <w:p w:rsidR="00842EB0" w:rsidRDefault="00842EB0">
      <w:r>
        <w:rPr>
          <w:noProof/>
        </w:rPr>
        <w:drawing>
          <wp:inline distT="0" distB="0" distL="0" distR="0" wp14:anchorId="2293102E" wp14:editId="031AC264">
            <wp:extent cx="5943600" cy="4099560"/>
            <wp:effectExtent l="0" t="0" r="1905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42EB0" w:rsidRDefault="00842EB0">
      <w:r>
        <w:tab/>
        <w:t>Looking at this graph it should be obvious that the heights of the “random” tree were higher on most of the data sets.  On some of the data sets the data is rather close together though, because the graph is getting stretched out by those two values that are higher.  It helps to look at a logarithmic graph to see the disparity more clearly, just keep in mind the scale of the graph:</w:t>
      </w:r>
    </w:p>
    <w:p w:rsidR="00842EB0" w:rsidRDefault="00842EB0">
      <w:r>
        <w:rPr>
          <w:noProof/>
        </w:rPr>
        <w:lastRenderedPageBreak/>
        <w:drawing>
          <wp:inline distT="0" distB="0" distL="0" distR="0" wp14:anchorId="7C442E40" wp14:editId="40C66188">
            <wp:extent cx="5943600" cy="4099560"/>
            <wp:effectExtent l="0" t="0" r="1905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42EB0" w:rsidRDefault="00842EB0"/>
    <w:p w:rsidR="00842EB0" w:rsidRDefault="00842EB0">
      <w:r>
        <w:t xml:space="preserve">Now it should be clearer that the random trees had a larger height than the c4.5 trees.  Therefore, if we can prove that the random trees are </w:t>
      </w:r>
      <w:r>
        <w:rPr>
          <w:b/>
        </w:rPr>
        <w:t>also</w:t>
      </w:r>
      <w:r>
        <w:t xml:space="preserve"> less accurate, on the same data sets, then we have proven our hypothesis! </w:t>
      </w:r>
    </w:p>
    <w:p w:rsidR="00842EB0" w:rsidRDefault="00842EB0">
      <w:r>
        <w:t>This can easily be done with another graph:</w:t>
      </w:r>
    </w:p>
    <w:p w:rsidR="00842EB0" w:rsidRDefault="00842EB0">
      <w:r>
        <w:rPr>
          <w:noProof/>
        </w:rPr>
        <w:lastRenderedPageBreak/>
        <w:drawing>
          <wp:inline distT="0" distB="0" distL="0" distR="0" wp14:anchorId="6741265F" wp14:editId="496A00D3">
            <wp:extent cx="5943600" cy="3046095"/>
            <wp:effectExtent l="0" t="0" r="19050" b="20955"/>
            <wp:docPr id="4" name="Chart 4" descr="c4.5 is way more accurate in every case." title="Graphs of Accuracy"/>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2318E" w:rsidRDefault="00842EB0">
      <w:r>
        <w:t xml:space="preserve">As you can see, even though random trees came very close to matching c4.5 trees in some cases, for the most part c4.5 trees were quite a bit more accurate.  The cases where random trees were close were the cases with the smallest number of data points.  The first 4 items in that table only had around 20 data points each, meaning after stratification the testing set was only 2 items long.  But even in this best-case situation for random trees, where their stupidity is less obvious, c4.5 trees were both more accurate (slightly) and shorter (slightly).  For the more significant cases, like kr-vs-kp or connect-4, </w:t>
      </w:r>
      <w:r w:rsidR="00383634">
        <w:t>random trees were drastically outperformed by c4.5 trees.</w:t>
      </w:r>
    </w:p>
    <w:p w:rsidR="006C3B73" w:rsidRPr="00842EB0" w:rsidRDefault="0052318E">
      <w:r>
        <w:tab/>
        <w:t xml:space="preserve">Therefore, because c4.5 generates shorter trees, and c4.5 is more accurate, our hypothesis that </w:t>
      </w:r>
      <w:r>
        <w:rPr>
          <w:b/>
        </w:rPr>
        <w:t>shorter trees are more accurate</w:t>
      </w:r>
      <w:r>
        <w:t xml:space="preserve"> and that Occam’s Razor applies are sound.  The hypothesis has the potential to be disproven in the future but it is likely that the hypothesis is correct in a general sense.</w:t>
      </w:r>
      <w:r w:rsidR="006C3B73">
        <w:br w:type="page"/>
      </w:r>
      <w:r w:rsidR="002E094A">
        <w:lastRenderedPageBreak/>
        <w:tab/>
      </w:r>
    </w:p>
    <w:p w:rsidR="006C3B73" w:rsidRDefault="006C3B73" w:rsidP="002E094A">
      <w:pPr>
        <w:pStyle w:val="Heading1"/>
      </w:pPr>
      <w:bookmarkStart w:id="11" w:name="_Toc254577035"/>
      <w:r>
        <w:t>Conclusions</w:t>
      </w:r>
      <w:bookmarkEnd w:id="11"/>
    </w:p>
    <w:p w:rsidR="002E094A" w:rsidRDefault="0052318E" w:rsidP="002E094A">
      <w:r>
        <w:tab/>
      </w:r>
    </w:p>
    <w:p w:rsidR="00450563" w:rsidRDefault="0052318E" w:rsidP="002E094A">
      <w:r>
        <w:tab/>
        <w:t xml:space="preserve">Occam’s Razor seems to hold water… for now.  We will </w:t>
      </w:r>
      <w:r w:rsidR="00450563">
        <w:t>see if it continues to in the future!  It is good to see that the c4.5 really does work as well as it’s claimed to.  However one thing I did notice was that my random trees were not much slower than the c4.5 trees, which is unusual since the c4.5 trees should be implemented in C++, so they should be a great deal faster.  I did not bother profiling / timing my code to see why this may be the case, I’m guessing that on larger data sets it is more obvious how fast c4.5 is, and perhaps Orange’s method of exposing the methods and classes to Python slows it down more than the algorithm itself does.</w:t>
      </w:r>
    </w:p>
    <w:p w:rsidR="00450563" w:rsidRDefault="00450563" w:rsidP="002E094A"/>
    <w:p w:rsidR="00450563" w:rsidRDefault="00450563" w:rsidP="00450563">
      <w:pPr>
        <w:pStyle w:val="Heading2"/>
      </w:pPr>
      <w:bookmarkStart w:id="12" w:name="_Toc254577036"/>
      <w:r>
        <w:t>Final Remarks</w:t>
      </w:r>
      <w:bookmarkEnd w:id="12"/>
    </w:p>
    <w:p w:rsidR="00450563" w:rsidRPr="00450563" w:rsidRDefault="00450563" w:rsidP="00450563"/>
    <w:p w:rsidR="002E094A" w:rsidRDefault="002E094A" w:rsidP="006C3B73">
      <w:r>
        <w:tab/>
        <w:t>This project took WAY longer than I expected.  I apologize for submitting it so late; I hope that you will accept it.  I have put a great deal of effort into it and I hope that that shows, and I will try to give myself sufficient time to finish future projects by the deadlines.  I did not contact you for an extension since we discussed in class that no one had finished it and when I asked if we could submit late you said that you left the submission directory open.  I do not wish to abuse this, and I will work very hard to ensure that this is the only time I will have to submit something this late.</w:t>
      </w:r>
    </w:p>
    <w:p w:rsidR="002E094A" w:rsidRPr="006C3B73" w:rsidRDefault="002E094A" w:rsidP="006C3B73">
      <w:r>
        <w:tab/>
        <w:t>Regarding the project, I enjoyed it sometimes and completely hated it others.  It was extremely difficult getting the trees to work correctly and I’m just glad that I finished it at all.  I am glad that it turned out to validate the claims and that the data seems to be correct.  I did my best to ensure that my random tree was implemented correctly, and it appears that it is, and I investigated its inner workings quite thoroughly while debugging it.</w:t>
      </w:r>
      <w:r w:rsidR="0052318E">
        <w:t xml:space="preserve">  I really hope future projects do not take this much time / effort because for just an assignment it was quite grueling.  But that may just be because I do not understand Orange very well and had to fight with it quite a bit along the way.</w:t>
      </w:r>
    </w:p>
    <w:sectPr w:rsidR="002E094A" w:rsidRPr="006C3B73" w:rsidSect="00281B3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043B5"/>
    <w:multiLevelType w:val="hybridMultilevel"/>
    <w:tmpl w:val="6FBCD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5E7B46"/>
    <w:multiLevelType w:val="hybridMultilevel"/>
    <w:tmpl w:val="3C2CDC78"/>
    <w:lvl w:ilvl="0" w:tplc="51F802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B3D"/>
    <w:rsid w:val="000027B8"/>
    <w:rsid w:val="0000283D"/>
    <w:rsid w:val="000F41C8"/>
    <w:rsid w:val="001E1EF1"/>
    <w:rsid w:val="00281B3D"/>
    <w:rsid w:val="002E094A"/>
    <w:rsid w:val="00325C1F"/>
    <w:rsid w:val="00383634"/>
    <w:rsid w:val="003E6CB2"/>
    <w:rsid w:val="00404390"/>
    <w:rsid w:val="00450563"/>
    <w:rsid w:val="00493D96"/>
    <w:rsid w:val="004C1E5F"/>
    <w:rsid w:val="0052318E"/>
    <w:rsid w:val="006A469F"/>
    <w:rsid w:val="006C3B73"/>
    <w:rsid w:val="006D7F8F"/>
    <w:rsid w:val="00842EB0"/>
    <w:rsid w:val="00C2522B"/>
    <w:rsid w:val="00DF0D88"/>
    <w:rsid w:val="00E51A94"/>
    <w:rsid w:val="00EA383C"/>
    <w:rsid w:val="00F7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27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38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1B3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81B3D"/>
    <w:rPr>
      <w:rFonts w:eastAsiaTheme="minorEastAsia"/>
      <w:lang w:eastAsia="ja-JP"/>
    </w:rPr>
  </w:style>
  <w:style w:type="paragraph" w:styleId="BalloonText">
    <w:name w:val="Balloon Text"/>
    <w:basedOn w:val="Normal"/>
    <w:link w:val="BalloonTextChar"/>
    <w:uiPriority w:val="99"/>
    <w:semiHidden/>
    <w:unhideWhenUsed/>
    <w:rsid w:val="00281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B3D"/>
    <w:rPr>
      <w:rFonts w:ascii="Tahoma" w:hAnsi="Tahoma" w:cs="Tahoma"/>
      <w:sz w:val="16"/>
      <w:szCs w:val="16"/>
    </w:rPr>
  </w:style>
  <w:style w:type="character" w:customStyle="1" w:styleId="Heading1Char">
    <w:name w:val="Heading 1 Char"/>
    <w:basedOn w:val="DefaultParagraphFont"/>
    <w:link w:val="Heading1"/>
    <w:uiPriority w:val="9"/>
    <w:rsid w:val="000027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27B8"/>
    <w:pPr>
      <w:outlineLvl w:val="9"/>
    </w:pPr>
    <w:rPr>
      <w:lang w:eastAsia="ja-JP"/>
    </w:rPr>
  </w:style>
  <w:style w:type="paragraph" w:styleId="TOC1">
    <w:name w:val="toc 1"/>
    <w:basedOn w:val="Normal"/>
    <w:next w:val="Normal"/>
    <w:autoRedefine/>
    <w:uiPriority w:val="39"/>
    <w:unhideWhenUsed/>
    <w:rsid w:val="000027B8"/>
    <w:pPr>
      <w:spacing w:after="100"/>
    </w:pPr>
  </w:style>
  <w:style w:type="character" w:styleId="Hyperlink">
    <w:name w:val="Hyperlink"/>
    <w:basedOn w:val="DefaultParagraphFont"/>
    <w:uiPriority w:val="99"/>
    <w:unhideWhenUsed/>
    <w:rsid w:val="000027B8"/>
    <w:rPr>
      <w:color w:val="0000FF" w:themeColor="hyperlink"/>
      <w:u w:val="single"/>
    </w:rPr>
  </w:style>
  <w:style w:type="paragraph" w:styleId="ListParagraph">
    <w:name w:val="List Paragraph"/>
    <w:basedOn w:val="Normal"/>
    <w:uiPriority w:val="34"/>
    <w:qFormat/>
    <w:rsid w:val="006C3B73"/>
    <w:pPr>
      <w:ind w:left="720"/>
      <w:contextualSpacing/>
    </w:pPr>
  </w:style>
  <w:style w:type="character" w:customStyle="1" w:styleId="Heading2Char">
    <w:name w:val="Heading 2 Char"/>
    <w:basedOn w:val="DefaultParagraphFont"/>
    <w:link w:val="Heading2"/>
    <w:uiPriority w:val="9"/>
    <w:rsid w:val="00EA383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383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27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38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1B3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81B3D"/>
    <w:rPr>
      <w:rFonts w:eastAsiaTheme="minorEastAsia"/>
      <w:lang w:eastAsia="ja-JP"/>
    </w:rPr>
  </w:style>
  <w:style w:type="paragraph" w:styleId="BalloonText">
    <w:name w:val="Balloon Text"/>
    <w:basedOn w:val="Normal"/>
    <w:link w:val="BalloonTextChar"/>
    <w:uiPriority w:val="99"/>
    <w:semiHidden/>
    <w:unhideWhenUsed/>
    <w:rsid w:val="00281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B3D"/>
    <w:rPr>
      <w:rFonts w:ascii="Tahoma" w:hAnsi="Tahoma" w:cs="Tahoma"/>
      <w:sz w:val="16"/>
      <w:szCs w:val="16"/>
    </w:rPr>
  </w:style>
  <w:style w:type="character" w:customStyle="1" w:styleId="Heading1Char">
    <w:name w:val="Heading 1 Char"/>
    <w:basedOn w:val="DefaultParagraphFont"/>
    <w:link w:val="Heading1"/>
    <w:uiPriority w:val="9"/>
    <w:rsid w:val="000027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27B8"/>
    <w:pPr>
      <w:outlineLvl w:val="9"/>
    </w:pPr>
    <w:rPr>
      <w:lang w:eastAsia="ja-JP"/>
    </w:rPr>
  </w:style>
  <w:style w:type="paragraph" w:styleId="TOC1">
    <w:name w:val="toc 1"/>
    <w:basedOn w:val="Normal"/>
    <w:next w:val="Normal"/>
    <w:autoRedefine/>
    <w:uiPriority w:val="39"/>
    <w:unhideWhenUsed/>
    <w:rsid w:val="000027B8"/>
    <w:pPr>
      <w:spacing w:after="100"/>
    </w:pPr>
  </w:style>
  <w:style w:type="character" w:styleId="Hyperlink">
    <w:name w:val="Hyperlink"/>
    <w:basedOn w:val="DefaultParagraphFont"/>
    <w:uiPriority w:val="99"/>
    <w:unhideWhenUsed/>
    <w:rsid w:val="000027B8"/>
    <w:rPr>
      <w:color w:val="0000FF" w:themeColor="hyperlink"/>
      <w:u w:val="single"/>
    </w:rPr>
  </w:style>
  <w:style w:type="paragraph" w:styleId="ListParagraph">
    <w:name w:val="List Paragraph"/>
    <w:basedOn w:val="Normal"/>
    <w:uiPriority w:val="34"/>
    <w:qFormat/>
    <w:rsid w:val="006C3B73"/>
    <w:pPr>
      <w:ind w:left="720"/>
      <w:contextualSpacing/>
    </w:pPr>
  </w:style>
  <w:style w:type="character" w:customStyle="1" w:styleId="Heading2Char">
    <w:name w:val="Heading 2 Char"/>
    <w:basedOn w:val="DefaultParagraphFont"/>
    <w:link w:val="Heading2"/>
    <w:uiPriority w:val="9"/>
    <w:rsid w:val="00EA383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38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 TargetMode="External"/><Relationship Id="rId13"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python.org"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bidpoobear\Documents\Classific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bidpoobear\Documents\Classifica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abidpoobear\Documents\Classific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b="1" i="0" baseline="0">
                <a:effectLst/>
              </a:rPr>
              <a:t>Random Tree vs c4.5 Tree Heights (lower is better)</a:t>
            </a:r>
            <a:endParaRPr lang="en-US" sz="1600">
              <a:effectLst/>
            </a:endParaRPr>
          </a:p>
        </c:rich>
      </c:tx>
      <c:overlay val="0"/>
    </c:title>
    <c:autoTitleDeleted val="0"/>
    <c:view3D>
      <c:rotX val="90"/>
      <c:rotY val="220"/>
      <c:depthPercent val="40"/>
      <c:rAngAx val="1"/>
    </c:view3D>
    <c:floor>
      <c:thickness val="0"/>
    </c:floor>
    <c:sideWall>
      <c:thickness val="0"/>
    </c:sideWall>
    <c:backWall>
      <c:thickness val="0"/>
    </c:backWall>
    <c:plotArea>
      <c:layout/>
      <c:bar3DChart>
        <c:barDir val="col"/>
        <c:grouping val="clustered"/>
        <c:varyColors val="0"/>
        <c:ser>
          <c:idx val="0"/>
          <c:order val="0"/>
          <c:tx>
            <c:v>Random Heights</c:v>
          </c:tx>
          <c:invertIfNegative val="0"/>
          <c:cat>
            <c:strRef>
              <c:f>Sheet1!$C$3:$C$12</c:f>
              <c:strCache>
                <c:ptCount val="10"/>
                <c:pt idx="0">
                  <c:v>yellow-small+adult-stretch</c:v>
                </c:pt>
                <c:pt idx="1">
                  <c:v>adult+stretch</c:v>
                </c:pt>
                <c:pt idx="2">
                  <c:v>adult-stretch</c:v>
                </c:pt>
                <c:pt idx="3">
                  <c:v>yellow-small</c:v>
                </c:pt>
                <c:pt idx="4">
                  <c:v>balance</c:v>
                </c:pt>
                <c:pt idx="5">
                  <c:v>tic-tac-toe</c:v>
                </c:pt>
                <c:pt idx="6">
                  <c:v>car</c:v>
                </c:pt>
                <c:pt idx="7">
                  <c:v>kr-vs-kp</c:v>
                </c:pt>
                <c:pt idx="8">
                  <c:v>nursery</c:v>
                </c:pt>
                <c:pt idx="9">
                  <c:v>connect-4</c:v>
                </c:pt>
              </c:strCache>
            </c:strRef>
          </c:cat>
          <c:val>
            <c:numRef>
              <c:f>Sheet1!$B$3:$B$12</c:f>
              <c:numCache>
                <c:formatCode>General</c:formatCode>
                <c:ptCount val="10"/>
                <c:pt idx="0">
                  <c:v>3.9666666660000001</c:v>
                </c:pt>
                <c:pt idx="1">
                  <c:v>3.5333332999999998</c:v>
                </c:pt>
                <c:pt idx="2">
                  <c:v>3.5</c:v>
                </c:pt>
                <c:pt idx="3">
                  <c:v>3.6</c:v>
                </c:pt>
                <c:pt idx="4">
                  <c:v>4</c:v>
                </c:pt>
                <c:pt idx="5">
                  <c:v>8</c:v>
                </c:pt>
                <c:pt idx="6">
                  <c:v>6</c:v>
                </c:pt>
                <c:pt idx="7">
                  <c:v>36</c:v>
                </c:pt>
                <c:pt idx="8">
                  <c:v>8</c:v>
                </c:pt>
                <c:pt idx="9">
                  <c:v>41</c:v>
                </c:pt>
              </c:numCache>
            </c:numRef>
          </c:val>
        </c:ser>
        <c:ser>
          <c:idx val="1"/>
          <c:order val="1"/>
          <c:tx>
            <c:v>c4.5 Heights</c:v>
          </c:tx>
          <c:invertIfNegative val="0"/>
          <c:cat>
            <c:strRef>
              <c:f>Sheet1!$C$3:$C$12</c:f>
              <c:strCache>
                <c:ptCount val="10"/>
                <c:pt idx="0">
                  <c:v>yellow-small+adult-stretch</c:v>
                </c:pt>
                <c:pt idx="1">
                  <c:v>adult+stretch</c:v>
                </c:pt>
                <c:pt idx="2">
                  <c:v>adult-stretch</c:v>
                </c:pt>
                <c:pt idx="3">
                  <c:v>yellow-small</c:v>
                </c:pt>
                <c:pt idx="4">
                  <c:v>balance</c:v>
                </c:pt>
                <c:pt idx="5">
                  <c:v>tic-tac-toe</c:v>
                </c:pt>
                <c:pt idx="6">
                  <c:v>car</c:v>
                </c:pt>
                <c:pt idx="7">
                  <c:v>kr-vs-kp</c:v>
                </c:pt>
                <c:pt idx="8">
                  <c:v>nursery</c:v>
                </c:pt>
                <c:pt idx="9">
                  <c:v>connect-4</c:v>
                </c:pt>
              </c:strCache>
            </c:strRef>
          </c:cat>
          <c:val>
            <c:numRef>
              <c:f>Sheet1!$H$3:$H$12</c:f>
              <c:numCache>
                <c:formatCode>General</c:formatCode>
                <c:ptCount val="10"/>
                <c:pt idx="0">
                  <c:v>2.4</c:v>
                </c:pt>
                <c:pt idx="1">
                  <c:v>2</c:v>
                </c:pt>
                <c:pt idx="2">
                  <c:v>2</c:v>
                </c:pt>
                <c:pt idx="3">
                  <c:v>2</c:v>
                </c:pt>
                <c:pt idx="4">
                  <c:v>3</c:v>
                </c:pt>
                <c:pt idx="5">
                  <c:v>6</c:v>
                </c:pt>
                <c:pt idx="6">
                  <c:v>5</c:v>
                </c:pt>
                <c:pt idx="7">
                  <c:v>12.6</c:v>
                </c:pt>
                <c:pt idx="8">
                  <c:v>7</c:v>
                </c:pt>
                <c:pt idx="9">
                  <c:v>20.8</c:v>
                </c:pt>
              </c:numCache>
            </c:numRef>
          </c:val>
        </c:ser>
        <c:dLbls>
          <c:showLegendKey val="0"/>
          <c:showVal val="0"/>
          <c:showCatName val="0"/>
          <c:showSerName val="0"/>
          <c:showPercent val="0"/>
          <c:showBubbleSize val="0"/>
        </c:dLbls>
        <c:gapWidth val="75"/>
        <c:shape val="box"/>
        <c:axId val="111681024"/>
        <c:axId val="164426816"/>
        <c:axId val="0"/>
      </c:bar3DChart>
      <c:catAx>
        <c:axId val="111681024"/>
        <c:scaling>
          <c:orientation val="minMax"/>
        </c:scaling>
        <c:delete val="0"/>
        <c:axPos val="b"/>
        <c:majorTickMark val="none"/>
        <c:minorTickMark val="none"/>
        <c:tickLblPos val="nextTo"/>
        <c:crossAx val="164426816"/>
        <c:crosses val="autoZero"/>
        <c:auto val="1"/>
        <c:lblAlgn val="ctr"/>
        <c:lblOffset val="100"/>
        <c:noMultiLvlLbl val="0"/>
      </c:catAx>
      <c:valAx>
        <c:axId val="164426816"/>
        <c:scaling>
          <c:orientation val="minMax"/>
        </c:scaling>
        <c:delete val="0"/>
        <c:axPos val="l"/>
        <c:majorGridlines/>
        <c:numFmt formatCode="#,##0.00" sourceLinked="0"/>
        <c:majorTickMark val="none"/>
        <c:minorTickMark val="none"/>
        <c:tickLblPos val="nextTo"/>
        <c:spPr>
          <a:ln w="9525">
            <a:noFill/>
          </a:ln>
        </c:spPr>
        <c:crossAx val="111681024"/>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b="1" i="0" baseline="0">
                <a:effectLst/>
              </a:rPr>
              <a:t>Random Tree vs c4.5 Tree Heights (lower is better) log scale</a:t>
            </a:r>
            <a:endParaRPr lang="en-US" sz="1600">
              <a:effectLst/>
            </a:endParaRPr>
          </a:p>
        </c:rich>
      </c:tx>
      <c:overlay val="0"/>
    </c:title>
    <c:autoTitleDeleted val="0"/>
    <c:view3D>
      <c:rotX val="90"/>
      <c:rotY val="220"/>
      <c:depthPercent val="40"/>
      <c:rAngAx val="1"/>
    </c:view3D>
    <c:floor>
      <c:thickness val="0"/>
    </c:floor>
    <c:sideWall>
      <c:thickness val="0"/>
    </c:sideWall>
    <c:backWall>
      <c:thickness val="0"/>
    </c:backWall>
    <c:plotArea>
      <c:layout/>
      <c:bar3DChart>
        <c:barDir val="col"/>
        <c:grouping val="clustered"/>
        <c:varyColors val="0"/>
        <c:ser>
          <c:idx val="0"/>
          <c:order val="0"/>
          <c:tx>
            <c:v>Random Heights</c:v>
          </c:tx>
          <c:invertIfNegative val="0"/>
          <c:cat>
            <c:strRef>
              <c:f>Sheet1!$C$3:$C$12</c:f>
              <c:strCache>
                <c:ptCount val="10"/>
                <c:pt idx="0">
                  <c:v>yellow-small+adult-stretch</c:v>
                </c:pt>
                <c:pt idx="1">
                  <c:v>adult+stretch</c:v>
                </c:pt>
                <c:pt idx="2">
                  <c:v>adult-stretch</c:v>
                </c:pt>
                <c:pt idx="3">
                  <c:v>yellow-small</c:v>
                </c:pt>
                <c:pt idx="4">
                  <c:v>balance</c:v>
                </c:pt>
                <c:pt idx="5">
                  <c:v>tic-tac-toe</c:v>
                </c:pt>
                <c:pt idx="6">
                  <c:v>car</c:v>
                </c:pt>
                <c:pt idx="7">
                  <c:v>kr-vs-kp</c:v>
                </c:pt>
                <c:pt idx="8">
                  <c:v>nursery</c:v>
                </c:pt>
                <c:pt idx="9">
                  <c:v>connect-4</c:v>
                </c:pt>
              </c:strCache>
            </c:strRef>
          </c:cat>
          <c:val>
            <c:numRef>
              <c:f>Sheet1!$B$3:$B$12</c:f>
              <c:numCache>
                <c:formatCode>General</c:formatCode>
                <c:ptCount val="10"/>
                <c:pt idx="0">
                  <c:v>3.9666666660000001</c:v>
                </c:pt>
                <c:pt idx="1">
                  <c:v>3.5333332999999998</c:v>
                </c:pt>
                <c:pt idx="2">
                  <c:v>3.5</c:v>
                </c:pt>
                <c:pt idx="3">
                  <c:v>3.6</c:v>
                </c:pt>
                <c:pt idx="4">
                  <c:v>4</c:v>
                </c:pt>
                <c:pt idx="5">
                  <c:v>8</c:v>
                </c:pt>
                <c:pt idx="6">
                  <c:v>6</c:v>
                </c:pt>
                <c:pt idx="7">
                  <c:v>36</c:v>
                </c:pt>
                <c:pt idx="8">
                  <c:v>8</c:v>
                </c:pt>
                <c:pt idx="9">
                  <c:v>41</c:v>
                </c:pt>
              </c:numCache>
            </c:numRef>
          </c:val>
        </c:ser>
        <c:ser>
          <c:idx val="1"/>
          <c:order val="1"/>
          <c:tx>
            <c:v>c4.5 Heights</c:v>
          </c:tx>
          <c:invertIfNegative val="0"/>
          <c:cat>
            <c:strRef>
              <c:f>Sheet1!$C$3:$C$12</c:f>
              <c:strCache>
                <c:ptCount val="10"/>
                <c:pt idx="0">
                  <c:v>yellow-small+adult-stretch</c:v>
                </c:pt>
                <c:pt idx="1">
                  <c:v>adult+stretch</c:v>
                </c:pt>
                <c:pt idx="2">
                  <c:v>adult-stretch</c:v>
                </c:pt>
                <c:pt idx="3">
                  <c:v>yellow-small</c:v>
                </c:pt>
                <c:pt idx="4">
                  <c:v>balance</c:v>
                </c:pt>
                <c:pt idx="5">
                  <c:v>tic-tac-toe</c:v>
                </c:pt>
                <c:pt idx="6">
                  <c:v>car</c:v>
                </c:pt>
                <c:pt idx="7">
                  <c:v>kr-vs-kp</c:v>
                </c:pt>
                <c:pt idx="8">
                  <c:v>nursery</c:v>
                </c:pt>
                <c:pt idx="9">
                  <c:v>connect-4</c:v>
                </c:pt>
              </c:strCache>
            </c:strRef>
          </c:cat>
          <c:val>
            <c:numRef>
              <c:f>Sheet1!$H$3:$H$12</c:f>
              <c:numCache>
                <c:formatCode>General</c:formatCode>
                <c:ptCount val="10"/>
                <c:pt idx="0">
                  <c:v>2.4</c:v>
                </c:pt>
                <c:pt idx="1">
                  <c:v>2</c:v>
                </c:pt>
                <c:pt idx="2">
                  <c:v>2</c:v>
                </c:pt>
                <c:pt idx="3">
                  <c:v>2</c:v>
                </c:pt>
                <c:pt idx="4">
                  <c:v>3</c:v>
                </c:pt>
                <c:pt idx="5">
                  <c:v>6</c:v>
                </c:pt>
                <c:pt idx="6">
                  <c:v>5</c:v>
                </c:pt>
                <c:pt idx="7">
                  <c:v>12.6</c:v>
                </c:pt>
                <c:pt idx="8">
                  <c:v>7</c:v>
                </c:pt>
                <c:pt idx="9">
                  <c:v>20.8</c:v>
                </c:pt>
              </c:numCache>
            </c:numRef>
          </c:val>
        </c:ser>
        <c:dLbls>
          <c:showLegendKey val="0"/>
          <c:showVal val="0"/>
          <c:showCatName val="0"/>
          <c:showSerName val="0"/>
          <c:showPercent val="0"/>
          <c:showBubbleSize val="0"/>
        </c:dLbls>
        <c:gapWidth val="75"/>
        <c:shape val="box"/>
        <c:axId val="121810432"/>
        <c:axId val="43334400"/>
        <c:axId val="0"/>
      </c:bar3DChart>
      <c:catAx>
        <c:axId val="121810432"/>
        <c:scaling>
          <c:orientation val="minMax"/>
        </c:scaling>
        <c:delete val="0"/>
        <c:axPos val="b"/>
        <c:majorTickMark val="none"/>
        <c:minorTickMark val="none"/>
        <c:tickLblPos val="nextTo"/>
        <c:crossAx val="43334400"/>
        <c:crosses val="autoZero"/>
        <c:auto val="1"/>
        <c:lblAlgn val="ctr"/>
        <c:lblOffset val="100"/>
        <c:noMultiLvlLbl val="0"/>
      </c:catAx>
      <c:valAx>
        <c:axId val="43334400"/>
        <c:scaling>
          <c:logBase val="10"/>
          <c:orientation val="minMax"/>
        </c:scaling>
        <c:delete val="0"/>
        <c:axPos val="l"/>
        <c:majorGridlines/>
        <c:numFmt formatCode="#,##0.00" sourceLinked="0"/>
        <c:majorTickMark val="none"/>
        <c:minorTickMark val="none"/>
        <c:tickLblPos val="nextTo"/>
        <c:spPr>
          <a:ln w="9525">
            <a:noFill/>
          </a:ln>
        </c:spPr>
        <c:crossAx val="121810432"/>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Random Tree vs c4.5 Classification Accuracy (higher is better)</a:t>
            </a:r>
          </a:p>
        </c:rich>
      </c:tx>
      <c:overlay val="0"/>
      <c:spPr>
        <a:scene3d>
          <a:camera prst="orthographicFront"/>
          <a:lightRig rig="threePt" dir="t"/>
        </a:scene3d>
        <a:sp3d/>
      </c:spPr>
    </c:title>
    <c:autoTitleDeleted val="0"/>
    <c:view3D>
      <c:rotX val="90"/>
      <c:rotY val="220"/>
      <c:depthPercent val="40"/>
      <c:rAngAx val="1"/>
    </c:view3D>
    <c:floor>
      <c:thickness val="0"/>
    </c:floor>
    <c:sideWall>
      <c:thickness val="0"/>
    </c:sideWall>
    <c:backWall>
      <c:thickness val="0"/>
    </c:backWall>
    <c:plotArea>
      <c:layout/>
      <c:bar3DChart>
        <c:barDir val="col"/>
        <c:grouping val="clustered"/>
        <c:varyColors val="0"/>
        <c:ser>
          <c:idx val="0"/>
          <c:order val="0"/>
          <c:tx>
            <c:v>Random Accuracy</c:v>
          </c:tx>
          <c:invertIfNegative val="0"/>
          <c:cat>
            <c:strRef>
              <c:f>Sheet1!$C$3:$C$12</c:f>
              <c:strCache>
                <c:ptCount val="10"/>
                <c:pt idx="0">
                  <c:v>yellow-small+adult-stretch</c:v>
                </c:pt>
                <c:pt idx="1">
                  <c:v>adult+stretch</c:v>
                </c:pt>
                <c:pt idx="2">
                  <c:v>adult-stretch</c:v>
                </c:pt>
                <c:pt idx="3">
                  <c:v>yellow-small</c:v>
                </c:pt>
                <c:pt idx="4">
                  <c:v>balance</c:v>
                </c:pt>
                <c:pt idx="5">
                  <c:v>tic-tac-toe</c:v>
                </c:pt>
                <c:pt idx="6">
                  <c:v>car</c:v>
                </c:pt>
                <c:pt idx="7">
                  <c:v>kr-vs-kp</c:v>
                </c:pt>
                <c:pt idx="8">
                  <c:v>nursery</c:v>
                </c:pt>
                <c:pt idx="9">
                  <c:v>connect-4</c:v>
                </c:pt>
              </c:strCache>
            </c:strRef>
          </c:cat>
          <c:val>
            <c:numRef>
              <c:f>Sheet1!$A$3:$A$12</c:f>
              <c:numCache>
                <c:formatCode>General</c:formatCode>
                <c:ptCount val="10"/>
                <c:pt idx="0">
                  <c:v>0.53333333329999999</c:v>
                </c:pt>
                <c:pt idx="1">
                  <c:v>0.9666666666</c:v>
                </c:pt>
                <c:pt idx="2">
                  <c:v>0.96666666666699996</c:v>
                </c:pt>
                <c:pt idx="3">
                  <c:v>0.86666666666600001</c:v>
                </c:pt>
                <c:pt idx="4">
                  <c:v>0.25376344086000002</c:v>
                </c:pt>
                <c:pt idx="5">
                  <c:v>0.425127923977</c:v>
                </c:pt>
                <c:pt idx="6">
                  <c:v>0.51193260742900004</c:v>
                </c:pt>
                <c:pt idx="7">
                  <c:v>0.60138257575800003</c:v>
                </c:pt>
                <c:pt idx="8">
                  <c:v>0.37353925353900003</c:v>
                </c:pt>
                <c:pt idx="9">
                  <c:v>0.44591526323000003</c:v>
                </c:pt>
              </c:numCache>
            </c:numRef>
          </c:val>
        </c:ser>
        <c:ser>
          <c:idx val="1"/>
          <c:order val="1"/>
          <c:tx>
            <c:v>c4.5 Accuracy</c:v>
          </c:tx>
          <c:invertIfNegative val="0"/>
          <c:cat>
            <c:strRef>
              <c:f>Sheet1!$C$3:$C$12</c:f>
              <c:strCache>
                <c:ptCount val="10"/>
                <c:pt idx="0">
                  <c:v>yellow-small+adult-stretch</c:v>
                </c:pt>
                <c:pt idx="1">
                  <c:v>adult+stretch</c:v>
                </c:pt>
                <c:pt idx="2">
                  <c:v>adult-stretch</c:v>
                </c:pt>
                <c:pt idx="3">
                  <c:v>yellow-small</c:v>
                </c:pt>
                <c:pt idx="4">
                  <c:v>balance</c:v>
                </c:pt>
                <c:pt idx="5">
                  <c:v>tic-tac-toe</c:v>
                </c:pt>
                <c:pt idx="6">
                  <c:v>car</c:v>
                </c:pt>
                <c:pt idx="7">
                  <c:v>kr-vs-kp</c:v>
                </c:pt>
                <c:pt idx="8">
                  <c:v>nursery</c:v>
                </c:pt>
                <c:pt idx="9">
                  <c:v>connect-4</c:v>
                </c:pt>
              </c:strCache>
            </c:strRef>
          </c:cat>
          <c:val>
            <c:numRef>
              <c:f>Sheet1!$G$3:$G$12</c:f>
              <c:numCache>
                <c:formatCode>General</c:formatCode>
                <c:ptCount val="10"/>
                <c:pt idx="0">
                  <c:v>0.65</c:v>
                </c:pt>
                <c:pt idx="1">
                  <c:v>1</c:v>
                </c:pt>
                <c:pt idx="2">
                  <c:v>1</c:v>
                </c:pt>
                <c:pt idx="3">
                  <c:v>1</c:v>
                </c:pt>
                <c:pt idx="4">
                  <c:v>0.643164362519</c:v>
                </c:pt>
                <c:pt idx="5">
                  <c:v>0.83603070175399996</c:v>
                </c:pt>
                <c:pt idx="6">
                  <c:v>0.92475467132699996</c:v>
                </c:pt>
                <c:pt idx="7">
                  <c:v>0.99437206112900001</c:v>
                </c:pt>
                <c:pt idx="8">
                  <c:v>0.97021604938299999</c:v>
                </c:pt>
                <c:pt idx="9">
                  <c:v>0.809390673487</c:v>
                </c:pt>
              </c:numCache>
            </c:numRef>
          </c:val>
        </c:ser>
        <c:dLbls>
          <c:showLegendKey val="0"/>
          <c:showVal val="0"/>
          <c:showCatName val="0"/>
          <c:showSerName val="0"/>
          <c:showPercent val="0"/>
          <c:showBubbleSize val="0"/>
        </c:dLbls>
        <c:gapWidth val="75"/>
        <c:shape val="box"/>
        <c:axId val="119247872"/>
        <c:axId val="120463360"/>
        <c:axId val="0"/>
      </c:bar3DChart>
      <c:catAx>
        <c:axId val="119247872"/>
        <c:scaling>
          <c:orientation val="minMax"/>
        </c:scaling>
        <c:delete val="0"/>
        <c:axPos val="b"/>
        <c:numFmt formatCode="General" sourceLinked="1"/>
        <c:majorTickMark val="none"/>
        <c:minorTickMark val="none"/>
        <c:tickLblPos val="nextTo"/>
        <c:crossAx val="120463360"/>
        <c:crosses val="autoZero"/>
        <c:auto val="1"/>
        <c:lblAlgn val="ctr"/>
        <c:lblOffset val="100"/>
        <c:noMultiLvlLbl val="0"/>
      </c:catAx>
      <c:valAx>
        <c:axId val="120463360"/>
        <c:scaling>
          <c:orientation val="minMax"/>
        </c:scaling>
        <c:delete val="0"/>
        <c:axPos val="l"/>
        <c:majorGridlines/>
        <c:numFmt formatCode="General" sourceLinked="1"/>
        <c:majorTickMark val="none"/>
        <c:minorTickMark val="none"/>
        <c:tickLblPos val="nextTo"/>
        <c:spPr>
          <a:ln w="9525">
            <a:noFill/>
          </a:ln>
        </c:spPr>
        <c:crossAx val="119247872"/>
        <c:crosses val="autoZero"/>
        <c:crossBetween val="between"/>
      </c:valAx>
    </c:plotArea>
    <c:legend>
      <c:legendPos val="b"/>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8FC1AC59CA46BBB15AA2F6B2EAFFCE"/>
        <w:category>
          <w:name w:val="General"/>
          <w:gallery w:val="placeholder"/>
        </w:category>
        <w:types>
          <w:type w:val="bbPlcHdr"/>
        </w:types>
        <w:behaviors>
          <w:behavior w:val="content"/>
        </w:behaviors>
        <w:guid w:val="{68FC567E-7B19-4BBF-9623-3A7482FF21AD}"/>
      </w:docPartPr>
      <w:docPartBody>
        <w:p w:rsidR="00000000" w:rsidRDefault="00F94801" w:rsidP="00F94801">
          <w:pPr>
            <w:pStyle w:val="4C8FC1AC59CA46BBB15AA2F6B2EAFFCE"/>
          </w:pPr>
          <w:r>
            <w:rPr>
              <w:rFonts w:asciiTheme="majorHAnsi" w:eastAsiaTheme="majorEastAsia" w:hAnsiTheme="majorHAnsi" w:cstheme="majorBidi"/>
              <w:caps/>
            </w:rPr>
            <w:t>[Type the company name]</w:t>
          </w:r>
        </w:p>
      </w:docPartBody>
    </w:docPart>
    <w:docPart>
      <w:docPartPr>
        <w:name w:val="F8445D1CF77149CE8DC8B02C69D88A55"/>
        <w:category>
          <w:name w:val="General"/>
          <w:gallery w:val="placeholder"/>
        </w:category>
        <w:types>
          <w:type w:val="bbPlcHdr"/>
        </w:types>
        <w:behaviors>
          <w:behavior w:val="content"/>
        </w:behaviors>
        <w:guid w:val="{E4332F3B-39ED-4D42-BFCE-6E7F0F8E528A}"/>
      </w:docPartPr>
      <w:docPartBody>
        <w:p w:rsidR="00000000" w:rsidRDefault="00F94801" w:rsidP="00F94801">
          <w:pPr>
            <w:pStyle w:val="F8445D1CF77149CE8DC8B02C69D88A55"/>
          </w:pPr>
          <w:r>
            <w:rPr>
              <w:rFonts w:asciiTheme="majorHAnsi" w:eastAsiaTheme="majorEastAsia" w:hAnsiTheme="majorHAnsi" w:cstheme="majorBidi"/>
              <w:sz w:val="80"/>
              <w:szCs w:val="80"/>
            </w:rPr>
            <w:t>[Type the document title]</w:t>
          </w:r>
        </w:p>
      </w:docPartBody>
    </w:docPart>
    <w:docPart>
      <w:docPartPr>
        <w:name w:val="D7D07B0A28EF4C03ACB16E1D6C43E08F"/>
        <w:category>
          <w:name w:val="General"/>
          <w:gallery w:val="placeholder"/>
        </w:category>
        <w:types>
          <w:type w:val="bbPlcHdr"/>
        </w:types>
        <w:behaviors>
          <w:behavior w:val="content"/>
        </w:behaviors>
        <w:guid w:val="{D53BAB42-BC91-404E-8200-9318ADF8B7BC}"/>
      </w:docPartPr>
      <w:docPartBody>
        <w:p w:rsidR="00000000" w:rsidRDefault="00F94801" w:rsidP="00F94801">
          <w:pPr>
            <w:pStyle w:val="D7D07B0A28EF4C03ACB16E1D6C43E08F"/>
          </w:pPr>
          <w:r>
            <w:rPr>
              <w:rFonts w:asciiTheme="majorHAnsi" w:eastAsiaTheme="majorEastAsia" w:hAnsiTheme="majorHAnsi" w:cstheme="majorBidi"/>
              <w:sz w:val="44"/>
              <w:szCs w:val="44"/>
            </w:rPr>
            <w:t>[Type the document subtitle]</w:t>
          </w:r>
        </w:p>
      </w:docPartBody>
    </w:docPart>
    <w:docPart>
      <w:docPartPr>
        <w:name w:val="4BE9DFAEE165415A89C8B4B647B5BC50"/>
        <w:category>
          <w:name w:val="General"/>
          <w:gallery w:val="placeholder"/>
        </w:category>
        <w:types>
          <w:type w:val="bbPlcHdr"/>
        </w:types>
        <w:behaviors>
          <w:behavior w:val="content"/>
        </w:behaviors>
        <w:guid w:val="{AD06E65B-1823-48CE-9601-E3C1C596ACBD}"/>
      </w:docPartPr>
      <w:docPartBody>
        <w:p w:rsidR="00000000" w:rsidRDefault="00F94801" w:rsidP="00F94801">
          <w:pPr>
            <w:pStyle w:val="4BE9DFAEE165415A89C8B4B647B5BC50"/>
          </w:pPr>
          <w:r>
            <w:rPr>
              <w:b/>
              <w:bCs/>
            </w:rPr>
            <w:t>[Type the author name]</w:t>
          </w:r>
        </w:p>
      </w:docPartBody>
    </w:docPart>
    <w:docPart>
      <w:docPartPr>
        <w:name w:val="E429500AD52648F5BE467573019EB156"/>
        <w:category>
          <w:name w:val="General"/>
          <w:gallery w:val="placeholder"/>
        </w:category>
        <w:types>
          <w:type w:val="bbPlcHdr"/>
        </w:types>
        <w:behaviors>
          <w:behavior w:val="content"/>
        </w:behaviors>
        <w:guid w:val="{823B9539-A9B0-4D5C-A187-0879C8B356BB}"/>
      </w:docPartPr>
      <w:docPartBody>
        <w:p w:rsidR="00000000" w:rsidRDefault="00F94801" w:rsidP="00F94801">
          <w:pPr>
            <w:pStyle w:val="E429500AD52648F5BE467573019EB156"/>
          </w:pPr>
          <w:r>
            <w:rPr>
              <w:b/>
              <w:bCs/>
            </w:rPr>
            <w:t>[Pick the date]</w:t>
          </w:r>
        </w:p>
      </w:docPartBody>
    </w:docPart>
    <w:docPart>
      <w:docPartPr>
        <w:name w:val="F5680F31438840EDAB99B62ADCCFA4A4"/>
        <w:category>
          <w:name w:val="General"/>
          <w:gallery w:val="placeholder"/>
        </w:category>
        <w:types>
          <w:type w:val="bbPlcHdr"/>
        </w:types>
        <w:behaviors>
          <w:behavior w:val="content"/>
        </w:behaviors>
        <w:guid w:val="{05986B93-93B2-4CDD-896F-738EDB1AC39C}"/>
      </w:docPartPr>
      <w:docPartBody>
        <w:p w:rsidR="00000000" w:rsidRDefault="00F94801" w:rsidP="00F94801">
          <w:pPr>
            <w:pStyle w:val="F5680F31438840EDAB99B62ADCCFA4A4"/>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801"/>
    <w:rsid w:val="00884C3E"/>
    <w:rsid w:val="00F94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8FC1AC59CA46BBB15AA2F6B2EAFFCE">
    <w:name w:val="4C8FC1AC59CA46BBB15AA2F6B2EAFFCE"/>
    <w:rsid w:val="00F94801"/>
  </w:style>
  <w:style w:type="paragraph" w:customStyle="1" w:styleId="F8445D1CF77149CE8DC8B02C69D88A55">
    <w:name w:val="F8445D1CF77149CE8DC8B02C69D88A55"/>
    <w:rsid w:val="00F94801"/>
  </w:style>
  <w:style w:type="paragraph" w:customStyle="1" w:styleId="D7D07B0A28EF4C03ACB16E1D6C43E08F">
    <w:name w:val="D7D07B0A28EF4C03ACB16E1D6C43E08F"/>
    <w:rsid w:val="00F94801"/>
  </w:style>
  <w:style w:type="paragraph" w:customStyle="1" w:styleId="4BE9DFAEE165415A89C8B4B647B5BC50">
    <w:name w:val="4BE9DFAEE165415A89C8B4B647B5BC50"/>
    <w:rsid w:val="00F94801"/>
  </w:style>
  <w:style w:type="paragraph" w:customStyle="1" w:styleId="E429500AD52648F5BE467573019EB156">
    <w:name w:val="E429500AD52648F5BE467573019EB156"/>
    <w:rsid w:val="00F94801"/>
  </w:style>
  <w:style w:type="paragraph" w:customStyle="1" w:styleId="F5680F31438840EDAB99B62ADCCFA4A4">
    <w:name w:val="F5680F31438840EDAB99B62ADCCFA4A4"/>
    <w:rsid w:val="00F948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8FC1AC59CA46BBB15AA2F6B2EAFFCE">
    <w:name w:val="4C8FC1AC59CA46BBB15AA2F6B2EAFFCE"/>
    <w:rsid w:val="00F94801"/>
  </w:style>
  <w:style w:type="paragraph" w:customStyle="1" w:styleId="F8445D1CF77149CE8DC8B02C69D88A55">
    <w:name w:val="F8445D1CF77149CE8DC8B02C69D88A55"/>
    <w:rsid w:val="00F94801"/>
  </w:style>
  <w:style w:type="paragraph" w:customStyle="1" w:styleId="D7D07B0A28EF4C03ACB16E1D6C43E08F">
    <w:name w:val="D7D07B0A28EF4C03ACB16E1D6C43E08F"/>
    <w:rsid w:val="00F94801"/>
  </w:style>
  <w:style w:type="paragraph" w:customStyle="1" w:styleId="4BE9DFAEE165415A89C8B4B647B5BC50">
    <w:name w:val="4BE9DFAEE165415A89C8B4B647B5BC50"/>
    <w:rsid w:val="00F94801"/>
  </w:style>
  <w:style w:type="paragraph" w:customStyle="1" w:styleId="E429500AD52648F5BE467573019EB156">
    <w:name w:val="E429500AD52648F5BE467573019EB156"/>
    <w:rsid w:val="00F94801"/>
  </w:style>
  <w:style w:type="paragraph" w:customStyle="1" w:styleId="F5680F31438840EDAB99B62ADCCFA4A4">
    <w:name w:val="F5680F31438840EDAB99B62ADCCFA4A4"/>
    <w:rsid w:val="00F948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2010-02-18T00:00:00</PublishDate>
  <Abstract>Detailed description of performance measurements for Random and Decision trees; Evidence that Occam’s Razor holds true for Decision Trees (that shorter trees tend to be more accurate.)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C5A565-46D3-403A-A038-8880A08FB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3703</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Random and c4.5 Decision Tree Performance Comparisons</vt:lpstr>
    </vt:vector>
  </TitlesOfParts>
  <Company>CS 5369 Texas State university</Company>
  <LinksUpToDate>false</LinksUpToDate>
  <CharactersWithSpaces>24762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and c4.5 Decision Tree Performance Comparisons</dc:title>
  <dc:subject>Occam’s Razor Test</dc:subject>
  <dc:creator>Luke Paireepinart</dc:creator>
  <cp:lastModifiedBy>rabidpoobear</cp:lastModifiedBy>
  <cp:revision>2</cp:revision>
  <cp:lastPrinted>2010-02-22T10:41:00Z</cp:lastPrinted>
  <dcterms:created xsi:type="dcterms:W3CDTF">2010-02-22T10:44:00Z</dcterms:created>
  <dcterms:modified xsi:type="dcterms:W3CDTF">2010-02-22T10:44:00Z</dcterms:modified>
</cp:coreProperties>
</file>