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38" w:type="dxa"/>
      </w:tblPr>
      <w:tblGrid>
        <w:gridCol w:w="883"/>
        <w:gridCol w:w="2035"/>
        <w:gridCol w:w="1166"/>
        <w:gridCol w:w="883"/>
        <w:gridCol w:w="1656"/>
        <w:gridCol w:w="3218"/>
      </w:tblGrid>
      <w:tr>
        <w:trPr>
          <w:trHeight w:val="287" w:hRule="auto"/>
          <w:jc w:val="left"/>
        </w:trPr>
        <w:tc>
          <w:tcPr>
            <w:tcW w:w="9841" w:type="dxa"/>
            <w:gridSpan w:val="6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0070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376" w:left="3381" w:firstLine="0"/>
              <w:jc w:val="center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HEADER ROW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Column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Field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Length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Data Type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Format/Description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Remarks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Type of record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Char(1)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H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Present (Hard coded)- Mandatory</w:t>
            </w:r>
          </w:p>
        </w:tc>
      </w:tr>
      <w:tr>
        <w:trPr>
          <w:trHeight w:val="632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Document Format Version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1.0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Mandatory-Present (Hard coded) Shows as 1 in excel &amp; 1.0 when opened in notepad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C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Invoice Number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15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Generated by Company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D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Invoice Date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8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DDMMYYYY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Mandatory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Stockist Purchase Order No.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Generated by Stockist</w:t>
            </w:r>
          </w:p>
          <w:p>
            <w:pPr>
              <w:spacing w:before="21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System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Order Date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8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DDMMYYYY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eg : 01072016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G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Documents Through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Bank / Direct - whatever</w:t>
            </w:r>
          </w:p>
          <w:p>
            <w:pPr>
              <w:spacing w:before="21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applicable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H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Payment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Integer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Put '0' Cash, '1' Credit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Cheque No.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J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Payment Due Date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8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DDMMYYYY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eg : 01072016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K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Transporter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40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69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138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L.R. Number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138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138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71"/>
              <w:ind w:right="27" w:left="4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We recommend that these columns are kept blank as generally there is a time lag till the LR details are filled in. If the stockist is in the same</w:t>
            </w: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city he will receive the goods &amp; physical copy,</w:t>
            </w:r>
          </w:p>
        </w:tc>
      </w:tr>
      <w:tr>
        <w:trPr>
          <w:trHeight w:val="1943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9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L.R. Date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9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8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9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9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DDMMYYYY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71"/>
              <w:ind w:right="27" w:left="4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on the same day &amp; the soft copy will be delayed b'cos the LR details have to be filled in. The main purpose of the invoice soft copy is to reduce/eliminate the data entry of the stockist. If we</w:t>
            </w:r>
          </w:p>
          <w:p>
            <w:pPr>
              <w:spacing w:before="0" w:after="0" w:line="271"/>
              <w:ind w:right="4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wait for LR details then the soft copy will be delayed &amp; the entire purpose of soft copy will be defeated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Destination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City Name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O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Number of cases in invoice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Integer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2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Calculation method of invoice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Integer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Put '0' PTS Rate, '1' PTR</w:t>
            </w:r>
          </w:p>
          <w:p>
            <w:pPr>
              <w:spacing w:before="21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Rate less discount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Present - (Hard Coded)- 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4" w:hRule="auto"/>
          <w:jc w:val="left"/>
        </w:trPr>
        <w:tc>
          <w:tcPr>
            <w:tcW w:w="9841" w:type="dxa"/>
            <w:gridSpan w:val="6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0070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4"/>
              <w:ind w:right="3177" w:left="4209" w:firstLine="0"/>
              <w:jc w:val="center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TRANSACTION ROW</w:t>
            </w:r>
          </w:p>
        </w:tc>
      </w:tr>
    </w:tbl>
    <w:p>
      <w:pPr>
        <w:spacing w:before="33" w:after="5" w:line="240"/>
        <w:ind w:right="0" w:left="159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u w:val="single"/>
          <w:shd w:fill="auto" w:val="clear"/>
        </w:rPr>
        <w:t xml:space="preserve">Note : PRODUCT SEQUENCE in the transaction rows should be as same as the sequence maintained in the HARDCOPY</w:t>
      </w:r>
    </w:p>
    <w:tbl>
      <w:tblPr>
        <w:tblInd w:w="138" w:type="dxa"/>
      </w:tblPr>
      <w:tblGrid>
        <w:gridCol w:w="883"/>
        <w:gridCol w:w="2035"/>
        <w:gridCol w:w="1166"/>
        <w:gridCol w:w="883"/>
        <w:gridCol w:w="1656"/>
        <w:gridCol w:w="3218"/>
      </w:tblGrid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7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Column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63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Field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34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Length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89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Data Type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5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Format/Description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1250" w:left="128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Remarks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Type of Record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Char(1)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Present - T (Hard Coded)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Company Code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Unique - will be alloted</w:t>
            </w:r>
          </w:p>
          <w:p>
            <w:pPr>
              <w:spacing w:before="2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by AWACS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 - (as created by Awacs)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Company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Mandatory-Present - (Hard Coded). Shd be only</w:t>
            </w:r>
          </w:p>
          <w:p>
            <w:pPr>
              <w:spacing w:before="2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30 characters</w:t>
            </w:r>
          </w:p>
        </w:tc>
      </w:tr>
      <w:tr>
        <w:trPr>
          <w:trHeight w:val="632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Company Product Code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-4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Existing SAP code or any other code - decided by</w:t>
            </w: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Company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Uniform Product Code (UPC)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Unique - will be alloted</w:t>
            </w:r>
          </w:p>
          <w:p>
            <w:pPr>
              <w:spacing w:before="21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by AWACS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632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FFFF00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F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Product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40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6"/>
              <w:ind w:right="132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Brand Name with / without strength &amp;/or</w:t>
            </w: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pack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Mandatory - Should be in UPPER CASES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G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Pack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10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H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Manufacturer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Batch Number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Decided by Company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J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Expiry Date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8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DDMMYYYY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 (eg: 01072019)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K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PRI batch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1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Taxes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Double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>
        <w:tblInd w:w="138" w:type="dxa"/>
      </w:tblPr>
      <w:tblGrid>
        <w:gridCol w:w="883"/>
        <w:gridCol w:w="2035"/>
        <w:gridCol w:w="1166"/>
        <w:gridCol w:w="883"/>
        <w:gridCol w:w="1656"/>
        <w:gridCol w:w="3218"/>
      </w:tblGrid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Product Rate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Double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414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O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FFFF00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Actual Rate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14,4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Put '0' Inclusive, '1' L.T.</w:t>
            </w:r>
          </w:p>
          <w:p>
            <w:pPr>
              <w:spacing w:before="20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Extra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2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Q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MRP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14,4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3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Excise Tax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4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U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  <w:shd w:fill="FFFF00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Quantity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  <w:shd w:fill="FFFF00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12,3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  <w:shd w:fill="FFFF00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FFFF00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V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Free Quantity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12,3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W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Discount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If present - Mandatory</w:t>
            </w:r>
          </w:p>
        </w:tc>
      </w:tr>
      <w:tr>
        <w:trPr>
          <w:trHeight w:val="239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X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Volume Discount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10,2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If present - 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Y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Discount 2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3,2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Z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Amount(Without Tax)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1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AA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96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Taxable Amount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13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135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135" w:after="0" w:line="240"/>
              <w:ind w:right="1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66"/>
              <w:ind w:right="1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Unit * PTR or PTS (PTR or PTS is based on input given in the field 'Calculation method of invoice' in the header row). If Octroi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AB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5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AC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6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AD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7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AE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8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AF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9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AG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10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AH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11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AI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12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AJ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13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AK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Blank field 14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AL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Product Code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AM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HSN code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AN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Product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AO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Packing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25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AP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Rate 1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AQ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Rate2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AR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Rate3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AS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Rate4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AT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RSM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20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String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>
        <w:tblInd w:w="138" w:type="dxa"/>
      </w:tblPr>
      <w:tblGrid>
        <w:gridCol w:w="883"/>
        <w:gridCol w:w="2035"/>
        <w:gridCol w:w="1166"/>
        <w:gridCol w:w="883"/>
        <w:gridCol w:w="1656"/>
        <w:gridCol w:w="3218"/>
      </w:tblGrid>
      <w:tr>
        <w:trPr>
          <w:trHeight w:val="287" w:hRule="auto"/>
          <w:jc w:val="left"/>
        </w:trPr>
        <w:tc>
          <w:tcPr>
            <w:tcW w:w="9841" w:type="dxa"/>
            <w:gridSpan w:val="6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0070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376" w:left="3414" w:firstLine="0"/>
              <w:jc w:val="center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FOOTER ROW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Column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Field Name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Length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Data Type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Format/Description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Remarks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Type of Record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Char(1)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Mandatory-Present - F (Hard Coded)</w:t>
            </w:r>
          </w:p>
        </w:tc>
      </w:tr>
      <w:tr>
        <w:trPr>
          <w:trHeight w:val="632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Total Gross Amount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Double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66"/>
              <w:ind w:right="19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999999999.99 (Without tax amount only for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66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Bill amount +Total amount =Gross AmountMandatory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Misclleneous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Double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PTR Bills)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Discount amount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Any other +/-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10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Double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854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9999999.99</w:t>
            </w: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Other charges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E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Freight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12, 2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2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Freight Charges</w:t>
            </w:r>
          </w:p>
        </w:tc>
      </w:tr>
      <w:tr>
        <w:trPr>
          <w:trHeight w:val="227" w:hRule="auto"/>
          <w:jc w:val="left"/>
        </w:trPr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F</w:t>
            </w:r>
          </w:p>
        </w:tc>
        <w:tc>
          <w:tcPr>
            <w:tcW w:w="2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40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Packing</w:t>
            </w:r>
          </w:p>
        </w:tc>
        <w:tc>
          <w:tcPr>
            <w:tcW w:w="11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12,2</w:t>
            </w:r>
          </w:p>
        </w:tc>
        <w:tc>
          <w:tcPr>
            <w:tcW w:w="8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7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Numeric</w:t>
            </w:r>
          </w:p>
        </w:tc>
        <w:tc>
          <w:tcPr>
            <w:tcW w:w="16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1" w:firstLine="0"/>
              <w:jc w:val="left"/>
              <w:rPr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Packing charges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u w:val="single"/>
          <w:shd w:fill="auto" w:val="clear"/>
        </w:rPr>
      </w:pPr>
    </w:p>
    <w:p>
      <w:pPr>
        <w:spacing w:before="0" w:after="0" w:line="240"/>
        <w:ind w:right="0" w:left="13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7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