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F7ED0" w14:textId="49A37773" w:rsidR="004D32DC" w:rsidRDefault="000B087F" w:rsidP="00FD4F88">
      <w:pPr>
        <w:rPr>
          <w:b/>
          <w:bCs/>
          <w:sz w:val="36"/>
          <w:szCs w:val="36"/>
        </w:rPr>
      </w:pPr>
      <w:r>
        <w:rPr>
          <w:color w:val="C45911" w:themeColor="accent2" w:themeShade="BF"/>
        </w:rPr>
        <w:tab/>
      </w:r>
      <w:r w:rsidRPr="000B087F">
        <w:rPr>
          <w:b/>
          <w:bCs/>
          <w:color w:val="C45911" w:themeColor="accent2" w:themeShade="BF"/>
          <w:sz w:val="36"/>
          <w:szCs w:val="36"/>
        </w:rPr>
        <w:t xml:space="preserve"> </w:t>
      </w:r>
      <w:r w:rsidRPr="000B087F">
        <w:rPr>
          <w:b/>
          <w:bCs/>
          <w:sz w:val="36"/>
          <w:szCs w:val="36"/>
        </w:rPr>
        <w:t>Speaker Accent recognition and detection</w:t>
      </w:r>
    </w:p>
    <w:p w14:paraId="7F6A4592" w14:textId="4261CEBF" w:rsidR="004B15CE" w:rsidRDefault="000C2613" w:rsidP="00FD4F88">
      <w:pPr>
        <w:rPr>
          <w:b/>
          <w:bCs/>
          <w:sz w:val="36"/>
          <w:szCs w:val="36"/>
        </w:rPr>
      </w:pPr>
      <w:r>
        <w:rPr>
          <w:b/>
          <w:bCs/>
          <w:sz w:val="36"/>
          <w:szCs w:val="36"/>
        </w:rPr>
        <w:t xml:space="preserve">          </w:t>
      </w:r>
    </w:p>
    <w:p w14:paraId="3D4558AB" w14:textId="32D20862" w:rsidR="000C2613" w:rsidRPr="00FC2D1B" w:rsidRDefault="000C2613" w:rsidP="00FD4F88">
      <w:pPr>
        <w:rPr>
          <w:b/>
          <w:bCs/>
          <w:sz w:val="32"/>
          <w:szCs w:val="32"/>
        </w:rPr>
      </w:pPr>
      <w:r>
        <w:rPr>
          <w:b/>
          <w:bCs/>
          <w:sz w:val="36"/>
          <w:szCs w:val="36"/>
        </w:rPr>
        <w:t xml:space="preserve">                   </w:t>
      </w:r>
      <w:r w:rsidR="00FC2D1B">
        <w:rPr>
          <w:b/>
          <w:bCs/>
          <w:sz w:val="36"/>
          <w:szCs w:val="36"/>
        </w:rPr>
        <w:t xml:space="preserve">                </w:t>
      </w:r>
      <w:r>
        <w:rPr>
          <w:b/>
          <w:bCs/>
          <w:sz w:val="36"/>
          <w:szCs w:val="36"/>
        </w:rPr>
        <w:t xml:space="preserve">  </w:t>
      </w:r>
      <w:r w:rsidRPr="00FC2D1B">
        <w:rPr>
          <w:b/>
          <w:bCs/>
          <w:sz w:val="32"/>
          <w:szCs w:val="32"/>
        </w:rPr>
        <w:t>Introduction</w:t>
      </w:r>
    </w:p>
    <w:p w14:paraId="01ED8FA6" w14:textId="7FB121DF" w:rsidR="004B15CE" w:rsidRPr="009B5893" w:rsidRDefault="00752E0E" w:rsidP="00FD4F88">
      <w:pPr>
        <w:rPr>
          <w:sz w:val="24"/>
          <w:szCs w:val="24"/>
        </w:rPr>
      </w:pPr>
      <w:r w:rsidRPr="004415BF">
        <w:rPr>
          <w:b/>
          <w:bCs/>
          <w:sz w:val="24"/>
          <w:szCs w:val="24"/>
        </w:rPr>
        <w:t>Background information</w:t>
      </w:r>
      <w:r w:rsidR="00FC2D1B">
        <w:rPr>
          <w:b/>
          <w:bCs/>
          <w:sz w:val="24"/>
          <w:szCs w:val="24"/>
        </w:rPr>
        <w:t>:</w:t>
      </w:r>
      <w:r w:rsidR="00FC2D1B" w:rsidRPr="00FC2D1B">
        <w:t xml:space="preserve"> </w:t>
      </w:r>
      <w:r w:rsidR="00FC2D1B" w:rsidRPr="009B5893">
        <w:rPr>
          <w:sz w:val="24"/>
          <w:szCs w:val="24"/>
        </w:rPr>
        <w:t>Speaker accent recognition and detection is the process of identifying and categorizing the accent of a speaker based on their speech patterns. Accents are an important aspect of language and culture, and the ability to accurately identify them can have applications in a variety of fields, including speech recognition, language learning, and forensic linguistics.</w:t>
      </w:r>
    </w:p>
    <w:p w14:paraId="496D6F68" w14:textId="77777777" w:rsidR="00FC2D1B" w:rsidRPr="00FC2D1B" w:rsidRDefault="00FC2D1B" w:rsidP="00FD4F88"/>
    <w:p w14:paraId="09556DDA" w14:textId="31221BFA" w:rsidR="005E2E96" w:rsidRPr="009B5893" w:rsidRDefault="005E2E96" w:rsidP="005E2E96">
      <w:pPr>
        <w:rPr>
          <w:sz w:val="24"/>
          <w:szCs w:val="24"/>
        </w:rPr>
      </w:pPr>
      <w:r w:rsidRPr="005E2E96">
        <w:rPr>
          <w:b/>
          <w:bCs/>
          <w:sz w:val="24"/>
          <w:szCs w:val="24"/>
        </w:rPr>
        <w:t>Research problem:</w:t>
      </w:r>
      <w:r w:rsidRPr="005E2E96">
        <w:t xml:space="preserve"> </w:t>
      </w:r>
      <w:r w:rsidRPr="009B5893">
        <w:rPr>
          <w:sz w:val="24"/>
          <w:szCs w:val="24"/>
        </w:rPr>
        <w:t>Accurate accent recognition and detection can be challenging, as accents can vary widely depending on factors such as regional dialects, cultural background, and individual speaking styles. Additionally, there may be overlap between different accents, making it difficult to distinguish between them.</w:t>
      </w:r>
    </w:p>
    <w:p w14:paraId="1E86267A" w14:textId="50E92E69" w:rsidR="004B15CE" w:rsidRPr="009B5893" w:rsidRDefault="005E2E96" w:rsidP="005E2E96">
      <w:pPr>
        <w:rPr>
          <w:sz w:val="24"/>
          <w:szCs w:val="24"/>
        </w:rPr>
      </w:pPr>
      <w:r w:rsidRPr="009B5893">
        <w:rPr>
          <w:sz w:val="24"/>
          <w:szCs w:val="24"/>
        </w:rPr>
        <w:t>Despite these challenges, significant progress has been made in the field of accent recognition and detection in recent years, with many state-of-the-art systems achieving high levels of accuracy.</w:t>
      </w:r>
    </w:p>
    <w:p w14:paraId="35034BF1" w14:textId="6A6F4E01" w:rsidR="004B15CE" w:rsidRDefault="00D97D15" w:rsidP="00FD4F88">
      <w:pPr>
        <w:rPr>
          <w:b/>
          <w:bCs/>
          <w:sz w:val="24"/>
          <w:szCs w:val="24"/>
        </w:rPr>
      </w:pPr>
      <w:r w:rsidRPr="00D97D15">
        <w:rPr>
          <w:b/>
          <w:bCs/>
          <w:sz w:val="24"/>
          <w:szCs w:val="24"/>
        </w:rPr>
        <w:t>Research questions:</w:t>
      </w:r>
    </w:p>
    <w:p w14:paraId="260A2BDA" w14:textId="77777777" w:rsidR="00644A17" w:rsidRPr="009B5893" w:rsidRDefault="00644A17" w:rsidP="00644A17">
      <w:pPr>
        <w:numPr>
          <w:ilvl w:val="0"/>
          <w:numId w:val="45"/>
        </w:numPr>
        <w:rPr>
          <w:sz w:val="24"/>
          <w:szCs w:val="24"/>
        </w:rPr>
      </w:pPr>
      <w:r w:rsidRPr="009B5893">
        <w:rPr>
          <w:sz w:val="24"/>
          <w:szCs w:val="24"/>
        </w:rPr>
        <w:t>How accurately can we classify different accents using the frequency coefficients?</w:t>
      </w:r>
    </w:p>
    <w:p w14:paraId="6F411D83" w14:textId="5EB8A97A" w:rsidR="00644A17" w:rsidRDefault="00644A17" w:rsidP="00644A17">
      <w:pPr>
        <w:pStyle w:val="ListParagraph"/>
        <w:numPr>
          <w:ilvl w:val="0"/>
          <w:numId w:val="45"/>
        </w:numPr>
        <w:rPr>
          <w:sz w:val="24"/>
          <w:szCs w:val="24"/>
        </w:rPr>
      </w:pPr>
      <w:r w:rsidRPr="009B5893">
        <w:rPr>
          <w:sz w:val="24"/>
          <w:szCs w:val="24"/>
        </w:rPr>
        <w:t>How does the accuracy of accent classification vary across different speakers and language backgrounds?</w:t>
      </w:r>
    </w:p>
    <w:p w14:paraId="6D4AA700" w14:textId="77777777" w:rsidR="00A81C0F" w:rsidRDefault="00A81C0F" w:rsidP="00A81C0F">
      <w:pPr>
        <w:pStyle w:val="ListParagraph"/>
        <w:ind w:left="450"/>
        <w:rPr>
          <w:sz w:val="24"/>
          <w:szCs w:val="24"/>
        </w:rPr>
      </w:pPr>
    </w:p>
    <w:p w14:paraId="2E9C7533" w14:textId="77777777" w:rsidR="00E36A60" w:rsidRPr="00E36A60" w:rsidRDefault="00E36A60" w:rsidP="00E36A60">
      <w:pPr>
        <w:pStyle w:val="ListParagraph"/>
        <w:ind w:left="450"/>
        <w:rPr>
          <w:sz w:val="24"/>
          <w:szCs w:val="24"/>
        </w:rPr>
      </w:pPr>
      <w:r w:rsidRPr="00E36A60">
        <w:rPr>
          <w:b/>
          <w:bCs/>
          <w:sz w:val="24"/>
          <w:szCs w:val="24"/>
        </w:rPr>
        <w:t xml:space="preserve">Project Data </w:t>
      </w:r>
      <w:proofErr w:type="gramStart"/>
      <w:r w:rsidRPr="00E36A60">
        <w:rPr>
          <w:b/>
          <w:bCs/>
          <w:sz w:val="24"/>
          <w:szCs w:val="24"/>
        </w:rPr>
        <w:t>set</w:t>
      </w:r>
      <w:r w:rsidRPr="00E36A60">
        <w:rPr>
          <w:sz w:val="24"/>
          <w:szCs w:val="24"/>
        </w:rPr>
        <w:t xml:space="preserve"> :</w:t>
      </w:r>
      <w:proofErr w:type="gramEnd"/>
    </w:p>
    <w:p w14:paraId="4348FEFE" w14:textId="77777777" w:rsidR="00E36A60" w:rsidRPr="00E36A60" w:rsidRDefault="00E36A60" w:rsidP="00E36A60">
      <w:pPr>
        <w:pStyle w:val="ListParagraph"/>
        <w:numPr>
          <w:ilvl w:val="0"/>
          <w:numId w:val="45"/>
        </w:numPr>
        <w:rPr>
          <w:sz w:val="24"/>
          <w:szCs w:val="24"/>
        </w:rPr>
      </w:pPr>
      <w:r w:rsidRPr="00E36A60">
        <w:rPr>
          <w:sz w:val="24"/>
          <w:szCs w:val="24"/>
        </w:rPr>
        <w:t xml:space="preserve">      I obtained the data for this project from the following link: </w:t>
      </w:r>
      <w:hyperlink r:id="rId11" w:history="1">
        <w:r w:rsidRPr="00E36A60">
          <w:rPr>
            <w:rStyle w:val="Hyperlink"/>
            <w:sz w:val="24"/>
            <w:szCs w:val="24"/>
          </w:rPr>
          <w:t>http://archive.ics.uci.edu/ml/datasets/Speaker+Accent+Recognition#</w:t>
        </w:r>
      </w:hyperlink>
      <w:r w:rsidRPr="00E36A60">
        <w:rPr>
          <w:sz w:val="24"/>
          <w:szCs w:val="24"/>
        </w:rPr>
        <w:t>.</w:t>
      </w:r>
    </w:p>
    <w:p w14:paraId="5B0BB8BB" w14:textId="77777777" w:rsidR="00A81C0F" w:rsidRDefault="00E36A60" w:rsidP="00A81C0F">
      <w:pPr>
        <w:pStyle w:val="ListParagraph"/>
        <w:numPr>
          <w:ilvl w:val="0"/>
          <w:numId w:val="45"/>
        </w:numPr>
        <w:rPr>
          <w:sz w:val="24"/>
          <w:szCs w:val="24"/>
        </w:rPr>
      </w:pPr>
      <w:r w:rsidRPr="00E36A60">
        <w:rPr>
          <w:sz w:val="24"/>
          <w:szCs w:val="24"/>
        </w:rPr>
        <w:t>The attribute information for the Speaker Accent Recognition data set can be summarized as follows:</w:t>
      </w:r>
    </w:p>
    <w:p w14:paraId="37476799" w14:textId="0EC5F319" w:rsidR="00E36A60" w:rsidRPr="00A81C0F" w:rsidRDefault="00E36A60" w:rsidP="00A81C0F">
      <w:pPr>
        <w:pStyle w:val="ListParagraph"/>
        <w:numPr>
          <w:ilvl w:val="0"/>
          <w:numId w:val="45"/>
        </w:numPr>
        <w:rPr>
          <w:sz w:val="24"/>
          <w:szCs w:val="24"/>
        </w:rPr>
      </w:pPr>
      <w:r w:rsidRPr="00A81C0F">
        <w:rPr>
          <w:sz w:val="24"/>
          <w:szCs w:val="24"/>
        </w:rPr>
        <w:t>Response variable:</w:t>
      </w:r>
    </w:p>
    <w:p w14:paraId="495E187F" w14:textId="77777777" w:rsidR="00E36A60" w:rsidRPr="00A73C76" w:rsidRDefault="00E36A60" w:rsidP="00E36A60">
      <w:pPr>
        <w:pStyle w:val="ListParagraph"/>
        <w:numPr>
          <w:ilvl w:val="0"/>
          <w:numId w:val="45"/>
        </w:numPr>
        <w:rPr>
          <w:sz w:val="24"/>
          <w:szCs w:val="24"/>
        </w:rPr>
      </w:pPr>
      <w:r w:rsidRPr="00A73C76">
        <w:rPr>
          <w:sz w:val="24"/>
          <w:szCs w:val="24"/>
        </w:rPr>
        <w:t>language: a categorical variable indicating the accent of the speaker in the recording. There are six possible categories: ES (Spanish), FR (French), GE (German), IT (Italian), UK (British English), and US (American English).</w:t>
      </w:r>
    </w:p>
    <w:p w14:paraId="2D77E9F7" w14:textId="4C45DF30" w:rsidR="00E36A60" w:rsidRPr="00E36A60" w:rsidRDefault="00E36A60" w:rsidP="00E36A60">
      <w:pPr>
        <w:pStyle w:val="ListParagraph"/>
        <w:numPr>
          <w:ilvl w:val="0"/>
          <w:numId w:val="45"/>
        </w:numPr>
        <w:rPr>
          <w:sz w:val="24"/>
          <w:szCs w:val="24"/>
        </w:rPr>
      </w:pPr>
      <w:r w:rsidRPr="00A73C76">
        <w:rPr>
          <w:sz w:val="24"/>
          <w:szCs w:val="24"/>
        </w:rPr>
        <w:t>Explanatory variables:</w:t>
      </w:r>
    </w:p>
    <w:p w14:paraId="6C5779A7" w14:textId="77777777" w:rsidR="00E36A60" w:rsidRPr="00A73C76" w:rsidRDefault="00E36A60" w:rsidP="00E36A60">
      <w:pPr>
        <w:pStyle w:val="ListParagraph"/>
        <w:numPr>
          <w:ilvl w:val="0"/>
          <w:numId w:val="45"/>
        </w:numPr>
        <w:rPr>
          <w:sz w:val="24"/>
          <w:szCs w:val="24"/>
        </w:rPr>
      </w:pPr>
      <w:r w:rsidRPr="00A73C76">
        <w:rPr>
          <w:sz w:val="24"/>
          <w:szCs w:val="24"/>
        </w:rPr>
        <w:t>X1, X2, ..., X12: a set of twelve variables obtained using MFCC (Mel Frequency Cepstral Coefficients) on the original time domain soundtrack of the maximum 1 second of reading of a word. These variables capture information about the frequency content of the speech signal and are commonly used in speech analysis and recognition tasks.</w:t>
      </w:r>
    </w:p>
    <w:p w14:paraId="72E2DC19" w14:textId="77777777" w:rsidR="00E36A60" w:rsidRDefault="00E36A60" w:rsidP="00E36A60">
      <w:pPr>
        <w:pStyle w:val="ListParagraph"/>
        <w:numPr>
          <w:ilvl w:val="0"/>
          <w:numId w:val="45"/>
        </w:numPr>
        <w:rPr>
          <w:sz w:val="24"/>
          <w:szCs w:val="24"/>
        </w:rPr>
      </w:pPr>
      <w:r w:rsidRPr="00A73C76">
        <w:rPr>
          <w:sz w:val="24"/>
          <w:szCs w:val="24"/>
        </w:rPr>
        <w:lastRenderedPageBreak/>
        <w:t>In summary, this dataset contains recordings of speakers reading a word in one of six different accents, along with 12 variables derived from the speech signal. The goal of the analysis would be to predict the accent of a speaker given their speech signal features.</w:t>
      </w:r>
    </w:p>
    <w:p w14:paraId="5A73FC21" w14:textId="77777777" w:rsidR="00E36A60" w:rsidRPr="00E36A60" w:rsidRDefault="00E36A60" w:rsidP="00E36A60">
      <w:pPr>
        <w:pStyle w:val="ListParagraph"/>
        <w:ind w:left="450"/>
        <w:rPr>
          <w:sz w:val="24"/>
          <w:szCs w:val="24"/>
        </w:rPr>
      </w:pPr>
    </w:p>
    <w:p w14:paraId="4B105C92" w14:textId="50A7B45E" w:rsidR="00644A17" w:rsidRDefault="000049B0" w:rsidP="00FD4F88">
      <w:pPr>
        <w:rPr>
          <w:b/>
          <w:bCs/>
          <w:sz w:val="24"/>
          <w:szCs w:val="24"/>
        </w:rPr>
      </w:pPr>
      <w:proofErr w:type="gramStart"/>
      <w:r>
        <w:rPr>
          <w:b/>
          <w:bCs/>
          <w:sz w:val="24"/>
          <w:szCs w:val="24"/>
        </w:rPr>
        <w:t xml:space="preserve">Challenges </w:t>
      </w:r>
      <w:r w:rsidR="0013151D">
        <w:rPr>
          <w:b/>
          <w:bCs/>
          <w:sz w:val="24"/>
          <w:szCs w:val="24"/>
        </w:rPr>
        <w:t>:</w:t>
      </w:r>
      <w:proofErr w:type="gramEnd"/>
    </w:p>
    <w:p w14:paraId="270AD0FE" w14:textId="77777777" w:rsidR="00A81C0F" w:rsidRDefault="004041B9" w:rsidP="00A81C0F">
      <w:pPr>
        <w:pStyle w:val="ListParagraph"/>
        <w:numPr>
          <w:ilvl w:val="0"/>
          <w:numId w:val="45"/>
        </w:numPr>
        <w:rPr>
          <w:sz w:val="24"/>
          <w:szCs w:val="24"/>
        </w:rPr>
      </w:pPr>
      <w:r w:rsidRPr="009B5893">
        <w:rPr>
          <w:sz w:val="24"/>
          <w:szCs w:val="24"/>
        </w:rPr>
        <w:t>creating dummy variables for the categorical response consists of 6 types of accents.</w:t>
      </w:r>
    </w:p>
    <w:p w14:paraId="01827F0D" w14:textId="3CA87E87" w:rsidR="004041B9" w:rsidRPr="00A81C0F" w:rsidRDefault="004041B9" w:rsidP="00A81C0F">
      <w:pPr>
        <w:pStyle w:val="ListParagraph"/>
        <w:ind w:left="450"/>
        <w:rPr>
          <w:sz w:val="24"/>
          <w:szCs w:val="24"/>
        </w:rPr>
      </w:pPr>
      <w:r w:rsidRPr="00A81C0F">
        <w:rPr>
          <w:sz w:val="24"/>
          <w:szCs w:val="24"/>
        </w:rPr>
        <w:t xml:space="preserve">I have used as. </w:t>
      </w:r>
      <w:proofErr w:type="gramStart"/>
      <w:r w:rsidRPr="00A81C0F">
        <w:rPr>
          <w:sz w:val="24"/>
          <w:szCs w:val="24"/>
        </w:rPr>
        <w:t>factor(</w:t>
      </w:r>
      <w:proofErr w:type="gramEnd"/>
      <w:r w:rsidRPr="00A81C0F">
        <w:rPr>
          <w:sz w:val="24"/>
          <w:szCs w:val="24"/>
        </w:rPr>
        <w:t xml:space="preserve">) function to create dummy variables for </w:t>
      </w:r>
      <w:proofErr w:type="gramStart"/>
      <w:r w:rsidRPr="00A81C0F">
        <w:rPr>
          <w:sz w:val="24"/>
          <w:szCs w:val="24"/>
        </w:rPr>
        <w:t>the each</w:t>
      </w:r>
      <w:proofErr w:type="gramEnd"/>
      <w:r w:rsidRPr="00A81C0F">
        <w:rPr>
          <w:sz w:val="24"/>
          <w:szCs w:val="24"/>
        </w:rPr>
        <w:t xml:space="preserve"> of the accents. This function helps to create the categorical variables into levels. Here I have created 6 dummy variables for a language categorical variable based on the accent types.</w:t>
      </w:r>
    </w:p>
    <w:p w14:paraId="0082259B" w14:textId="77777777" w:rsidR="00A81C0F" w:rsidRDefault="004041B9" w:rsidP="00A81C0F">
      <w:pPr>
        <w:pStyle w:val="ListParagraph"/>
        <w:numPr>
          <w:ilvl w:val="0"/>
          <w:numId w:val="45"/>
        </w:numPr>
        <w:rPr>
          <w:sz w:val="24"/>
          <w:szCs w:val="24"/>
        </w:rPr>
      </w:pPr>
      <w:r w:rsidRPr="009B5893">
        <w:rPr>
          <w:sz w:val="24"/>
          <w:szCs w:val="24"/>
        </w:rPr>
        <w:t>Finding the reduced model for each accent categorical models</w:t>
      </w:r>
    </w:p>
    <w:p w14:paraId="4E76544C" w14:textId="26B4C8A5" w:rsidR="004041B9" w:rsidRPr="00A81C0F" w:rsidRDefault="004041B9" w:rsidP="00A81C0F">
      <w:pPr>
        <w:pStyle w:val="ListParagraph"/>
        <w:ind w:left="450"/>
        <w:rPr>
          <w:sz w:val="24"/>
          <w:szCs w:val="24"/>
        </w:rPr>
      </w:pPr>
      <w:r w:rsidRPr="00A81C0F">
        <w:rPr>
          <w:sz w:val="24"/>
          <w:szCs w:val="24"/>
        </w:rPr>
        <w:t xml:space="preserve">As I have 12 predictor variables, selecting the variables based on the p-values less than 0.05, And building the model for the each of accent dummy </w:t>
      </w:r>
      <w:proofErr w:type="gramStart"/>
      <w:r w:rsidRPr="00A81C0F">
        <w:rPr>
          <w:sz w:val="24"/>
          <w:szCs w:val="24"/>
        </w:rPr>
        <w:t>variables</w:t>
      </w:r>
      <w:proofErr w:type="gramEnd"/>
    </w:p>
    <w:p w14:paraId="514A041A" w14:textId="77777777" w:rsidR="004041B9" w:rsidRPr="009B5893" w:rsidRDefault="004041B9" w:rsidP="004041B9">
      <w:pPr>
        <w:pStyle w:val="ListParagraph"/>
        <w:ind w:left="630"/>
        <w:rPr>
          <w:sz w:val="24"/>
          <w:szCs w:val="24"/>
        </w:rPr>
      </w:pPr>
    </w:p>
    <w:p w14:paraId="2C8CB516" w14:textId="44A00248" w:rsidR="004041B9" w:rsidRPr="009B5893" w:rsidRDefault="004041B9" w:rsidP="004041B9">
      <w:pPr>
        <w:pStyle w:val="ListParagraph"/>
        <w:numPr>
          <w:ilvl w:val="0"/>
          <w:numId w:val="45"/>
        </w:numPr>
        <w:rPr>
          <w:sz w:val="24"/>
          <w:szCs w:val="24"/>
        </w:rPr>
      </w:pPr>
      <w:r w:rsidRPr="009B5893">
        <w:rPr>
          <w:sz w:val="24"/>
          <w:szCs w:val="24"/>
        </w:rPr>
        <w:t>Calculating accuracy of each of the model such as original model and reduced model of each accent category.</w:t>
      </w:r>
    </w:p>
    <w:p w14:paraId="641640F8" w14:textId="77777777" w:rsidR="004041B9" w:rsidRPr="009B5893" w:rsidRDefault="004041B9" w:rsidP="004041B9">
      <w:pPr>
        <w:pStyle w:val="ListParagraph"/>
        <w:ind w:left="630"/>
        <w:rPr>
          <w:sz w:val="24"/>
          <w:szCs w:val="24"/>
        </w:rPr>
      </w:pPr>
    </w:p>
    <w:p w14:paraId="2D0BDFCA" w14:textId="33F604EE" w:rsidR="004041B9" w:rsidRPr="009B5893" w:rsidRDefault="004041B9" w:rsidP="004041B9">
      <w:pPr>
        <w:pStyle w:val="ListParagraph"/>
        <w:numPr>
          <w:ilvl w:val="0"/>
          <w:numId w:val="45"/>
        </w:numPr>
        <w:rPr>
          <w:sz w:val="24"/>
          <w:szCs w:val="24"/>
        </w:rPr>
      </w:pPr>
      <w:r w:rsidRPr="009B5893">
        <w:rPr>
          <w:sz w:val="24"/>
          <w:szCs w:val="24"/>
        </w:rPr>
        <w:t>selecting the best regression model.</w:t>
      </w:r>
    </w:p>
    <w:p w14:paraId="14F81B7B" w14:textId="77777777" w:rsidR="00243FD4" w:rsidRDefault="00243FD4" w:rsidP="00243FD4">
      <w:pPr>
        <w:pStyle w:val="ListParagraph"/>
      </w:pPr>
    </w:p>
    <w:p w14:paraId="0027E13A" w14:textId="32062DE3" w:rsidR="00243FD4" w:rsidRDefault="00243FD4" w:rsidP="00243FD4">
      <w:pPr>
        <w:pStyle w:val="ListParagraph"/>
        <w:ind w:left="630"/>
      </w:pPr>
    </w:p>
    <w:p w14:paraId="321B1C7B" w14:textId="55206B4E" w:rsidR="00243FD4" w:rsidRDefault="00243FD4" w:rsidP="00243FD4">
      <w:pPr>
        <w:pStyle w:val="ListParagraph"/>
        <w:ind w:left="630"/>
      </w:pPr>
    </w:p>
    <w:p w14:paraId="41122DD3" w14:textId="77777777" w:rsidR="00301058" w:rsidRPr="00301058" w:rsidRDefault="00301058" w:rsidP="00FD4F88">
      <w:pPr>
        <w:rPr>
          <w:sz w:val="24"/>
          <w:szCs w:val="24"/>
        </w:rPr>
      </w:pPr>
    </w:p>
    <w:p w14:paraId="45D51EAF" w14:textId="636AAE11" w:rsidR="007473FA" w:rsidRDefault="007473FA" w:rsidP="00FD4F88">
      <w:pPr>
        <w:rPr>
          <w:b/>
          <w:bCs/>
          <w:sz w:val="36"/>
          <w:szCs w:val="36"/>
        </w:rPr>
      </w:pPr>
      <w:r>
        <w:rPr>
          <w:b/>
          <w:bCs/>
          <w:sz w:val="36"/>
          <w:szCs w:val="36"/>
        </w:rPr>
        <w:t>Models I have Developed:</w:t>
      </w:r>
    </w:p>
    <w:p w14:paraId="0EA4BFFC" w14:textId="5572DC07" w:rsidR="00D63CD6" w:rsidRPr="003928B9" w:rsidRDefault="00122BE8" w:rsidP="003E40C4">
      <w:pPr>
        <w:rPr>
          <w:sz w:val="24"/>
          <w:szCs w:val="24"/>
        </w:rPr>
      </w:pPr>
      <w:r w:rsidRPr="003928B9">
        <w:rPr>
          <w:sz w:val="24"/>
          <w:szCs w:val="24"/>
        </w:rPr>
        <w:t xml:space="preserve">1. </w:t>
      </w:r>
      <w:r w:rsidR="003E40C4" w:rsidRPr="003928B9">
        <w:rPr>
          <w:sz w:val="24"/>
          <w:szCs w:val="24"/>
        </w:rPr>
        <w:t>Since the task is to classify different accents, a logistic regression model has been selected as the classification algorithm. The first step in this approach is to develop separate logistic regression models for each accent category, including ES, FR, GE, IT, UK, and US.</w:t>
      </w:r>
    </w:p>
    <w:p w14:paraId="411D4897" w14:textId="77777777" w:rsidR="00F56B0D" w:rsidRDefault="00F56B0D" w:rsidP="00B87164">
      <w:pPr>
        <w:jc w:val="both"/>
      </w:pPr>
    </w:p>
    <w:p w14:paraId="330CC42A" w14:textId="77777777" w:rsidR="00F56B0D" w:rsidRDefault="00F56B0D" w:rsidP="00B87164">
      <w:pPr>
        <w:jc w:val="both"/>
      </w:pPr>
    </w:p>
    <w:tbl>
      <w:tblPr>
        <w:tblStyle w:val="TableGrid"/>
        <w:tblW w:w="0" w:type="auto"/>
        <w:tblLook w:val="04A0" w:firstRow="1" w:lastRow="0" w:firstColumn="1" w:lastColumn="0" w:noHBand="0" w:noVBand="1"/>
      </w:tblPr>
      <w:tblGrid>
        <w:gridCol w:w="2337"/>
        <w:gridCol w:w="2337"/>
        <w:gridCol w:w="2338"/>
        <w:gridCol w:w="2338"/>
      </w:tblGrid>
      <w:tr w:rsidR="00F56B0D" w14:paraId="12A51BA5" w14:textId="77777777" w:rsidTr="00F56B0D">
        <w:tc>
          <w:tcPr>
            <w:tcW w:w="2337" w:type="dxa"/>
          </w:tcPr>
          <w:p w14:paraId="4B25CC52" w14:textId="6D222838" w:rsidR="00F56B0D" w:rsidRDefault="00477800" w:rsidP="00B87164">
            <w:pPr>
              <w:jc w:val="both"/>
            </w:pPr>
            <w:r>
              <w:t>Model-ES</w:t>
            </w:r>
          </w:p>
        </w:tc>
        <w:tc>
          <w:tcPr>
            <w:tcW w:w="2337" w:type="dxa"/>
          </w:tcPr>
          <w:p w14:paraId="041C3777" w14:textId="60456C2A" w:rsidR="00F56B0D" w:rsidRDefault="00477800" w:rsidP="00B87164">
            <w:pPr>
              <w:jc w:val="both"/>
            </w:pPr>
            <w:r>
              <w:t>AIC</w:t>
            </w:r>
          </w:p>
        </w:tc>
        <w:tc>
          <w:tcPr>
            <w:tcW w:w="2338" w:type="dxa"/>
          </w:tcPr>
          <w:p w14:paraId="49888342" w14:textId="2F1E5E10" w:rsidR="00F56B0D" w:rsidRDefault="00477800" w:rsidP="00B87164">
            <w:pPr>
              <w:jc w:val="both"/>
            </w:pPr>
            <w:r>
              <w:t>BIC</w:t>
            </w:r>
          </w:p>
        </w:tc>
        <w:tc>
          <w:tcPr>
            <w:tcW w:w="2338" w:type="dxa"/>
          </w:tcPr>
          <w:p w14:paraId="15204934" w14:textId="07631602" w:rsidR="00F56B0D" w:rsidRDefault="00477800" w:rsidP="00B87164">
            <w:pPr>
              <w:jc w:val="both"/>
            </w:pPr>
            <w:proofErr w:type="gramStart"/>
            <w:r>
              <w:t>ACCURACY(</w:t>
            </w:r>
            <w:proofErr w:type="gramEnd"/>
            <w:r>
              <w:t>%)</w:t>
            </w:r>
          </w:p>
        </w:tc>
      </w:tr>
      <w:tr w:rsidR="00F56B0D" w14:paraId="17E9C8CB" w14:textId="77777777" w:rsidTr="00F56B0D">
        <w:tc>
          <w:tcPr>
            <w:tcW w:w="2337" w:type="dxa"/>
          </w:tcPr>
          <w:p w14:paraId="632254EB" w14:textId="0C32E86F" w:rsidR="00F56B0D" w:rsidRDefault="00477800" w:rsidP="00B87164">
            <w:pPr>
              <w:jc w:val="both"/>
            </w:pPr>
            <w:proofErr w:type="gramStart"/>
            <w:r>
              <w:t>Original(</w:t>
            </w:r>
            <w:proofErr w:type="gramEnd"/>
            <w:r>
              <w:t>12)</w:t>
            </w:r>
          </w:p>
        </w:tc>
        <w:tc>
          <w:tcPr>
            <w:tcW w:w="2337" w:type="dxa"/>
          </w:tcPr>
          <w:p w14:paraId="37209C41" w14:textId="22F8941D" w:rsidR="00F56B0D" w:rsidRDefault="00B0317D" w:rsidP="00B87164">
            <w:pPr>
              <w:jc w:val="both"/>
            </w:pPr>
            <w:r>
              <w:t>69.37381</w:t>
            </w:r>
          </w:p>
        </w:tc>
        <w:tc>
          <w:tcPr>
            <w:tcW w:w="2338" w:type="dxa"/>
          </w:tcPr>
          <w:p w14:paraId="79173E21" w14:textId="49A2362D" w:rsidR="00F56B0D" w:rsidRDefault="00B0317D" w:rsidP="00B87164">
            <w:pPr>
              <w:jc w:val="both"/>
            </w:pPr>
            <w:r>
              <w:t>118.722</w:t>
            </w:r>
            <w:r w:rsidR="00E85552">
              <w:t>56</w:t>
            </w:r>
          </w:p>
        </w:tc>
        <w:tc>
          <w:tcPr>
            <w:tcW w:w="2338" w:type="dxa"/>
          </w:tcPr>
          <w:p w14:paraId="0BB77400" w14:textId="3B9431E2" w:rsidR="00F56B0D" w:rsidRDefault="00E85552" w:rsidP="00B87164">
            <w:pPr>
              <w:jc w:val="both"/>
            </w:pPr>
            <w:r>
              <w:t>97</w:t>
            </w:r>
            <w:r w:rsidR="00785B72">
              <w:t>.872</w:t>
            </w:r>
          </w:p>
        </w:tc>
      </w:tr>
      <w:tr w:rsidR="00F56B0D" w14:paraId="2A00190D" w14:textId="77777777" w:rsidTr="00F56B0D">
        <w:tc>
          <w:tcPr>
            <w:tcW w:w="2337" w:type="dxa"/>
          </w:tcPr>
          <w:p w14:paraId="7EC8CE56" w14:textId="196E50A7" w:rsidR="00F56B0D" w:rsidRDefault="00477800" w:rsidP="00B87164">
            <w:pPr>
              <w:jc w:val="both"/>
            </w:pPr>
            <w:proofErr w:type="gramStart"/>
            <w:r>
              <w:t>Reduced(</w:t>
            </w:r>
            <w:proofErr w:type="gramEnd"/>
            <w:r>
              <w:t>)</w:t>
            </w:r>
          </w:p>
        </w:tc>
        <w:tc>
          <w:tcPr>
            <w:tcW w:w="2337" w:type="dxa"/>
          </w:tcPr>
          <w:p w14:paraId="78A0BB17" w14:textId="765838CF" w:rsidR="00F56B0D" w:rsidRDefault="00B0317D" w:rsidP="00B87164">
            <w:pPr>
              <w:jc w:val="both"/>
            </w:pPr>
            <w:r>
              <w:t>64.00139</w:t>
            </w:r>
          </w:p>
        </w:tc>
        <w:tc>
          <w:tcPr>
            <w:tcW w:w="2338" w:type="dxa"/>
          </w:tcPr>
          <w:p w14:paraId="49365951" w14:textId="0186B226" w:rsidR="00F56B0D" w:rsidRDefault="00E85552" w:rsidP="00B87164">
            <w:pPr>
              <w:jc w:val="both"/>
            </w:pPr>
            <w:r>
              <w:t>98.16591</w:t>
            </w:r>
          </w:p>
        </w:tc>
        <w:tc>
          <w:tcPr>
            <w:tcW w:w="2338" w:type="dxa"/>
          </w:tcPr>
          <w:p w14:paraId="450D4AEC" w14:textId="65992AA3" w:rsidR="00F56B0D" w:rsidRDefault="00E85552" w:rsidP="00B87164">
            <w:pPr>
              <w:jc w:val="both"/>
            </w:pPr>
            <w:r>
              <w:t>97.26</w:t>
            </w:r>
          </w:p>
        </w:tc>
      </w:tr>
    </w:tbl>
    <w:p w14:paraId="69A5B66B" w14:textId="0FE5BF42" w:rsidR="00E61F3C" w:rsidRPr="00A81C0F" w:rsidRDefault="00E61F3C" w:rsidP="00B87164">
      <w:pPr>
        <w:jc w:val="both"/>
        <w:rPr>
          <w:sz w:val="24"/>
          <w:szCs w:val="24"/>
        </w:rPr>
      </w:pPr>
    </w:p>
    <w:p w14:paraId="7BE6FDD2" w14:textId="33B542CB" w:rsidR="004E2A0F" w:rsidRPr="00A81C0F" w:rsidRDefault="004E2A0F" w:rsidP="00B87164">
      <w:pPr>
        <w:jc w:val="both"/>
        <w:rPr>
          <w:sz w:val="24"/>
          <w:szCs w:val="24"/>
        </w:rPr>
      </w:pPr>
      <w:proofErr w:type="gramStart"/>
      <w:r w:rsidRPr="00A81C0F">
        <w:rPr>
          <w:sz w:val="24"/>
          <w:szCs w:val="24"/>
        </w:rPr>
        <w:t>Upon examining the accuracy of language ES, it</w:t>
      </w:r>
      <w:proofErr w:type="gramEnd"/>
      <w:r w:rsidRPr="00A81C0F">
        <w:rPr>
          <w:sz w:val="24"/>
          <w:szCs w:val="24"/>
        </w:rPr>
        <w:t xml:space="preserve"> was observed that the accuracy is approximately 97%, indicating that detecting this language is not very challenging. As a result, the developed model </w:t>
      </w:r>
      <w:proofErr w:type="gramStart"/>
      <w:r w:rsidRPr="00A81C0F">
        <w:rPr>
          <w:sz w:val="24"/>
          <w:szCs w:val="24"/>
        </w:rPr>
        <w:t>is able to</w:t>
      </w:r>
      <w:proofErr w:type="gramEnd"/>
      <w:r w:rsidRPr="00A81C0F">
        <w:rPr>
          <w:sz w:val="24"/>
          <w:szCs w:val="24"/>
        </w:rPr>
        <w:t xml:space="preserve"> accurately detect the language with an accuracy of 97%.</w:t>
      </w:r>
    </w:p>
    <w:p w14:paraId="39050035" w14:textId="77777777" w:rsidR="004E2A0F" w:rsidRPr="00A81C0F" w:rsidRDefault="004E2A0F" w:rsidP="00001374">
      <w:pPr>
        <w:jc w:val="both"/>
        <w:rPr>
          <w:sz w:val="24"/>
          <w:szCs w:val="24"/>
        </w:rPr>
      </w:pPr>
    </w:p>
    <w:p w14:paraId="394490DC" w14:textId="77777777" w:rsidR="00691B27" w:rsidRDefault="00691B27" w:rsidP="00207F3F">
      <w:pPr>
        <w:jc w:val="both"/>
      </w:pPr>
    </w:p>
    <w:tbl>
      <w:tblPr>
        <w:tblStyle w:val="TableGrid"/>
        <w:tblW w:w="0" w:type="auto"/>
        <w:tblLook w:val="04A0" w:firstRow="1" w:lastRow="0" w:firstColumn="1" w:lastColumn="0" w:noHBand="0" w:noVBand="1"/>
      </w:tblPr>
      <w:tblGrid>
        <w:gridCol w:w="2337"/>
        <w:gridCol w:w="2337"/>
        <w:gridCol w:w="2338"/>
        <w:gridCol w:w="2338"/>
      </w:tblGrid>
      <w:tr w:rsidR="00F56B0D" w14:paraId="4EE9631C" w14:textId="77777777" w:rsidTr="00F87ACB">
        <w:tc>
          <w:tcPr>
            <w:tcW w:w="2337" w:type="dxa"/>
          </w:tcPr>
          <w:p w14:paraId="323954A3" w14:textId="56B636DE" w:rsidR="00F56B0D" w:rsidRDefault="00D61E7A" w:rsidP="00F87ACB">
            <w:pPr>
              <w:jc w:val="both"/>
            </w:pPr>
            <w:r>
              <w:t>Model FR</w:t>
            </w:r>
          </w:p>
        </w:tc>
        <w:tc>
          <w:tcPr>
            <w:tcW w:w="2337" w:type="dxa"/>
          </w:tcPr>
          <w:p w14:paraId="5C70C400" w14:textId="4E66FB9C" w:rsidR="00F56B0D" w:rsidRDefault="00D61E7A" w:rsidP="00F87ACB">
            <w:pPr>
              <w:jc w:val="both"/>
            </w:pPr>
            <w:r>
              <w:t>AIC</w:t>
            </w:r>
          </w:p>
        </w:tc>
        <w:tc>
          <w:tcPr>
            <w:tcW w:w="2338" w:type="dxa"/>
          </w:tcPr>
          <w:p w14:paraId="6D1C19F0" w14:textId="72BB8CA4" w:rsidR="00F56B0D" w:rsidRDefault="00D61E7A" w:rsidP="00F87ACB">
            <w:pPr>
              <w:jc w:val="both"/>
            </w:pPr>
            <w:r>
              <w:t>BIC</w:t>
            </w:r>
          </w:p>
        </w:tc>
        <w:tc>
          <w:tcPr>
            <w:tcW w:w="2338" w:type="dxa"/>
          </w:tcPr>
          <w:p w14:paraId="6A1BFDED" w14:textId="1DB99CB2" w:rsidR="00F56B0D" w:rsidRDefault="00D61E7A" w:rsidP="00F87ACB">
            <w:pPr>
              <w:jc w:val="both"/>
            </w:pPr>
            <w:proofErr w:type="gramStart"/>
            <w:r>
              <w:t>ACCURACY(</w:t>
            </w:r>
            <w:proofErr w:type="gramEnd"/>
            <w:r>
              <w:t>%)</w:t>
            </w:r>
          </w:p>
        </w:tc>
      </w:tr>
      <w:tr w:rsidR="00F56B0D" w14:paraId="38BD2604" w14:textId="77777777" w:rsidTr="00F87ACB">
        <w:tc>
          <w:tcPr>
            <w:tcW w:w="2337" w:type="dxa"/>
          </w:tcPr>
          <w:p w14:paraId="6A8C063B" w14:textId="29E03CED" w:rsidR="00F56B0D" w:rsidRDefault="00D61E7A" w:rsidP="00F87ACB">
            <w:pPr>
              <w:jc w:val="both"/>
            </w:pPr>
            <w:proofErr w:type="gramStart"/>
            <w:r>
              <w:t>ORGINAL(</w:t>
            </w:r>
            <w:proofErr w:type="gramEnd"/>
            <w:r>
              <w:t>12)</w:t>
            </w:r>
          </w:p>
        </w:tc>
        <w:tc>
          <w:tcPr>
            <w:tcW w:w="2337" w:type="dxa"/>
          </w:tcPr>
          <w:p w14:paraId="18D7F634" w14:textId="289B3DEB" w:rsidR="00F56B0D" w:rsidRDefault="005D7C97" w:rsidP="00F87ACB">
            <w:pPr>
              <w:jc w:val="both"/>
            </w:pPr>
            <w:r>
              <w:t>142.4397</w:t>
            </w:r>
          </w:p>
        </w:tc>
        <w:tc>
          <w:tcPr>
            <w:tcW w:w="2338" w:type="dxa"/>
          </w:tcPr>
          <w:p w14:paraId="300CEA87" w14:textId="00407513" w:rsidR="00F56B0D" w:rsidRDefault="005D7C97" w:rsidP="00F87ACB">
            <w:pPr>
              <w:jc w:val="both"/>
            </w:pPr>
            <w:r>
              <w:t>187.9924</w:t>
            </w:r>
          </w:p>
        </w:tc>
        <w:tc>
          <w:tcPr>
            <w:tcW w:w="2338" w:type="dxa"/>
          </w:tcPr>
          <w:p w14:paraId="7A8E1B60" w14:textId="1E907D84" w:rsidR="00F56B0D" w:rsidRDefault="00FF635F" w:rsidP="00F87ACB">
            <w:pPr>
              <w:jc w:val="both"/>
            </w:pPr>
            <w:r w:rsidRPr="00207F3F">
              <w:t>92</w:t>
            </w:r>
            <w:r>
              <w:t>.</w:t>
            </w:r>
            <w:r w:rsidRPr="00207F3F">
              <w:t>401</w:t>
            </w:r>
          </w:p>
        </w:tc>
      </w:tr>
      <w:tr w:rsidR="00F56B0D" w14:paraId="77D67C30" w14:textId="77777777" w:rsidTr="00F87ACB">
        <w:tc>
          <w:tcPr>
            <w:tcW w:w="2337" w:type="dxa"/>
          </w:tcPr>
          <w:p w14:paraId="4B682FE9" w14:textId="43D349DE" w:rsidR="00F56B0D" w:rsidRDefault="00D61E7A" w:rsidP="00F87ACB">
            <w:pPr>
              <w:jc w:val="both"/>
            </w:pPr>
            <w:proofErr w:type="gramStart"/>
            <w:r>
              <w:t>REDUCED</w:t>
            </w:r>
            <w:r w:rsidR="00FF635F">
              <w:t>(</w:t>
            </w:r>
            <w:proofErr w:type="gramEnd"/>
            <w:r w:rsidR="00FF635F">
              <w:t>8)</w:t>
            </w:r>
          </w:p>
        </w:tc>
        <w:tc>
          <w:tcPr>
            <w:tcW w:w="2337" w:type="dxa"/>
          </w:tcPr>
          <w:p w14:paraId="7702C9EB" w14:textId="2FC298B9" w:rsidR="00F56B0D" w:rsidRDefault="005D7C97" w:rsidP="00F87ACB">
            <w:pPr>
              <w:jc w:val="both"/>
            </w:pPr>
            <w:r>
              <w:t>138.5204</w:t>
            </w:r>
          </w:p>
        </w:tc>
        <w:tc>
          <w:tcPr>
            <w:tcW w:w="2338" w:type="dxa"/>
          </w:tcPr>
          <w:p w14:paraId="41093921" w14:textId="27833391" w:rsidR="00F56B0D" w:rsidRDefault="005D7C97" w:rsidP="00F87ACB">
            <w:pPr>
              <w:jc w:val="both"/>
            </w:pPr>
            <w:r>
              <w:t>172</w:t>
            </w:r>
            <w:r w:rsidR="00FF635F">
              <w:t>.6849</w:t>
            </w:r>
          </w:p>
        </w:tc>
        <w:tc>
          <w:tcPr>
            <w:tcW w:w="2338" w:type="dxa"/>
          </w:tcPr>
          <w:p w14:paraId="19E16B1A" w14:textId="41BD4DD1" w:rsidR="00F56B0D" w:rsidRDefault="00FF635F" w:rsidP="00F87ACB">
            <w:pPr>
              <w:jc w:val="both"/>
            </w:pPr>
            <w:r w:rsidRPr="00207F3F">
              <w:t>92</w:t>
            </w:r>
            <w:r>
              <w:t>.</w:t>
            </w:r>
            <w:r w:rsidRPr="00207F3F">
              <w:t>40122</w:t>
            </w:r>
          </w:p>
        </w:tc>
      </w:tr>
    </w:tbl>
    <w:p w14:paraId="0908D0A7" w14:textId="4098FBDA" w:rsidR="00F56B0D" w:rsidRDefault="00F56B0D" w:rsidP="00207F3F">
      <w:pPr>
        <w:jc w:val="both"/>
      </w:pPr>
    </w:p>
    <w:p w14:paraId="4802BADA" w14:textId="0C0AEFC8" w:rsidR="00D87CBD" w:rsidRPr="00A81C0F" w:rsidRDefault="00B6760D" w:rsidP="00207F3F">
      <w:pPr>
        <w:jc w:val="both"/>
        <w:rPr>
          <w:sz w:val="24"/>
          <w:szCs w:val="24"/>
        </w:rPr>
      </w:pPr>
      <w:r w:rsidRPr="00A81C0F">
        <w:rPr>
          <w:sz w:val="24"/>
          <w:szCs w:val="24"/>
        </w:rPr>
        <w:t>It was observed that the accuracy of detecting language FR is approximately 92%, indicating that it is not very challenging to detect this language. Therefore, the developed model can accurately detect the language with an accuracy of 92%.</w:t>
      </w:r>
    </w:p>
    <w:p w14:paraId="2FF64778" w14:textId="375B85A5" w:rsidR="00A2770E" w:rsidRDefault="00A2770E" w:rsidP="00A2770E">
      <w:pPr>
        <w:jc w:val="both"/>
      </w:pPr>
    </w:p>
    <w:tbl>
      <w:tblPr>
        <w:tblStyle w:val="TableGrid"/>
        <w:tblW w:w="0" w:type="auto"/>
        <w:tblLook w:val="04A0" w:firstRow="1" w:lastRow="0" w:firstColumn="1" w:lastColumn="0" w:noHBand="0" w:noVBand="1"/>
      </w:tblPr>
      <w:tblGrid>
        <w:gridCol w:w="2337"/>
        <w:gridCol w:w="2337"/>
        <w:gridCol w:w="2338"/>
        <w:gridCol w:w="2338"/>
      </w:tblGrid>
      <w:tr w:rsidR="00F56B0D" w14:paraId="250E72A9" w14:textId="77777777" w:rsidTr="00F87ACB">
        <w:tc>
          <w:tcPr>
            <w:tcW w:w="2337" w:type="dxa"/>
          </w:tcPr>
          <w:p w14:paraId="5E92AEB6" w14:textId="5FC801D2" w:rsidR="00F56B0D" w:rsidRDefault="006920C4" w:rsidP="00F87ACB">
            <w:pPr>
              <w:jc w:val="both"/>
            </w:pPr>
            <w:r>
              <w:t>MODEL-GE</w:t>
            </w:r>
          </w:p>
        </w:tc>
        <w:tc>
          <w:tcPr>
            <w:tcW w:w="2337" w:type="dxa"/>
          </w:tcPr>
          <w:p w14:paraId="3C45682A" w14:textId="4E112F39" w:rsidR="00F56B0D" w:rsidRDefault="006920C4" w:rsidP="00F87ACB">
            <w:pPr>
              <w:jc w:val="both"/>
            </w:pPr>
            <w:r>
              <w:t>AIC</w:t>
            </w:r>
          </w:p>
        </w:tc>
        <w:tc>
          <w:tcPr>
            <w:tcW w:w="2338" w:type="dxa"/>
          </w:tcPr>
          <w:p w14:paraId="4DB9EA40" w14:textId="6E57DB44" w:rsidR="00F56B0D" w:rsidRDefault="006920C4" w:rsidP="00F87ACB">
            <w:pPr>
              <w:jc w:val="both"/>
            </w:pPr>
            <w:r>
              <w:t>BIC</w:t>
            </w:r>
          </w:p>
        </w:tc>
        <w:tc>
          <w:tcPr>
            <w:tcW w:w="2338" w:type="dxa"/>
          </w:tcPr>
          <w:p w14:paraId="705C6EAA" w14:textId="00C3F999" w:rsidR="00F56B0D" w:rsidRDefault="006920C4" w:rsidP="00F87ACB">
            <w:pPr>
              <w:jc w:val="both"/>
            </w:pPr>
            <w:proofErr w:type="gramStart"/>
            <w:r>
              <w:t>ACCURACY(</w:t>
            </w:r>
            <w:proofErr w:type="gramEnd"/>
            <w:r>
              <w:t>%)</w:t>
            </w:r>
          </w:p>
        </w:tc>
      </w:tr>
      <w:tr w:rsidR="00F56B0D" w14:paraId="0A2B639F" w14:textId="77777777" w:rsidTr="00F87ACB">
        <w:tc>
          <w:tcPr>
            <w:tcW w:w="2337" w:type="dxa"/>
          </w:tcPr>
          <w:p w14:paraId="36517D76" w14:textId="0A14D311" w:rsidR="00F56B0D" w:rsidRDefault="006920C4" w:rsidP="00F87ACB">
            <w:pPr>
              <w:jc w:val="both"/>
            </w:pPr>
            <w:proofErr w:type="gramStart"/>
            <w:r>
              <w:t>ORGINAL(</w:t>
            </w:r>
            <w:proofErr w:type="gramEnd"/>
            <w:r>
              <w:t>12)</w:t>
            </w:r>
          </w:p>
        </w:tc>
        <w:tc>
          <w:tcPr>
            <w:tcW w:w="2337" w:type="dxa"/>
          </w:tcPr>
          <w:p w14:paraId="6F46D6F4" w14:textId="20268924" w:rsidR="00F56B0D" w:rsidRDefault="006920C4" w:rsidP="00F87ACB">
            <w:pPr>
              <w:jc w:val="both"/>
            </w:pPr>
            <w:r>
              <w:t>118.57</w:t>
            </w:r>
            <w:r w:rsidR="002602A9">
              <w:t>69</w:t>
            </w:r>
          </w:p>
        </w:tc>
        <w:tc>
          <w:tcPr>
            <w:tcW w:w="2338" w:type="dxa"/>
          </w:tcPr>
          <w:p w14:paraId="0BB14C99" w14:textId="3AA7244B" w:rsidR="00F56B0D" w:rsidRDefault="002602A9" w:rsidP="00F87ACB">
            <w:pPr>
              <w:jc w:val="both"/>
            </w:pPr>
            <w:r>
              <w:t>167.9257</w:t>
            </w:r>
          </w:p>
        </w:tc>
        <w:tc>
          <w:tcPr>
            <w:tcW w:w="2338" w:type="dxa"/>
          </w:tcPr>
          <w:p w14:paraId="48784CDA" w14:textId="64BE0C1A" w:rsidR="002602A9" w:rsidRDefault="002602A9" w:rsidP="002602A9">
            <w:pPr>
              <w:jc w:val="both"/>
            </w:pPr>
            <w:r>
              <w:t>94.44073</w:t>
            </w:r>
          </w:p>
          <w:p w14:paraId="2BD44A19" w14:textId="77777777" w:rsidR="00F56B0D" w:rsidRDefault="00F56B0D" w:rsidP="00F87ACB">
            <w:pPr>
              <w:jc w:val="both"/>
            </w:pPr>
          </w:p>
        </w:tc>
      </w:tr>
      <w:tr w:rsidR="00F56B0D" w14:paraId="3A0EC996" w14:textId="77777777" w:rsidTr="00F87ACB">
        <w:tc>
          <w:tcPr>
            <w:tcW w:w="2337" w:type="dxa"/>
          </w:tcPr>
          <w:p w14:paraId="3D9989A1" w14:textId="01276552" w:rsidR="00F56B0D" w:rsidRDefault="006920C4" w:rsidP="00F87ACB">
            <w:pPr>
              <w:jc w:val="both"/>
            </w:pPr>
            <w:proofErr w:type="gramStart"/>
            <w:r>
              <w:t>REDUCED(</w:t>
            </w:r>
            <w:proofErr w:type="gramEnd"/>
            <w:r>
              <w:t>4)</w:t>
            </w:r>
          </w:p>
        </w:tc>
        <w:tc>
          <w:tcPr>
            <w:tcW w:w="2337" w:type="dxa"/>
          </w:tcPr>
          <w:p w14:paraId="4641A82D" w14:textId="3B4A1C3A" w:rsidR="00F56B0D" w:rsidRDefault="002602A9" w:rsidP="00F87ACB">
            <w:pPr>
              <w:jc w:val="both"/>
            </w:pPr>
            <w:r>
              <w:t>117.8806</w:t>
            </w:r>
          </w:p>
        </w:tc>
        <w:tc>
          <w:tcPr>
            <w:tcW w:w="2338" w:type="dxa"/>
          </w:tcPr>
          <w:p w14:paraId="5FDD9326" w14:textId="34CB8EB8" w:rsidR="00F56B0D" w:rsidRDefault="002602A9" w:rsidP="00F87ACB">
            <w:pPr>
              <w:jc w:val="both"/>
            </w:pPr>
            <w:r>
              <w:t>136.8609</w:t>
            </w:r>
          </w:p>
        </w:tc>
        <w:tc>
          <w:tcPr>
            <w:tcW w:w="2338" w:type="dxa"/>
          </w:tcPr>
          <w:p w14:paraId="5262F99C" w14:textId="798B9F92" w:rsidR="00F56B0D" w:rsidRDefault="002602A9" w:rsidP="002602A9">
            <w:pPr>
              <w:spacing w:after="160" w:line="259" w:lineRule="auto"/>
              <w:jc w:val="both"/>
            </w:pPr>
            <w:r>
              <w:t>94.52888</w:t>
            </w:r>
          </w:p>
        </w:tc>
      </w:tr>
    </w:tbl>
    <w:p w14:paraId="4AA5F0DC" w14:textId="77777777" w:rsidR="00F815C4" w:rsidRDefault="00F815C4" w:rsidP="00F815C4">
      <w:pPr>
        <w:jc w:val="both"/>
      </w:pPr>
    </w:p>
    <w:p w14:paraId="6DD9CA4E" w14:textId="5BE2C0C4" w:rsidR="00F815C4" w:rsidRPr="00A81C0F" w:rsidRDefault="00EF23E4" w:rsidP="00F815C4">
      <w:pPr>
        <w:jc w:val="both"/>
        <w:rPr>
          <w:sz w:val="24"/>
          <w:szCs w:val="24"/>
        </w:rPr>
      </w:pPr>
      <w:r w:rsidRPr="00A81C0F">
        <w:rPr>
          <w:sz w:val="24"/>
          <w:szCs w:val="24"/>
        </w:rPr>
        <w:t xml:space="preserve">Upon examining the accuracy of language GE, it was found to be around 94%, suggesting that detecting this language is not too difficult. The developed model </w:t>
      </w:r>
      <w:proofErr w:type="gramStart"/>
      <w:r w:rsidRPr="00A81C0F">
        <w:rPr>
          <w:sz w:val="24"/>
          <w:szCs w:val="24"/>
        </w:rPr>
        <w:t>is capable of detecting</w:t>
      </w:r>
      <w:proofErr w:type="gramEnd"/>
      <w:r w:rsidRPr="00A81C0F">
        <w:rPr>
          <w:sz w:val="24"/>
          <w:szCs w:val="24"/>
        </w:rPr>
        <w:t xml:space="preserve"> the language with a high degree of accuracy, achieving a 94% accuracy rate. It is worth noting that the accuracy of detecting language GE is 2% higher compared to language FR.</w:t>
      </w:r>
    </w:p>
    <w:p w14:paraId="15607CE3" w14:textId="4871063E" w:rsidR="00987DCF" w:rsidRDefault="00987DCF" w:rsidP="00987DCF">
      <w:pPr>
        <w:jc w:val="both"/>
        <w:rPr>
          <w:color w:val="000000" w:themeColor="text1"/>
        </w:rPr>
      </w:pPr>
    </w:p>
    <w:tbl>
      <w:tblPr>
        <w:tblStyle w:val="TableGrid"/>
        <w:tblW w:w="0" w:type="auto"/>
        <w:tblLook w:val="04A0" w:firstRow="1" w:lastRow="0" w:firstColumn="1" w:lastColumn="0" w:noHBand="0" w:noVBand="1"/>
      </w:tblPr>
      <w:tblGrid>
        <w:gridCol w:w="2337"/>
        <w:gridCol w:w="2337"/>
        <w:gridCol w:w="2338"/>
        <w:gridCol w:w="2338"/>
      </w:tblGrid>
      <w:tr w:rsidR="00F56B0D" w14:paraId="6B22D122" w14:textId="77777777" w:rsidTr="00F87ACB">
        <w:tc>
          <w:tcPr>
            <w:tcW w:w="2337" w:type="dxa"/>
          </w:tcPr>
          <w:p w14:paraId="3A4B07B9" w14:textId="1F8E7039" w:rsidR="00F56B0D" w:rsidRDefault="00A76FCC" w:rsidP="00F87ACB">
            <w:pPr>
              <w:jc w:val="both"/>
            </w:pPr>
            <w:r>
              <w:t>MODEL IT</w:t>
            </w:r>
          </w:p>
        </w:tc>
        <w:tc>
          <w:tcPr>
            <w:tcW w:w="2337" w:type="dxa"/>
          </w:tcPr>
          <w:p w14:paraId="6B74120E" w14:textId="2BF9292B" w:rsidR="00F56B0D" w:rsidRDefault="00A76FCC" w:rsidP="00F87ACB">
            <w:pPr>
              <w:jc w:val="both"/>
            </w:pPr>
            <w:r>
              <w:t>AIC</w:t>
            </w:r>
          </w:p>
        </w:tc>
        <w:tc>
          <w:tcPr>
            <w:tcW w:w="2338" w:type="dxa"/>
          </w:tcPr>
          <w:p w14:paraId="5EE598B9" w14:textId="6B7E43E2" w:rsidR="00F56B0D" w:rsidRDefault="004019C3" w:rsidP="00F87ACB">
            <w:pPr>
              <w:jc w:val="both"/>
            </w:pPr>
            <w:r>
              <w:t>BIC</w:t>
            </w:r>
          </w:p>
        </w:tc>
        <w:tc>
          <w:tcPr>
            <w:tcW w:w="2338" w:type="dxa"/>
          </w:tcPr>
          <w:p w14:paraId="2920D1F1" w14:textId="747C3841" w:rsidR="00F56B0D" w:rsidRDefault="004019C3" w:rsidP="00F87ACB">
            <w:pPr>
              <w:jc w:val="both"/>
            </w:pPr>
            <w:proofErr w:type="gramStart"/>
            <w:r>
              <w:t>ACCURACY(</w:t>
            </w:r>
            <w:proofErr w:type="gramEnd"/>
            <w:r>
              <w:t>%)</w:t>
            </w:r>
          </w:p>
        </w:tc>
      </w:tr>
      <w:tr w:rsidR="00F56B0D" w14:paraId="20FDFAD5" w14:textId="77777777" w:rsidTr="00F87ACB">
        <w:tc>
          <w:tcPr>
            <w:tcW w:w="2337" w:type="dxa"/>
          </w:tcPr>
          <w:p w14:paraId="31BDE33D" w14:textId="287D00D8" w:rsidR="00F56B0D" w:rsidRDefault="00A76FCC" w:rsidP="00F87ACB">
            <w:pPr>
              <w:jc w:val="both"/>
            </w:pPr>
            <w:r>
              <w:t xml:space="preserve">ORGINAL </w:t>
            </w:r>
            <w:proofErr w:type="gramStart"/>
            <w:r>
              <w:t>MODEL(</w:t>
            </w:r>
            <w:proofErr w:type="gramEnd"/>
            <w:r>
              <w:t>12)</w:t>
            </w:r>
          </w:p>
        </w:tc>
        <w:tc>
          <w:tcPr>
            <w:tcW w:w="2337" w:type="dxa"/>
          </w:tcPr>
          <w:p w14:paraId="5CC36590" w14:textId="3A1ED04B" w:rsidR="00F56B0D" w:rsidRDefault="004019C3" w:rsidP="00F87ACB">
            <w:pPr>
              <w:jc w:val="both"/>
            </w:pPr>
            <w:r>
              <w:t>127.8822</w:t>
            </w:r>
          </w:p>
        </w:tc>
        <w:tc>
          <w:tcPr>
            <w:tcW w:w="2338" w:type="dxa"/>
          </w:tcPr>
          <w:p w14:paraId="4F1C2D50" w14:textId="28B0ABE0" w:rsidR="00F56B0D" w:rsidRDefault="004019C3" w:rsidP="00F87ACB">
            <w:pPr>
              <w:jc w:val="both"/>
            </w:pPr>
            <w:r>
              <w:t>177.2309</w:t>
            </w:r>
          </w:p>
        </w:tc>
        <w:tc>
          <w:tcPr>
            <w:tcW w:w="2338" w:type="dxa"/>
          </w:tcPr>
          <w:p w14:paraId="07033467" w14:textId="7A5C5DCC" w:rsidR="00F56B0D" w:rsidRDefault="006920C4" w:rsidP="003424E6">
            <w:pPr>
              <w:spacing w:after="160" w:line="259" w:lineRule="auto"/>
              <w:jc w:val="both"/>
            </w:pPr>
            <w:r w:rsidRPr="00CF5CE3">
              <w:t>92</w:t>
            </w:r>
            <w:r>
              <w:t>.</w:t>
            </w:r>
            <w:r w:rsidRPr="00CF5CE3">
              <w:t>40122</w:t>
            </w:r>
          </w:p>
        </w:tc>
      </w:tr>
      <w:tr w:rsidR="00F56B0D" w14:paraId="41EE6F12" w14:textId="77777777" w:rsidTr="00F87ACB">
        <w:tc>
          <w:tcPr>
            <w:tcW w:w="2337" w:type="dxa"/>
          </w:tcPr>
          <w:p w14:paraId="4A8C85AF" w14:textId="7C3C5FCA" w:rsidR="00F56B0D" w:rsidRDefault="00A76FCC" w:rsidP="00F87ACB">
            <w:pPr>
              <w:jc w:val="both"/>
            </w:pPr>
            <w:proofErr w:type="gramStart"/>
            <w:r>
              <w:t>REDUCED(</w:t>
            </w:r>
            <w:proofErr w:type="gramEnd"/>
            <w:r w:rsidR="006920C4">
              <w:t>10</w:t>
            </w:r>
            <w:r>
              <w:t>)</w:t>
            </w:r>
          </w:p>
        </w:tc>
        <w:tc>
          <w:tcPr>
            <w:tcW w:w="2337" w:type="dxa"/>
          </w:tcPr>
          <w:p w14:paraId="0BF16F48" w14:textId="7177D9BF" w:rsidR="00F56B0D" w:rsidRDefault="004019C3" w:rsidP="00F87ACB">
            <w:pPr>
              <w:jc w:val="both"/>
            </w:pPr>
            <w:r>
              <w:t>125.4917</w:t>
            </w:r>
          </w:p>
        </w:tc>
        <w:tc>
          <w:tcPr>
            <w:tcW w:w="2338" w:type="dxa"/>
          </w:tcPr>
          <w:p w14:paraId="4846D56D" w14:textId="2832AFDB" w:rsidR="00F56B0D" w:rsidRDefault="004019C3" w:rsidP="00F87ACB">
            <w:pPr>
              <w:jc w:val="both"/>
            </w:pPr>
            <w:r>
              <w:t>167.2483</w:t>
            </w:r>
          </w:p>
        </w:tc>
        <w:tc>
          <w:tcPr>
            <w:tcW w:w="2338" w:type="dxa"/>
          </w:tcPr>
          <w:p w14:paraId="6076A03F" w14:textId="13DA65F7" w:rsidR="00F56B0D" w:rsidRPr="00E6049A" w:rsidRDefault="00E6049A" w:rsidP="00E6049A">
            <w:pPr>
              <w:spacing w:after="160" w:line="259" w:lineRule="auto"/>
              <w:jc w:val="both"/>
              <w:rPr>
                <w:color w:val="000000" w:themeColor="text1"/>
              </w:rPr>
            </w:pPr>
            <w:r w:rsidRPr="00987DCF">
              <w:rPr>
                <w:color w:val="000000" w:themeColor="text1"/>
              </w:rPr>
              <w:t>92</w:t>
            </w:r>
            <w:r>
              <w:rPr>
                <w:color w:val="000000" w:themeColor="text1"/>
              </w:rPr>
              <w:t>.</w:t>
            </w:r>
            <w:r w:rsidRPr="00987DCF">
              <w:rPr>
                <w:color w:val="000000" w:themeColor="text1"/>
              </w:rPr>
              <w:t>70517</w:t>
            </w:r>
          </w:p>
        </w:tc>
      </w:tr>
    </w:tbl>
    <w:p w14:paraId="2C6503AE" w14:textId="77777777" w:rsidR="00F56B0D" w:rsidRPr="00987DCF" w:rsidRDefault="00F56B0D" w:rsidP="00987DCF">
      <w:pPr>
        <w:jc w:val="both"/>
        <w:rPr>
          <w:color w:val="000000" w:themeColor="text1"/>
        </w:rPr>
      </w:pPr>
    </w:p>
    <w:p w14:paraId="75419445" w14:textId="78C7C250" w:rsidR="006D1F60" w:rsidRPr="00A81C0F" w:rsidRDefault="00DD01A6" w:rsidP="006D1F60">
      <w:pPr>
        <w:jc w:val="both"/>
        <w:rPr>
          <w:sz w:val="24"/>
          <w:szCs w:val="24"/>
        </w:rPr>
      </w:pPr>
      <w:r w:rsidRPr="00A81C0F">
        <w:rPr>
          <w:sz w:val="24"/>
          <w:szCs w:val="24"/>
        </w:rPr>
        <w:t xml:space="preserve">Upon analyzing the accuracy of language IT, it was found to be around 92%, suggesting that detecting this language is not particularly challenging. The model that was developed </w:t>
      </w:r>
      <w:proofErr w:type="gramStart"/>
      <w:r w:rsidRPr="00A81C0F">
        <w:rPr>
          <w:sz w:val="24"/>
          <w:szCs w:val="24"/>
        </w:rPr>
        <w:t>is able to</w:t>
      </w:r>
      <w:proofErr w:type="gramEnd"/>
      <w:r w:rsidRPr="00A81C0F">
        <w:rPr>
          <w:sz w:val="24"/>
          <w:szCs w:val="24"/>
        </w:rPr>
        <w:t xml:space="preserve"> accurately detect the language with a 92% accuracy rate.</w:t>
      </w:r>
    </w:p>
    <w:p w14:paraId="066E26AA" w14:textId="3ECE96DF" w:rsidR="00987DCF" w:rsidRDefault="00987DCF" w:rsidP="00987DCF">
      <w:pPr>
        <w:jc w:val="both"/>
        <w:rPr>
          <w:color w:val="7030A0"/>
        </w:rPr>
      </w:pPr>
    </w:p>
    <w:p w14:paraId="48CB5026" w14:textId="77777777" w:rsidR="00AF6C3C" w:rsidRDefault="00AF6C3C" w:rsidP="00AB5DB0">
      <w:pPr>
        <w:jc w:val="both"/>
        <w:rPr>
          <w:color w:val="7030A0"/>
        </w:rPr>
      </w:pPr>
    </w:p>
    <w:p w14:paraId="531575F2" w14:textId="2542F75C" w:rsidR="008A0852" w:rsidRDefault="008A0852" w:rsidP="008A0852">
      <w:pPr>
        <w:jc w:val="both"/>
      </w:pPr>
    </w:p>
    <w:tbl>
      <w:tblPr>
        <w:tblStyle w:val="TableGrid"/>
        <w:tblW w:w="0" w:type="auto"/>
        <w:tblLook w:val="04A0" w:firstRow="1" w:lastRow="0" w:firstColumn="1" w:lastColumn="0" w:noHBand="0" w:noVBand="1"/>
      </w:tblPr>
      <w:tblGrid>
        <w:gridCol w:w="2337"/>
        <w:gridCol w:w="2337"/>
        <w:gridCol w:w="2338"/>
        <w:gridCol w:w="2338"/>
      </w:tblGrid>
      <w:tr w:rsidR="00F56B0D" w14:paraId="63746D92" w14:textId="77777777" w:rsidTr="00F87ACB">
        <w:tc>
          <w:tcPr>
            <w:tcW w:w="2337" w:type="dxa"/>
          </w:tcPr>
          <w:p w14:paraId="5D8BA892" w14:textId="767D838F" w:rsidR="00F56B0D" w:rsidRDefault="00CB2A04" w:rsidP="00F87ACB">
            <w:pPr>
              <w:jc w:val="both"/>
            </w:pPr>
            <w:r>
              <w:t>Model-UK</w:t>
            </w:r>
          </w:p>
        </w:tc>
        <w:tc>
          <w:tcPr>
            <w:tcW w:w="2337" w:type="dxa"/>
          </w:tcPr>
          <w:p w14:paraId="51CECD11" w14:textId="011D9E37" w:rsidR="00F56B0D" w:rsidRDefault="00CB2A04" w:rsidP="00F87ACB">
            <w:pPr>
              <w:jc w:val="both"/>
            </w:pPr>
            <w:r>
              <w:t>AIC</w:t>
            </w:r>
          </w:p>
        </w:tc>
        <w:tc>
          <w:tcPr>
            <w:tcW w:w="2338" w:type="dxa"/>
          </w:tcPr>
          <w:p w14:paraId="059DF1D3" w14:textId="30F61E6E" w:rsidR="00F56B0D" w:rsidRDefault="00CB2A04" w:rsidP="00F87ACB">
            <w:pPr>
              <w:jc w:val="both"/>
            </w:pPr>
            <w:r>
              <w:t>BIC</w:t>
            </w:r>
          </w:p>
        </w:tc>
        <w:tc>
          <w:tcPr>
            <w:tcW w:w="2338" w:type="dxa"/>
          </w:tcPr>
          <w:p w14:paraId="1752EDAB" w14:textId="29975426" w:rsidR="00F56B0D" w:rsidRDefault="00CB2A04" w:rsidP="00F87ACB">
            <w:pPr>
              <w:jc w:val="both"/>
            </w:pPr>
            <w:proofErr w:type="gramStart"/>
            <w:r>
              <w:t>ACCURACY</w:t>
            </w:r>
            <w:r w:rsidR="00A057B4">
              <w:t>(</w:t>
            </w:r>
            <w:proofErr w:type="gramEnd"/>
            <w:r w:rsidR="00A057B4">
              <w:t>%)</w:t>
            </w:r>
          </w:p>
        </w:tc>
      </w:tr>
      <w:tr w:rsidR="00F56B0D" w14:paraId="4617204E" w14:textId="77777777" w:rsidTr="00F87ACB">
        <w:tc>
          <w:tcPr>
            <w:tcW w:w="2337" w:type="dxa"/>
          </w:tcPr>
          <w:p w14:paraId="049C5994" w14:textId="6FF5475C" w:rsidR="00F56B0D" w:rsidRDefault="00CB2A04" w:rsidP="00F87ACB">
            <w:pPr>
              <w:jc w:val="both"/>
            </w:pPr>
            <w:r>
              <w:t xml:space="preserve">ORGINAL </w:t>
            </w:r>
            <w:proofErr w:type="gramStart"/>
            <w:r>
              <w:t>MODEL(</w:t>
            </w:r>
            <w:proofErr w:type="gramEnd"/>
            <w:r>
              <w:t>12)</w:t>
            </w:r>
          </w:p>
        </w:tc>
        <w:tc>
          <w:tcPr>
            <w:tcW w:w="2337" w:type="dxa"/>
          </w:tcPr>
          <w:p w14:paraId="7D252694" w14:textId="2553C576" w:rsidR="00F56B0D" w:rsidRDefault="00A057B4" w:rsidP="00F87ACB">
            <w:pPr>
              <w:jc w:val="both"/>
            </w:pPr>
            <w:r>
              <w:t>117.3777</w:t>
            </w:r>
          </w:p>
        </w:tc>
        <w:tc>
          <w:tcPr>
            <w:tcW w:w="2338" w:type="dxa"/>
          </w:tcPr>
          <w:p w14:paraId="1545F53A" w14:textId="2CC52806" w:rsidR="00F56B0D" w:rsidRDefault="00A76FCC" w:rsidP="00F87ACB">
            <w:pPr>
              <w:jc w:val="both"/>
            </w:pPr>
            <w:r>
              <w:t>166.7625</w:t>
            </w:r>
          </w:p>
        </w:tc>
        <w:tc>
          <w:tcPr>
            <w:tcW w:w="2338" w:type="dxa"/>
          </w:tcPr>
          <w:p w14:paraId="37DD767B" w14:textId="6B1055E0" w:rsidR="00F56B0D" w:rsidRDefault="00A76FCC" w:rsidP="00F87ACB">
            <w:pPr>
              <w:jc w:val="both"/>
            </w:pPr>
            <w:r w:rsidRPr="00F769E6">
              <w:t>92</w:t>
            </w:r>
            <w:r>
              <w:t>.</w:t>
            </w:r>
            <w:r w:rsidRPr="00F769E6">
              <w:t>70517</w:t>
            </w:r>
          </w:p>
        </w:tc>
      </w:tr>
      <w:tr w:rsidR="00F56B0D" w14:paraId="7F28850B" w14:textId="77777777" w:rsidTr="00F87ACB">
        <w:tc>
          <w:tcPr>
            <w:tcW w:w="2337" w:type="dxa"/>
          </w:tcPr>
          <w:p w14:paraId="003F1F17" w14:textId="78522DDE" w:rsidR="00F56B0D" w:rsidRDefault="00CB2A04" w:rsidP="00F87ACB">
            <w:pPr>
              <w:jc w:val="both"/>
            </w:pPr>
            <w:proofErr w:type="gramStart"/>
            <w:r>
              <w:t>REDUCED(</w:t>
            </w:r>
            <w:proofErr w:type="gramEnd"/>
            <w:r w:rsidR="00A76FCC">
              <w:t>8</w:t>
            </w:r>
            <w:r>
              <w:t>)</w:t>
            </w:r>
          </w:p>
        </w:tc>
        <w:tc>
          <w:tcPr>
            <w:tcW w:w="2337" w:type="dxa"/>
          </w:tcPr>
          <w:p w14:paraId="1098652A" w14:textId="76BF1107" w:rsidR="00F56B0D" w:rsidRDefault="00A057B4" w:rsidP="00F87ACB">
            <w:pPr>
              <w:jc w:val="both"/>
            </w:pPr>
            <w:r>
              <w:t>113</w:t>
            </w:r>
            <w:r w:rsidR="00A76FCC">
              <w:t>.7499</w:t>
            </w:r>
          </w:p>
        </w:tc>
        <w:tc>
          <w:tcPr>
            <w:tcW w:w="2338" w:type="dxa"/>
          </w:tcPr>
          <w:p w14:paraId="416DAB64" w14:textId="279B0347" w:rsidR="00F56B0D" w:rsidRDefault="00A76FCC" w:rsidP="00F87ACB">
            <w:pPr>
              <w:jc w:val="both"/>
            </w:pPr>
            <w:r>
              <w:t>147.9144</w:t>
            </w:r>
          </w:p>
        </w:tc>
        <w:tc>
          <w:tcPr>
            <w:tcW w:w="2338" w:type="dxa"/>
          </w:tcPr>
          <w:p w14:paraId="2754E6D7" w14:textId="3E0EE680" w:rsidR="00F56B0D" w:rsidRDefault="00A76FCC" w:rsidP="00F87ACB">
            <w:pPr>
              <w:jc w:val="both"/>
            </w:pPr>
            <w:r>
              <w:t>93.31307</w:t>
            </w:r>
          </w:p>
        </w:tc>
      </w:tr>
    </w:tbl>
    <w:p w14:paraId="2FB5ABA3" w14:textId="77777777" w:rsidR="006D1F60" w:rsidRDefault="006D1F60" w:rsidP="006D1F60">
      <w:pPr>
        <w:jc w:val="both"/>
      </w:pPr>
    </w:p>
    <w:p w14:paraId="0FAD15A1" w14:textId="36400725" w:rsidR="006D1F60" w:rsidRPr="00A81C0F" w:rsidRDefault="00C47D0F" w:rsidP="006D1F60">
      <w:pPr>
        <w:jc w:val="both"/>
        <w:rPr>
          <w:sz w:val="24"/>
          <w:szCs w:val="24"/>
        </w:rPr>
      </w:pPr>
      <w:r w:rsidRPr="00A81C0F">
        <w:rPr>
          <w:sz w:val="24"/>
          <w:szCs w:val="24"/>
        </w:rPr>
        <w:lastRenderedPageBreak/>
        <w:t>Upon analyzing the accuracy of language UK, it was found to be around 92%, indicating that detecting this language is not overly difficult. The developed model is capable of accurately detecting the language with an accuracy rate of 92%.</w:t>
      </w:r>
    </w:p>
    <w:p w14:paraId="344525D3" w14:textId="77777777" w:rsidR="00EA5D7C" w:rsidRPr="00A81C0F" w:rsidRDefault="00EA5D7C" w:rsidP="00EA5D7C">
      <w:pPr>
        <w:jc w:val="both"/>
        <w:rPr>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F56B0D" w14:paraId="0FCE3CD6" w14:textId="77777777" w:rsidTr="00F87ACB">
        <w:tc>
          <w:tcPr>
            <w:tcW w:w="2337" w:type="dxa"/>
          </w:tcPr>
          <w:p w14:paraId="5084E703" w14:textId="70498388" w:rsidR="00F56B0D" w:rsidRDefault="00CB2A04" w:rsidP="00F87ACB">
            <w:pPr>
              <w:jc w:val="both"/>
            </w:pPr>
            <w:r>
              <w:t>M</w:t>
            </w:r>
            <w:r w:rsidR="00462FFC">
              <w:t>odel</w:t>
            </w:r>
            <w:r>
              <w:t>-US</w:t>
            </w:r>
          </w:p>
        </w:tc>
        <w:tc>
          <w:tcPr>
            <w:tcW w:w="2337" w:type="dxa"/>
          </w:tcPr>
          <w:p w14:paraId="159F4D36" w14:textId="2AC022F0" w:rsidR="00F56B0D" w:rsidRDefault="00462FFC" w:rsidP="00F87ACB">
            <w:pPr>
              <w:jc w:val="both"/>
            </w:pPr>
            <w:r>
              <w:t>AIC</w:t>
            </w:r>
          </w:p>
        </w:tc>
        <w:tc>
          <w:tcPr>
            <w:tcW w:w="2338" w:type="dxa"/>
          </w:tcPr>
          <w:p w14:paraId="1B61D268" w14:textId="08D1BE27" w:rsidR="00F56B0D" w:rsidRDefault="00462FFC" w:rsidP="00F87ACB">
            <w:pPr>
              <w:jc w:val="both"/>
            </w:pPr>
            <w:r>
              <w:t>BIC</w:t>
            </w:r>
          </w:p>
        </w:tc>
        <w:tc>
          <w:tcPr>
            <w:tcW w:w="2338" w:type="dxa"/>
          </w:tcPr>
          <w:p w14:paraId="12D1A5B1" w14:textId="2DC18E22" w:rsidR="00F56B0D" w:rsidRDefault="00462FFC" w:rsidP="00F87ACB">
            <w:pPr>
              <w:jc w:val="both"/>
            </w:pPr>
            <w:proofErr w:type="gramStart"/>
            <w:r>
              <w:t>ACCURACY</w:t>
            </w:r>
            <w:r w:rsidR="00CB2A04">
              <w:t>(</w:t>
            </w:r>
            <w:proofErr w:type="gramEnd"/>
            <w:r w:rsidR="00CB2A04">
              <w:t>%)</w:t>
            </w:r>
          </w:p>
        </w:tc>
      </w:tr>
      <w:tr w:rsidR="00CB2A04" w14:paraId="05B78379" w14:textId="77777777" w:rsidTr="00F87ACB">
        <w:tc>
          <w:tcPr>
            <w:tcW w:w="2337" w:type="dxa"/>
          </w:tcPr>
          <w:p w14:paraId="7600A6CB" w14:textId="7B423062" w:rsidR="00CB2A04" w:rsidRDefault="00CB2A04" w:rsidP="00CB2A04">
            <w:pPr>
              <w:jc w:val="both"/>
            </w:pPr>
            <w:proofErr w:type="gramStart"/>
            <w:r>
              <w:t>Original(</w:t>
            </w:r>
            <w:proofErr w:type="gramEnd"/>
            <w:r>
              <w:t>12)</w:t>
            </w:r>
          </w:p>
        </w:tc>
        <w:tc>
          <w:tcPr>
            <w:tcW w:w="2337" w:type="dxa"/>
          </w:tcPr>
          <w:p w14:paraId="120BBDC6" w14:textId="52A11DAC" w:rsidR="00CB2A04" w:rsidRDefault="00CB2A04" w:rsidP="00CB2A04">
            <w:pPr>
              <w:jc w:val="both"/>
            </w:pPr>
            <w:r>
              <w:t>305.8747</w:t>
            </w:r>
          </w:p>
        </w:tc>
        <w:tc>
          <w:tcPr>
            <w:tcW w:w="2338" w:type="dxa"/>
          </w:tcPr>
          <w:p w14:paraId="677C0A80" w14:textId="45AFC45A" w:rsidR="00CB2A04" w:rsidRDefault="00CB2A04" w:rsidP="00CB2A04">
            <w:pPr>
              <w:jc w:val="both"/>
            </w:pPr>
            <w:r>
              <w:t>355.2234</w:t>
            </w:r>
          </w:p>
        </w:tc>
        <w:tc>
          <w:tcPr>
            <w:tcW w:w="2338" w:type="dxa"/>
          </w:tcPr>
          <w:p w14:paraId="1CABCBD6" w14:textId="2B69637F" w:rsidR="00CB2A04" w:rsidRDefault="00CB2A04" w:rsidP="00CB2A04">
            <w:pPr>
              <w:jc w:val="both"/>
            </w:pPr>
            <w:r>
              <w:t>77.81155</w:t>
            </w:r>
          </w:p>
        </w:tc>
      </w:tr>
      <w:tr w:rsidR="00CB2A04" w14:paraId="1DB249AD" w14:textId="77777777" w:rsidTr="00F87ACB">
        <w:tc>
          <w:tcPr>
            <w:tcW w:w="2337" w:type="dxa"/>
          </w:tcPr>
          <w:p w14:paraId="6C3B6B4E" w14:textId="6C5F7729" w:rsidR="00CB2A04" w:rsidRDefault="00CB2A04" w:rsidP="00CB2A04">
            <w:pPr>
              <w:jc w:val="both"/>
            </w:pPr>
            <w:proofErr w:type="gramStart"/>
            <w:r>
              <w:t>Reduced(</w:t>
            </w:r>
            <w:proofErr w:type="gramEnd"/>
            <w:r>
              <w:t>7)</w:t>
            </w:r>
          </w:p>
        </w:tc>
        <w:tc>
          <w:tcPr>
            <w:tcW w:w="2337" w:type="dxa"/>
          </w:tcPr>
          <w:p w14:paraId="3E9091F0" w14:textId="1CBF204A" w:rsidR="00CB2A04" w:rsidRDefault="00CB2A04" w:rsidP="00CB2A04">
            <w:pPr>
              <w:jc w:val="both"/>
            </w:pPr>
            <w:r>
              <w:t>300.0943</w:t>
            </w:r>
          </w:p>
        </w:tc>
        <w:tc>
          <w:tcPr>
            <w:tcW w:w="2338" w:type="dxa"/>
          </w:tcPr>
          <w:p w14:paraId="4B3B6EBE" w14:textId="28580400" w:rsidR="00CB2A04" w:rsidRDefault="00CB2A04" w:rsidP="00CB2A04">
            <w:pPr>
              <w:jc w:val="both"/>
            </w:pPr>
            <w:r>
              <w:t>330.4628</w:t>
            </w:r>
          </w:p>
        </w:tc>
        <w:tc>
          <w:tcPr>
            <w:tcW w:w="2338" w:type="dxa"/>
          </w:tcPr>
          <w:p w14:paraId="42143E99" w14:textId="712B48FB" w:rsidR="00CB2A04" w:rsidRDefault="00CB2A04" w:rsidP="00CB2A04">
            <w:pPr>
              <w:jc w:val="both"/>
            </w:pPr>
            <w:r>
              <w:t>77.81155</w:t>
            </w:r>
          </w:p>
        </w:tc>
      </w:tr>
    </w:tbl>
    <w:p w14:paraId="45143F8F" w14:textId="77777777" w:rsidR="00EA5D7C" w:rsidRDefault="00EA5D7C" w:rsidP="00EA5D7C">
      <w:pPr>
        <w:jc w:val="both"/>
      </w:pPr>
    </w:p>
    <w:p w14:paraId="0DCFFAFD" w14:textId="6150B73F" w:rsidR="006D1F60" w:rsidRPr="00A81C0F" w:rsidRDefault="004C0F0D" w:rsidP="006D1F60">
      <w:pPr>
        <w:jc w:val="both"/>
        <w:rPr>
          <w:sz w:val="24"/>
          <w:szCs w:val="24"/>
        </w:rPr>
      </w:pPr>
      <w:r w:rsidRPr="00A81C0F">
        <w:rPr>
          <w:sz w:val="24"/>
          <w:szCs w:val="24"/>
        </w:rPr>
        <w:t>Upon analyzing the accuracy of language US, it was found to be around 77%, suggesting that detecting this language</w:t>
      </w:r>
      <w:r w:rsidR="00A81C0F" w:rsidRPr="00A81C0F">
        <w:rPr>
          <w:sz w:val="24"/>
          <w:szCs w:val="24"/>
        </w:rPr>
        <w:t xml:space="preserve"> US</w:t>
      </w:r>
      <w:r w:rsidRPr="00A81C0F">
        <w:rPr>
          <w:sz w:val="24"/>
          <w:szCs w:val="24"/>
        </w:rPr>
        <w:t xml:space="preserve"> is more challenging compared to the other language models.</w:t>
      </w:r>
    </w:p>
    <w:p w14:paraId="3CF8FFE9" w14:textId="77777777" w:rsidR="00EA5D7C" w:rsidRPr="00A81C0F" w:rsidRDefault="00EA5D7C" w:rsidP="00EA5D7C">
      <w:pPr>
        <w:jc w:val="both"/>
        <w:rPr>
          <w:sz w:val="24"/>
          <w:szCs w:val="24"/>
        </w:rPr>
      </w:pPr>
    </w:p>
    <w:p w14:paraId="058046CD" w14:textId="77777777" w:rsidR="00EA5D7C" w:rsidRDefault="00EA5D7C" w:rsidP="00EA5D7C">
      <w:pPr>
        <w:jc w:val="both"/>
      </w:pPr>
    </w:p>
    <w:p w14:paraId="4716F942" w14:textId="2BEBC1CF" w:rsidR="00FE587A" w:rsidRDefault="00FE587A" w:rsidP="00FD3DAF">
      <w:pPr>
        <w:jc w:val="both"/>
        <w:rPr>
          <w:sz w:val="24"/>
          <w:szCs w:val="24"/>
        </w:rPr>
      </w:pPr>
      <w:r w:rsidRPr="00FE587A">
        <w:rPr>
          <w:b/>
          <w:bCs/>
          <w:sz w:val="28"/>
          <w:szCs w:val="28"/>
        </w:rPr>
        <w:t>Summary:</w:t>
      </w:r>
      <w:r w:rsidRPr="00FE587A">
        <w:t xml:space="preserve"> </w:t>
      </w:r>
      <w:r w:rsidRPr="00FE587A">
        <w:rPr>
          <w:sz w:val="24"/>
          <w:szCs w:val="24"/>
        </w:rPr>
        <w:t>The results indicate that detecting language ES, FR, GE, IT, and UK is not very challenging, with accuracy rates ranging from 92% to 97%. However, detecting language US is more difficult, with an accuracy rate of around 77%. The developed model accurately detects all languages with high accuracy rates. Additionally, the AIC and BIC values improved for the reduced model in all language models, indicating better model performance.</w:t>
      </w:r>
    </w:p>
    <w:p w14:paraId="0E76F705" w14:textId="77777777" w:rsidR="00FE587A" w:rsidRPr="00FE587A" w:rsidRDefault="00FE587A" w:rsidP="00FD3DAF">
      <w:pPr>
        <w:jc w:val="both"/>
        <w:rPr>
          <w:sz w:val="24"/>
          <w:szCs w:val="24"/>
        </w:rPr>
      </w:pPr>
    </w:p>
    <w:p w14:paraId="7C47D211" w14:textId="77777777" w:rsidR="00E15D3B" w:rsidRPr="003928B9" w:rsidRDefault="00E15D3B" w:rsidP="00E15D3B">
      <w:pPr>
        <w:rPr>
          <w:sz w:val="24"/>
          <w:szCs w:val="24"/>
        </w:rPr>
      </w:pPr>
      <w:r w:rsidRPr="003928B9">
        <w:rPr>
          <w:sz w:val="24"/>
          <w:szCs w:val="24"/>
        </w:rPr>
        <w:t xml:space="preserve">2. I have Also developed the naïve bayes, QDA and LDA models of original and reduced models </w:t>
      </w:r>
    </w:p>
    <w:p w14:paraId="4A67D6B0" w14:textId="77777777" w:rsidR="00FD3DAF" w:rsidRDefault="00FD3DAF" w:rsidP="00FD3DAF">
      <w:pPr>
        <w:jc w:val="both"/>
      </w:pPr>
    </w:p>
    <w:p w14:paraId="721872BB" w14:textId="6DD20F26" w:rsidR="008365B9" w:rsidRPr="008365B9" w:rsidRDefault="00246C61" w:rsidP="0044749C">
      <w:pPr>
        <w:jc w:val="both"/>
        <w:rPr>
          <w:sz w:val="24"/>
          <w:szCs w:val="24"/>
        </w:rPr>
      </w:pPr>
      <w:r>
        <w:rPr>
          <w:sz w:val="24"/>
          <w:szCs w:val="24"/>
        </w:rPr>
        <w:t xml:space="preserve">I have </w:t>
      </w:r>
      <w:r w:rsidR="00200F09">
        <w:rPr>
          <w:sz w:val="24"/>
          <w:szCs w:val="24"/>
        </w:rPr>
        <w:t xml:space="preserve">developed a logistic regression model for the language </w:t>
      </w:r>
      <w:proofErr w:type="gramStart"/>
      <w:r w:rsidR="00200F09">
        <w:rPr>
          <w:sz w:val="24"/>
          <w:szCs w:val="24"/>
        </w:rPr>
        <w:t>variable ,</w:t>
      </w:r>
      <w:r w:rsidR="008365B9" w:rsidRPr="008365B9">
        <w:rPr>
          <w:sz w:val="24"/>
          <w:szCs w:val="24"/>
        </w:rPr>
        <w:t>After</w:t>
      </w:r>
      <w:proofErr w:type="gramEnd"/>
      <w:r w:rsidR="008365B9" w:rsidRPr="008365B9">
        <w:rPr>
          <w:sz w:val="24"/>
          <w:szCs w:val="24"/>
        </w:rPr>
        <w:t xml:space="preserve"> considering the p-values less than 0.05, the coefficients X4-X10 and X12 were selected</w:t>
      </w:r>
      <w:r>
        <w:rPr>
          <w:sz w:val="24"/>
          <w:szCs w:val="24"/>
        </w:rPr>
        <w:t xml:space="preserve"> from logistic regression </w:t>
      </w:r>
      <w:r w:rsidR="008365B9" w:rsidRPr="008365B9">
        <w:rPr>
          <w:sz w:val="24"/>
          <w:szCs w:val="24"/>
        </w:rPr>
        <w:t xml:space="preserve"> for the reduced models of QDA, LDA, and Naive Bayes.</w:t>
      </w:r>
    </w:p>
    <w:p w14:paraId="2C6121CB" w14:textId="4AE40720" w:rsidR="00CD101C" w:rsidRDefault="00CD101C" w:rsidP="00086BE6">
      <w:pPr>
        <w:jc w:val="both"/>
      </w:pPr>
    </w:p>
    <w:tbl>
      <w:tblPr>
        <w:tblStyle w:val="TableGrid"/>
        <w:tblW w:w="0" w:type="auto"/>
        <w:tblInd w:w="-275" w:type="dxa"/>
        <w:tblLook w:val="04A0" w:firstRow="1" w:lastRow="0" w:firstColumn="1" w:lastColumn="0" w:noHBand="0" w:noVBand="1"/>
      </w:tblPr>
      <w:tblGrid>
        <w:gridCol w:w="1593"/>
        <w:gridCol w:w="2007"/>
        <w:gridCol w:w="2717"/>
        <w:gridCol w:w="3308"/>
      </w:tblGrid>
      <w:tr w:rsidR="007D3C23" w14:paraId="1D18BA50" w14:textId="77777777" w:rsidTr="00906027">
        <w:trPr>
          <w:trHeight w:val="258"/>
        </w:trPr>
        <w:tc>
          <w:tcPr>
            <w:tcW w:w="1593" w:type="dxa"/>
          </w:tcPr>
          <w:p w14:paraId="7BC891FB" w14:textId="77777777" w:rsidR="007D3C23" w:rsidRDefault="007D3C23" w:rsidP="00906027">
            <w:pPr>
              <w:jc w:val="both"/>
            </w:pPr>
            <w:r>
              <w:t>Models</w:t>
            </w:r>
          </w:p>
        </w:tc>
        <w:tc>
          <w:tcPr>
            <w:tcW w:w="2007" w:type="dxa"/>
          </w:tcPr>
          <w:p w14:paraId="589541D8" w14:textId="77777777" w:rsidR="007D3C23" w:rsidRDefault="007D3C23" w:rsidP="00906027">
            <w:pPr>
              <w:jc w:val="both"/>
            </w:pPr>
            <w:r>
              <w:t>Naive Bayes-</w:t>
            </w:r>
            <w:proofErr w:type="gramStart"/>
            <w:r>
              <w:t>Accuracy(</w:t>
            </w:r>
            <w:proofErr w:type="gramEnd"/>
            <w:r>
              <w:t>%)</w:t>
            </w:r>
          </w:p>
        </w:tc>
        <w:tc>
          <w:tcPr>
            <w:tcW w:w="2717" w:type="dxa"/>
          </w:tcPr>
          <w:p w14:paraId="710BD874" w14:textId="77777777" w:rsidR="007D3C23" w:rsidRDefault="007D3C23" w:rsidP="00906027">
            <w:pPr>
              <w:jc w:val="both"/>
            </w:pPr>
            <w:r>
              <w:t>LDA Accuracy</w:t>
            </w:r>
          </w:p>
        </w:tc>
        <w:tc>
          <w:tcPr>
            <w:tcW w:w="3308" w:type="dxa"/>
          </w:tcPr>
          <w:p w14:paraId="6E7BC3F0" w14:textId="77777777" w:rsidR="007D3C23" w:rsidRDefault="007D3C23" w:rsidP="00906027">
            <w:pPr>
              <w:jc w:val="both"/>
            </w:pPr>
            <w:r>
              <w:t>QDA Accuracy</w:t>
            </w:r>
          </w:p>
        </w:tc>
      </w:tr>
      <w:tr w:rsidR="007D3C23" w14:paraId="6C7223E5" w14:textId="77777777" w:rsidTr="00906027">
        <w:trPr>
          <w:trHeight w:val="258"/>
        </w:trPr>
        <w:tc>
          <w:tcPr>
            <w:tcW w:w="1593" w:type="dxa"/>
          </w:tcPr>
          <w:p w14:paraId="58B046BC" w14:textId="6037A905" w:rsidR="007D3C23" w:rsidRDefault="004D32DC" w:rsidP="00906027">
            <w:pPr>
              <w:jc w:val="both"/>
            </w:pPr>
            <w:proofErr w:type="gramStart"/>
            <w:r>
              <w:t>O</w:t>
            </w:r>
            <w:r w:rsidR="007D3C23">
              <w:t>riginal</w:t>
            </w:r>
            <w:r>
              <w:t>(</w:t>
            </w:r>
            <w:proofErr w:type="gramEnd"/>
            <w:r>
              <w:t>12)</w:t>
            </w:r>
          </w:p>
        </w:tc>
        <w:tc>
          <w:tcPr>
            <w:tcW w:w="2007" w:type="dxa"/>
          </w:tcPr>
          <w:p w14:paraId="7D96728F" w14:textId="77777777" w:rsidR="007D3C23" w:rsidRDefault="007D3C23" w:rsidP="00906027">
            <w:pPr>
              <w:jc w:val="both"/>
            </w:pPr>
            <w:r>
              <w:t>62.61%</w:t>
            </w:r>
          </w:p>
        </w:tc>
        <w:tc>
          <w:tcPr>
            <w:tcW w:w="2717" w:type="dxa"/>
          </w:tcPr>
          <w:p w14:paraId="0FB5D71B" w14:textId="77777777" w:rsidR="007D3C23" w:rsidRDefault="007D3C23" w:rsidP="00906027">
            <w:pPr>
              <w:jc w:val="both"/>
            </w:pPr>
            <w:r w:rsidRPr="00AB23AF">
              <w:t>76</w:t>
            </w:r>
            <w:r>
              <w:t>.</w:t>
            </w:r>
            <w:r w:rsidRPr="00AB23AF">
              <w:t>8997</w:t>
            </w:r>
          </w:p>
        </w:tc>
        <w:tc>
          <w:tcPr>
            <w:tcW w:w="3308" w:type="dxa"/>
          </w:tcPr>
          <w:p w14:paraId="4E09E3BA" w14:textId="77777777" w:rsidR="007D3C23" w:rsidRDefault="007D3C23" w:rsidP="00906027">
            <w:pPr>
              <w:jc w:val="both"/>
            </w:pPr>
            <w:r w:rsidRPr="00437180">
              <w:t>92</w:t>
            </w:r>
            <w:r>
              <w:t>.</w:t>
            </w:r>
            <w:r w:rsidRPr="00437180">
              <w:t>09726</w:t>
            </w:r>
          </w:p>
        </w:tc>
      </w:tr>
      <w:tr w:rsidR="007D3C23" w14:paraId="65DAF6ED" w14:textId="77777777" w:rsidTr="00906027">
        <w:trPr>
          <w:trHeight w:val="258"/>
        </w:trPr>
        <w:tc>
          <w:tcPr>
            <w:tcW w:w="1593" w:type="dxa"/>
          </w:tcPr>
          <w:p w14:paraId="71D7F369" w14:textId="7295E66B" w:rsidR="007D3C23" w:rsidRDefault="007D3C23" w:rsidP="00906027">
            <w:pPr>
              <w:jc w:val="both"/>
            </w:pPr>
            <w:r>
              <w:t xml:space="preserve">Reduced </w:t>
            </w:r>
            <w:proofErr w:type="gramStart"/>
            <w:r>
              <w:t>model</w:t>
            </w:r>
            <w:r w:rsidR="004D32DC">
              <w:t>(</w:t>
            </w:r>
            <w:proofErr w:type="gramEnd"/>
            <w:r w:rsidR="004D32DC">
              <w:t>7)</w:t>
            </w:r>
          </w:p>
        </w:tc>
        <w:tc>
          <w:tcPr>
            <w:tcW w:w="2007" w:type="dxa"/>
          </w:tcPr>
          <w:p w14:paraId="04A200A7" w14:textId="2490C8AC" w:rsidR="007D3C23" w:rsidRDefault="004D32DC" w:rsidP="00906027">
            <w:pPr>
              <w:jc w:val="both"/>
            </w:pPr>
            <w:r>
              <w:t>55.92705</w:t>
            </w:r>
          </w:p>
        </w:tc>
        <w:tc>
          <w:tcPr>
            <w:tcW w:w="2717" w:type="dxa"/>
          </w:tcPr>
          <w:p w14:paraId="36C8A6BE" w14:textId="62FA3312" w:rsidR="004D32DC" w:rsidRDefault="004D32DC" w:rsidP="004D32DC">
            <w:pPr>
              <w:jc w:val="both"/>
            </w:pPr>
            <w:r>
              <w:t>57.14286</w:t>
            </w:r>
          </w:p>
          <w:p w14:paraId="55FFC3BC" w14:textId="1DF7641E" w:rsidR="007D3C23" w:rsidRDefault="007D3C23" w:rsidP="00906027">
            <w:pPr>
              <w:jc w:val="both"/>
            </w:pPr>
          </w:p>
        </w:tc>
        <w:tc>
          <w:tcPr>
            <w:tcW w:w="3308" w:type="dxa"/>
          </w:tcPr>
          <w:p w14:paraId="5004DE8F" w14:textId="38B4FC65" w:rsidR="007D3C23" w:rsidRDefault="007D3C23" w:rsidP="00906027">
            <w:pPr>
              <w:jc w:val="both"/>
            </w:pPr>
            <w:r>
              <w:t>81.45</w:t>
            </w:r>
            <w:r w:rsidR="004D32DC">
              <w:t>897</w:t>
            </w:r>
          </w:p>
        </w:tc>
      </w:tr>
    </w:tbl>
    <w:p w14:paraId="74201C7C" w14:textId="77777777" w:rsidR="00086BE6" w:rsidRDefault="00086BE6" w:rsidP="00086BE6">
      <w:pPr>
        <w:jc w:val="both"/>
      </w:pPr>
    </w:p>
    <w:p w14:paraId="52560525" w14:textId="1248CAB1" w:rsidR="008356AF" w:rsidRPr="00200F09" w:rsidRDefault="005B34EF" w:rsidP="00FD3DAF">
      <w:pPr>
        <w:jc w:val="both"/>
        <w:rPr>
          <w:sz w:val="24"/>
          <w:szCs w:val="24"/>
        </w:rPr>
      </w:pPr>
      <w:r w:rsidRPr="00200F09">
        <w:rPr>
          <w:sz w:val="24"/>
          <w:szCs w:val="24"/>
        </w:rPr>
        <w:t xml:space="preserve">When compared to LDA, QDA, and Naive Bayes, logistic regression exhibits higher accuracy and is better at accurately detecting accents. Therefore, logistic regression </w:t>
      </w:r>
      <w:proofErr w:type="gramStart"/>
      <w:r w:rsidRPr="00200F09">
        <w:rPr>
          <w:sz w:val="24"/>
          <w:szCs w:val="24"/>
        </w:rPr>
        <w:t>is considered to be</w:t>
      </w:r>
      <w:proofErr w:type="gramEnd"/>
      <w:r w:rsidRPr="00200F09">
        <w:rPr>
          <w:sz w:val="24"/>
          <w:szCs w:val="24"/>
        </w:rPr>
        <w:t xml:space="preserve"> the best model for accent recognition and detection.</w:t>
      </w:r>
    </w:p>
    <w:p w14:paraId="0D9495A3" w14:textId="5E5B0DDC" w:rsidR="005B34EF" w:rsidRDefault="005B34EF" w:rsidP="00FD3DAF">
      <w:pPr>
        <w:jc w:val="both"/>
        <w:rPr>
          <w:b/>
          <w:bCs/>
          <w:sz w:val="24"/>
          <w:szCs w:val="24"/>
        </w:rPr>
      </w:pPr>
    </w:p>
    <w:p w14:paraId="662F90E7" w14:textId="2FA7F2CB" w:rsidR="005B34EF" w:rsidRDefault="005B34EF" w:rsidP="00FD3DAF">
      <w:pPr>
        <w:jc w:val="both"/>
        <w:rPr>
          <w:sz w:val="24"/>
          <w:szCs w:val="24"/>
        </w:rPr>
      </w:pPr>
      <w:r>
        <w:rPr>
          <w:b/>
          <w:bCs/>
          <w:sz w:val="24"/>
          <w:szCs w:val="24"/>
        </w:rPr>
        <w:lastRenderedPageBreak/>
        <w:t>Result:</w:t>
      </w:r>
      <w:r w:rsidR="00AB7FBB" w:rsidRPr="00AB7FBB">
        <w:t xml:space="preserve"> </w:t>
      </w:r>
      <w:r w:rsidR="00AB7FBB" w:rsidRPr="00243FD4">
        <w:rPr>
          <w:sz w:val="24"/>
          <w:szCs w:val="24"/>
        </w:rPr>
        <w:t>The above results indicate that Logistic regression is the most suitable model for the given accent recognition and detection dataset</w:t>
      </w:r>
      <w:r w:rsidR="00DF5785">
        <w:rPr>
          <w:sz w:val="24"/>
          <w:szCs w:val="24"/>
        </w:rPr>
        <w:t xml:space="preserve"> with the highest accuracy for the accent </w:t>
      </w:r>
      <w:proofErr w:type="spellStart"/>
      <w:proofErr w:type="gramStart"/>
      <w:r w:rsidR="00DF5785">
        <w:rPr>
          <w:sz w:val="24"/>
          <w:szCs w:val="24"/>
        </w:rPr>
        <w:t>rcognition</w:t>
      </w:r>
      <w:proofErr w:type="spellEnd"/>
      <w:r w:rsidR="00DF5785">
        <w:rPr>
          <w:sz w:val="24"/>
          <w:szCs w:val="24"/>
        </w:rPr>
        <w:t xml:space="preserve"> .</w:t>
      </w:r>
      <w:proofErr w:type="gramEnd"/>
    </w:p>
    <w:p w14:paraId="2E0D51FE" w14:textId="244A2132" w:rsidR="00301058" w:rsidRDefault="00301058" w:rsidP="00FD3DAF">
      <w:pPr>
        <w:jc w:val="both"/>
        <w:rPr>
          <w:sz w:val="24"/>
          <w:szCs w:val="24"/>
        </w:rPr>
      </w:pPr>
    </w:p>
    <w:p w14:paraId="5A8B42A0" w14:textId="26A2DAEA" w:rsidR="005B34EF" w:rsidRDefault="00684ECF" w:rsidP="00FD3DAF">
      <w:pPr>
        <w:jc w:val="both"/>
        <w:rPr>
          <w:sz w:val="24"/>
          <w:szCs w:val="24"/>
        </w:rPr>
      </w:pPr>
      <w:proofErr w:type="gramStart"/>
      <w:r w:rsidRPr="00684ECF">
        <w:rPr>
          <w:b/>
          <w:bCs/>
          <w:sz w:val="24"/>
          <w:szCs w:val="24"/>
        </w:rPr>
        <w:t xml:space="preserve">Conclusion </w:t>
      </w:r>
      <w:r w:rsidR="00714487">
        <w:rPr>
          <w:b/>
          <w:bCs/>
          <w:sz w:val="24"/>
          <w:szCs w:val="24"/>
        </w:rPr>
        <w:t>:</w:t>
      </w:r>
      <w:proofErr w:type="gramEnd"/>
      <w:r w:rsidR="00714487" w:rsidRPr="00714487">
        <w:t xml:space="preserve"> </w:t>
      </w:r>
      <w:r w:rsidR="00714487" w:rsidRPr="00714487">
        <w:rPr>
          <w:sz w:val="24"/>
          <w:szCs w:val="24"/>
        </w:rPr>
        <w:t xml:space="preserve">In conclusion, the developed model accurately detects all accents with high accuracy rates, ranging from 77% to 97%. Logistic regression is the best model for accent recognition and detection compared to LDA, QDA, and Naive Bayes due to its higher accuracy. Additionally, the AIC and BIC values improved for the reduced model in all language models, indicating better model performance. </w:t>
      </w:r>
    </w:p>
    <w:p w14:paraId="50B501DF" w14:textId="77777777" w:rsidR="00F952A4" w:rsidRDefault="00F952A4" w:rsidP="00FD3DAF">
      <w:pPr>
        <w:jc w:val="both"/>
        <w:rPr>
          <w:sz w:val="24"/>
          <w:szCs w:val="24"/>
        </w:rPr>
      </w:pPr>
    </w:p>
    <w:p w14:paraId="379ACB98" w14:textId="383403D0" w:rsidR="00200F09" w:rsidRPr="00F952A4" w:rsidRDefault="00F952A4" w:rsidP="00FD3DAF">
      <w:pPr>
        <w:jc w:val="both"/>
        <w:rPr>
          <w:b/>
          <w:bCs/>
          <w:sz w:val="24"/>
          <w:szCs w:val="24"/>
        </w:rPr>
      </w:pPr>
      <w:r w:rsidRPr="00F952A4">
        <w:rPr>
          <w:b/>
          <w:bCs/>
          <w:sz w:val="24"/>
          <w:szCs w:val="24"/>
        </w:rPr>
        <w:t>Applications:</w:t>
      </w:r>
    </w:p>
    <w:p w14:paraId="313FD9A6" w14:textId="77777777" w:rsidR="00F952A4" w:rsidRPr="00F952A4" w:rsidRDefault="00F952A4" w:rsidP="00F952A4">
      <w:pPr>
        <w:pStyle w:val="ListParagraph"/>
        <w:numPr>
          <w:ilvl w:val="0"/>
          <w:numId w:val="46"/>
        </w:numPr>
        <w:jc w:val="both"/>
        <w:rPr>
          <w:sz w:val="24"/>
          <w:szCs w:val="24"/>
        </w:rPr>
      </w:pPr>
      <w:r w:rsidRPr="00F952A4">
        <w:rPr>
          <w:b/>
          <w:bCs/>
          <w:sz w:val="24"/>
          <w:szCs w:val="24"/>
        </w:rPr>
        <w:t>Speech recognition systems</w:t>
      </w:r>
      <w:r w:rsidRPr="00F952A4">
        <w:rPr>
          <w:sz w:val="24"/>
          <w:szCs w:val="24"/>
        </w:rPr>
        <w:t>: Automatic speech recognition (ASR) systems can benefit from accent recognition to improve their accuracy in recognizing spoken words. By detecting the accent of the speaker, the ASR system can adapt its language models and acoustic models to better match the speaker's dialect.</w:t>
      </w:r>
    </w:p>
    <w:p w14:paraId="798D7537" w14:textId="77777777" w:rsidR="00F952A4" w:rsidRPr="00F952A4" w:rsidRDefault="00F952A4" w:rsidP="00F952A4">
      <w:pPr>
        <w:jc w:val="both"/>
        <w:rPr>
          <w:sz w:val="24"/>
          <w:szCs w:val="24"/>
        </w:rPr>
      </w:pPr>
    </w:p>
    <w:p w14:paraId="42D6BCDC" w14:textId="77777777" w:rsidR="00F952A4" w:rsidRPr="00F952A4" w:rsidRDefault="00F952A4" w:rsidP="00F952A4">
      <w:pPr>
        <w:pStyle w:val="ListParagraph"/>
        <w:numPr>
          <w:ilvl w:val="0"/>
          <w:numId w:val="46"/>
        </w:numPr>
        <w:jc w:val="both"/>
        <w:rPr>
          <w:sz w:val="24"/>
          <w:szCs w:val="24"/>
        </w:rPr>
      </w:pPr>
      <w:r w:rsidRPr="00F952A4">
        <w:rPr>
          <w:b/>
          <w:bCs/>
          <w:sz w:val="24"/>
          <w:szCs w:val="24"/>
        </w:rPr>
        <w:t>Language learning:</w:t>
      </w:r>
      <w:r w:rsidRPr="00F952A4">
        <w:rPr>
          <w:sz w:val="24"/>
          <w:szCs w:val="24"/>
        </w:rPr>
        <w:t xml:space="preserve"> The dataset can be used to train models that can help language learners identify different accents and improve their ability to understand and communicate with speakers from different regions.</w:t>
      </w:r>
    </w:p>
    <w:p w14:paraId="431823C1" w14:textId="77777777" w:rsidR="00F952A4" w:rsidRPr="00F952A4" w:rsidRDefault="00F952A4" w:rsidP="00F952A4">
      <w:pPr>
        <w:jc w:val="both"/>
        <w:rPr>
          <w:sz w:val="24"/>
          <w:szCs w:val="24"/>
        </w:rPr>
      </w:pPr>
    </w:p>
    <w:p w14:paraId="1020892B" w14:textId="77777777" w:rsidR="00F952A4" w:rsidRPr="00F952A4" w:rsidRDefault="00F952A4" w:rsidP="00F952A4">
      <w:pPr>
        <w:pStyle w:val="ListParagraph"/>
        <w:numPr>
          <w:ilvl w:val="0"/>
          <w:numId w:val="46"/>
        </w:numPr>
        <w:jc w:val="both"/>
        <w:rPr>
          <w:sz w:val="24"/>
          <w:szCs w:val="24"/>
        </w:rPr>
      </w:pPr>
      <w:r w:rsidRPr="00F952A4">
        <w:rPr>
          <w:b/>
          <w:bCs/>
          <w:sz w:val="24"/>
          <w:szCs w:val="24"/>
        </w:rPr>
        <w:t xml:space="preserve">Forensic investigations: </w:t>
      </w:r>
      <w:r w:rsidRPr="00F952A4">
        <w:rPr>
          <w:sz w:val="24"/>
          <w:szCs w:val="24"/>
        </w:rPr>
        <w:t>The dataset can be used in forensic investigations to identify the accent of a suspect in a recorded conversation. This information can be used to narrow down the pool of potential suspects and provide valuable evidence in criminal investigations.</w:t>
      </w:r>
    </w:p>
    <w:p w14:paraId="4B3AF93B" w14:textId="77777777" w:rsidR="00F952A4" w:rsidRPr="00F952A4" w:rsidRDefault="00F952A4" w:rsidP="00F952A4">
      <w:pPr>
        <w:jc w:val="both"/>
        <w:rPr>
          <w:sz w:val="24"/>
          <w:szCs w:val="24"/>
        </w:rPr>
      </w:pPr>
    </w:p>
    <w:p w14:paraId="3E831CED" w14:textId="288EFA15" w:rsidR="00F952A4" w:rsidRDefault="00F952A4" w:rsidP="00F952A4">
      <w:pPr>
        <w:pStyle w:val="ListParagraph"/>
        <w:numPr>
          <w:ilvl w:val="0"/>
          <w:numId w:val="46"/>
        </w:numPr>
        <w:jc w:val="both"/>
        <w:rPr>
          <w:sz w:val="24"/>
          <w:szCs w:val="24"/>
        </w:rPr>
      </w:pPr>
      <w:r w:rsidRPr="00F952A4">
        <w:rPr>
          <w:b/>
          <w:bCs/>
          <w:sz w:val="24"/>
          <w:szCs w:val="24"/>
        </w:rPr>
        <w:t>Sociolinguistics research:</w:t>
      </w:r>
      <w:r w:rsidRPr="00F952A4">
        <w:rPr>
          <w:sz w:val="24"/>
          <w:szCs w:val="24"/>
        </w:rPr>
        <w:t xml:space="preserve"> The dataset can be used to study the relationship between accent and social factors, such as geography, age, and gender. This can provide insights into how accents are acquired and how they evolve over time.</w:t>
      </w:r>
    </w:p>
    <w:p w14:paraId="101CD2D2" w14:textId="43A27FBF" w:rsidR="007225AA" w:rsidRDefault="007225AA" w:rsidP="007225AA">
      <w:pPr>
        <w:jc w:val="both"/>
        <w:rPr>
          <w:sz w:val="24"/>
          <w:szCs w:val="24"/>
        </w:rPr>
      </w:pPr>
    </w:p>
    <w:p w14:paraId="4C0BA3DE" w14:textId="759A618C" w:rsidR="007225AA" w:rsidRDefault="007225AA" w:rsidP="007225AA">
      <w:pPr>
        <w:jc w:val="both"/>
        <w:rPr>
          <w:sz w:val="24"/>
          <w:szCs w:val="24"/>
        </w:rPr>
      </w:pPr>
    </w:p>
    <w:p w14:paraId="3E9D3943" w14:textId="30AA8D7E" w:rsidR="007225AA" w:rsidRDefault="007225AA" w:rsidP="007225AA">
      <w:pPr>
        <w:jc w:val="both"/>
        <w:rPr>
          <w:sz w:val="24"/>
          <w:szCs w:val="24"/>
        </w:rPr>
      </w:pPr>
    </w:p>
    <w:p w14:paraId="1A02DF8F" w14:textId="7B47410B" w:rsidR="007225AA" w:rsidRDefault="007225AA" w:rsidP="007225AA">
      <w:pPr>
        <w:jc w:val="both"/>
        <w:rPr>
          <w:sz w:val="24"/>
          <w:szCs w:val="24"/>
        </w:rPr>
      </w:pPr>
    </w:p>
    <w:p w14:paraId="14C82F52" w14:textId="77777777" w:rsidR="00A81C0F" w:rsidRDefault="00A81C0F" w:rsidP="007225AA">
      <w:pPr>
        <w:jc w:val="both"/>
        <w:rPr>
          <w:b/>
          <w:bCs/>
          <w:sz w:val="24"/>
          <w:szCs w:val="24"/>
        </w:rPr>
      </w:pPr>
    </w:p>
    <w:p w14:paraId="779749DD" w14:textId="5ECDB5E6" w:rsidR="007225AA" w:rsidRPr="007225AA" w:rsidRDefault="007225AA" w:rsidP="007225AA">
      <w:pPr>
        <w:jc w:val="both"/>
        <w:rPr>
          <w:b/>
          <w:bCs/>
          <w:sz w:val="24"/>
          <w:szCs w:val="24"/>
        </w:rPr>
      </w:pPr>
      <w:r w:rsidRPr="007225AA">
        <w:rPr>
          <w:b/>
          <w:bCs/>
          <w:sz w:val="24"/>
          <w:szCs w:val="24"/>
        </w:rPr>
        <w:lastRenderedPageBreak/>
        <w:t>References:</w:t>
      </w:r>
    </w:p>
    <w:p w14:paraId="63F23D6F" w14:textId="77777777" w:rsidR="007225AA" w:rsidRPr="007225AA" w:rsidRDefault="007225AA" w:rsidP="007225AA">
      <w:pPr>
        <w:pStyle w:val="ListParagraph"/>
        <w:numPr>
          <w:ilvl w:val="0"/>
          <w:numId w:val="47"/>
        </w:numPr>
        <w:jc w:val="both"/>
        <w:rPr>
          <w:sz w:val="24"/>
          <w:szCs w:val="24"/>
        </w:rPr>
      </w:pPr>
      <w:r w:rsidRPr="007225AA">
        <w:rPr>
          <w:sz w:val="24"/>
          <w:szCs w:val="24"/>
        </w:rPr>
        <w:t xml:space="preserve">Garimella, K. R., et al. "Speaker accent recognition using deep neural networks." 2017 IEEE International Conference on Acoustics, </w:t>
      </w:r>
      <w:proofErr w:type="gramStart"/>
      <w:r w:rsidRPr="007225AA">
        <w:rPr>
          <w:sz w:val="24"/>
          <w:szCs w:val="24"/>
        </w:rPr>
        <w:t>Speech</w:t>
      </w:r>
      <w:proofErr w:type="gramEnd"/>
      <w:r w:rsidRPr="007225AA">
        <w:rPr>
          <w:sz w:val="24"/>
          <w:szCs w:val="24"/>
        </w:rPr>
        <w:t xml:space="preserve"> and Signal Processing (ICASSP). IEEE, 2017.</w:t>
      </w:r>
    </w:p>
    <w:p w14:paraId="5F2BAC48" w14:textId="77777777" w:rsidR="007225AA" w:rsidRPr="007225AA" w:rsidRDefault="007225AA" w:rsidP="007225AA">
      <w:pPr>
        <w:jc w:val="both"/>
        <w:rPr>
          <w:sz w:val="24"/>
          <w:szCs w:val="24"/>
        </w:rPr>
      </w:pPr>
    </w:p>
    <w:p w14:paraId="297D21A5" w14:textId="77777777" w:rsidR="007225AA" w:rsidRPr="007225AA" w:rsidRDefault="007225AA" w:rsidP="007225AA">
      <w:pPr>
        <w:pStyle w:val="ListParagraph"/>
        <w:numPr>
          <w:ilvl w:val="0"/>
          <w:numId w:val="47"/>
        </w:numPr>
        <w:jc w:val="both"/>
        <w:rPr>
          <w:sz w:val="24"/>
          <w:szCs w:val="24"/>
        </w:rPr>
      </w:pPr>
      <w:r w:rsidRPr="007225AA">
        <w:rPr>
          <w:sz w:val="24"/>
          <w:szCs w:val="24"/>
        </w:rPr>
        <w:t>Sridharan, S., et al. "Automatic speaker recognition: A study on the TIMIT database." Proceedings of the Australian Speech Science and Technology Conference. 1998.</w:t>
      </w:r>
    </w:p>
    <w:p w14:paraId="40808877" w14:textId="77777777" w:rsidR="007225AA" w:rsidRPr="007225AA" w:rsidRDefault="007225AA" w:rsidP="007225AA">
      <w:pPr>
        <w:jc w:val="both"/>
        <w:rPr>
          <w:sz w:val="24"/>
          <w:szCs w:val="24"/>
        </w:rPr>
      </w:pPr>
    </w:p>
    <w:p w14:paraId="1E0008B0" w14:textId="77777777" w:rsidR="007225AA" w:rsidRPr="007225AA" w:rsidRDefault="007225AA" w:rsidP="007225AA">
      <w:pPr>
        <w:pStyle w:val="ListParagraph"/>
        <w:numPr>
          <w:ilvl w:val="0"/>
          <w:numId w:val="47"/>
        </w:numPr>
        <w:jc w:val="both"/>
        <w:rPr>
          <w:sz w:val="24"/>
          <w:szCs w:val="24"/>
        </w:rPr>
      </w:pPr>
      <w:r w:rsidRPr="007225AA">
        <w:rPr>
          <w:sz w:val="24"/>
          <w:szCs w:val="24"/>
        </w:rPr>
        <w:t>Ko, T., et al. "A study on convolutional neural network for speech recognition." IEEE Signal Processing Letters 23.5 (2016): 641-645.</w:t>
      </w:r>
    </w:p>
    <w:p w14:paraId="0259F80C" w14:textId="77777777" w:rsidR="007225AA" w:rsidRPr="007225AA" w:rsidRDefault="007225AA" w:rsidP="007225AA">
      <w:pPr>
        <w:jc w:val="both"/>
        <w:rPr>
          <w:sz w:val="24"/>
          <w:szCs w:val="24"/>
        </w:rPr>
      </w:pPr>
    </w:p>
    <w:p w14:paraId="508D8900" w14:textId="77777777" w:rsidR="007225AA" w:rsidRPr="007225AA" w:rsidRDefault="007225AA" w:rsidP="007225AA">
      <w:pPr>
        <w:pStyle w:val="ListParagraph"/>
        <w:numPr>
          <w:ilvl w:val="0"/>
          <w:numId w:val="47"/>
        </w:numPr>
        <w:jc w:val="both"/>
        <w:rPr>
          <w:sz w:val="24"/>
          <w:szCs w:val="24"/>
        </w:rPr>
      </w:pPr>
      <w:r w:rsidRPr="007225AA">
        <w:rPr>
          <w:sz w:val="24"/>
          <w:szCs w:val="24"/>
        </w:rPr>
        <w:t>Lee, K. A., et al. "Multilingual accent recognition: Exploring the impact of training and testing with non-native speakers." 2019 IEEE Spoken Language Technology Workshop (SLT). IEEE, 2019.</w:t>
      </w:r>
    </w:p>
    <w:p w14:paraId="60CD9805" w14:textId="77777777" w:rsidR="007225AA" w:rsidRPr="007225AA" w:rsidRDefault="007225AA" w:rsidP="007225AA">
      <w:pPr>
        <w:jc w:val="both"/>
        <w:rPr>
          <w:sz w:val="24"/>
          <w:szCs w:val="24"/>
        </w:rPr>
      </w:pPr>
    </w:p>
    <w:p w14:paraId="4A4DF28C" w14:textId="77777777" w:rsidR="007225AA" w:rsidRPr="007225AA" w:rsidRDefault="007225AA" w:rsidP="007225AA">
      <w:pPr>
        <w:pStyle w:val="ListParagraph"/>
        <w:numPr>
          <w:ilvl w:val="0"/>
          <w:numId w:val="47"/>
        </w:numPr>
        <w:jc w:val="both"/>
        <w:rPr>
          <w:sz w:val="24"/>
          <w:szCs w:val="24"/>
        </w:rPr>
      </w:pPr>
      <w:r w:rsidRPr="007225AA">
        <w:rPr>
          <w:sz w:val="24"/>
          <w:szCs w:val="24"/>
        </w:rPr>
        <w:t xml:space="preserve">Sainath, T. N., et al. "Deep convolutional neural networks for LVCSR of low-resource languages." 2015 IEEE International Conference on Acoustics, </w:t>
      </w:r>
      <w:proofErr w:type="gramStart"/>
      <w:r w:rsidRPr="007225AA">
        <w:rPr>
          <w:sz w:val="24"/>
          <w:szCs w:val="24"/>
        </w:rPr>
        <w:t>Speech</w:t>
      </w:r>
      <w:proofErr w:type="gramEnd"/>
      <w:r w:rsidRPr="007225AA">
        <w:rPr>
          <w:sz w:val="24"/>
          <w:szCs w:val="24"/>
        </w:rPr>
        <w:t xml:space="preserve"> and Signal Processing (ICASSP). IEEE, 2015.</w:t>
      </w:r>
    </w:p>
    <w:p w14:paraId="2B5ED2EE" w14:textId="77777777" w:rsidR="007225AA" w:rsidRPr="007225AA" w:rsidRDefault="007225AA" w:rsidP="007225AA">
      <w:pPr>
        <w:jc w:val="both"/>
        <w:rPr>
          <w:sz w:val="24"/>
          <w:szCs w:val="24"/>
        </w:rPr>
      </w:pPr>
    </w:p>
    <w:p w14:paraId="6FCEC7C7" w14:textId="77777777" w:rsidR="007225AA" w:rsidRPr="007225AA" w:rsidRDefault="007225AA" w:rsidP="007225AA">
      <w:pPr>
        <w:pStyle w:val="ListParagraph"/>
        <w:numPr>
          <w:ilvl w:val="0"/>
          <w:numId w:val="47"/>
        </w:numPr>
        <w:jc w:val="both"/>
        <w:rPr>
          <w:sz w:val="24"/>
          <w:szCs w:val="24"/>
        </w:rPr>
      </w:pPr>
      <w:r w:rsidRPr="007225AA">
        <w:rPr>
          <w:sz w:val="24"/>
          <w:szCs w:val="24"/>
        </w:rPr>
        <w:t>Choi, K., et al. "Speaker accent recognition using transfer learning from speech recognition." 2019 IEEE Automatic Speech Recognition and Understanding Workshop (ASRU). IEEE, 2019.</w:t>
      </w:r>
    </w:p>
    <w:p w14:paraId="6AD31CE5" w14:textId="77777777" w:rsidR="007225AA" w:rsidRPr="007225AA" w:rsidRDefault="007225AA" w:rsidP="007225AA">
      <w:pPr>
        <w:jc w:val="both"/>
        <w:rPr>
          <w:sz w:val="24"/>
          <w:szCs w:val="24"/>
        </w:rPr>
      </w:pPr>
    </w:p>
    <w:p w14:paraId="262BF1D7" w14:textId="400863EB" w:rsidR="007225AA" w:rsidRPr="007225AA" w:rsidRDefault="007225AA" w:rsidP="007225AA">
      <w:pPr>
        <w:pStyle w:val="ListParagraph"/>
        <w:numPr>
          <w:ilvl w:val="0"/>
          <w:numId w:val="47"/>
        </w:numPr>
        <w:jc w:val="both"/>
        <w:rPr>
          <w:sz w:val="24"/>
          <w:szCs w:val="24"/>
        </w:rPr>
      </w:pPr>
      <w:r w:rsidRPr="007225AA">
        <w:rPr>
          <w:sz w:val="24"/>
          <w:szCs w:val="24"/>
        </w:rPr>
        <w:t>Alam, M. J. E., et al. "An overview of speaker recognition: Technology, databases and evaluation." Pattern Recognition Letters 33.7 (2012): 859-872.</w:t>
      </w:r>
    </w:p>
    <w:p w14:paraId="528A519F" w14:textId="65A64599" w:rsidR="007C2C6A" w:rsidRDefault="007C2C6A" w:rsidP="00FD3DAF">
      <w:pPr>
        <w:jc w:val="both"/>
      </w:pPr>
    </w:p>
    <w:sectPr w:rsidR="007C2C6A">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F1BE4A" w14:textId="77777777" w:rsidR="00AB0298" w:rsidRDefault="00AB0298" w:rsidP="00A41893">
      <w:pPr>
        <w:spacing w:after="0" w:line="240" w:lineRule="auto"/>
      </w:pPr>
      <w:r>
        <w:separator/>
      </w:r>
    </w:p>
  </w:endnote>
  <w:endnote w:type="continuationSeparator" w:id="0">
    <w:p w14:paraId="6B2156D9" w14:textId="77777777" w:rsidR="00AB0298" w:rsidRDefault="00AB0298" w:rsidP="00A41893">
      <w:pPr>
        <w:spacing w:after="0" w:line="240" w:lineRule="auto"/>
      </w:pPr>
      <w:r>
        <w:continuationSeparator/>
      </w:r>
    </w:p>
  </w:endnote>
  <w:endnote w:type="continuationNotice" w:id="1">
    <w:p w14:paraId="1B00DBA5" w14:textId="77777777" w:rsidR="00AB0298" w:rsidRDefault="00AB029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0837190"/>
      <w:docPartObj>
        <w:docPartGallery w:val="Page Numbers (Bottom of Page)"/>
        <w:docPartUnique/>
      </w:docPartObj>
    </w:sdtPr>
    <w:sdtEndPr>
      <w:rPr>
        <w:noProof/>
      </w:rPr>
    </w:sdtEndPr>
    <w:sdtContent>
      <w:p w14:paraId="29AEBCB8" w14:textId="77777777" w:rsidR="00785B1B" w:rsidRDefault="00785B1B">
        <w:pPr>
          <w:pStyle w:val="Footer"/>
          <w:jc w:val="right"/>
        </w:pPr>
        <w:r>
          <w:fldChar w:fldCharType="begin"/>
        </w:r>
        <w:r>
          <w:instrText xml:space="preserve"> PAGE   \* MERGEFORMAT </w:instrText>
        </w:r>
        <w:r>
          <w:fldChar w:fldCharType="separate"/>
        </w:r>
        <w:r w:rsidR="00F60856">
          <w:rPr>
            <w:noProof/>
          </w:rPr>
          <w:t>3</w:t>
        </w:r>
        <w:r>
          <w:rPr>
            <w:noProof/>
          </w:rPr>
          <w:fldChar w:fldCharType="end"/>
        </w:r>
      </w:p>
    </w:sdtContent>
  </w:sdt>
  <w:p w14:paraId="2F8AAECB" w14:textId="77777777" w:rsidR="00785B1B" w:rsidRDefault="00785B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92CF0" w14:textId="77777777" w:rsidR="00AB0298" w:rsidRDefault="00AB0298" w:rsidP="00A41893">
      <w:pPr>
        <w:spacing w:after="0" w:line="240" w:lineRule="auto"/>
      </w:pPr>
      <w:r>
        <w:separator/>
      </w:r>
    </w:p>
  </w:footnote>
  <w:footnote w:type="continuationSeparator" w:id="0">
    <w:p w14:paraId="635ABDF0" w14:textId="77777777" w:rsidR="00AB0298" w:rsidRDefault="00AB0298" w:rsidP="00A41893">
      <w:pPr>
        <w:spacing w:after="0" w:line="240" w:lineRule="auto"/>
      </w:pPr>
      <w:r>
        <w:continuationSeparator/>
      </w:r>
    </w:p>
  </w:footnote>
  <w:footnote w:type="continuationNotice" w:id="1">
    <w:p w14:paraId="3FD6165A" w14:textId="77777777" w:rsidR="00AB0298" w:rsidRDefault="00AB029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48E8D" w14:textId="155D1354" w:rsidR="00785B1B" w:rsidRPr="00A41893" w:rsidRDefault="00785B1B" w:rsidP="00A41893">
    <w:pPr>
      <w:pStyle w:val="Header"/>
      <w:ind w:left="5670"/>
      <w:rPr>
        <w:b/>
      </w:rPr>
    </w:pPr>
    <w:proofErr w:type="spellStart"/>
    <w:proofErr w:type="gramStart"/>
    <w:r w:rsidRPr="00A41893">
      <w:rPr>
        <w:b/>
      </w:rPr>
      <w:t>Name:</w:t>
    </w:r>
    <w:r w:rsidR="00FD58B1">
      <w:rPr>
        <w:b/>
      </w:rPr>
      <w:t>Mounika</w:t>
    </w:r>
    <w:proofErr w:type="spellEnd"/>
    <w:proofErr w:type="gramEnd"/>
    <w:r w:rsidR="00FD58B1">
      <w:rPr>
        <w:b/>
      </w:rPr>
      <w:t xml:space="preserve"> Palthya</w:t>
    </w:r>
  </w:p>
  <w:p w14:paraId="3B1D72B7" w14:textId="2FE3AA54" w:rsidR="00785B1B" w:rsidRPr="00A41893" w:rsidRDefault="00785B1B" w:rsidP="00A41893">
    <w:pPr>
      <w:pStyle w:val="Header"/>
      <w:ind w:left="5670"/>
      <w:rPr>
        <w:b/>
      </w:rPr>
    </w:pPr>
    <w:r w:rsidRPr="00A41893">
      <w:rPr>
        <w:b/>
      </w:rPr>
      <w:t xml:space="preserve">Student </w:t>
    </w:r>
    <w:proofErr w:type="gramStart"/>
    <w:r w:rsidRPr="00A41893">
      <w:rPr>
        <w:b/>
      </w:rPr>
      <w:t>ID:</w:t>
    </w:r>
    <w:r w:rsidR="00FD58B1">
      <w:rPr>
        <w:b/>
      </w:rPr>
      <w:t>U</w:t>
    </w:r>
    <w:proofErr w:type="gramEnd"/>
    <w:r w:rsidR="00FD58B1">
      <w:rPr>
        <w:b/>
      </w:rPr>
      <w:t>00881243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A6AFD"/>
    <w:multiLevelType w:val="multilevel"/>
    <w:tmpl w:val="5906D808"/>
    <w:lvl w:ilvl="0">
      <w:start w:val="1"/>
      <w:numFmt w:val="decimal"/>
      <w:lvlText w:val="3.1.%1."/>
      <w:lvlJc w:val="left"/>
      <w:pPr>
        <w:ind w:left="384" w:hanging="384"/>
      </w:pPr>
      <w:rPr>
        <w:rFonts w:hint="eastAsia"/>
      </w:rPr>
    </w:lvl>
    <w:lvl w:ilvl="1">
      <w:start w:val="1"/>
      <w:numFmt w:val="decimal"/>
      <w:lvlText w:val="2.%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59C5B28"/>
    <w:multiLevelType w:val="multilevel"/>
    <w:tmpl w:val="E48462E2"/>
    <w:lvl w:ilvl="0">
      <w:start w:val="1"/>
      <w:numFmt w:val="decimal"/>
      <w:lvlText w:val="%1."/>
      <w:lvlJc w:val="left"/>
      <w:pPr>
        <w:ind w:left="720" w:hanging="360"/>
      </w:pPr>
      <w:rPr>
        <w:rFonts w:hint="eastAsia"/>
      </w:rPr>
    </w:lvl>
    <w:lvl w:ilvl="1">
      <w:start w:val="1"/>
      <w:numFmt w:val="bullet"/>
      <w:lvlText w:val=""/>
      <w:lvlJc w:val="left"/>
      <w:pPr>
        <w:ind w:left="1440" w:hanging="360"/>
      </w:pPr>
      <w:rPr>
        <w:rFonts w:ascii="Symbol" w:hAnsi="Symbol" w:hint="default"/>
      </w:rPr>
    </w:lvl>
    <w:lvl w:ilvl="2">
      <w:start w:val="1"/>
      <w:numFmt w:val="upperLetter"/>
      <w:lvlText w:val="%3)."/>
      <w:lvlJc w:val="right"/>
      <w:pPr>
        <w:ind w:left="2160" w:hanging="180"/>
      </w:pPr>
      <w:rPr>
        <w:rFonts w:hint="eastAsia"/>
      </w:rPr>
    </w:lvl>
    <w:lvl w:ilvl="3">
      <w:start w:val="1"/>
      <w:numFmt w:val="decimal"/>
      <w:lvlText w:val="%4."/>
      <w:lvlJc w:val="left"/>
      <w:pPr>
        <w:ind w:left="2880" w:hanging="360"/>
      </w:pPr>
      <w:rPr>
        <w:rFonts w:hint="eastAsia"/>
      </w:rPr>
    </w:lvl>
    <w:lvl w:ilvl="4">
      <w:start w:val="1"/>
      <w:numFmt w:val="lowerLetter"/>
      <w:lvlText w:val="%5."/>
      <w:lvlJc w:val="left"/>
      <w:pPr>
        <w:ind w:left="3600" w:hanging="360"/>
      </w:pPr>
      <w:rPr>
        <w:rFonts w:hint="eastAsia"/>
      </w:rPr>
    </w:lvl>
    <w:lvl w:ilvl="5">
      <w:start w:val="1"/>
      <w:numFmt w:val="lowerRoman"/>
      <w:lvlText w:val="%6."/>
      <w:lvlJc w:val="right"/>
      <w:pPr>
        <w:ind w:left="4320" w:hanging="180"/>
      </w:pPr>
      <w:rPr>
        <w:rFonts w:hint="eastAsia"/>
      </w:rPr>
    </w:lvl>
    <w:lvl w:ilvl="6">
      <w:start w:val="1"/>
      <w:numFmt w:val="decimal"/>
      <w:lvlText w:val="%7."/>
      <w:lvlJc w:val="left"/>
      <w:pPr>
        <w:ind w:left="5040" w:hanging="360"/>
      </w:pPr>
      <w:rPr>
        <w:rFonts w:hint="eastAsia"/>
      </w:rPr>
    </w:lvl>
    <w:lvl w:ilvl="7">
      <w:start w:val="1"/>
      <w:numFmt w:val="lowerLetter"/>
      <w:lvlText w:val="%8."/>
      <w:lvlJc w:val="left"/>
      <w:pPr>
        <w:ind w:left="5760" w:hanging="360"/>
      </w:pPr>
      <w:rPr>
        <w:rFonts w:hint="eastAsia"/>
      </w:rPr>
    </w:lvl>
    <w:lvl w:ilvl="8">
      <w:start w:val="1"/>
      <w:numFmt w:val="lowerRoman"/>
      <w:lvlText w:val="%9."/>
      <w:lvlJc w:val="right"/>
      <w:pPr>
        <w:ind w:left="6480" w:hanging="180"/>
      </w:pPr>
      <w:rPr>
        <w:rFonts w:hint="eastAsia"/>
      </w:rPr>
    </w:lvl>
  </w:abstractNum>
  <w:abstractNum w:abstractNumId="2" w15:restartNumberingAfterBreak="0">
    <w:nsid w:val="0AE649E1"/>
    <w:multiLevelType w:val="hybridMultilevel"/>
    <w:tmpl w:val="E9EA5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3F17DF"/>
    <w:multiLevelType w:val="hybridMultilevel"/>
    <w:tmpl w:val="E3DE44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DE6841"/>
    <w:multiLevelType w:val="hybridMultilevel"/>
    <w:tmpl w:val="B92A1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C848A5"/>
    <w:multiLevelType w:val="multilevel"/>
    <w:tmpl w:val="72E8914A"/>
    <w:lvl w:ilvl="0">
      <w:start w:val="1"/>
      <w:numFmt w:val="decimal"/>
      <w:lvlText w:val="2.2.%1."/>
      <w:lvlJc w:val="left"/>
      <w:pPr>
        <w:ind w:left="384" w:hanging="384"/>
      </w:pPr>
      <w:rPr>
        <w:rFonts w:hint="eastAsia"/>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1B8A216E"/>
    <w:multiLevelType w:val="multilevel"/>
    <w:tmpl w:val="7FDA4960"/>
    <w:lvl w:ilvl="0">
      <w:start w:val="1"/>
      <w:numFmt w:val="decimal"/>
      <w:lvlText w:val="1.4.%1"/>
      <w:lvlJc w:val="left"/>
      <w:pPr>
        <w:ind w:left="384" w:hanging="384"/>
      </w:pPr>
      <w:rPr>
        <w:rFonts w:hint="default"/>
      </w:rPr>
    </w:lvl>
    <w:lvl w:ilvl="1">
      <w:start w:val="1"/>
      <w:numFmt w:val="decimal"/>
      <w:lvlText w:val="2.%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BA83F64"/>
    <w:multiLevelType w:val="multilevel"/>
    <w:tmpl w:val="CC64B772"/>
    <w:lvl w:ilvl="0">
      <w:start w:val="1"/>
      <w:numFmt w:val="decimal"/>
      <w:lvlText w:val="2.2.%1."/>
      <w:lvlJc w:val="left"/>
      <w:pPr>
        <w:ind w:left="384" w:hanging="384"/>
      </w:pPr>
      <w:rPr>
        <w:rFonts w:hint="eastAsia"/>
      </w:rPr>
    </w:lvl>
    <w:lvl w:ilvl="1">
      <w:start w:val="1"/>
      <w:numFmt w:val="decimal"/>
      <w:lvlText w:val="2.%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CA100EF"/>
    <w:multiLevelType w:val="multilevel"/>
    <w:tmpl w:val="59C6814E"/>
    <w:lvl w:ilvl="0">
      <w:start w:val="1"/>
      <w:numFmt w:val="decimal"/>
      <w:lvlText w:val="1.1.%1"/>
      <w:lvlJc w:val="left"/>
      <w:pPr>
        <w:ind w:left="384" w:hanging="384"/>
      </w:pPr>
      <w:rPr>
        <w:rFonts w:hint="default"/>
      </w:rPr>
    </w:lvl>
    <w:lvl w:ilvl="1">
      <w:start w:val="1"/>
      <w:numFmt w:val="decimal"/>
      <w:lvlText w:val="5.%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1CE11122"/>
    <w:multiLevelType w:val="multilevel"/>
    <w:tmpl w:val="8594E110"/>
    <w:lvl w:ilvl="0">
      <w:start w:val="1"/>
      <w:numFmt w:val="decimal"/>
      <w:lvlText w:val="2.1.%1."/>
      <w:lvlJc w:val="left"/>
      <w:pPr>
        <w:ind w:left="384" w:hanging="384"/>
      </w:pPr>
      <w:rPr>
        <w:rFonts w:hint="eastAsia"/>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DE17EA0"/>
    <w:multiLevelType w:val="hybridMultilevel"/>
    <w:tmpl w:val="480A2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154DFA"/>
    <w:multiLevelType w:val="multilevel"/>
    <w:tmpl w:val="3AC88B86"/>
    <w:lvl w:ilvl="0">
      <w:start w:val="1"/>
      <w:numFmt w:val="decimal"/>
      <w:lvlText w:val="3.3.%1."/>
      <w:lvlJc w:val="left"/>
      <w:pPr>
        <w:ind w:left="384" w:hanging="384"/>
      </w:pPr>
      <w:rPr>
        <w:rFonts w:hint="eastAsia"/>
      </w:rPr>
    </w:lvl>
    <w:lvl w:ilvl="1">
      <w:start w:val="1"/>
      <w:numFmt w:val="decimal"/>
      <w:lvlText w:val="2.%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269E4564"/>
    <w:multiLevelType w:val="hybridMultilevel"/>
    <w:tmpl w:val="B6AA30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7923674"/>
    <w:multiLevelType w:val="hybridMultilevel"/>
    <w:tmpl w:val="CAB414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3668B1"/>
    <w:multiLevelType w:val="multilevel"/>
    <w:tmpl w:val="1FF211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1EC76FB"/>
    <w:multiLevelType w:val="hybridMultilevel"/>
    <w:tmpl w:val="37F4D310"/>
    <w:lvl w:ilvl="0" w:tplc="9D36A404">
      <w:start w:val="1"/>
      <w:numFmt w:val="bullet"/>
      <w:lvlText w:val=""/>
      <w:lvlJc w:val="left"/>
      <w:pPr>
        <w:tabs>
          <w:tab w:val="num" w:pos="450"/>
        </w:tabs>
        <w:ind w:left="450" w:hanging="360"/>
      </w:pPr>
      <w:rPr>
        <w:rFonts w:ascii="Wingdings" w:hAnsi="Wingdings" w:hint="default"/>
      </w:rPr>
    </w:lvl>
    <w:lvl w:ilvl="1" w:tplc="D8283248" w:tentative="1">
      <w:start w:val="1"/>
      <w:numFmt w:val="bullet"/>
      <w:lvlText w:val=""/>
      <w:lvlJc w:val="left"/>
      <w:pPr>
        <w:tabs>
          <w:tab w:val="num" w:pos="1170"/>
        </w:tabs>
        <w:ind w:left="1170" w:hanging="360"/>
      </w:pPr>
      <w:rPr>
        <w:rFonts w:ascii="Wingdings" w:hAnsi="Wingdings" w:hint="default"/>
      </w:rPr>
    </w:lvl>
    <w:lvl w:ilvl="2" w:tplc="50B6BDCA" w:tentative="1">
      <w:start w:val="1"/>
      <w:numFmt w:val="bullet"/>
      <w:lvlText w:val=""/>
      <w:lvlJc w:val="left"/>
      <w:pPr>
        <w:tabs>
          <w:tab w:val="num" w:pos="1890"/>
        </w:tabs>
        <w:ind w:left="1890" w:hanging="360"/>
      </w:pPr>
      <w:rPr>
        <w:rFonts w:ascii="Wingdings" w:hAnsi="Wingdings" w:hint="default"/>
      </w:rPr>
    </w:lvl>
    <w:lvl w:ilvl="3" w:tplc="7C9CE14C" w:tentative="1">
      <w:start w:val="1"/>
      <w:numFmt w:val="bullet"/>
      <w:lvlText w:val=""/>
      <w:lvlJc w:val="left"/>
      <w:pPr>
        <w:tabs>
          <w:tab w:val="num" w:pos="2610"/>
        </w:tabs>
        <w:ind w:left="2610" w:hanging="360"/>
      </w:pPr>
      <w:rPr>
        <w:rFonts w:ascii="Wingdings" w:hAnsi="Wingdings" w:hint="default"/>
      </w:rPr>
    </w:lvl>
    <w:lvl w:ilvl="4" w:tplc="DB5CD0C0" w:tentative="1">
      <w:start w:val="1"/>
      <w:numFmt w:val="bullet"/>
      <w:lvlText w:val=""/>
      <w:lvlJc w:val="left"/>
      <w:pPr>
        <w:tabs>
          <w:tab w:val="num" w:pos="3330"/>
        </w:tabs>
        <w:ind w:left="3330" w:hanging="360"/>
      </w:pPr>
      <w:rPr>
        <w:rFonts w:ascii="Wingdings" w:hAnsi="Wingdings" w:hint="default"/>
      </w:rPr>
    </w:lvl>
    <w:lvl w:ilvl="5" w:tplc="D4A20468" w:tentative="1">
      <w:start w:val="1"/>
      <w:numFmt w:val="bullet"/>
      <w:lvlText w:val=""/>
      <w:lvlJc w:val="left"/>
      <w:pPr>
        <w:tabs>
          <w:tab w:val="num" w:pos="4050"/>
        </w:tabs>
        <w:ind w:left="4050" w:hanging="360"/>
      </w:pPr>
      <w:rPr>
        <w:rFonts w:ascii="Wingdings" w:hAnsi="Wingdings" w:hint="default"/>
      </w:rPr>
    </w:lvl>
    <w:lvl w:ilvl="6" w:tplc="7BFA986E" w:tentative="1">
      <w:start w:val="1"/>
      <w:numFmt w:val="bullet"/>
      <w:lvlText w:val=""/>
      <w:lvlJc w:val="left"/>
      <w:pPr>
        <w:tabs>
          <w:tab w:val="num" w:pos="4770"/>
        </w:tabs>
        <w:ind w:left="4770" w:hanging="360"/>
      </w:pPr>
      <w:rPr>
        <w:rFonts w:ascii="Wingdings" w:hAnsi="Wingdings" w:hint="default"/>
      </w:rPr>
    </w:lvl>
    <w:lvl w:ilvl="7" w:tplc="41F49E90" w:tentative="1">
      <w:start w:val="1"/>
      <w:numFmt w:val="bullet"/>
      <w:lvlText w:val=""/>
      <w:lvlJc w:val="left"/>
      <w:pPr>
        <w:tabs>
          <w:tab w:val="num" w:pos="5490"/>
        </w:tabs>
        <w:ind w:left="5490" w:hanging="360"/>
      </w:pPr>
      <w:rPr>
        <w:rFonts w:ascii="Wingdings" w:hAnsi="Wingdings" w:hint="default"/>
      </w:rPr>
    </w:lvl>
    <w:lvl w:ilvl="8" w:tplc="A0FA0B36" w:tentative="1">
      <w:start w:val="1"/>
      <w:numFmt w:val="bullet"/>
      <w:lvlText w:val=""/>
      <w:lvlJc w:val="left"/>
      <w:pPr>
        <w:tabs>
          <w:tab w:val="num" w:pos="6210"/>
        </w:tabs>
        <w:ind w:left="6210" w:hanging="360"/>
      </w:pPr>
      <w:rPr>
        <w:rFonts w:ascii="Wingdings" w:hAnsi="Wingdings" w:hint="default"/>
      </w:rPr>
    </w:lvl>
  </w:abstractNum>
  <w:abstractNum w:abstractNumId="16" w15:restartNumberingAfterBreak="0">
    <w:nsid w:val="32413305"/>
    <w:multiLevelType w:val="hybridMultilevel"/>
    <w:tmpl w:val="EE1AE324"/>
    <w:lvl w:ilvl="0" w:tplc="94BEB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0272EB"/>
    <w:multiLevelType w:val="multilevel"/>
    <w:tmpl w:val="F49C96DC"/>
    <w:lvl w:ilvl="0">
      <w:start w:val="1"/>
      <w:numFmt w:val="decimal"/>
      <w:lvlText w:val="%1"/>
      <w:lvlJc w:val="left"/>
      <w:pPr>
        <w:ind w:left="384" w:hanging="384"/>
      </w:pPr>
      <w:rPr>
        <w:rFonts w:hint="default"/>
      </w:rPr>
    </w:lvl>
    <w:lvl w:ilvl="1">
      <w:start w:val="1"/>
      <w:numFmt w:val="decimal"/>
      <w:lvlText w:val="5.%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3BF978F0"/>
    <w:multiLevelType w:val="multilevel"/>
    <w:tmpl w:val="6E1E0F1E"/>
    <w:lvl w:ilvl="0">
      <w:start w:val="1"/>
      <w:numFmt w:val="decimal"/>
      <w:lvlText w:val="1.2.%1"/>
      <w:lvlJc w:val="left"/>
      <w:pPr>
        <w:ind w:left="384" w:hanging="384"/>
      </w:pPr>
      <w:rPr>
        <w:rFonts w:hint="default"/>
      </w:rPr>
    </w:lvl>
    <w:lvl w:ilvl="1">
      <w:start w:val="1"/>
      <w:numFmt w:val="decimal"/>
      <w:lvlText w:val="5.%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C111C78"/>
    <w:multiLevelType w:val="hybridMultilevel"/>
    <w:tmpl w:val="E286D48A"/>
    <w:lvl w:ilvl="0" w:tplc="53C04B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1F3A34"/>
    <w:multiLevelType w:val="hybridMultilevel"/>
    <w:tmpl w:val="56D0F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682DA9"/>
    <w:multiLevelType w:val="hybridMultilevel"/>
    <w:tmpl w:val="BDB0A808"/>
    <w:lvl w:ilvl="0" w:tplc="94BEB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AF3DE5"/>
    <w:multiLevelType w:val="hybridMultilevel"/>
    <w:tmpl w:val="7F541B72"/>
    <w:lvl w:ilvl="0" w:tplc="CDAA706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364CF0"/>
    <w:multiLevelType w:val="multilevel"/>
    <w:tmpl w:val="68C82170"/>
    <w:lvl w:ilvl="0">
      <w:start w:val="1"/>
      <w:numFmt w:val="decimal"/>
      <w:lvlText w:val="3.4.%1."/>
      <w:lvlJc w:val="left"/>
      <w:pPr>
        <w:ind w:left="384" w:hanging="384"/>
      </w:pPr>
      <w:rPr>
        <w:rFonts w:hint="eastAsia"/>
      </w:rPr>
    </w:lvl>
    <w:lvl w:ilvl="1">
      <w:start w:val="1"/>
      <w:numFmt w:val="decimal"/>
      <w:lvlText w:val="2.%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3EE2368A"/>
    <w:multiLevelType w:val="hybridMultilevel"/>
    <w:tmpl w:val="17B24D2A"/>
    <w:lvl w:ilvl="0" w:tplc="61EE720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4844E7"/>
    <w:multiLevelType w:val="hybridMultilevel"/>
    <w:tmpl w:val="4C909A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04D057E"/>
    <w:multiLevelType w:val="hybridMultilevel"/>
    <w:tmpl w:val="9F8411D0"/>
    <w:lvl w:ilvl="0" w:tplc="6A2EC6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BD0A7D"/>
    <w:multiLevelType w:val="hybridMultilevel"/>
    <w:tmpl w:val="FFAC3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B2260E"/>
    <w:multiLevelType w:val="hybridMultilevel"/>
    <w:tmpl w:val="524826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C41126A"/>
    <w:multiLevelType w:val="multilevel"/>
    <w:tmpl w:val="68C82170"/>
    <w:lvl w:ilvl="0">
      <w:start w:val="1"/>
      <w:numFmt w:val="decimal"/>
      <w:lvlText w:val="3.4.%1."/>
      <w:lvlJc w:val="left"/>
      <w:pPr>
        <w:ind w:left="384" w:hanging="384"/>
      </w:pPr>
      <w:rPr>
        <w:rFonts w:hint="eastAsia"/>
      </w:rPr>
    </w:lvl>
    <w:lvl w:ilvl="1">
      <w:start w:val="1"/>
      <w:numFmt w:val="decimal"/>
      <w:lvlText w:val="2.%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37A27E2"/>
    <w:multiLevelType w:val="multilevel"/>
    <w:tmpl w:val="FEB40D5C"/>
    <w:lvl w:ilvl="0">
      <w:start w:val="1"/>
      <w:numFmt w:val="decimal"/>
      <w:lvlText w:val="3.2.%1."/>
      <w:lvlJc w:val="left"/>
      <w:pPr>
        <w:ind w:left="384" w:hanging="384"/>
      </w:pPr>
      <w:rPr>
        <w:rFonts w:hint="eastAsia"/>
      </w:rPr>
    </w:lvl>
    <w:lvl w:ilvl="1">
      <w:start w:val="1"/>
      <w:numFmt w:val="decimal"/>
      <w:lvlText w:val="2.%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55CA7870"/>
    <w:multiLevelType w:val="multilevel"/>
    <w:tmpl w:val="B65A3722"/>
    <w:lvl w:ilvl="0">
      <w:start w:val="1"/>
      <w:numFmt w:val="decimal"/>
      <w:lvlText w:val="1.3.%1"/>
      <w:lvlJc w:val="left"/>
      <w:pPr>
        <w:ind w:left="384" w:hanging="384"/>
      </w:pPr>
      <w:rPr>
        <w:rFonts w:hint="default"/>
      </w:rPr>
    </w:lvl>
    <w:lvl w:ilvl="1">
      <w:start w:val="1"/>
      <w:numFmt w:val="decimal"/>
      <w:lvlText w:val="5.%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57396B4D"/>
    <w:multiLevelType w:val="multilevel"/>
    <w:tmpl w:val="7E7E3850"/>
    <w:lvl w:ilvl="0">
      <w:start w:val="1"/>
      <w:numFmt w:val="decimal"/>
      <w:lvlText w:val="1.4.%1"/>
      <w:lvlJc w:val="left"/>
      <w:pPr>
        <w:ind w:left="384" w:hanging="384"/>
      </w:pPr>
      <w:rPr>
        <w:rFonts w:hint="default"/>
      </w:rPr>
    </w:lvl>
    <w:lvl w:ilvl="1">
      <w:start w:val="1"/>
      <w:numFmt w:val="decimal"/>
      <w:lvlText w:val="2.%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8B02B1E"/>
    <w:multiLevelType w:val="multilevel"/>
    <w:tmpl w:val="7FDA4960"/>
    <w:lvl w:ilvl="0">
      <w:start w:val="1"/>
      <w:numFmt w:val="decimal"/>
      <w:lvlText w:val="1.4.%1"/>
      <w:lvlJc w:val="left"/>
      <w:pPr>
        <w:ind w:left="384" w:hanging="384"/>
      </w:pPr>
      <w:rPr>
        <w:rFonts w:hint="default"/>
      </w:rPr>
    </w:lvl>
    <w:lvl w:ilvl="1">
      <w:start w:val="1"/>
      <w:numFmt w:val="decimal"/>
      <w:lvlText w:val="2.%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59D210B7"/>
    <w:multiLevelType w:val="multilevel"/>
    <w:tmpl w:val="301E374A"/>
    <w:lvl w:ilvl="0">
      <w:start w:val="1"/>
      <w:numFmt w:val="decimal"/>
      <w:lvlText w:val="3.1.%1."/>
      <w:lvlJc w:val="left"/>
      <w:pPr>
        <w:ind w:left="384" w:hanging="384"/>
      </w:pPr>
      <w:rPr>
        <w:rFonts w:hint="eastAsia"/>
      </w:rPr>
    </w:lvl>
    <w:lvl w:ilvl="1">
      <w:start w:val="1"/>
      <w:numFmt w:val="decimal"/>
      <w:lvlText w:val="2.%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5DE614A6"/>
    <w:multiLevelType w:val="multilevel"/>
    <w:tmpl w:val="C6868C18"/>
    <w:lvl w:ilvl="0">
      <w:start w:val="1"/>
      <w:numFmt w:val="decimal"/>
      <w:lvlText w:val="1.4.%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2081894"/>
    <w:multiLevelType w:val="multilevel"/>
    <w:tmpl w:val="C4A6BA04"/>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2285E77"/>
    <w:multiLevelType w:val="multilevel"/>
    <w:tmpl w:val="77A092AE"/>
    <w:lvl w:ilvl="0">
      <w:start w:val="1"/>
      <w:numFmt w:val="decimal"/>
      <w:lvlText w:val="1.4.%1"/>
      <w:lvlJc w:val="left"/>
      <w:pPr>
        <w:ind w:left="384" w:hanging="384"/>
      </w:pPr>
      <w:rPr>
        <w:rFonts w:hint="default"/>
      </w:rPr>
    </w:lvl>
    <w:lvl w:ilvl="1">
      <w:start w:val="1"/>
      <w:numFmt w:val="decimal"/>
      <w:lvlText w:val="3.%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15:restartNumberingAfterBreak="0">
    <w:nsid w:val="6555351A"/>
    <w:multiLevelType w:val="hybridMultilevel"/>
    <w:tmpl w:val="EE5E403E"/>
    <w:lvl w:ilvl="0" w:tplc="7C1CB228">
      <w:start w:val="1"/>
      <w:numFmt w:val="decimal"/>
      <w:lvlText w:val="3.3.%1."/>
      <w:lvlJc w:val="left"/>
      <w:pPr>
        <w:ind w:left="36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AD2298"/>
    <w:multiLevelType w:val="hybridMultilevel"/>
    <w:tmpl w:val="A8C28A22"/>
    <w:lvl w:ilvl="0" w:tplc="E2D814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7068E7"/>
    <w:multiLevelType w:val="hybridMultilevel"/>
    <w:tmpl w:val="CC708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3433AD"/>
    <w:multiLevelType w:val="hybridMultilevel"/>
    <w:tmpl w:val="A0E2A742"/>
    <w:lvl w:ilvl="0" w:tplc="4036D28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475C5B"/>
    <w:multiLevelType w:val="hybridMultilevel"/>
    <w:tmpl w:val="BAE221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7A7526"/>
    <w:multiLevelType w:val="hybridMultilevel"/>
    <w:tmpl w:val="EBDCF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3A71F4D"/>
    <w:multiLevelType w:val="hybridMultilevel"/>
    <w:tmpl w:val="870ECD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E02937"/>
    <w:multiLevelType w:val="multilevel"/>
    <w:tmpl w:val="D3A6FDD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6" w15:restartNumberingAfterBreak="0">
    <w:nsid w:val="7CBE4626"/>
    <w:multiLevelType w:val="multilevel"/>
    <w:tmpl w:val="72E8914A"/>
    <w:lvl w:ilvl="0">
      <w:start w:val="1"/>
      <w:numFmt w:val="decimal"/>
      <w:lvlText w:val="2.2.%1."/>
      <w:lvlJc w:val="left"/>
      <w:pPr>
        <w:ind w:left="384" w:hanging="384"/>
      </w:pPr>
      <w:rPr>
        <w:rFonts w:hint="eastAsia"/>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22596099">
    <w:abstractNumId w:val="41"/>
  </w:num>
  <w:num w:numId="2" w16cid:durableId="654770176">
    <w:abstractNumId w:val="44"/>
  </w:num>
  <w:num w:numId="3" w16cid:durableId="2112967796">
    <w:abstractNumId w:val="40"/>
  </w:num>
  <w:num w:numId="4" w16cid:durableId="146558360">
    <w:abstractNumId w:val="20"/>
  </w:num>
  <w:num w:numId="5" w16cid:durableId="1572932052">
    <w:abstractNumId w:val="12"/>
  </w:num>
  <w:num w:numId="6" w16cid:durableId="1750496374">
    <w:abstractNumId w:val="28"/>
  </w:num>
  <w:num w:numId="7" w16cid:durableId="797338483">
    <w:abstractNumId w:val="42"/>
  </w:num>
  <w:num w:numId="8" w16cid:durableId="2126656517">
    <w:abstractNumId w:val="24"/>
  </w:num>
  <w:num w:numId="9" w16cid:durableId="36590350">
    <w:abstractNumId w:val="19"/>
  </w:num>
  <w:num w:numId="10" w16cid:durableId="307052984">
    <w:abstractNumId w:val="1"/>
  </w:num>
  <w:num w:numId="11" w16cid:durableId="365570440">
    <w:abstractNumId w:val="22"/>
  </w:num>
  <w:num w:numId="12" w16cid:durableId="90055292">
    <w:abstractNumId w:val="39"/>
  </w:num>
  <w:num w:numId="13" w16cid:durableId="1435248131">
    <w:abstractNumId w:val="21"/>
  </w:num>
  <w:num w:numId="14" w16cid:durableId="634221600">
    <w:abstractNumId w:val="16"/>
  </w:num>
  <w:num w:numId="15" w16cid:durableId="855457693">
    <w:abstractNumId w:val="26"/>
  </w:num>
  <w:num w:numId="16" w16cid:durableId="1707831099">
    <w:abstractNumId w:val="43"/>
  </w:num>
  <w:num w:numId="17" w16cid:durableId="1567566744">
    <w:abstractNumId w:val="13"/>
  </w:num>
  <w:num w:numId="18" w16cid:durableId="1792165181">
    <w:abstractNumId w:val="3"/>
  </w:num>
  <w:num w:numId="19" w16cid:durableId="1331569039">
    <w:abstractNumId w:val="35"/>
  </w:num>
  <w:num w:numId="20" w16cid:durableId="765005158">
    <w:abstractNumId w:val="36"/>
  </w:num>
  <w:num w:numId="21" w16cid:durableId="376322072">
    <w:abstractNumId w:val="17"/>
  </w:num>
  <w:num w:numId="22" w16cid:durableId="1106149287">
    <w:abstractNumId w:val="4"/>
  </w:num>
  <w:num w:numId="23" w16cid:durableId="1955363304">
    <w:abstractNumId w:val="10"/>
  </w:num>
  <w:num w:numId="24" w16cid:durableId="1770151170">
    <w:abstractNumId w:val="27"/>
  </w:num>
  <w:num w:numId="25" w16cid:durableId="1194535759">
    <w:abstractNumId w:val="8"/>
  </w:num>
  <w:num w:numId="26" w16cid:durableId="487139037">
    <w:abstractNumId w:val="18"/>
  </w:num>
  <w:num w:numId="27" w16cid:durableId="1099521982">
    <w:abstractNumId w:val="31"/>
  </w:num>
  <w:num w:numId="28" w16cid:durableId="1024095319">
    <w:abstractNumId w:val="9"/>
  </w:num>
  <w:num w:numId="29" w16cid:durableId="2130123292">
    <w:abstractNumId w:val="33"/>
  </w:num>
  <w:num w:numId="30" w16cid:durableId="1426026990">
    <w:abstractNumId w:val="6"/>
  </w:num>
  <w:num w:numId="31" w16cid:durableId="2070609932">
    <w:abstractNumId w:val="32"/>
  </w:num>
  <w:num w:numId="32" w16cid:durableId="1921865872">
    <w:abstractNumId w:val="30"/>
  </w:num>
  <w:num w:numId="33" w16cid:durableId="1659309981">
    <w:abstractNumId w:val="37"/>
  </w:num>
  <w:num w:numId="34" w16cid:durableId="1733846545">
    <w:abstractNumId w:val="7"/>
  </w:num>
  <w:num w:numId="35" w16cid:durableId="302659210">
    <w:abstractNumId w:val="34"/>
  </w:num>
  <w:num w:numId="36" w16cid:durableId="1879197364">
    <w:abstractNumId w:val="0"/>
  </w:num>
  <w:num w:numId="37" w16cid:durableId="1838299349">
    <w:abstractNumId w:val="11"/>
  </w:num>
  <w:num w:numId="38" w16cid:durableId="695932491">
    <w:abstractNumId w:val="29"/>
  </w:num>
  <w:num w:numId="39" w16cid:durableId="1663971809">
    <w:abstractNumId w:val="23"/>
  </w:num>
  <w:num w:numId="40" w16cid:durableId="334580098">
    <w:abstractNumId w:val="5"/>
  </w:num>
  <w:num w:numId="41" w16cid:durableId="348873777">
    <w:abstractNumId w:val="46"/>
  </w:num>
  <w:num w:numId="42" w16cid:durableId="245119939">
    <w:abstractNumId w:val="38"/>
  </w:num>
  <w:num w:numId="43" w16cid:durableId="372966748">
    <w:abstractNumId w:val="45"/>
  </w:num>
  <w:num w:numId="44" w16cid:durableId="1709866176">
    <w:abstractNumId w:val="14"/>
  </w:num>
  <w:num w:numId="45" w16cid:durableId="1001547665">
    <w:abstractNumId w:val="15"/>
  </w:num>
  <w:num w:numId="46" w16cid:durableId="775757303">
    <w:abstractNumId w:val="25"/>
  </w:num>
  <w:num w:numId="47" w16cid:durableId="1994991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M1NzI1NTc0szAyMzZW0lEKTi0uzszPAymwqAUA94r9xSwAAAA="/>
  </w:docVars>
  <w:rsids>
    <w:rsidRoot w:val="00501BE7"/>
    <w:rsid w:val="00000C49"/>
    <w:rsid w:val="00001374"/>
    <w:rsid w:val="00001F20"/>
    <w:rsid w:val="000034E7"/>
    <w:rsid w:val="00004717"/>
    <w:rsid w:val="000049B0"/>
    <w:rsid w:val="0000704A"/>
    <w:rsid w:val="000161FD"/>
    <w:rsid w:val="00016D19"/>
    <w:rsid w:val="00023933"/>
    <w:rsid w:val="000273F5"/>
    <w:rsid w:val="00036F29"/>
    <w:rsid w:val="00043CED"/>
    <w:rsid w:val="0004517A"/>
    <w:rsid w:val="00051BBE"/>
    <w:rsid w:val="00054BFB"/>
    <w:rsid w:val="00062B56"/>
    <w:rsid w:val="00062EA3"/>
    <w:rsid w:val="0006324F"/>
    <w:rsid w:val="00071F2C"/>
    <w:rsid w:val="00077948"/>
    <w:rsid w:val="00082DE5"/>
    <w:rsid w:val="00086BE6"/>
    <w:rsid w:val="000870D5"/>
    <w:rsid w:val="000876A5"/>
    <w:rsid w:val="00087CCB"/>
    <w:rsid w:val="0009105C"/>
    <w:rsid w:val="00094872"/>
    <w:rsid w:val="00095A00"/>
    <w:rsid w:val="00095C6C"/>
    <w:rsid w:val="000A33A4"/>
    <w:rsid w:val="000A4032"/>
    <w:rsid w:val="000A5C1B"/>
    <w:rsid w:val="000A6A47"/>
    <w:rsid w:val="000B087F"/>
    <w:rsid w:val="000C2613"/>
    <w:rsid w:val="000C29DA"/>
    <w:rsid w:val="000C6A3F"/>
    <w:rsid w:val="000D4761"/>
    <w:rsid w:val="000D6023"/>
    <w:rsid w:val="000D709A"/>
    <w:rsid w:val="000E0752"/>
    <w:rsid w:val="000E1827"/>
    <w:rsid w:val="000E5A4F"/>
    <w:rsid w:val="000F1339"/>
    <w:rsid w:val="000F214B"/>
    <w:rsid w:val="000F341C"/>
    <w:rsid w:val="000F6469"/>
    <w:rsid w:val="000F660C"/>
    <w:rsid w:val="000F72D7"/>
    <w:rsid w:val="000F7D05"/>
    <w:rsid w:val="00100E13"/>
    <w:rsid w:val="001018F8"/>
    <w:rsid w:val="0010316F"/>
    <w:rsid w:val="00103261"/>
    <w:rsid w:val="00103C2B"/>
    <w:rsid w:val="00103D89"/>
    <w:rsid w:val="00104D21"/>
    <w:rsid w:val="001053F8"/>
    <w:rsid w:val="001203B2"/>
    <w:rsid w:val="001209E1"/>
    <w:rsid w:val="00122BE8"/>
    <w:rsid w:val="00127595"/>
    <w:rsid w:val="0013151D"/>
    <w:rsid w:val="00132166"/>
    <w:rsid w:val="00133F84"/>
    <w:rsid w:val="00134E63"/>
    <w:rsid w:val="00135819"/>
    <w:rsid w:val="00136036"/>
    <w:rsid w:val="00136122"/>
    <w:rsid w:val="001371DD"/>
    <w:rsid w:val="00137F6C"/>
    <w:rsid w:val="001419DC"/>
    <w:rsid w:val="001436AE"/>
    <w:rsid w:val="00143901"/>
    <w:rsid w:val="00147B36"/>
    <w:rsid w:val="00151A0F"/>
    <w:rsid w:val="001526EB"/>
    <w:rsid w:val="00156170"/>
    <w:rsid w:val="001568A4"/>
    <w:rsid w:val="00175ACB"/>
    <w:rsid w:val="0017735B"/>
    <w:rsid w:val="00177F6A"/>
    <w:rsid w:val="00185C61"/>
    <w:rsid w:val="00185D43"/>
    <w:rsid w:val="0018770E"/>
    <w:rsid w:val="001975A3"/>
    <w:rsid w:val="001A01CF"/>
    <w:rsid w:val="001A0435"/>
    <w:rsid w:val="001A07C9"/>
    <w:rsid w:val="001A364D"/>
    <w:rsid w:val="001A404C"/>
    <w:rsid w:val="001B147B"/>
    <w:rsid w:val="001B2CFC"/>
    <w:rsid w:val="001B375E"/>
    <w:rsid w:val="001B459F"/>
    <w:rsid w:val="001C19A1"/>
    <w:rsid w:val="001C4CCE"/>
    <w:rsid w:val="001C705A"/>
    <w:rsid w:val="001D212B"/>
    <w:rsid w:val="001D49AD"/>
    <w:rsid w:val="001E34B5"/>
    <w:rsid w:val="001E372E"/>
    <w:rsid w:val="001E6FE0"/>
    <w:rsid w:val="001E711D"/>
    <w:rsid w:val="001E7E51"/>
    <w:rsid w:val="001F438C"/>
    <w:rsid w:val="00200F09"/>
    <w:rsid w:val="0020256F"/>
    <w:rsid w:val="00203989"/>
    <w:rsid w:val="00206F02"/>
    <w:rsid w:val="00207F3F"/>
    <w:rsid w:val="00210F6B"/>
    <w:rsid w:val="00231B77"/>
    <w:rsid w:val="00232578"/>
    <w:rsid w:val="00232BAD"/>
    <w:rsid w:val="002405AD"/>
    <w:rsid w:val="00241D26"/>
    <w:rsid w:val="00243F5D"/>
    <w:rsid w:val="00243FD4"/>
    <w:rsid w:val="00244820"/>
    <w:rsid w:val="00246C61"/>
    <w:rsid w:val="00247325"/>
    <w:rsid w:val="002475A4"/>
    <w:rsid w:val="00250F76"/>
    <w:rsid w:val="00255363"/>
    <w:rsid w:val="0025629B"/>
    <w:rsid w:val="002602A9"/>
    <w:rsid w:val="00261BD9"/>
    <w:rsid w:val="00264E3C"/>
    <w:rsid w:val="002659E3"/>
    <w:rsid w:val="00265D13"/>
    <w:rsid w:val="002662A9"/>
    <w:rsid w:val="00273FAD"/>
    <w:rsid w:val="0028253E"/>
    <w:rsid w:val="00285B62"/>
    <w:rsid w:val="00294F4A"/>
    <w:rsid w:val="00297349"/>
    <w:rsid w:val="002A18B3"/>
    <w:rsid w:val="002A28DF"/>
    <w:rsid w:val="002A6DB2"/>
    <w:rsid w:val="002B2E0F"/>
    <w:rsid w:val="002C240E"/>
    <w:rsid w:val="002C484E"/>
    <w:rsid w:val="002C7896"/>
    <w:rsid w:val="002D7285"/>
    <w:rsid w:val="002D78C0"/>
    <w:rsid w:val="002E1217"/>
    <w:rsid w:val="002E7D17"/>
    <w:rsid w:val="00301058"/>
    <w:rsid w:val="00305CDA"/>
    <w:rsid w:val="00307898"/>
    <w:rsid w:val="00307D65"/>
    <w:rsid w:val="0032001B"/>
    <w:rsid w:val="003222F3"/>
    <w:rsid w:val="003305EA"/>
    <w:rsid w:val="00330F87"/>
    <w:rsid w:val="00332369"/>
    <w:rsid w:val="003355E5"/>
    <w:rsid w:val="003424E6"/>
    <w:rsid w:val="003437FF"/>
    <w:rsid w:val="00343EE8"/>
    <w:rsid w:val="00352E51"/>
    <w:rsid w:val="00360783"/>
    <w:rsid w:val="0036502A"/>
    <w:rsid w:val="00365445"/>
    <w:rsid w:val="003675DD"/>
    <w:rsid w:val="00376E39"/>
    <w:rsid w:val="003800D6"/>
    <w:rsid w:val="003823FE"/>
    <w:rsid w:val="00382AF6"/>
    <w:rsid w:val="00384485"/>
    <w:rsid w:val="003928B9"/>
    <w:rsid w:val="003930F7"/>
    <w:rsid w:val="003932AA"/>
    <w:rsid w:val="003A2CF1"/>
    <w:rsid w:val="003A436B"/>
    <w:rsid w:val="003A4E70"/>
    <w:rsid w:val="003A7980"/>
    <w:rsid w:val="003B1373"/>
    <w:rsid w:val="003B541B"/>
    <w:rsid w:val="003C3B1C"/>
    <w:rsid w:val="003C7AD0"/>
    <w:rsid w:val="003C7C5B"/>
    <w:rsid w:val="003D25CA"/>
    <w:rsid w:val="003E40C4"/>
    <w:rsid w:val="003E43BE"/>
    <w:rsid w:val="003E5101"/>
    <w:rsid w:val="003F00C0"/>
    <w:rsid w:val="003F09B9"/>
    <w:rsid w:val="003F0E13"/>
    <w:rsid w:val="003F445D"/>
    <w:rsid w:val="00400AE9"/>
    <w:rsid w:val="004019C3"/>
    <w:rsid w:val="00401C9A"/>
    <w:rsid w:val="00402D12"/>
    <w:rsid w:val="004041B9"/>
    <w:rsid w:val="00411119"/>
    <w:rsid w:val="0041282B"/>
    <w:rsid w:val="00414E3A"/>
    <w:rsid w:val="004154DC"/>
    <w:rsid w:val="00421E44"/>
    <w:rsid w:val="00430B3C"/>
    <w:rsid w:val="004318A3"/>
    <w:rsid w:val="004352E7"/>
    <w:rsid w:val="0043587B"/>
    <w:rsid w:val="004359E8"/>
    <w:rsid w:val="00437067"/>
    <w:rsid w:val="00437905"/>
    <w:rsid w:val="00437B26"/>
    <w:rsid w:val="004415BF"/>
    <w:rsid w:val="0044749C"/>
    <w:rsid w:val="00447C2E"/>
    <w:rsid w:val="00447D80"/>
    <w:rsid w:val="0045612B"/>
    <w:rsid w:val="00457B14"/>
    <w:rsid w:val="0046234F"/>
    <w:rsid w:val="0046248D"/>
    <w:rsid w:val="00462FFC"/>
    <w:rsid w:val="004648E8"/>
    <w:rsid w:val="004704A9"/>
    <w:rsid w:val="00470881"/>
    <w:rsid w:val="0047334F"/>
    <w:rsid w:val="004737E1"/>
    <w:rsid w:val="004746F9"/>
    <w:rsid w:val="00476E76"/>
    <w:rsid w:val="00477800"/>
    <w:rsid w:val="00482884"/>
    <w:rsid w:val="004913C2"/>
    <w:rsid w:val="004927A7"/>
    <w:rsid w:val="0049422A"/>
    <w:rsid w:val="004943C4"/>
    <w:rsid w:val="00495A3F"/>
    <w:rsid w:val="004A07EF"/>
    <w:rsid w:val="004A1845"/>
    <w:rsid w:val="004A414C"/>
    <w:rsid w:val="004A4281"/>
    <w:rsid w:val="004B15CE"/>
    <w:rsid w:val="004B30E2"/>
    <w:rsid w:val="004B521B"/>
    <w:rsid w:val="004B61C1"/>
    <w:rsid w:val="004C0F0D"/>
    <w:rsid w:val="004D32DC"/>
    <w:rsid w:val="004D429F"/>
    <w:rsid w:val="004D7315"/>
    <w:rsid w:val="004E0FDD"/>
    <w:rsid w:val="004E2A0F"/>
    <w:rsid w:val="004E52C9"/>
    <w:rsid w:val="004F1429"/>
    <w:rsid w:val="004F3034"/>
    <w:rsid w:val="004F3687"/>
    <w:rsid w:val="004F7B03"/>
    <w:rsid w:val="00501BE7"/>
    <w:rsid w:val="00502D06"/>
    <w:rsid w:val="00504D90"/>
    <w:rsid w:val="00507A96"/>
    <w:rsid w:val="00510280"/>
    <w:rsid w:val="005145E1"/>
    <w:rsid w:val="005167EF"/>
    <w:rsid w:val="00517F39"/>
    <w:rsid w:val="00526DBC"/>
    <w:rsid w:val="0053305C"/>
    <w:rsid w:val="00536C30"/>
    <w:rsid w:val="00540585"/>
    <w:rsid w:val="00545473"/>
    <w:rsid w:val="0054638E"/>
    <w:rsid w:val="005609D0"/>
    <w:rsid w:val="0056178D"/>
    <w:rsid w:val="0056257B"/>
    <w:rsid w:val="00562D5E"/>
    <w:rsid w:val="00567121"/>
    <w:rsid w:val="00577392"/>
    <w:rsid w:val="00580A94"/>
    <w:rsid w:val="005850DD"/>
    <w:rsid w:val="00585D0E"/>
    <w:rsid w:val="00590FCD"/>
    <w:rsid w:val="0059177B"/>
    <w:rsid w:val="00596150"/>
    <w:rsid w:val="00596F28"/>
    <w:rsid w:val="005973C6"/>
    <w:rsid w:val="005976E9"/>
    <w:rsid w:val="005A35C0"/>
    <w:rsid w:val="005A59CC"/>
    <w:rsid w:val="005B04F1"/>
    <w:rsid w:val="005B0C74"/>
    <w:rsid w:val="005B34EF"/>
    <w:rsid w:val="005B4376"/>
    <w:rsid w:val="005C19FD"/>
    <w:rsid w:val="005C30E8"/>
    <w:rsid w:val="005C3DA4"/>
    <w:rsid w:val="005C432C"/>
    <w:rsid w:val="005D62A8"/>
    <w:rsid w:val="005D7C97"/>
    <w:rsid w:val="005E0C4F"/>
    <w:rsid w:val="005E0C71"/>
    <w:rsid w:val="005E2E96"/>
    <w:rsid w:val="005E420B"/>
    <w:rsid w:val="005E7D43"/>
    <w:rsid w:val="005F117A"/>
    <w:rsid w:val="005F5CB8"/>
    <w:rsid w:val="00600739"/>
    <w:rsid w:val="00602F5F"/>
    <w:rsid w:val="00610541"/>
    <w:rsid w:val="006129E2"/>
    <w:rsid w:val="00622660"/>
    <w:rsid w:val="006230E0"/>
    <w:rsid w:val="0062375A"/>
    <w:rsid w:val="00624047"/>
    <w:rsid w:val="0062671F"/>
    <w:rsid w:val="00632D3C"/>
    <w:rsid w:val="006369AE"/>
    <w:rsid w:val="00644A17"/>
    <w:rsid w:val="00657805"/>
    <w:rsid w:val="006606D6"/>
    <w:rsid w:val="006630C0"/>
    <w:rsid w:val="00666802"/>
    <w:rsid w:val="0067193C"/>
    <w:rsid w:val="00675A56"/>
    <w:rsid w:val="00682000"/>
    <w:rsid w:val="00684ECF"/>
    <w:rsid w:val="00691B27"/>
    <w:rsid w:val="006920C4"/>
    <w:rsid w:val="00694F27"/>
    <w:rsid w:val="00697FA8"/>
    <w:rsid w:val="006A0777"/>
    <w:rsid w:val="006A0E52"/>
    <w:rsid w:val="006A637E"/>
    <w:rsid w:val="006B753D"/>
    <w:rsid w:val="006B75A9"/>
    <w:rsid w:val="006C33F3"/>
    <w:rsid w:val="006C3FDA"/>
    <w:rsid w:val="006C7E0E"/>
    <w:rsid w:val="006D1F60"/>
    <w:rsid w:val="006D4010"/>
    <w:rsid w:val="006D5676"/>
    <w:rsid w:val="006D79F9"/>
    <w:rsid w:val="006E4014"/>
    <w:rsid w:val="006F3BD5"/>
    <w:rsid w:val="006F4AEE"/>
    <w:rsid w:val="006F63F2"/>
    <w:rsid w:val="006F7258"/>
    <w:rsid w:val="00701017"/>
    <w:rsid w:val="00701362"/>
    <w:rsid w:val="007026D6"/>
    <w:rsid w:val="00702EF3"/>
    <w:rsid w:val="0070493F"/>
    <w:rsid w:val="007129E2"/>
    <w:rsid w:val="0071307A"/>
    <w:rsid w:val="00713FC7"/>
    <w:rsid w:val="00713FEF"/>
    <w:rsid w:val="00714302"/>
    <w:rsid w:val="00714487"/>
    <w:rsid w:val="00717134"/>
    <w:rsid w:val="0072038D"/>
    <w:rsid w:val="00720929"/>
    <w:rsid w:val="00721507"/>
    <w:rsid w:val="007225AA"/>
    <w:rsid w:val="0072333E"/>
    <w:rsid w:val="007249FF"/>
    <w:rsid w:val="0073582A"/>
    <w:rsid w:val="0073623C"/>
    <w:rsid w:val="00743D8D"/>
    <w:rsid w:val="007473FA"/>
    <w:rsid w:val="00751754"/>
    <w:rsid w:val="00752E0E"/>
    <w:rsid w:val="007554C8"/>
    <w:rsid w:val="00757AFC"/>
    <w:rsid w:val="0076630B"/>
    <w:rsid w:val="007672F1"/>
    <w:rsid w:val="007716E2"/>
    <w:rsid w:val="00771B20"/>
    <w:rsid w:val="00784894"/>
    <w:rsid w:val="007854FD"/>
    <w:rsid w:val="00785B1B"/>
    <w:rsid w:val="00785B72"/>
    <w:rsid w:val="00786164"/>
    <w:rsid w:val="007866EB"/>
    <w:rsid w:val="00791EB1"/>
    <w:rsid w:val="0079239C"/>
    <w:rsid w:val="00792DC6"/>
    <w:rsid w:val="00794E68"/>
    <w:rsid w:val="007A242F"/>
    <w:rsid w:val="007A5D40"/>
    <w:rsid w:val="007B1438"/>
    <w:rsid w:val="007B628C"/>
    <w:rsid w:val="007B6D1B"/>
    <w:rsid w:val="007B6D9F"/>
    <w:rsid w:val="007C2098"/>
    <w:rsid w:val="007C2C6A"/>
    <w:rsid w:val="007D14CC"/>
    <w:rsid w:val="007D3C23"/>
    <w:rsid w:val="007D52B6"/>
    <w:rsid w:val="007D7EDF"/>
    <w:rsid w:val="007E0674"/>
    <w:rsid w:val="007E2190"/>
    <w:rsid w:val="007E542C"/>
    <w:rsid w:val="007E54A4"/>
    <w:rsid w:val="007E6CA3"/>
    <w:rsid w:val="007F23D4"/>
    <w:rsid w:val="0080245D"/>
    <w:rsid w:val="0080271E"/>
    <w:rsid w:val="008044E3"/>
    <w:rsid w:val="00815664"/>
    <w:rsid w:val="00816F51"/>
    <w:rsid w:val="00822F93"/>
    <w:rsid w:val="008266C5"/>
    <w:rsid w:val="00834F84"/>
    <w:rsid w:val="008356AF"/>
    <w:rsid w:val="00836145"/>
    <w:rsid w:val="008365B9"/>
    <w:rsid w:val="00846555"/>
    <w:rsid w:val="008524FD"/>
    <w:rsid w:val="008554BF"/>
    <w:rsid w:val="00855931"/>
    <w:rsid w:val="008563F8"/>
    <w:rsid w:val="00860994"/>
    <w:rsid w:val="008615C2"/>
    <w:rsid w:val="00862896"/>
    <w:rsid w:val="008641A9"/>
    <w:rsid w:val="00874C35"/>
    <w:rsid w:val="00874F07"/>
    <w:rsid w:val="00876BCF"/>
    <w:rsid w:val="00881AD4"/>
    <w:rsid w:val="00884684"/>
    <w:rsid w:val="00891AFC"/>
    <w:rsid w:val="00892AD4"/>
    <w:rsid w:val="00893EFE"/>
    <w:rsid w:val="008941C4"/>
    <w:rsid w:val="00895A4B"/>
    <w:rsid w:val="008A0454"/>
    <w:rsid w:val="008A0852"/>
    <w:rsid w:val="008A3E0A"/>
    <w:rsid w:val="008A5FA2"/>
    <w:rsid w:val="008A715A"/>
    <w:rsid w:val="008B3E75"/>
    <w:rsid w:val="008C1875"/>
    <w:rsid w:val="008C188E"/>
    <w:rsid w:val="008C1904"/>
    <w:rsid w:val="008C336B"/>
    <w:rsid w:val="008D30D2"/>
    <w:rsid w:val="008F05AF"/>
    <w:rsid w:val="008F20B6"/>
    <w:rsid w:val="008F3781"/>
    <w:rsid w:val="008F4EFC"/>
    <w:rsid w:val="008F7756"/>
    <w:rsid w:val="00901480"/>
    <w:rsid w:val="00902067"/>
    <w:rsid w:val="0090318A"/>
    <w:rsid w:val="009072AE"/>
    <w:rsid w:val="00911FB4"/>
    <w:rsid w:val="00913CE4"/>
    <w:rsid w:val="009154ED"/>
    <w:rsid w:val="0092032C"/>
    <w:rsid w:val="00922B2C"/>
    <w:rsid w:val="00931816"/>
    <w:rsid w:val="00933C11"/>
    <w:rsid w:val="00934CA0"/>
    <w:rsid w:val="009373D0"/>
    <w:rsid w:val="0094031C"/>
    <w:rsid w:val="009504BC"/>
    <w:rsid w:val="00951E5A"/>
    <w:rsid w:val="00952D00"/>
    <w:rsid w:val="009534F6"/>
    <w:rsid w:val="00954CCF"/>
    <w:rsid w:val="00957BD0"/>
    <w:rsid w:val="00963A73"/>
    <w:rsid w:val="0097272C"/>
    <w:rsid w:val="009751A7"/>
    <w:rsid w:val="00977A55"/>
    <w:rsid w:val="0098247D"/>
    <w:rsid w:val="009831C2"/>
    <w:rsid w:val="00987DCF"/>
    <w:rsid w:val="00994DBD"/>
    <w:rsid w:val="009A071C"/>
    <w:rsid w:val="009A1D15"/>
    <w:rsid w:val="009A2181"/>
    <w:rsid w:val="009A6CC9"/>
    <w:rsid w:val="009B08AA"/>
    <w:rsid w:val="009B2A86"/>
    <w:rsid w:val="009B5893"/>
    <w:rsid w:val="009B723B"/>
    <w:rsid w:val="009C169C"/>
    <w:rsid w:val="009C588F"/>
    <w:rsid w:val="009C6A2A"/>
    <w:rsid w:val="009D1E12"/>
    <w:rsid w:val="009D7FDC"/>
    <w:rsid w:val="009E255C"/>
    <w:rsid w:val="009F1159"/>
    <w:rsid w:val="009F445E"/>
    <w:rsid w:val="009F4BD9"/>
    <w:rsid w:val="00A057B4"/>
    <w:rsid w:val="00A21D6F"/>
    <w:rsid w:val="00A26190"/>
    <w:rsid w:val="00A2770E"/>
    <w:rsid w:val="00A32D23"/>
    <w:rsid w:val="00A41893"/>
    <w:rsid w:val="00A50CFC"/>
    <w:rsid w:val="00A6240A"/>
    <w:rsid w:val="00A71E94"/>
    <w:rsid w:val="00A73324"/>
    <w:rsid w:val="00A73404"/>
    <w:rsid w:val="00A76F29"/>
    <w:rsid w:val="00A76FCC"/>
    <w:rsid w:val="00A775BD"/>
    <w:rsid w:val="00A81462"/>
    <w:rsid w:val="00A81C0F"/>
    <w:rsid w:val="00A83C68"/>
    <w:rsid w:val="00A8492E"/>
    <w:rsid w:val="00A857D4"/>
    <w:rsid w:val="00A915B7"/>
    <w:rsid w:val="00A953F4"/>
    <w:rsid w:val="00A973A9"/>
    <w:rsid w:val="00A97D0E"/>
    <w:rsid w:val="00A97DB1"/>
    <w:rsid w:val="00AA1824"/>
    <w:rsid w:val="00AA1FA7"/>
    <w:rsid w:val="00AA4CFB"/>
    <w:rsid w:val="00AB0298"/>
    <w:rsid w:val="00AB1BF0"/>
    <w:rsid w:val="00AB1DD9"/>
    <w:rsid w:val="00AB5DB0"/>
    <w:rsid w:val="00AB7FBB"/>
    <w:rsid w:val="00AC1007"/>
    <w:rsid w:val="00AC2BA8"/>
    <w:rsid w:val="00AC305B"/>
    <w:rsid w:val="00AC75BD"/>
    <w:rsid w:val="00AD0E1A"/>
    <w:rsid w:val="00AD29BF"/>
    <w:rsid w:val="00AD6C57"/>
    <w:rsid w:val="00AD78D1"/>
    <w:rsid w:val="00AE1EE8"/>
    <w:rsid w:val="00AE56AD"/>
    <w:rsid w:val="00AE61D7"/>
    <w:rsid w:val="00AF2B46"/>
    <w:rsid w:val="00AF41C8"/>
    <w:rsid w:val="00AF6C3C"/>
    <w:rsid w:val="00B008DD"/>
    <w:rsid w:val="00B0317D"/>
    <w:rsid w:val="00B0346D"/>
    <w:rsid w:val="00B110C9"/>
    <w:rsid w:val="00B12557"/>
    <w:rsid w:val="00B125CE"/>
    <w:rsid w:val="00B128E2"/>
    <w:rsid w:val="00B1301B"/>
    <w:rsid w:val="00B1580C"/>
    <w:rsid w:val="00B16780"/>
    <w:rsid w:val="00B22FAF"/>
    <w:rsid w:val="00B23B3B"/>
    <w:rsid w:val="00B23D08"/>
    <w:rsid w:val="00B27AAC"/>
    <w:rsid w:val="00B33A85"/>
    <w:rsid w:val="00B41378"/>
    <w:rsid w:val="00B51512"/>
    <w:rsid w:val="00B55EAF"/>
    <w:rsid w:val="00B57BFD"/>
    <w:rsid w:val="00B57E8C"/>
    <w:rsid w:val="00B61058"/>
    <w:rsid w:val="00B64826"/>
    <w:rsid w:val="00B6760D"/>
    <w:rsid w:val="00B716DB"/>
    <w:rsid w:val="00B72918"/>
    <w:rsid w:val="00B73EA6"/>
    <w:rsid w:val="00B77E1B"/>
    <w:rsid w:val="00B839CD"/>
    <w:rsid w:val="00B8419A"/>
    <w:rsid w:val="00B860EC"/>
    <w:rsid w:val="00B87164"/>
    <w:rsid w:val="00B96539"/>
    <w:rsid w:val="00BA113E"/>
    <w:rsid w:val="00BA13AE"/>
    <w:rsid w:val="00BA64D0"/>
    <w:rsid w:val="00BA6FFD"/>
    <w:rsid w:val="00BB1DF8"/>
    <w:rsid w:val="00BB3978"/>
    <w:rsid w:val="00BC3D80"/>
    <w:rsid w:val="00BC4494"/>
    <w:rsid w:val="00BD0E3D"/>
    <w:rsid w:val="00BD0EEE"/>
    <w:rsid w:val="00BD1834"/>
    <w:rsid w:val="00BD2628"/>
    <w:rsid w:val="00BE57BB"/>
    <w:rsid w:val="00BF209B"/>
    <w:rsid w:val="00BF29E4"/>
    <w:rsid w:val="00BF4DB1"/>
    <w:rsid w:val="00BF7F6A"/>
    <w:rsid w:val="00C02C5A"/>
    <w:rsid w:val="00C05069"/>
    <w:rsid w:val="00C05A5B"/>
    <w:rsid w:val="00C10BCB"/>
    <w:rsid w:val="00C10CEB"/>
    <w:rsid w:val="00C247F6"/>
    <w:rsid w:val="00C25926"/>
    <w:rsid w:val="00C27313"/>
    <w:rsid w:val="00C27888"/>
    <w:rsid w:val="00C303E9"/>
    <w:rsid w:val="00C322B3"/>
    <w:rsid w:val="00C35257"/>
    <w:rsid w:val="00C35E81"/>
    <w:rsid w:val="00C44FC6"/>
    <w:rsid w:val="00C4567C"/>
    <w:rsid w:val="00C47D0F"/>
    <w:rsid w:val="00C530BB"/>
    <w:rsid w:val="00C6551E"/>
    <w:rsid w:val="00C67D3C"/>
    <w:rsid w:val="00C67DD1"/>
    <w:rsid w:val="00C72563"/>
    <w:rsid w:val="00C72E13"/>
    <w:rsid w:val="00C73ACD"/>
    <w:rsid w:val="00C74D78"/>
    <w:rsid w:val="00C76998"/>
    <w:rsid w:val="00C77927"/>
    <w:rsid w:val="00C84934"/>
    <w:rsid w:val="00C87910"/>
    <w:rsid w:val="00C91D88"/>
    <w:rsid w:val="00C95BD3"/>
    <w:rsid w:val="00C96D86"/>
    <w:rsid w:val="00C974D9"/>
    <w:rsid w:val="00CA6327"/>
    <w:rsid w:val="00CB180E"/>
    <w:rsid w:val="00CB29D2"/>
    <w:rsid w:val="00CB2A04"/>
    <w:rsid w:val="00CB6953"/>
    <w:rsid w:val="00CC0E00"/>
    <w:rsid w:val="00CC2F18"/>
    <w:rsid w:val="00CC4873"/>
    <w:rsid w:val="00CD101C"/>
    <w:rsid w:val="00CD49A1"/>
    <w:rsid w:val="00CD5B89"/>
    <w:rsid w:val="00CD5F6C"/>
    <w:rsid w:val="00CF001E"/>
    <w:rsid w:val="00CF1CEB"/>
    <w:rsid w:val="00CF5536"/>
    <w:rsid w:val="00CF5CE3"/>
    <w:rsid w:val="00CF63C9"/>
    <w:rsid w:val="00CF6CB4"/>
    <w:rsid w:val="00D01DA1"/>
    <w:rsid w:val="00D07106"/>
    <w:rsid w:val="00D101AE"/>
    <w:rsid w:val="00D12A01"/>
    <w:rsid w:val="00D1330E"/>
    <w:rsid w:val="00D163D2"/>
    <w:rsid w:val="00D21E14"/>
    <w:rsid w:val="00D274EA"/>
    <w:rsid w:val="00D302F2"/>
    <w:rsid w:val="00D408F9"/>
    <w:rsid w:val="00D4798A"/>
    <w:rsid w:val="00D510B8"/>
    <w:rsid w:val="00D60DE5"/>
    <w:rsid w:val="00D61E7A"/>
    <w:rsid w:val="00D61F1A"/>
    <w:rsid w:val="00D63CD6"/>
    <w:rsid w:val="00D67B38"/>
    <w:rsid w:val="00D70088"/>
    <w:rsid w:val="00D71764"/>
    <w:rsid w:val="00D75A3D"/>
    <w:rsid w:val="00D77874"/>
    <w:rsid w:val="00D8446C"/>
    <w:rsid w:val="00D863D5"/>
    <w:rsid w:val="00D87CBD"/>
    <w:rsid w:val="00D92CAF"/>
    <w:rsid w:val="00D9304D"/>
    <w:rsid w:val="00D93D73"/>
    <w:rsid w:val="00D95419"/>
    <w:rsid w:val="00D97D15"/>
    <w:rsid w:val="00DA1B69"/>
    <w:rsid w:val="00DA2BF0"/>
    <w:rsid w:val="00DA2CF7"/>
    <w:rsid w:val="00DB4C56"/>
    <w:rsid w:val="00DB652E"/>
    <w:rsid w:val="00DC79E7"/>
    <w:rsid w:val="00DD01A6"/>
    <w:rsid w:val="00DD1416"/>
    <w:rsid w:val="00DD29CA"/>
    <w:rsid w:val="00DD2AE5"/>
    <w:rsid w:val="00DE3297"/>
    <w:rsid w:val="00DE51DC"/>
    <w:rsid w:val="00DF257C"/>
    <w:rsid w:val="00DF3794"/>
    <w:rsid w:val="00DF5785"/>
    <w:rsid w:val="00DF6588"/>
    <w:rsid w:val="00E01E67"/>
    <w:rsid w:val="00E03CDA"/>
    <w:rsid w:val="00E12E71"/>
    <w:rsid w:val="00E1308E"/>
    <w:rsid w:val="00E15D3B"/>
    <w:rsid w:val="00E1684F"/>
    <w:rsid w:val="00E20899"/>
    <w:rsid w:val="00E21566"/>
    <w:rsid w:val="00E2442D"/>
    <w:rsid w:val="00E25115"/>
    <w:rsid w:val="00E3026A"/>
    <w:rsid w:val="00E306D2"/>
    <w:rsid w:val="00E3123D"/>
    <w:rsid w:val="00E3244F"/>
    <w:rsid w:val="00E36A60"/>
    <w:rsid w:val="00E42679"/>
    <w:rsid w:val="00E44C5C"/>
    <w:rsid w:val="00E476FB"/>
    <w:rsid w:val="00E536E5"/>
    <w:rsid w:val="00E55DAB"/>
    <w:rsid w:val="00E56BE8"/>
    <w:rsid w:val="00E6049A"/>
    <w:rsid w:val="00E61F3C"/>
    <w:rsid w:val="00E66C52"/>
    <w:rsid w:val="00E7278E"/>
    <w:rsid w:val="00E755D9"/>
    <w:rsid w:val="00E820CA"/>
    <w:rsid w:val="00E82DB0"/>
    <w:rsid w:val="00E85552"/>
    <w:rsid w:val="00E860EC"/>
    <w:rsid w:val="00E92693"/>
    <w:rsid w:val="00E93859"/>
    <w:rsid w:val="00E94558"/>
    <w:rsid w:val="00E96AAE"/>
    <w:rsid w:val="00E96BE6"/>
    <w:rsid w:val="00E97866"/>
    <w:rsid w:val="00EA13C9"/>
    <w:rsid w:val="00EA3A3D"/>
    <w:rsid w:val="00EA45BD"/>
    <w:rsid w:val="00EA4AE0"/>
    <w:rsid w:val="00EA5D77"/>
    <w:rsid w:val="00EA5D7C"/>
    <w:rsid w:val="00EA7C79"/>
    <w:rsid w:val="00EB60AD"/>
    <w:rsid w:val="00EC1CD2"/>
    <w:rsid w:val="00EC31EB"/>
    <w:rsid w:val="00EC7D95"/>
    <w:rsid w:val="00ED1670"/>
    <w:rsid w:val="00ED2531"/>
    <w:rsid w:val="00EE1B95"/>
    <w:rsid w:val="00EE75A3"/>
    <w:rsid w:val="00EF23E4"/>
    <w:rsid w:val="00EF6AC5"/>
    <w:rsid w:val="00EF716D"/>
    <w:rsid w:val="00F04A59"/>
    <w:rsid w:val="00F04ADC"/>
    <w:rsid w:val="00F05DC7"/>
    <w:rsid w:val="00F10DCF"/>
    <w:rsid w:val="00F11C3C"/>
    <w:rsid w:val="00F1251D"/>
    <w:rsid w:val="00F1331C"/>
    <w:rsid w:val="00F1365A"/>
    <w:rsid w:val="00F15EDC"/>
    <w:rsid w:val="00F275B7"/>
    <w:rsid w:val="00F35AD5"/>
    <w:rsid w:val="00F42799"/>
    <w:rsid w:val="00F42F17"/>
    <w:rsid w:val="00F444F8"/>
    <w:rsid w:val="00F52E6D"/>
    <w:rsid w:val="00F56B0D"/>
    <w:rsid w:val="00F60856"/>
    <w:rsid w:val="00F66705"/>
    <w:rsid w:val="00F66765"/>
    <w:rsid w:val="00F7079A"/>
    <w:rsid w:val="00F769E6"/>
    <w:rsid w:val="00F77085"/>
    <w:rsid w:val="00F77152"/>
    <w:rsid w:val="00F812B1"/>
    <w:rsid w:val="00F815C4"/>
    <w:rsid w:val="00F81A98"/>
    <w:rsid w:val="00F83B5A"/>
    <w:rsid w:val="00F848E0"/>
    <w:rsid w:val="00F914C6"/>
    <w:rsid w:val="00F9478A"/>
    <w:rsid w:val="00F952A4"/>
    <w:rsid w:val="00F955F7"/>
    <w:rsid w:val="00F967EC"/>
    <w:rsid w:val="00FA001C"/>
    <w:rsid w:val="00FA324D"/>
    <w:rsid w:val="00FB1A22"/>
    <w:rsid w:val="00FB1D77"/>
    <w:rsid w:val="00FC1338"/>
    <w:rsid w:val="00FC2D1B"/>
    <w:rsid w:val="00FC46DE"/>
    <w:rsid w:val="00FD3DAF"/>
    <w:rsid w:val="00FD4F88"/>
    <w:rsid w:val="00FD58B1"/>
    <w:rsid w:val="00FE0DF2"/>
    <w:rsid w:val="00FE315B"/>
    <w:rsid w:val="00FE5368"/>
    <w:rsid w:val="00FE587A"/>
    <w:rsid w:val="00FF4529"/>
    <w:rsid w:val="00FF51A0"/>
    <w:rsid w:val="00FF635F"/>
    <w:rsid w:val="00FF687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2C732B"/>
  <w15:chartTrackingRefBased/>
  <w15:docId w15:val="{98AD6523-9C55-4505-B2CC-955B43A9E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034"/>
  </w:style>
  <w:style w:type="paragraph" w:styleId="Heading1">
    <w:name w:val="heading 1"/>
    <w:basedOn w:val="Normal"/>
    <w:next w:val="Normal"/>
    <w:link w:val="Heading1Char"/>
    <w:uiPriority w:val="9"/>
    <w:qFormat/>
    <w:rsid w:val="00501B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619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240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1BE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1BE7"/>
    <w:rPr>
      <w:rFonts w:asciiTheme="majorHAnsi" w:eastAsiaTheme="majorEastAsia" w:hAnsiTheme="majorHAnsi" w:cstheme="majorBidi"/>
      <w:spacing w:val="-10"/>
      <w:kern w:val="28"/>
      <w:sz w:val="56"/>
      <w:szCs w:val="56"/>
    </w:rPr>
  </w:style>
  <w:style w:type="paragraph" w:styleId="NoSpacing">
    <w:name w:val="No Spacing"/>
    <w:uiPriority w:val="1"/>
    <w:qFormat/>
    <w:rsid w:val="00501BE7"/>
    <w:pPr>
      <w:spacing w:after="0" w:line="240" w:lineRule="auto"/>
    </w:pPr>
  </w:style>
  <w:style w:type="character" w:customStyle="1" w:styleId="Heading1Char">
    <w:name w:val="Heading 1 Char"/>
    <w:basedOn w:val="DefaultParagraphFont"/>
    <w:link w:val="Heading1"/>
    <w:uiPriority w:val="9"/>
    <w:rsid w:val="00501BE7"/>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A41893"/>
    <w:pPr>
      <w:tabs>
        <w:tab w:val="center" w:pos="4320"/>
        <w:tab w:val="right" w:pos="8640"/>
      </w:tabs>
      <w:spacing w:after="0" w:line="240" w:lineRule="auto"/>
    </w:pPr>
  </w:style>
  <w:style w:type="character" w:customStyle="1" w:styleId="HeaderChar">
    <w:name w:val="Header Char"/>
    <w:basedOn w:val="DefaultParagraphFont"/>
    <w:link w:val="Header"/>
    <w:uiPriority w:val="99"/>
    <w:rsid w:val="00A41893"/>
  </w:style>
  <w:style w:type="paragraph" w:styleId="Footer">
    <w:name w:val="footer"/>
    <w:basedOn w:val="Normal"/>
    <w:link w:val="FooterChar"/>
    <w:uiPriority w:val="99"/>
    <w:unhideWhenUsed/>
    <w:rsid w:val="00A41893"/>
    <w:pPr>
      <w:tabs>
        <w:tab w:val="center" w:pos="4320"/>
        <w:tab w:val="right" w:pos="8640"/>
      </w:tabs>
      <w:spacing w:after="0" w:line="240" w:lineRule="auto"/>
    </w:pPr>
  </w:style>
  <w:style w:type="character" w:customStyle="1" w:styleId="FooterChar">
    <w:name w:val="Footer Char"/>
    <w:basedOn w:val="DefaultParagraphFont"/>
    <w:link w:val="Footer"/>
    <w:uiPriority w:val="99"/>
    <w:rsid w:val="00A41893"/>
  </w:style>
  <w:style w:type="paragraph" w:styleId="ListParagraph">
    <w:name w:val="List Paragraph"/>
    <w:basedOn w:val="Normal"/>
    <w:uiPriority w:val="34"/>
    <w:qFormat/>
    <w:rsid w:val="00AE1EE8"/>
    <w:pPr>
      <w:ind w:left="720"/>
      <w:contextualSpacing/>
    </w:pPr>
  </w:style>
  <w:style w:type="paragraph" w:styleId="NormalWeb">
    <w:name w:val="Normal (Web)"/>
    <w:basedOn w:val="Normal"/>
    <w:uiPriority w:val="99"/>
    <w:unhideWhenUsed/>
    <w:rsid w:val="00AE1EE8"/>
    <w:pPr>
      <w:spacing w:before="100" w:beforeAutospacing="1" w:after="100" w:afterAutospacing="1" w:line="240" w:lineRule="auto"/>
    </w:pPr>
    <w:rPr>
      <w:rFonts w:ascii="Times New Roman" w:eastAsia="Times New Roman" w:hAnsi="Times New Roman" w:cs="Times New Roman"/>
      <w:sz w:val="24"/>
      <w:szCs w:val="24"/>
      <w:lang w:eastAsia="ko-KR"/>
    </w:rPr>
  </w:style>
  <w:style w:type="character" w:styleId="Strong">
    <w:name w:val="Strong"/>
    <w:basedOn w:val="DefaultParagraphFont"/>
    <w:uiPriority w:val="22"/>
    <w:qFormat/>
    <w:rsid w:val="00AE1EE8"/>
    <w:rPr>
      <w:b/>
      <w:bCs/>
    </w:rPr>
  </w:style>
  <w:style w:type="character" w:customStyle="1" w:styleId="apple-converted-space">
    <w:name w:val="apple-converted-space"/>
    <w:basedOn w:val="DefaultParagraphFont"/>
    <w:rsid w:val="00AE1EE8"/>
  </w:style>
  <w:style w:type="table" w:styleId="TableGrid">
    <w:name w:val="Table Grid"/>
    <w:basedOn w:val="TableNormal"/>
    <w:uiPriority w:val="59"/>
    <w:rsid w:val="00AE1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26190"/>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9B2A86"/>
    <w:rPr>
      <w:color w:val="808080"/>
    </w:rPr>
  </w:style>
  <w:style w:type="paragraph" w:styleId="BalloonText">
    <w:name w:val="Balloon Text"/>
    <w:basedOn w:val="Normal"/>
    <w:link w:val="BalloonTextChar"/>
    <w:uiPriority w:val="99"/>
    <w:semiHidden/>
    <w:unhideWhenUsed/>
    <w:rsid w:val="008641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41A9"/>
    <w:rPr>
      <w:rFonts w:ascii="Segoe UI" w:hAnsi="Segoe UI" w:cs="Segoe UI"/>
      <w:sz w:val="18"/>
      <w:szCs w:val="18"/>
    </w:rPr>
  </w:style>
  <w:style w:type="character" w:styleId="Hyperlink">
    <w:name w:val="Hyperlink"/>
    <w:basedOn w:val="DefaultParagraphFont"/>
    <w:uiPriority w:val="99"/>
    <w:unhideWhenUsed/>
    <w:rsid w:val="00177F6A"/>
    <w:rPr>
      <w:color w:val="0000FF"/>
      <w:u w:val="single"/>
    </w:rPr>
  </w:style>
  <w:style w:type="character" w:styleId="UnresolvedMention">
    <w:name w:val="Unresolved Mention"/>
    <w:basedOn w:val="DefaultParagraphFont"/>
    <w:uiPriority w:val="99"/>
    <w:semiHidden/>
    <w:unhideWhenUsed/>
    <w:rsid w:val="00F83B5A"/>
    <w:rPr>
      <w:color w:val="605E5C"/>
      <w:shd w:val="clear" w:color="auto" w:fill="E1DFDD"/>
    </w:rPr>
  </w:style>
  <w:style w:type="paragraph" w:styleId="Caption">
    <w:name w:val="caption"/>
    <w:basedOn w:val="Normal"/>
    <w:next w:val="Normal"/>
    <w:uiPriority w:val="35"/>
    <w:unhideWhenUsed/>
    <w:qFormat/>
    <w:rsid w:val="006369A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semiHidden/>
    <w:rsid w:val="0062404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0776">
      <w:bodyDiv w:val="1"/>
      <w:marLeft w:val="0"/>
      <w:marRight w:val="0"/>
      <w:marTop w:val="0"/>
      <w:marBottom w:val="0"/>
      <w:divBdr>
        <w:top w:val="none" w:sz="0" w:space="0" w:color="auto"/>
        <w:left w:val="none" w:sz="0" w:space="0" w:color="auto"/>
        <w:bottom w:val="none" w:sz="0" w:space="0" w:color="auto"/>
        <w:right w:val="none" w:sz="0" w:space="0" w:color="auto"/>
      </w:divBdr>
    </w:div>
    <w:div w:id="47992759">
      <w:bodyDiv w:val="1"/>
      <w:marLeft w:val="0"/>
      <w:marRight w:val="0"/>
      <w:marTop w:val="0"/>
      <w:marBottom w:val="0"/>
      <w:divBdr>
        <w:top w:val="none" w:sz="0" w:space="0" w:color="auto"/>
        <w:left w:val="none" w:sz="0" w:space="0" w:color="auto"/>
        <w:bottom w:val="none" w:sz="0" w:space="0" w:color="auto"/>
        <w:right w:val="none" w:sz="0" w:space="0" w:color="auto"/>
      </w:divBdr>
    </w:div>
    <w:div w:id="67310234">
      <w:bodyDiv w:val="1"/>
      <w:marLeft w:val="0"/>
      <w:marRight w:val="0"/>
      <w:marTop w:val="0"/>
      <w:marBottom w:val="0"/>
      <w:divBdr>
        <w:top w:val="none" w:sz="0" w:space="0" w:color="auto"/>
        <w:left w:val="none" w:sz="0" w:space="0" w:color="auto"/>
        <w:bottom w:val="none" w:sz="0" w:space="0" w:color="auto"/>
        <w:right w:val="none" w:sz="0" w:space="0" w:color="auto"/>
      </w:divBdr>
    </w:div>
    <w:div w:id="88548235">
      <w:bodyDiv w:val="1"/>
      <w:marLeft w:val="0"/>
      <w:marRight w:val="0"/>
      <w:marTop w:val="0"/>
      <w:marBottom w:val="0"/>
      <w:divBdr>
        <w:top w:val="none" w:sz="0" w:space="0" w:color="auto"/>
        <w:left w:val="none" w:sz="0" w:space="0" w:color="auto"/>
        <w:bottom w:val="none" w:sz="0" w:space="0" w:color="auto"/>
        <w:right w:val="none" w:sz="0" w:space="0" w:color="auto"/>
      </w:divBdr>
    </w:div>
    <w:div w:id="149254396">
      <w:bodyDiv w:val="1"/>
      <w:marLeft w:val="0"/>
      <w:marRight w:val="0"/>
      <w:marTop w:val="0"/>
      <w:marBottom w:val="0"/>
      <w:divBdr>
        <w:top w:val="none" w:sz="0" w:space="0" w:color="auto"/>
        <w:left w:val="none" w:sz="0" w:space="0" w:color="auto"/>
        <w:bottom w:val="none" w:sz="0" w:space="0" w:color="auto"/>
        <w:right w:val="none" w:sz="0" w:space="0" w:color="auto"/>
      </w:divBdr>
    </w:div>
    <w:div w:id="163278207">
      <w:bodyDiv w:val="1"/>
      <w:marLeft w:val="0"/>
      <w:marRight w:val="0"/>
      <w:marTop w:val="0"/>
      <w:marBottom w:val="0"/>
      <w:divBdr>
        <w:top w:val="none" w:sz="0" w:space="0" w:color="auto"/>
        <w:left w:val="none" w:sz="0" w:space="0" w:color="auto"/>
        <w:bottom w:val="none" w:sz="0" w:space="0" w:color="auto"/>
        <w:right w:val="none" w:sz="0" w:space="0" w:color="auto"/>
      </w:divBdr>
    </w:div>
    <w:div w:id="217866206">
      <w:bodyDiv w:val="1"/>
      <w:marLeft w:val="0"/>
      <w:marRight w:val="0"/>
      <w:marTop w:val="0"/>
      <w:marBottom w:val="0"/>
      <w:divBdr>
        <w:top w:val="none" w:sz="0" w:space="0" w:color="auto"/>
        <w:left w:val="none" w:sz="0" w:space="0" w:color="auto"/>
        <w:bottom w:val="none" w:sz="0" w:space="0" w:color="auto"/>
        <w:right w:val="none" w:sz="0" w:space="0" w:color="auto"/>
      </w:divBdr>
    </w:div>
    <w:div w:id="491868739">
      <w:bodyDiv w:val="1"/>
      <w:marLeft w:val="0"/>
      <w:marRight w:val="0"/>
      <w:marTop w:val="0"/>
      <w:marBottom w:val="0"/>
      <w:divBdr>
        <w:top w:val="none" w:sz="0" w:space="0" w:color="auto"/>
        <w:left w:val="none" w:sz="0" w:space="0" w:color="auto"/>
        <w:bottom w:val="none" w:sz="0" w:space="0" w:color="auto"/>
        <w:right w:val="none" w:sz="0" w:space="0" w:color="auto"/>
      </w:divBdr>
    </w:div>
    <w:div w:id="558398541">
      <w:bodyDiv w:val="1"/>
      <w:marLeft w:val="0"/>
      <w:marRight w:val="0"/>
      <w:marTop w:val="0"/>
      <w:marBottom w:val="0"/>
      <w:divBdr>
        <w:top w:val="none" w:sz="0" w:space="0" w:color="auto"/>
        <w:left w:val="none" w:sz="0" w:space="0" w:color="auto"/>
        <w:bottom w:val="none" w:sz="0" w:space="0" w:color="auto"/>
        <w:right w:val="none" w:sz="0" w:space="0" w:color="auto"/>
      </w:divBdr>
    </w:div>
    <w:div w:id="603146152">
      <w:bodyDiv w:val="1"/>
      <w:marLeft w:val="0"/>
      <w:marRight w:val="0"/>
      <w:marTop w:val="0"/>
      <w:marBottom w:val="0"/>
      <w:divBdr>
        <w:top w:val="none" w:sz="0" w:space="0" w:color="auto"/>
        <w:left w:val="none" w:sz="0" w:space="0" w:color="auto"/>
        <w:bottom w:val="none" w:sz="0" w:space="0" w:color="auto"/>
        <w:right w:val="none" w:sz="0" w:space="0" w:color="auto"/>
      </w:divBdr>
      <w:divsChild>
        <w:div w:id="580217598">
          <w:marLeft w:val="0"/>
          <w:marRight w:val="0"/>
          <w:marTop w:val="0"/>
          <w:marBottom w:val="0"/>
          <w:divBdr>
            <w:top w:val="single" w:sz="2" w:space="0" w:color="D9D9E3"/>
            <w:left w:val="single" w:sz="2" w:space="0" w:color="D9D9E3"/>
            <w:bottom w:val="single" w:sz="2" w:space="0" w:color="D9D9E3"/>
            <w:right w:val="single" w:sz="2" w:space="0" w:color="D9D9E3"/>
          </w:divBdr>
          <w:divsChild>
            <w:div w:id="699670918">
              <w:marLeft w:val="0"/>
              <w:marRight w:val="0"/>
              <w:marTop w:val="0"/>
              <w:marBottom w:val="0"/>
              <w:divBdr>
                <w:top w:val="single" w:sz="2" w:space="0" w:color="D9D9E3"/>
                <w:left w:val="single" w:sz="2" w:space="0" w:color="D9D9E3"/>
                <w:bottom w:val="single" w:sz="2" w:space="0" w:color="D9D9E3"/>
                <w:right w:val="single" w:sz="2" w:space="0" w:color="D9D9E3"/>
              </w:divBdr>
              <w:divsChild>
                <w:div w:id="877545835">
                  <w:marLeft w:val="0"/>
                  <w:marRight w:val="0"/>
                  <w:marTop w:val="0"/>
                  <w:marBottom w:val="0"/>
                  <w:divBdr>
                    <w:top w:val="single" w:sz="2" w:space="0" w:color="D9D9E3"/>
                    <w:left w:val="single" w:sz="2" w:space="0" w:color="D9D9E3"/>
                    <w:bottom w:val="single" w:sz="2" w:space="0" w:color="D9D9E3"/>
                    <w:right w:val="single" w:sz="2" w:space="0" w:color="D9D9E3"/>
                  </w:divBdr>
                  <w:divsChild>
                    <w:div w:id="1371997089">
                      <w:marLeft w:val="0"/>
                      <w:marRight w:val="0"/>
                      <w:marTop w:val="0"/>
                      <w:marBottom w:val="0"/>
                      <w:divBdr>
                        <w:top w:val="single" w:sz="2" w:space="0" w:color="D9D9E3"/>
                        <w:left w:val="single" w:sz="2" w:space="0" w:color="D9D9E3"/>
                        <w:bottom w:val="single" w:sz="2" w:space="0" w:color="D9D9E3"/>
                        <w:right w:val="single" w:sz="2" w:space="0" w:color="D9D9E3"/>
                      </w:divBdr>
                      <w:divsChild>
                        <w:div w:id="372583599">
                          <w:marLeft w:val="0"/>
                          <w:marRight w:val="0"/>
                          <w:marTop w:val="0"/>
                          <w:marBottom w:val="0"/>
                          <w:divBdr>
                            <w:top w:val="single" w:sz="2" w:space="0" w:color="auto"/>
                            <w:left w:val="single" w:sz="2" w:space="0" w:color="auto"/>
                            <w:bottom w:val="single" w:sz="6" w:space="0" w:color="auto"/>
                            <w:right w:val="single" w:sz="2" w:space="0" w:color="auto"/>
                          </w:divBdr>
                          <w:divsChild>
                            <w:div w:id="1020163327">
                              <w:marLeft w:val="0"/>
                              <w:marRight w:val="0"/>
                              <w:marTop w:val="100"/>
                              <w:marBottom w:val="100"/>
                              <w:divBdr>
                                <w:top w:val="single" w:sz="2" w:space="0" w:color="D9D9E3"/>
                                <w:left w:val="single" w:sz="2" w:space="0" w:color="D9D9E3"/>
                                <w:bottom w:val="single" w:sz="2" w:space="0" w:color="D9D9E3"/>
                                <w:right w:val="single" w:sz="2" w:space="0" w:color="D9D9E3"/>
                              </w:divBdr>
                              <w:divsChild>
                                <w:div w:id="93481232">
                                  <w:marLeft w:val="0"/>
                                  <w:marRight w:val="0"/>
                                  <w:marTop w:val="0"/>
                                  <w:marBottom w:val="0"/>
                                  <w:divBdr>
                                    <w:top w:val="single" w:sz="2" w:space="0" w:color="D9D9E3"/>
                                    <w:left w:val="single" w:sz="2" w:space="0" w:color="D9D9E3"/>
                                    <w:bottom w:val="single" w:sz="2" w:space="0" w:color="D9D9E3"/>
                                    <w:right w:val="single" w:sz="2" w:space="0" w:color="D9D9E3"/>
                                  </w:divBdr>
                                  <w:divsChild>
                                    <w:div w:id="2134866405">
                                      <w:marLeft w:val="0"/>
                                      <w:marRight w:val="0"/>
                                      <w:marTop w:val="0"/>
                                      <w:marBottom w:val="0"/>
                                      <w:divBdr>
                                        <w:top w:val="single" w:sz="2" w:space="0" w:color="D9D9E3"/>
                                        <w:left w:val="single" w:sz="2" w:space="0" w:color="D9D9E3"/>
                                        <w:bottom w:val="single" w:sz="2" w:space="0" w:color="D9D9E3"/>
                                        <w:right w:val="single" w:sz="2" w:space="0" w:color="D9D9E3"/>
                                      </w:divBdr>
                                      <w:divsChild>
                                        <w:div w:id="1528449613">
                                          <w:marLeft w:val="0"/>
                                          <w:marRight w:val="0"/>
                                          <w:marTop w:val="0"/>
                                          <w:marBottom w:val="0"/>
                                          <w:divBdr>
                                            <w:top w:val="single" w:sz="2" w:space="0" w:color="D9D9E3"/>
                                            <w:left w:val="single" w:sz="2" w:space="0" w:color="D9D9E3"/>
                                            <w:bottom w:val="single" w:sz="2" w:space="0" w:color="D9D9E3"/>
                                            <w:right w:val="single" w:sz="2" w:space="0" w:color="D9D9E3"/>
                                          </w:divBdr>
                                          <w:divsChild>
                                            <w:div w:id="1661231100">
                                              <w:marLeft w:val="0"/>
                                              <w:marRight w:val="0"/>
                                              <w:marTop w:val="0"/>
                                              <w:marBottom w:val="0"/>
                                              <w:divBdr>
                                                <w:top w:val="single" w:sz="2" w:space="0" w:color="D9D9E3"/>
                                                <w:left w:val="single" w:sz="2" w:space="0" w:color="D9D9E3"/>
                                                <w:bottom w:val="single" w:sz="2" w:space="0" w:color="D9D9E3"/>
                                                <w:right w:val="single" w:sz="2" w:space="0" w:color="D9D9E3"/>
                                              </w:divBdr>
                                              <w:divsChild>
                                                <w:div w:id="537591991">
                                                  <w:marLeft w:val="0"/>
                                                  <w:marRight w:val="0"/>
                                                  <w:marTop w:val="0"/>
                                                  <w:marBottom w:val="0"/>
                                                  <w:divBdr>
                                                    <w:top w:val="single" w:sz="2" w:space="0" w:color="D9D9E3"/>
                                                    <w:left w:val="single" w:sz="2" w:space="0" w:color="D9D9E3"/>
                                                    <w:bottom w:val="single" w:sz="2" w:space="0" w:color="D9D9E3"/>
                                                    <w:right w:val="single" w:sz="2" w:space="0" w:color="D9D9E3"/>
                                                  </w:divBdr>
                                                  <w:divsChild>
                                                    <w:div w:id="1177309855">
                                                      <w:marLeft w:val="0"/>
                                                      <w:marRight w:val="0"/>
                                                      <w:marTop w:val="0"/>
                                                      <w:marBottom w:val="0"/>
                                                      <w:divBdr>
                                                        <w:top w:val="single" w:sz="2" w:space="0" w:color="D9D9E3"/>
                                                        <w:left w:val="single" w:sz="2" w:space="0" w:color="D9D9E3"/>
                                                        <w:bottom w:val="single" w:sz="2" w:space="0" w:color="D9D9E3"/>
                                                        <w:right w:val="single" w:sz="2" w:space="0" w:color="D9D9E3"/>
                                                      </w:divBdr>
                                                    </w:div>
                                                    <w:div w:id="8878825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40464298">
                                                  <w:marLeft w:val="0"/>
                                                  <w:marRight w:val="0"/>
                                                  <w:marTop w:val="0"/>
                                                  <w:marBottom w:val="0"/>
                                                  <w:divBdr>
                                                    <w:top w:val="single" w:sz="2" w:space="0" w:color="D9D9E3"/>
                                                    <w:left w:val="single" w:sz="2" w:space="0" w:color="D9D9E3"/>
                                                    <w:bottom w:val="single" w:sz="2" w:space="0" w:color="D9D9E3"/>
                                                    <w:right w:val="single" w:sz="2" w:space="0" w:color="D9D9E3"/>
                                                  </w:divBdr>
                                                  <w:divsChild>
                                                    <w:div w:id="29575343">
                                                      <w:marLeft w:val="0"/>
                                                      <w:marRight w:val="0"/>
                                                      <w:marTop w:val="0"/>
                                                      <w:marBottom w:val="0"/>
                                                      <w:divBdr>
                                                        <w:top w:val="single" w:sz="2" w:space="0" w:color="D9D9E3"/>
                                                        <w:left w:val="single" w:sz="2" w:space="0" w:color="D9D9E3"/>
                                                        <w:bottom w:val="single" w:sz="2" w:space="0" w:color="D9D9E3"/>
                                                        <w:right w:val="single" w:sz="2" w:space="0" w:color="D9D9E3"/>
                                                      </w:divBdr>
                                                    </w:div>
                                                    <w:div w:id="19805705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17554810">
                                                  <w:marLeft w:val="0"/>
                                                  <w:marRight w:val="0"/>
                                                  <w:marTop w:val="0"/>
                                                  <w:marBottom w:val="0"/>
                                                  <w:divBdr>
                                                    <w:top w:val="single" w:sz="2" w:space="0" w:color="D9D9E3"/>
                                                    <w:left w:val="single" w:sz="2" w:space="0" w:color="D9D9E3"/>
                                                    <w:bottom w:val="single" w:sz="2" w:space="0" w:color="D9D9E3"/>
                                                    <w:right w:val="single" w:sz="2" w:space="0" w:color="D9D9E3"/>
                                                  </w:divBdr>
                                                  <w:divsChild>
                                                    <w:div w:id="1322468564">
                                                      <w:marLeft w:val="0"/>
                                                      <w:marRight w:val="0"/>
                                                      <w:marTop w:val="0"/>
                                                      <w:marBottom w:val="0"/>
                                                      <w:divBdr>
                                                        <w:top w:val="single" w:sz="2" w:space="0" w:color="D9D9E3"/>
                                                        <w:left w:val="single" w:sz="2" w:space="0" w:color="D9D9E3"/>
                                                        <w:bottom w:val="single" w:sz="2" w:space="0" w:color="D9D9E3"/>
                                                        <w:right w:val="single" w:sz="2" w:space="0" w:color="D9D9E3"/>
                                                      </w:divBdr>
                                                    </w:div>
                                                    <w:div w:id="182936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22453010">
                                                  <w:marLeft w:val="0"/>
                                                  <w:marRight w:val="0"/>
                                                  <w:marTop w:val="0"/>
                                                  <w:marBottom w:val="0"/>
                                                  <w:divBdr>
                                                    <w:top w:val="single" w:sz="2" w:space="0" w:color="D9D9E3"/>
                                                    <w:left w:val="single" w:sz="2" w:space="0" w:color="D9D9E3"/>
                                                    <w:bottom w:val="single" w:sz="2" w:space="0" w:color="D9D9E3"/>
                                                    <w:right w:val="single" w:sz="2" w:space="0" w:color="D9D9E3"/>
                                                  </w:divBdr>
                                                  <w:divsChild>
                                                    <w:div w:id="1646933676">
                                                      <w:marLeft w:val="0"/>
                                                      <w:marRight w:val="0"/>
                                                      <w:marTop w:val="0"/>
                                                      <w:marBottom w:val="0"/>
                                                      <w:divBdr>
                                                        <w:top w:val="single" w:sz="2" w:space="0" w:color="D9D9E3"/>
                                                        <w:left w:val="single" w:sz="2" w:space="0" w:color="D9D9E3"/>
                                                        <w:bottom w:val="single" w:sz="2" w:space="0" w:color="D9D9E3"/>
                                                        <w:right w:val="single" w:sz="2" w:space="0" w:color="D9D9E3"/>
                                                      </w:divBdr>
                                                    </w:div>
                                                    <w:div w:id="213241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99499134">
                                                  <w:marLeft w:val="0"/>
                                                  <w:marRight w:val="0"/>
                                                  <w:marTop w:val="0"/>
                                                  <w:marBottom w:val="0"/>
                                                  <w:divBdr>
                                                    <w:top w:val="single" w:sz="2" w:space="0" w:color="D9D9E3"/>
                                                    <w:left w:val="single" w:sz="2" w:space="0" w:color="D9D9E3"/>
                                                    <w:bottom w:val="single" w:sz="2" w:space="0" w:color="D9D9E3"/>
                                                    <w:right w:val="single" w:sz="2" w:space="0" w:color="D9D9E3"/>
                                                  </w:divBdr>
                                                  <w:divsChild>
                                                    <w:div w:id="736822976">
                                                      <w:marLeft w:val="0"/>
                                                      <w:marRight w:val="0"/>
                                                      <w:marTop w:val="0"/>
                                                      <w:marBottom w:val="0"/>
                                                      <w:divBdr>
                                                        <w:top w:val="single" w:sz="2" w:space="0" w:color="D9D9E3"/>
                                                        <w:left w:val="single" w:sz="2" w:space="0" w:color="D9D9E3"/>
                                                        <w:bottom w:val="single" w:sz="2" w:space="0" w:color="D9D9E3"/>
                                                        <w:right w:val="single" w:sz="2" w:space="0" w:color="D9D9E3"/>
                                                      </w:divBdr>
                                                    </w:div>
                                                    <w:div w:id="20569979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1007347">
          <w:marLeft w:val="0"/>
          <w:marRight w:val="0"/>
          <w:marTop w:val="0"/>
          <w:marBottom w:val="0"/>
          <w:divBdr>
            <w:top w:val="none" w:sz="0" w:space="0" w:color="auto"/>
            <w:left w:val="none" w:sz="0" w:space="0" w:color="auto"/>
            <w:bottom w:val="none" w:sz="0" w:space="0" w:color="auto"/>
            <w:right w:val="none" w:sz="0" w:space="0" w:color="auto"/>
          </w:divBdr>
          <w:divsChild>
            <w:div w:id="807013533">
              <w:marLeft w:val="0"/>
              <w:marRight w:val="0"/>
              <w:marTop w:val="0"/>
              <w:marBottom w:val="0"/>
              <w:divBdr>
                <w:top w:val="single" w:sz="2" w:space="0" w:color="D9D9E3"/>
                <w:left w:val="single" w:sz="2" w:space="0" w:color="D9D9E3"/>
                <w:bottom w:val="single" w:sz="2" w:space="0" w:color="D9D9E3"/>
                <w:right w:val="single" w:sz="2" w:space="0" w:color="D9D9E3"/>
              </w:divBdr>
              <w:divsChild>
                <w:div w:id="8262896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16911008">
      <w:bodyDiv w:val="1"/>
      <w:marLeft w:val="0"/>
      <w:marRight w:val="0"/>
      <w:marTop w:val="0"/>
      <w:marBottom w:val="0"/>
      <w:divBdr>
        <w:top w:val="none" w:sz="0" w:space="0" w:color="auto"/>
        <w:left w:val="none" w:sz="0" w:space="0" w:color="auto"/>
        <w:bottom w:val="none" w:sz="0" w:space="0" w:color="auto"/>
        <w:right w:val="none" w:sz="0" w:space="0" w:color="auto"/>
      </w:divBdr>
    </w:div>
    <w:div w:id="788282947">
      <w:bodyDiv w:val="1"/>
      <w:marLeft w:val="0"/>
      <w:marRight w:val="0"/>
      <w:marTop w:val="0"/>
      <w:marBottom w:val="0"/>
      <w:divBdr>
        <w:top w:val="none" w:sz="0" w:space="0" w:color="auto"/>
        <w:left w:val="none" w:sz="0" w:space="0" w:color="auto"/>
        <w:bottom w:val="none" w:sz="0" w:space="0" w:color="auto"/>
        <w:right w:val="none" w:sz="0" w:space="0" w:color="auto"/>
      </w:divBdr>
    </w:div>
    <w:div w:id="820585093">
      <w:bodyDiv w:val="1"/>
      <w:marLeft w:val="0"/>
      <w:marRight w:val="0"/>
      <w:marTop w:val="0"/>
      <w:marBottom w:val="0"/>
      <w:divBdr>
        <w:top w:val="none" w:sz="0" w:space="0" w:color="auto"/>
        <w:left w:val="none" w:sz="0" w:space="0" w:color="auto"/>
        <w:bottom w:val="none" w:sz="0" w:space="0" w:color="auto"/>
        <w:right w:val="none" w:sz="0" w:space="0" w:color="auto"/>
      </w:divBdr>
    </w:div>
    <w:div w:id="892501131">
      <w:bodyDiv w:val="1"/>
      <w:marLeft w:val="0"/>
      <w:marRight w:val="0"/>
      <w:marTop w:val="0"/>
      <w:marBottom w:val="0"/>
      <w:divBdr>
        <w:top w:val="none" w:sz="0" w:space="0" w:color="auto"/>
        <w:left w:val="none" w:sz="0" w:space="0" w:color="auto"/>
        <w:bottom w:val="none" w:sz="0" w:space="0" w:color="auto"/>
        <w:right w:val="none" w:sz="0" w:space="0" w:color="auto"/>
      </w:divBdr>
    </w:div>
    <w:div w:id="905145061">
      <w:bodyDiv w:val="1"/>
      <w:marLeft w:val="0"/>
      <w:marRight w:val="0"/>
      <w:marTop w:val="0"/>
      <w:marBottom w:val="0"/>
      <w:divBdr>
        <w:top w:val="none" w:sz="0" w:space="0" w:color="auto"/>
        <w:left w:val="none" w:sz="0" w:space="0" w:color="auto"/>
        <w:bottom w:val="none" w:sz="0" w:space="0" w:color="auto"/>
        <w:right w:val="none" w:sz="0" w:space="0" w:color="auto"/>
      </w:divBdr>
    </w:div>
    <w:div w:id="918249306">
      <w:bodyDiv w:val="1"/>
      <w:marLeft w:val="0"/>
      <w:marRight w:val="0"/>
      <w:marTop w:val="0"/>
      <w:marBottom w:val="0"/>
      <w:divBdr>
        <w:top w:val="none" w:sz="0" w:space="0" w:color="auto"/>
        <w:left w:val="none" w:sz="0" w:space="0" w:color="auto"/>
        <w:bottom w:val="none" w:sz="0" w:space="0" w:color="auto"/>
        <w:right w:val="none" w:sz="0" w:space="0" w:color="auto"/>
      </w:divBdr>
    </w:div>
    <w:div w:id="957296796">
      <w:bodyDiv w:val="1"/>
      <w:marLeft w:val="0"/>
      <w:marRight w:val="0"/>
      <w:marTop w:val="0"/>
      <w:marBottom w:val="0"/>
      <w:divBdr>
        <w:top w:val="none" w:sz="0" w:space="0" w:color="auto"/>
        <w:left w:val="none" w:sz="0" w:space="0" w:color="auto"/>
        <w:bottom w:val="none" w:sz="0" w:space="0" w:color="auto"/>
        <w:right w:val="none" w:sz="0" w:space="0" w:color="auto"/>
      </w:divBdr>
    </w:div>
    <w:div w:id="971446352">
      <w:bodyDiv w:val="1"/>
      <w:marLeft w:val="0"/>
      <w:marRight w:val="0"/>
      <w:marTop w:val="0"/>
      <w:marBottom w:val="0"/>
      <w:divBdr>
        <w:top w:val="none" w:sz="0" w:space="0" w:color="auto"/>
        <w:left w:val="none" w:sz="0" w:space="0" w:color="auto"/>
        <w:bottom w:val="none" w:sz="0" w:space="0" w:color="auto"/>
        <w:right w:val="none" w:sz="0" w:space="0" w:color="auto"/>
      </w:divBdr>
    </w:div>
    <w:div w:id="1027177075">
      <w:bodyDiv w:val="1"/>
      <w:marLeft w:val="0"/>
      <w:marRight w:val="0"/>
      <w:marTop w:val="0"/>
      <w:marBottom w:val="0"/>
      <w:divBdr>
        <w:top w:val="none" w:sz="0" w:space="0" w:color="auto"/>
        <w:left w:val="none" w:sz="0" w:space="0" w:color="auto"/>
        <w:bottom w:val="none" w:sz="0" w:space="0" w:color="auto"/>
        <w:right w:val="none" w:sz="0" w:space="0" w:color="auto"/>
      </w:divBdr>
    </w:div>
    <w:div w:id="1082025548">
      <w:bodyDiv w:val="1"/>
      <w:marLeft w:val="0"/>
      <w:marRight w:val="0"/>
      <w:marTop w:val="0"/>
      <w:marBottom w:val="0"/>
      <w:divBdr>
        <w:top w:val="none" w:sz="0" w:space="0" w:color="auto"/>
        <w:left w:val="none" w:sz="0" w:space="0" w:color="auto"/>
        <w:bottom w:val="none" w:sz="0" w:space="0" w:color="auto"/>
        <w:right w:val="none" w:sz="0" w:space="0" w:color="auto"/>
      </w:divBdr>
    </w:div>
    <w:div w:id="1318342478">
      <w:bodyDiv w:val="1"/>
      <w:marLeft w:val="0"/>
      <w:marRight w:val="0"/>
      <w:marTop w:val="0"/>
      <w:marBottom w:val="0"/>
      <w:divBdr>
        <w:top w:val="none" w:sz="0" w:space="0" w:color="auto"/>
        <w:left w:val="none" w:sz="0" w:space="0" w:color="auto"/>
        <w:bottom w:val="none" w:sz="0" w:space="0" w:color="auto"/>
        <w:right w:val="none" w:sz="0" w:space="0" w:color="auto"/>
      </w:divBdr>
    </w:div>
    <w:div w:id="1552879850">
      <w:bodyDiv w:val="1"/>
      <w:marLeft w:val="0"/>
      <w:marRight w:val="0"/>
      <w:marTop w:val="0"/>
      <w:marBottom w:val="0"/>
      <w:divBdr>
        <w:top w:val="none" w:sz="0" w:space="0" w:color="auto"/>
        <w:left w:val="none" w:sz="0" w:space="0" w:color="auto"/>
        <w:bottom w:val="none" w:sz="0" w:space="0" w:color="auto"/>
        <w:right w:val="none" w:sz="0" w:space="0" w:color="auto"/>
      </w:divBdr>
    </w:div>
    <w:div w:id="1678073996">
      <w:bodyDiv w:val="1"/>
      <w:marLeft w:val="0"/>
      <w:marRight w:val="0"/>
      <w:marTop w:val="0"/>
      <w:marBottom w:val="0"/>
      <w:divBdr>
        <w:top w:val="none" w:sz="0" w:space="0" w:color="auto"/>
        <w:left w:val="none" w:sz="0" w:space="0" w:color="auto"/>
        <w:bottom w:val="none" w:sz="0" w:space="0" w:color="auto"/>
        <w:right w:val="none" w:sz="0" w:space="0" w:color="auto"/>
      </w:divBdr>
      <w:divsChild>
        <w:div w:id="29308292">
          <w:marLeft w:val="0"/>
          <w:marRight w:val="0"/>
          <w:marTop w:val="0"/>
          <w:marBottom w:val="0"/>
          <w:divBdr>
            <w:top w:val="none" w:sz="0" w:space="0" w:color="auto"/>
            <w:left w:val="none" w:sz="0" w:space="0" w:color="auto"/>
            <w:bottom w:val="none" w:sz="0" w:space="0" w:color="auto"/>
            <w:right w:val="none" w:sz="0" w:space="0" w:color="auto"/>
          </w:divBdr>
        </w:div>
        <w:div w:id="247424200">
          <w:marLeft w:val="0"/>
          <w:marRight w:val="0"/>
          <w:marTop w:val="0"/>
          <w:marBottom w:val="0"/>
          <w:divBdr>
            <w:top w:val="none" w:sz="0" w:space="0" w:color="auto"/>
            <w:left w:val="none" w:sz="0" w:space="0" w:color="auto"/>
            <w:bottom w:val="none" w:sz="0" w:space="0" w:color="auto"/>
            <w:right w:val="none" w:sz="0" w:space="0" w:color="auto"/>
          </w:divBdr>
        </w:div>
        <w:div w:id="656223722">
          <w:marLeft w:val="0"/>
          <w:marRight w:val="0"/>
          <w:marTop w:val="0"/>
          <w:marBottom w:val="0"/>
          <w:divBdr>
            <w:top w:val="none" w:sz="0" w:space="0" w:color="auto"/>
            <w:left w:val="none" w:sz="0" w:space="0" w:color="auto"/>
            <w:bottom w:val="none" w:sz="0" w:space="0" w:color="auto"/>
            <w:right w:val="none" w:sz="0" w:space="0" w:color="auto"/>
          </w:divBdr>
        </w:div>
        <w:div w:id="1942106809">
          <w:marLeft w:val="0"/>
          <w:marRight w:val="0"/>
          <w:marTop w:val="0"/>
          <w:marBottom w:val="0"/>
          <w:divBdr>
            <w:top w:val="none" w:sz="0" w:space="0" w:color="auto"/>
            <w:left w:val="none" w:sz="0" w:space="0" w:color="auto"/>
            <w:bottom w:val="none" w:sz="0" w:space="0" w:color="auto"/>
            <w:right w:val="none" w:sz="0" w:space="0" w:color="auto"/>
          </w:divBdr>
        </w:div>
        <w:div w:id="1948190857">
          <w:marLeft w:val="0"/>
          <w:marRight w:val="0"/>
          <w:marTop w:val="0"/>
          <w:marBottom w:val="0"/>
          <w:divBdr>
            <w:top w:val="none" w:sz="0" w:space="0" w:color="auto"/>
            <w:left w:val="none" w:sz="0" w:space="0" w:color="auto"/>
            <w:bottom w:val="none" w:sz="0" w:space="0" w:color="auto"/>
            <w:right w:val="none" w:sz="0" w:space="0" w:color="auto"/>
          </w:divBdr>
        </w:div>
      </w:divsChild>
    </w:div>
    <w:div w:id="1712609052">
      <w:bodyDiv w:val="1"/>
      <w:marLeft w:val="0"/>
      <w:marRight w:val="0"/>
      <w:marTop w:val="0"/>
      <w:marBottom w:val="0"/>
      <w:divBdr>
        <w:top w:val="none" w:sz="0" w:space="0" w:color="auto"/>
        <w:left w:val="none" w:sz="0" w:space="0" w:color="auto"/>
        <w:bottom w:val="none" w:sz="0" w:space="0" w:color="auto"/>
        <w:right w:val="none" w:sz="0" w:space="0" w:color="auto"/>
      </w:divBdr>
    </w:div>
    <w:div w:id="1848326437">
      <w:bodyDiv w:val="1"/>
      <w:marLeft w:val="0"/>
      <w:marRight w:val="0"/>
      <w:marTop w:val="0"/>
      <w:marBottom w:val="0"/>
      <w:divBdr>
        <w:top w:val="none" w:sz="0" w:space="0" w:color="auto"/>
        <w:left w:val="none" w:sz="0" w:space="0" w:color="auto"/>
        <w:bottom w:val="none" w:sz="0" w:space="0" w:color="auto"/>
        <w:right w:val="none" w:sz="0" w:space="0" w:color="auto"/>
      </w:divBdr>
    </w:div>
    <w:div w:id="1906718131">
      <w:bodyDiv w:val="1"/>
      <w:marLeft w:val="0"/>
      <w:marRight w:val="0"/>
      <w:marTop w:val="0"/>
      <w:marBottom w:val="0"/>
      <w:divBdr>
        <w:top w:val="none" w:sz="0" w:space="0" w:color="auto"/>
        <w:left w:val="none" w:sz="0" w:space="0" w:color="auto"/>
        <w:bottom w:val="none" w:sz="0" w:space="0" w:color="auto"/>
        <w:right w:val="none" w:sz="0" w:space="0" w:color="auto"/>
      </w:divBdr>
    </w:div>
    <w:div w:id="1929843678">
      <w:bodyDiv w:val="1"/>
      <w:marLeft w:val="0"/>
      <w:marRight w:val="0"/>
      <w:marTop w:val="0"/>
      <w:marBottom w:val="0"/>
      <w:divBdr>
        <w:top w:val="none" w:sz="0" w:space="0" w:color="auto"/>
        <w:left w:val="none" w:sz="0" w:space="0" w:color="auto"/>
        <w:bottom w:val="none" w:sz="0" w:space="0" w:color="auto"/>
        <w:right w:val="none" w:sz="0" w:space="0" w:color="auto"/>
      </w:divBdr>
    </w:div>
    <w:div w:id="2040273739">
      <w:bodyDiv w:val="1"/>
      <w:marLeft w:val="0"/>
      <w:marRight w:val="0"/>
      <w:marTop w:val="0"/>
      <w:marBottom w:val="0"/>
      <w:divBdr>
        <w:top w:val="none" w:sz="0" w:space="0" w:color="auto"/>
        <w:left w:val="none" w:sz="0" w:space="0" w:color="auto"/>
        <w:bottom w:val="none" w:sz="0" w:space="0" w:color="auto"/>
        <w:right w:val="none" w:sz="0" w:space="0" w:color="auto"/>
      </w:divBdr>
    </w:div>
    <w:div w:id="212896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archive.ics.uci.edu/ml/datasets/Speaker+Accent+Recognitio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BC310441150042BA0604BE13B92DEF" ma:contentTypeVersion="13" ma:contentTypeDescription="Create a new document." ma:contentTypeScope="" ma:versionID="53bb102fac263bb9b9a4eb864f687378">
  <xsd:schema xmlns:xsd="http://www.w3.org/2001/XMLSchema" xmlns:xs="http://www.w3.org/2001/XMLSchema" xmlns:p="http://schemas.microsoft.com/office/2006/metadata/properties" xmlns:ns3="f8f6eb6a-4c1d-498c-b8ad-cb7797a83dd1" xmlns:ns4="650e05b8-fdbb-4ecb-9540-58cd00fc6354" targetNamespace="http://schemas.microsoft.com/office/2006/metadata/properties" ma:root="true" ma:fieldsID="85393b4b2fd3c73705eef0670d52562a" ns3:_="" ns4:_="">
    <xsd:import namespace="f8f6eb6a-4c1d-498c-b8ad-cb7797a83dd1"/>
    <xsd:import namespace="650e05b8-fdbb-4ecb-9540-58cd00fc635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f6eb6a-4c1d-498c-b8ad-cb7797a83d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50e05b8-fdbb-4ecb-9540-58cd00fc635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209E290-01C3-42A2-9512-D9F87F478AA5}">
  <ds:schemaRefs>
    <ds:schemaRef ds:uri="http://schemas.microsoft.com/office/infopath/2007/PartnerControls"/>
    <ds:schemaRef ds:uri="http://purl.org/dc/terms/"/>
    <ds:schemaRef ds:uri="http://schemas.microsoft.com/office/2006/documentManagement/types"/>
    <ds:schemaRef ds:uri="http://purl.org/dc/dcmitype/"/>
    <ds:schemaRef ds:uri="http://purl.org/dc/elements/1.1/"/>
    <ds:schemaRef ds:uri="f8f6eb6a-4c1d-498c-b8ad-cb7797a83dd1"/>
    <ds:schemaRef ds:uri="http://www.w3.org/XML/1998/namespace"/>
    <ds:schemaRef ds:uri="http://schemas.openxmlformats.org/package/2006/metadata/core-properties"/>
    <ds:schemaRef ds:uri="650e05b8-fdbb-4ecb-9540-58cd00fc6354"/>
    <ds:schemaRef ds:uri="http://schemas.microsoft.com/office/2006/metadata/properties"/>
  </ds:schemaRefs>
</ds:datastoreItem>
</file>

<file path=customXml/itemProps2.xml><?xml version="1.0" encoding="utf-8"?>
<ds:datastoreItem xmlns:ds="http://schemas.openxmlformats.org/officeDocument/2006/customXml" ds:itemID="{35ECA336-6FF9-4B46-9F95-F88BB135EFDB}">
  <ds:schemaRefs>
    <ds:schemaRef ds:uri="http://schemas.openxmlformats.org/officeDocument/2006/bibliography"/>
  </ds:schemaRefs>
</ds:datastoreItem>
</file>

<file path=customXml/itemProps3.xml><?xml version="1.0" encoding="utf-8"?>
<ds:datastoreItem xmlns:ds="http://schemas.openxmlformats.org/officeDocument/2006/customXml" ds:itemID="{AD1DD16F-BE55-4FFB-B6C2-06AEB79A91B1}">
  <ds:schemaRefs>
    <ds:schemaRef ds:uri="http://schemas.microsoft.com/sharepoint/v3/contenttype/forms"/>
  </ds:schemaRefs>
</ds:datastoreItem>
</file>

<file path=customXml/itemProps4.xml><?xml version="1.0" encoding="utf-8"?>
<ds:datastoreItem xmlns:ds="http://schemas.openxmlformats.org/officeDocument/2006/customXml" ds:itemID="{139969BE-E94A-4DD5-ADBA-49D73B38D1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f6eb6a-4c1d-498c-b8ad-cb7797a83dd1"/>
    <ds:schemaRef ds:uri="650e05b8-fdbb-4ecb-9540-58cd00fc635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1445</Words>
  <Characters>8243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9669</CharactersWithSpaces>
  <SharedDoc>false</SharedDoc>
  <HLinks>
    <vt:vector size="12" baseType="variant">
      <vt:variant>
        <vt:i4>7929898</vt:i4>
      </vt:variant>
      <vt:variant>
        <vt:i4>3</vt:i4>
      </vt:variant>
      <vt:variant>
        <vt:i4>0</vt:i4>
      </vt:variant>
      <vt:variant>
        <vt:i4>5</vt:i4>
      </vt:variant>
      <vt:variant>
        <vt:lpwstr>https://elearn.memphis.edu/</vt:lpwstr>
      </vt:variant>
      <vt:variant>
        <vt:lpwstr/>
      </vt:variant>
      <vt:variant>
        <vt:i4>5046353</vt:i4>
      </vt:variant>
      <vt:variant>
        <vt:i4>0</vt:i4>
      </vt:variant>
      <vt:variant>
        <vt:i4>0</vt:i4>
      </vt:variant>
      <vt:variant>
        <vt:i4>5</vt:i4>
      </vt:variant>
      <vt:variant>
        <vt:lpwstr>https://www.memphis.edu/policies/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Ching-Chi Yang (cyang3)</dc:creator>
  <cp:keywords/>
  <dc:description/>
  <cp:lastModifiedBy>Mounika Palthya (mpalthya)</cp:lastModifiedBy>
  <cp:revision>2</cp:revision>
  <cp:lastPrinted>2019-10-17T04:13:00Z</cp:lastPrinted>
  <dcterms:created xsi:type="dcterms:W3CDTF">2023-11-18T03:48:00Z</dcterms:created>
  <dcterms:modified xsi:type="dcterms:W3CDTF">2023-11-18T03:48:00Z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0x01010031BC310441150042BA0604BE13B92DEF</vt:lpwstr>
  </property>
</Properties>
</file>