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7BCB" w14:textId="62769455" w:rsidR="00A01FB4" w:rsidRPr="00A01FB4" w:rsidRDefault="00A01FB4" w:rsidP="00A01FB4">
      <w:pPr>
        <w:rPr>
          <w:rFonts w:ascii="Times New Roman" w:hAnsi="Times New Roman" w:cs="Times New Roman"/>
          <w:sz w:val="28"/>
          <w:szCs w:val="28"/>
        </w:rPr>
      </w:pPr>
      <w:r w:rsidRPr="00A01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Name:</w:t>
      </w:r>
      <w:r w:rsidRPr="00A01FB4">
        <w:rPr>
          <w:rFonts w:ascii="Times New Roman" w:hAnsi="Times New Roman" w:cs="Times New Roman"/>
          <w:sz w:val="28"/>
          <w:szCs w:val="28"/>
        </w:rPr>
        <w:t xml:space="preserve"> Mounika </w:t>
      </w:r>
      <w:proofErr w:type="spellStart"/>
      <w:r w:rsidRPr="00A01FB4">
        <w:rPr>
          <w:rFonts w:ascii="Times New Roman" w:hAnsi="Times New Roman" w:cs="Times New Roman"/>
          <w:sz w:val="28"/>
          <w:szCs w:val="28"/>
        </w:rPr>
        <w:t>Ponnapalli</w:t>
      </w:r>
      <w:proofErr w:type="spellEnd"/>
    </w:p>
    <w:p w14:paraId="0AE18AC3" w14:textId="2DBEC3BE" w:rsidR="00A01FB4" w:rsidRPr="00A01FB4" w:rsidRDefault="00A01FB4" w:rsidP="00A01FB4">
      <w:pPr>
        <w:rPr>
          <w:rFonts w:ascii="Times New Roman" w:hAnsi="Times New Roman" w:cs="Times New Roman"/>
          <w:sz w:val="28"/>
          <w:szCs w:val="28"/>
        </w:rPr>
      </w:pPr>
      <w:r w:rsidRPr="00A01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Date:</w:t>
      </w:r>
      <w:r w:rsidRPr="00A01FB4">
        <w:rPr>
          <w:rFonts w:ascii="Times New Roman" w:hAnsi="Times New Roman" w:cs="Times New Roman"/>
          <w:sz w:val="28"/>
          <w:szCs w:val="28"/>
        </w:rPr>
        <w:t>12-09-2023</w:t>
      </w:r>
    </w:p>
    <w:p w14:paraId="7CEDD754" w14:textId="0A681170" w:rsidR="00A01FB4" w:rsidRPr="00A01FB4" w:rsidRDefault="00A01FB4" w:rsidP="00A01F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FB4">
        <w:rPr>
          <w:rFonts w:ascii="Times New Roman" w:hAnsi="Times New Roman" w:cs="Times New Roman"/>
          <w:b/>
          <w:bCs/>
          <w:sz w:val="28"/>
          <w:szCs w:val="28"/>
        </w:rPr>
        <w:t>What is the difference between Interface and Functional Interface?</w:t>
      </w:r>
    </w:p>
    <w:p w14:paraId="59475989" w14:textId="5E55FD87" w:rsidR="00A01FB4" w:rsidRPr="00A01FB4" w:rsidRDefault="00A01FB4" w:rsidP="00A01F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1FB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01FB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1FB4">
        <w:rPr>
          <w:rFonts w:ascii="Times New Roman" w:hAnsi="Times New Roman" w:cs="Times New Roman"/>
          <w:sz w:val="24"/>
          <w:szCs w:val="24"/>
        </w:rPr>
        <w:t xml:space="preserve"> </w:t>
      </w:r>
      <w:r w:rsidRPr="00A01FB4">
        <w:rPr>
          <w:rFonts w:ascii="Times New Roman" w:hAnsi="Times New Roman" w:cs="Times New Roman"/>
          <w:b/>
          <w:bCs/>
          <w:sz w:val="24"/>
          <w:szCs w:val="24"/>
        </w:rPr>
        <w:t xml:space="preserve">Normal </w:t>
      </w:r>
      <w:proofErr w:type="gramStart"/>
      <w:r w:rsidRPr="00A01FB4">
        <w:rPr>
          <w:rFonts w:ascii="Times New Roman" w:hAnsi="Times New Roman" w:cs="Times New Roman"/>
          <w:b/>
          <w:bCs/>
          <w:sz w:val="24"/>
          <w:szCs w:val="24"/>
        </w:rPr>
        <w:t>Interface :</w:t>
      </w:r>
      <w:proofErr w:type="gramEnd"/>
    </w:p>
    <w:p w14:paraId="2142BDE1" w14:textId="77777777" w:rsidR="00A01FB4" w:rsidRPr="00A01FB4" w:rsidRDefault="00A01FB4" w:rsidP="00A01FB4">
      <w:pPr>
        <w:rPr>
          <w:rFonts w:ascii="Times New Roman" w:hAnsi="Times New Roman" w:cs="Times New Roman"/>
          <w:sz w:val="24"/>
          <w:szCs w:val="24"/>
        </w:rPr>
      </w:pPr>
      <w:r w:rsidRPr="00A01FB4">
        <w:rPr>
          <w:rFonts w:ascii="Times New Roman" w:hAnsi="Times New Roman" w:cs="Times New Roman"/>
          <w:sz w:val="24"/>
          <w:szCs w:val="24"/>
        </w:rPr>
        <w:t>A normal interface can contain one or more abstract methods.</w:t>
      </w:r>
    </w:p>
    <w:p w14:paraId="187B23CD" w14:textId="77777777" w:rsidR="00A01FB4" w:rsidRPr="00A01FB4" w:rsidRDefault="00A01FB4" w:rsidP="00A01FB4">
      <w:pPr>
        <w:rPr>
          <w:rFonts w:ascii="Times New Roman" w:hAnsi="Times New Roman" w:cs="Times New Roman"/>
          <w:sz w:val="24"/>
          <w:szCs w:val="24"/>
        </w:rPr>
      </w:pPr>
      <w:r w:rsidRPr="00A01FB4">
        <w:rPr>
          <w:rFonts w:ascii="Times New Roman" w:hAnsi="Times New Roman" w:cs="Times New Roman"/>
          <w:sz w:val="24"/>
          <w:szCs w:val="24"/>
        </w:rPr>
        <w:t>It can also have any number of static and default methods, and it can declare variables that are public static final (constants) by default.</w:t>
      </w:r>
    </w:p>
    <w:p w14:paraId="2DA31051" w14:textId="23EC187C" w:rsidR="00A01FB4" w:rsidRPr="00A01FB4" w:rsidRDefault="00A01FB4" w:rsidP="00A01FB4">
      <w:pPr>
        <w:rPr>
          <w:rFonts w:ascii="Times New Roman" w:hAnsi="Times New Roman" w:cs="Times New Roman"/>
          <w:sz w:val="24"/>
          <w:szCs w:val="24"/>
        </w:rPr>
      </w:pPr>
      <w:r w:rsidRPr="00A01FB4">
        <w:rPr>
          <w:rFonts w:ascii="Times New Roman" w:hAnsi="Times New Roman" w:cs="Times New Roman"/>
          <w:sz w:val="24"/>
          <w:szCs w:val="24"/>
        </w:rPr>
        <w:t>It can include public methods from the Object class because all Java classes implicitly extend Object.</w:t>
      </w:r>
    </w:p>
    <w:p w14:paraId="4F00ED5A" w14:textId="33740ADD" w:rsidR="00A01FB4" w:rsidRPr="00A01FB4" w:rsidRDefault="00A01FB4" w:rsidP="00A01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FB4">
        <w:rPr>
          <w:rFonts w:ascii="Times New Roman" w:hAnsi="Times New Roman" w:cs="Times New Roman"/>
          <w:b/>
          <w:bCs/>
          <w:sz w:val="24"/>
          <w:szCs w:val="24"/>
        </w:rPr>
        <w:t>ii) Functional Interface:</w:t>
      </w:r>
    </w:p>
    <w:p w14:paraId="719E6C76" w14:textId="77777777" w:rsidR="00A01FB4" w:rsidRPr="00A01FB4" w:rsidRDefault="00A01FB4" w:rsidP="00A01FB4">
      <w:pPr>
        <w:rPr>
          <w:rFonts w:ascii="Times New Roman" w:hAnsi="Times New Roman" w:cs="Times New Roman"/>
          <w:sz w:val="24"/>
          <w:szCs w:val="24"/>
        </w:rPr>
      </w:pPr>
      <w:r w:rsidRPr="00A01FB4">
        <w:rPr>
          <w:rFonts w:ascii="Times New Roman" w:hAnsi="Times New Roman" w:cs="Times New Roman"/>
          <w:sz w:val="24"/>
          <w:szCs w:val="24"/>
        </w:rPr>
        <w:t>A functional interface is a type of interface that has exactly one abstract method (SAM - Single Abstract Method).</w:t>
      </w:r>
    </w:p>
    <w:p w14:paraId="65B3D1BE" w14:textId="77777777" w:rsidR="00A01FB4" w:rsidRPr="00A01FB4" w:rsidRDefault="00A01FB4" w:rsidP="00A01FB4">
      <w:pPr>
        <w:rPr>
          <w:rFonts w:ascii="Times New Roman" w:hAnsi="Times New Roman" w:cs="Times New Roman"/>
          <w:sz w:val="24"/>
          <w:szCs w:val="24"/>
        </w:rPr>
      </w:pPr>
      <w:r w:rsidRPr="00A01FB4">
        <w:rPr>
          <w:rFonts w:ascii="Times New Roman" w:hAnsi="Times New Roman" w:cs="Times New Roman"/>
          <w:sz w:val="24"/>
          <w:szCs w:val="24"/>
        </w:rPr>
        <w:t>Similar to a normal interface, it can also have any number of static and default methods, and it can include public methods from the Object class.</w:t>
      </w:r>
    </w:p>
    <w:p w14:paraId="0DB16850" w14:textId="4BE6809C" w:rsidR="00A01FB4" w:rsidRPr="00A01FB4" w:rsidRDefault="00A01FB4" w:rsidP="00A01FB4">
      <w:pPr>
        <w:rPr>
          <w:rFonts w:ascii="Times New Roman" w:hAnsi="Times New Roman" w:cs="Times New Roman"/>
          <w:sz w:val="24"/>
          <w:szCs w:val="24"/>
        </w:rPr>
      </w:pPr>
      <w:r w:rsidRPr="00A01FB4">
        <w:rPr>
          <w:rFonts w:ascii="Times New Roman" w:hAnsi="Times New Roman" w:cs="Times New Roman"/>
          <w:sz w:val="24"/>
          <w:szCs w:val="24"/>
        </w:rPr>
        <w:t>Functional interfaces are designed to be used with lambda expressions and method references.</w:t>
      </w:r>
    </w:p>
    <w:p w14:paraId="6D664DA9" w14:textId="50B65CB1" w:rsidR="00A01FB4" w:rsidRPr="00A01FB4" w:rsidRDefault="00A01FB4" w:rsidP="00A01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FB4">
        <w:rPr>
          <w:rFonts w:ascii="Times New Roman" w:hAnsi="Times New Roman" w:cs="Times New Roman"/>
          <w:b/>
          <w:bCs/>
          <w:sz w:val="24"/>
          <w:szCs w:val="24"/>
        </w:rPr>
        <w:t>Normal Interface (Chocolate Interface):</w:t>
      </w:r>
    </w:p>
    <w:p w14:paraId="08BE2BB5" w14:textId="77777777" w:rsidR="00A01FB4" w:rsidRPr="00A01FB4" w:rsidRDefault="00A01FB4" w:rsidP="00A01FB4">
      <w:pPr>
        <w:rPr>
          <w:rFonts w:ascii="Times New Roman" w:hAnsi="Times New Roman" w:cs="Times New Roman"/>
          <w:sz w:val="24"/>
          <w:szCs w:val="24"/>
        </w:rPr>
      </w:pPr>
      <w:r w:rsidRPr="00A01FB4">
        <w:rPr>
          <w:rFonts w:ascii="Times New Roman" w:hAnsi="Times New Roman" w:cs="Times New Roman"/>
          <w:sz w:val="24"/>
          <w:szCs w:val="24"/>
        </w:rPr>
        <w:t>Imagine it's like asking every chocolate brand (like Cadbury, Nestle) to answer two questions: How does your chocolate taste, and how much does it cost?</w:t>
      </w:r>
    </w:p>
    <w:p w14:paraId="029F7408" w14:textId="77777777" w:rsidR="00A01FB4" w:rsidRPr="00A01FB4" w:rsidRDefault="00A01FB4" w:rsidP="00A01FB4">
      <w:pPr>
        <w:rPr>
          <w:rFonts w:ascii="Times New Roman" w:hAnsi="Times New Roman" w:cs="Times New Roman"/>
          <w:sz w:val="24"/>
          <w:szCs w:val="24"/>
        </w:rPr>
      </w:pPr>
      <w:r w:rsidRPr="00A01FB4">
        <w:rPr>
          <w:rFonts w:ascii="Times New Roman" w:hAnsi="Times New Roman" w:cs="Times New Roman"/>
          <w:sz w:val="24"/>
          <w:szCs w:val="24"/>
        </w:rPr>
        <w:t>We don't force them to answer in a specific way; they can tell us whatever they think is right.</w:t>
      </w:r>
    </w:p>
    <w:p w14:paraId="53F9B993" w14:textId="47D257F1" w:rsidR="00A01FB4" w:rsidRPr="00A01FB4" w:rsidRDefault="00A01FB4" w:rsidP="00A01FB4">
      <w:pPr>
        <w:rPr>
          <w:rFonts w:ascii="Times New Roman" w:hAnsi="Times New Roman" w:cs="Times New Roman"/>
          <w:sz w:val="24"/>
          <w:szCs w:val="24"/>
        </w:rPr>
      </w:pPr>
      <w:r w:rsidRPr="00A01FB4">
        <w:rPr>
          <w:rFonts w:ascii="Times New Roman" w:hAnsi="Times New Roman" w:cs="Times New Roman"/>
          <w:sz w:val="24"/>
          <w:szCs w:val="24"/>
        </w:rPr>
        <w:t>This interface sets the rules: You must tell us these two things, but it doesn't tell them exactly how to do it.</w:t>
      </w:r>
    </w:p>
    <w:p w14:paraId="7ADCF704" w14:textId="74AEFEC6" w:rsidR="00A01FB4" w:rsidRPr="00A01FB4" w:rsidRDefault="00A01FB4" w:rsidP="00A01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FB4">
        <w:rPr>
          <w:rFonts w:ascii="Times New Roman" w:hAnsi="Times New Roman" w:cs="Times New Roman"/>
          <w:b/>
          <w:bCs/>
          <w:sz w:val="24"/>
          <w:szCs w:val="24"/>
        </w:rPr>
        <w:t>Functional Interface (</w:t>
      </w:r>
      <w:proofErr w:type="spellStart"/>
      <w:r w:rsidRPr="00A01FB4">
        <w:rPr>
          <w:rFonts w:ascii="Times New Roman" w:hAnsi="Times New Roman" w:cs="Times New Roman"/>
          <w:b/>
          <w:bCs/>
          <w:sz w:val="24"/>
          <w:szCs w:val="24"/>
        </w:rPr>
        <w:t>ChocolateComparator</w:t>
      </w:r>
      <w:proofErr w:type="spellEnd"/>
      <w:r w:rsidRPr="00A01FB4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9FD4BD1" w14:textId="77777777" w:rsidR="00A01FB4" w:rsidRPr="00A01FB4" w:rsidRDefault="00A01FB4" w:rsidP="00A01FB4">
      <w:pPr>
        <w:rPr>
          <w:rFonts w:ascii="Times New Roman" w:hAnsi="Times New Roman" w:cs="Times New Roman"/>
          <w:sz w:val="24"/>
          <w:szCs w:val="24"/>
        </w:rPr>
      </w:pPr>
      <w:r w:rsidRPr="00A01FB4">
        <w:rPr>
          <w:rFonts w:ascii="Times New Roman" w:hAnsi="Times New Roman" w:cs="Times New Roman"/>
          <w:sz w:val="24"/>
          <w:szCs w:val="24"/>
        </w:rPr>
        <w:t>Think of it as a taste test competition for chocolates.</w:t>
      </w:r>
    </w:p>
    <w:p w14:paraId="5552520A" w14:textId="77777777" w:rsidR="00A01FB4" w:rsidRPr="00A01FB4" w:rsidRDefault="00A01FB4" w:rsidP="00A01FB4">
      <w:pPr>
        <w:rPr>
          <w:rFonts w:ascii="Times New Roman" w:hAnsi="Times New Roman" w:cs="Times New Roman"/>
          <w:sz w:val="24"/>
          <w:szCs w:val="24"/>
        </w:rPr>
      </w:pPr>
      <w:r w:rsidRPr="00A01FB4">
        <w:rPr>
          <w:rFonts w:ascii="Times New Roman" w:hAnsi="Times New Roman" w:cs="Times New Roman"/>
          <w:sz w:val="24"/>
          <w:szCs w:val="24"/>
        </w:rPr>
        <w:t>Different judges are there, and each judge can use their own criteria to decide which chocolate is the best - sweetness, bitterness, or anything else they like.</w:t>
      </w:r>
    </w:p>
    <w:p w14:paraId="01D494DA" w14:textId="7870F161" w:rsidR="00A01FB4" w:rsidRPr="00A01FB4" w:rsidRDefault="00A01FB4" w:rsidP="00A01FB4">
      <w:pPr>
        <w:rPr>
          <w:rFonts w:ascii="Times New Roman" w:hAnsi="Times New Roman" w:cs="Times New Roman"/>
          <w:sz w:val="24"/>
          <w:szCs w:val="24"/>
        </w:rPr>
      </w:pPr>
      <w:r w:rsidRPr="00A01FB4">
        <w:rPr>
          <w:rFonts w:ascii="Times New Roman" w:hAnsi="Times New Roman" w:cs="Times New Roman"/>
          <w:sz w:val="24"/>
          <w:szCs w:val="24"/>
        </w:rPr>
        <w:t>So, it's like having a panel of judges, and each judge has their own rules for picking the best chocolate.</w:t>
      </w:r>
    </w:p>
    <w:p w14:paraId="756FDC47" w14:textId="1FE91565" w:rsidR="00873DB6" w:rsidRPr="00A01FB4" w:rsidRDefault="00A01FB4" w:rsidP="00A01FB4">
      <w:pPr>
        <w:rPr>
          <w:rFonts w:ascii="Times New Roman" w:hAnsi="Times New Roman" w:cs="Times New Roman"/>
          <w:sz w:val="24"/>
          <w:szCs w:val="24"/>
        </w:rPr>
      </w:pPr>
      <w:r w:rsidRPr="00A01FB4">
        <w:rPr>
          <w:rFonts w:ascii="Times New Roman" w:hAnsi="Times New Roman" w:cs="Times New Roman"/>
          <w:sz w:val="24"/>
          <w:szCs w:val="24"/>
        </w:rPr>
        <w:t xml:space="preserve">In this example, the Chocolate Interface ensures that chocolate brands provide specific information, while the </w:t>
      </w:r>
      <w:proofErr w:type="spellStart"/>
      <w:r w:rsidRPr="00A01FB4">
        <w:rPr>
          <w:rFonts w:ascii="Times New Roman" w:hAnsi="Times New Roman" w:cs="Times New Roman"/>
          <w:sz w:val="24"/>
          <w:szCs w:val="24"/>
        </w:rPr>
        <w:t>ChocolateComparator</w:t>
      </w:r>
      <w:proofErr w:type="spellEnd"/>
      <w:r w:rsidRPr="00A01FB4">
        <w:rPr>
          <w:rFonts w:ascii="Times New Roman" w:hAnsi="Times New Roman" w:cs="Times New Roman"/>
          <w:sz w:val="24"/>
          <w:szCs w:val="24"/>
        </w:rPr>
        <w:t xml:space="preserve"> allows users to find the best chocolate based on their individual tastes, just like in a real-world taste test competition.</w:t>
      </w:r>
    </w:p>
    <w:sectPr w:rsidR="00873DB6" w:rsidRPr="00A0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B4"/>
    <w:rsid w:val="00456B67"/>
    <w:rsid w:val="00873DB6"/>
    <w:rsid w:val="00A0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FA59"/>
  <w15:chartTrackingRefBased/>
  <w15:docId w15:val="{0D4A6B15-B231-4A0F-8491-290169D9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PONNAPALLI</dc:creator>
  <cp:keywords/>
  <dc:description/>
  <cp:lastModifiedBy>MOUNIKA PONNAPALLI</cp:lastModifiedBy>
  <cp:revision>2</cp:revision>
  <dcterms:created xsi:type="dcterms:W3CDTF">2023-09-12T11:49:00Z</dcterms:created>
  <dcterms:modified xsi:type="dcterms:W3CDTF">2023-09-13T04:20:00Z</dcterms:modified>
</cp:coreProperties>
</file>