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23B1" w14:textId="50B7B083" w:rsidR="0046552B" w:rsidRDefault="0046552B" w:rsidP="0046552B">
      <w:pPr>
        <w:ind w:firstLine="420"/>
        <w:rPr>
          <w:rStyle w:val="a5"/>
        </w:rPr>
      </w:pPr>
      <w:r w:rsidRPr="0046552B">
        <w:rPr>
          <w:rStyle w:val="a5"/>
          <w:rFonts w:hint="eastAsia"/>
        </w:rPr>
        <w:t>本文档</w:t>
      </w:r>
      <w:r>
        <w:rPr>
          <w:rStyle w:val="a5"/>
          <w:rFonts w:hint="eastAsia"/>
        </w:rPr>
        <w:t>对生产计划系统进行演示和说明，其它内容见</w:t>
      </w:r>
      <w:r w:rsidR="00A47820">
        <w:rPr>
          <w:rStyle w:val="a5"/>
          <w:rFonts w:hint="eastAsia"/>
        </w:rPr>
        <w:t>B站</w:t>
      </w:r>
      <w:r>
        <w:rPr>
          <w:rStyle w:val="a5"/>
          <w:rFonts w:hint="eastAsia"/>
        </w:rPr>
        <w:t>视频</w:t>
      </w:r>
    </w:p>
    <w:p w14:paraId="201DE18C" w14:textId="77777777" w:rsidR="00DF79F0" w:rsidRDefault="00DF79F0" w:rsidP="00DF79F0">
      <w:pPr>
        <w:ind w:firstLine="420"/>
      </w:pPr>
      <w:hyperlink r:id="rId5" w:history="1">
        <w:r>
          <w:rPr>
            <w:rStyle w:val="a6"/>
            <w:rFonts w:ascii="Segoe UI" w:hAnsi="Segoe UI" w:cs="Segoe UI"/>
            <w:shd w:val="clear" w:color="auto" w:fill="FFFFFF"/>
          </w:rPr>
          <w:t>https://www.bilibili.com/video/BV1xR4y1A7tt/?spm_id_from=333.999.0.0</w:t>
        </w:r>
      </w:hyperlink>
    </w:p>
    <w:p w14:paraId="0B611306" w14:textId="1BD9EE05" w:rsidR="00DF79F0" w:rsidRDefault="00DF79F0" w:rsidP="00DF79F0">
      <w:pPr>
        <w:ind w:firstLine="360"/>
        <w:rPr>
          <w:rStyle w:val="a5"/>
          <w:sz w:val="18"/>
          <w:szCs w:val="18"/>
        </w:rPr>
      </w:pPr>
      <w:r w:rsidRPr="00DF79F0">
        <w:rPr>
          <w:rStyle w:val="a5"/>
          <w:rFonts w:hint="eastAsia"/>
          <w:sz w:val="18"/>
          <w:szCs w:val="18"/>
        </w:rPr>
        <w:t>（</w:t>
      </w:r>
      <w:r>
        <w:rPr>
          <w:rStyle w:val="a5"/>
          <w:rFonts w:hint="eastAsia"/>
          <w:sz w:val="18"/>
          <w:szCs w:val="18"/>
        </w:rPr>
        <w:t>视频为</w:t>
      </w:r>
      <w:r w:rsidRPr="00DF79F0">
        <w:rPr>
          <w:rStyle w:val="a5"/>
          <w:rFonts w:hint="eastAsia"/>
          <w:sz w:val="18"/>
          <w:szCs w:val="18"/>
        </w:rPr>
        <w:t>第二版程序</w:t>
      </w:r>
      <w:r w:rsidR="00B54343">
        <w:rPr>
          <w:rStyle w:val="a5"/>
          <w:rFonts w:hint="eastAsia"/>
          <w:sz w:val="18"/>
          <w:szCs w:val="18"/>
        </w:rPr>
        <w:t>，</w:t>
      </w:r>
      <w:r w:rsidRPr="00DF79F0">
        <w:rPr>
          <w:rStyle w:val="a5"/>
          <w:sz w:val="18"/>
          <w:szCs w:val="18"/>
        </w:rPr>
        <w:t>此程序为第三版</w:t>
      </w:r>
      <w:r w:rsidRPr="00DF79F0">
        <w:rPr>
          <w:rStyle w:val="a5"/>
          <w:rFonts w:hint="eastAsia"/>
          <w:sz w:val="18"/>
          <w:szCs w:val="18"/>
        </w:rPr>
        <w:t>，计算效率更高</w:t>
      </w:r>
      <w:r w:rsidRPr="00DF79F0">
        <w:rPr>
          <w:rStyle w:val="a5"/>
          <w:sz w:val="18"/>
          <w:szCs w:val="18"/>
        </w:rPr>
        <w:t>，</w:t>
      </w:r>
      <w:r w:rsidRPr="00DF79F0">
        <w:rPr>
          <w:rStyle w:val="a5"/>
          <w:rFonts w:hint="eastAsia"/>
          <w:sz w:val="18"/>
          <w:szCs w:val="18"/>
        </w:rPr>
        <w:t>但操作类似）</w:t>
      </w:r>
    </w:p>
    <w:p w14:paraId="2D16A9FB" w14:textId="69292C24" w:rsidR="00DF79F0" w:rsidRPr="00DF79F0" w:rsidRDefault="00B54343" w:rsidP="00DF79F0">
      <w:pPr>
        <w:pStyle w:val="1"/>
        <w:numPr>
          <w:ilvl w:val="0"/>
          <w:numId w:val="3"/>
        </w:numPr>
        <w:rPr>
          <w:rStyle w:val="a5"/>
          <w:rFonts w:hint="eastAsia"/>
          <w:b/>
          <w:bCs/>
          <w:szCs w:val="32"/>
        </w:rPr>
      </w:pPr>
      <w:r>
        <w:rPr>
          <w:rStyle w:val="a5"/>
          <w:rFonts w:hint="eastAsia"/>
          <w:szCs w:val="32"/>
        </w:rPr>
        <w:t>使用程序</w:t>
      </w:r>
    </w:p>
    <w:p w14:paraId="7A66B7B6" w14:textId="70E13D09" w:rsidR="00E30F57" w:rsidRPr="00DF79F0" w:rsidRDefault="00DF79F0" w:rsidP="00DF79F0">
      <w:pPr>
        <w:pStyle w:val="2"/>
        <w:ind w:firstLine="480"/>
        <w:rPr>
          <w:rStyle w:val="a5"/>
          <w:b/>
          <w:bCs/>
        </w:rPr>
      </w:pPr>
      <w:r>
        <w:rPr>
          <w:rStyle w:val="a5"/>
          <w:rFonts w:hint="eastAsia"/>
          <w:b/>
          <w:bCs/>
        </w:rPr>
        <w:t>1.1、</w:t>
      </w:r>
      <w:r w:rsidR="00E30F57" w:rsidRPr="00DF79F0">
        <w:rPr>
          <w:rStyle w:val="a5"/>
          <w:b/>
          <w:bCs/>
        </w:rPr>
        <w:t>运行</w:t>
      </w:r>
      <w:r w:rsidR="00E30F57" w:rsidRPr="00DF79F0">
        <w:rPr>
          <w:rStyle w:val="a5"/>
          <w:b/>
          <w:bCs/>
        </w:rPr>
        <w:t>ProductionPlanMenu.exe</w:t>
      </w:r>
      <w:r w:rsidR="00E30F57" w:rsidRPr="00DF79F0">
        <w:rPr>
          <w:rStyle w:val="a5"/>
          <w:b/>
          <w:bCs/>
        </w:rPr>
        <w:t>，点击“</w:t>
      </w:r>
      <w:r w:rsidR="00E30F57" w:rsidRPr="00DF79F0">
        <w:rPr>
          <w:rStyle w:val="a5"/>
          <w:rFonts w:hint="eastAsia"/>
          <w:b/>
          <w:bCs/>
        </w:rPr>
        <w:t>排列生产计划</w:t>
      </w:r>
      <w:r w:rsidR="00E30F57" w:rsidRPr="00DF79F0">
        <w:rPr>
          <w:rStyle w:val="a5"/>
          <w:b/>
          <w:bCs/>
        </w:rPr>
        <w:t>”</w:t>
      </w:r>
      <w:r w:rsidR="00E30F57" w:rsidRPr="00DF79F0">
        <w:rPr>
          <w:rStyle w:val="a5"/>
          <w:rFonts w:hint="eastAsia"/>
          <w:b/>
          <w:bCs/>
        </w:rPr>
        <w:t>按钮</w:t>
      </w:r>
    </w:p>
    <w:p w14:paraId="36F3CB1E" w14:textId="63E62BDC" w:rsidR="00E30F57" w:rsidRPr="00E40733" w:rsidRDefault="00E30F57" w:rsidP="00E40733">
      <w:pPr>
        <w:ind w:firstLine="420"/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54FCAB23" wp14:editId="78A73E90">
            <wp:extent cx="3013862" cy="215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962" cy="21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7064" w14:textId="2E68430E" w:rsidR="00E40733" w:rsidRPr="00E40733" w:rsidRDefault="00E40733" w:rsidP="00E40733">
      <w:pPr>
        <w:ind w:firstLine="360"/>
        <w:jc w:val="center"/>
        <w:rPr>
          <w:b/>
          <w:bCs/>
          <w:noProof/>
          <w:sz w:val="18"/>
          <w:szCs w:val="18"/>
        </w:rPr>
      </w:pPr>
      <w:r w:rsidRPr="00E40733">
        <w:rPr>
          <w:b/>
          <w:bCs/>
          <w:noProof/>
          <w:sz w:val="18"/>
          <w:szCs w:val="18"/>
        </w:rPr>
        <w:t>图1</w:t>
      </w:r>
      <w:r w:rsidR="00B5355D">
        <w:rPr>
          <w:b/>
          <w:bCs/>
          <w:noProof/>
          <w:sz w:val="18"/>
          <w:szCs w:val="18"/>
        </w:rPr>
        <w:t xml:space="preserve"> </w:t>
      </w:r>
      <w:r w:rsidR="00B5355D">
        <w:rPr>
          <w:rFonts w:hint="eastAsia"/>
          <w:b/>
          <w:bCs/>
          <w:noProof/>
          <w:sz w:val="18"/>
          <w:szCs w:val="18"/>
        </w:rPr>
        <w:t>菜单界面</w:t>
      </w:r>
    </w:p>
    <w:p w14:paraId="6C01813B" w14:textId="10C7A6ED" w:rsidR="00E30F57" w:rsidRDefault="00E30F57" w:rsidP="00E30F57">
      <w:pPr>
        <w:ind w:firstLineChars="0"/>
        <w:rPr>
          <w:rStyle w:val="a5"/>
        </w:rPr>
      </w:pPr>
    </w:p>
    <w:p w14:paraId="565B9A8D" w14:textId="3480D2C2" w:rsidR="00E30F57" w:rsidRPr="00A37931" w:rsidRDefault="00A37931" w:rsidP="00A37931">
      <w:pPr>
        <w:ind w:firstLine="360"/>
        <w:rPr>
          <w:rStyle w:val="a5"/>
          <w:b w:val="0"/>
          <w:bCs w:val="0"/>
          <w:sz w:val="18"/>
          <w:szCs w:val="18"/>
        </w:rPr>
      </w:pPr>
      <w:r w:rsidRPr="00A37931">
        <w:rPr>
          <w:rStyle w:val="a5"/>
          <w:rFonts w:hint="eastAsia"/>
          <w:b w:val="0"/>
          <w:bCs w:val="0"/>
          <w:sz w:val="18"/>
          <w:szCs w:val="18"/>
        </w:rPr>
        <w:t>数据库中有如下四个工艺流程表</w:t>
      </w:r>
      <w:r w:rsidR="00B5355D">
        <w:rPr>
          <w:rStyle w:val="a5"/>
          <w:rFonts w:hint="eastAsia"/>
          <w:b w:val="0"/>
          <w:bCs w:val="0"/>
          <w:sz w:val="18"/>
          <w:szCs w:val="18"/>
        </w:rPr>
        <w:t>，对话框启动界面如</w:t>
      </w:r>
      <w:r w:rsidR="00B54343">
        <w:rPr>
          <w:rStyle w:val="a5"/>
          <w:rFonts w:hint="eastAsia"/>
          <w:b w:val="0"/>
          <w:bCs w:val="0"/>
          <w:sz w:val="18"/>
          <w:szCs w:val="18"/>
        </w:rPr>
        <w:t>图</w:t>
      </w:r>
      <w:r w:rsidR="00B5355D">
        <w:rPr>
          <w:rStyle w:val="a5"/>
          <w:rFonts w:hint="eastAsia"/>
          <w:b w:val="0"/>
          <w:bCs w:val="0"/>
          <w:sz w:val="18"/>
          <w:szCs w:val="18"/>
        </w:rPr>
        <w:t>2所示：</w:t>
      </w:r>
    </w:p>
    <w:p w14:paraId="59FEC5AD" w14:textId="7BA77DBE" w:rsidR="00E30F57" w:rsidRPr="00A37931" w:rsidRDefault="00A37931" w:rsidP="00A37931">
      <w:pPr>
        <w:ind w:firstLine="360"/>
        <w:rPr>
          <w:rStyle w:val="a5"/>
          <w:rFonts w:hint="eastAsia"/>
          <w:b w:val="0"/>
          <w:bCs w:val="0"/>
          <w:sz w:val="18"/>
          <w:szCs w:val="18"/>
        </w:rPr>
      </w:pPr>
      <w:r w:rsidRPr="00A37931">
        <w:rPr>
          <w:rStyle w:val="a5"/>
          <w:b w:val="0"/>
          <w:bCs w:val="0"/>
          <w:sz w:val="18"/>
          <w:szCs w:val="18"/>
        </w:rPr>
        <w:t>COMP_REAR_ASSEMBLY</w:t>
      </w:r>
      <w:r>
        <w:rPr>
          <w:rStyle w:val="a5"/>
          <w:b w:val="0"/>
          <w:bCs w:val="0"/>
          <w:sz w:val="18"/>
          <w:szCs w:val="18"/>
        </w:rPr>
        <w:tab/>
      </w:r>
      <w:r>
        <w:rPr>
          <w:rStyle w:val="a5"/>
          <w:rFonts w:hint="eastAsia"/>
          <w:b w:val="0"/>
          <w:bCs w:val="0"/>
          <w:sz w:val="18"/>
          <w:szCs w:val="18"/>
        </w:rPr>
        <w:t>：一个集装箱</w:t>
      </w:r>
      <w:proofErr w:type="gramStart"/>
      <w:r>
        <w:rPr>
          <w:rStyle w:val="a5"/>
          <w:rFonts w:hint="eastAsia"/>
          <w:b w:val="0"/>
          <w:bCs w:val="0"/>
          <w:sz w:val="18"/>
          <w:szCs w:val="18"/>
        </w:rPr>
        <w:t>端组成</w:t>
      </w:r>
      <w:proofErr w:type="gramEnd"/>
      <w:r>
        <w:rPr>
          <w:rStyle w:val="a5"/>
          <w:rFonts w:hint="eastAsia"/>
          <w:b w:val="0"/>
          <w:bCs w:val="0"/>
          <w:sz w:val="18"/>
          <w:szCs w:val="18"/>
        </w:rPr>
        <w:t>工艺流程表示意</w:t>
      </w:r>
    </w:p>
    <w:p w14:paraId="1E60679B" w14:textId="3F45E084" w:rsidR="00A37931" w:rsidRPr="00A37931" w:rsidRDefault="00A37931" w:rsidP="00A37931">
      <w:pPr>
        <w:ind w:firstLine="360"/>
        <w:rPr>
          <w:rStyle w:val="a5"/>
          <w:rFonts w:hint="eastAsia"/>
          <w:b w:val="0"/>
          <w:bCs w:val="0"/>
          <w:sz w:val="18"/>
          <w:szCs w:val="18"/>
        </w:rPr>
      </w:pPr>
      <w:r w:rsidRPr="00A37931">
        <w:rPr>
          <w:rStyle w:val="a5"/>
          <w:b w:val="0"/>
          <w:bCs w:val="0"/>
          <w:sz w:val="18"/>
          <w:szCs w:val="18"/>
        </w:rPr>
        <w:t>COMP_TEST_SIMPLE</w:t>
      </w:r>
      <w:r>
        <w:rPr>
          <w:rStyle w:val="a5"/>
          <w:b w:val="0"/>
          <w:bCs w:val="0"/>
          <w:sz w:val="18"/>
          <w:szCs w:val="18"/>
        </w:rPr>
        <w:tab/>
      </w:r>
      <w:r>
        <w:rPr>
          <w:rStyle w:val="a5"/>
          <w:b w:val="0"/>
          <w:bCs w:val="0"/>
          <w:sz w:val="18"/>
          <w:szCs w:val="18"/>
        </w:rPr>
        <w:tab/>
      </w:r>
      <w:r>
        <w:rPr>
          <w:rStyle w:val="a5"/>
          <w:rFonts w:hint="eastAsia"/>
          <w:b w:val="0"/>
          <w:bCs w:val="0"/>
          <w:sz w:val="18"/>
          <w:szCs w:val="18"/>
        </w:rPr>
        <w:t>：一个自定义简单工艺流程表</w:t>
      </w:r>
    </w:p>
    <w:p w14:paraId="5F536DDC" w14:textId="7FAD9388" w:rsidR="00A37931" w:rsidRPr="00A37931" w:rsidRDefault="00A37931" w:rsidP="00A37931">
      <w:pPr>
        <w:ind w:firstLine="360"/>
        <w:rPr>
          <w:rStyle w:val="a5"/>
          <w:b w:val="0"/>
          <w:bCs w:val="0"/>
          <w:sz w:val="18"/>
          <w:szCs w:val="18"/>
        </w:rPr>
      </w:pPr>
      <w:r w:rsidRPr="00A37931">
        <w:rPr>
          <w:rStyle w:val="a5"/>
          <w:b w:val="0"/>
          <w:bCs w:val="0"/>
          <w:sz w:val="18"/>
          <w:szCs w:val="18"/>
        </w:rPr>
        <w:t>DOOR_ASSEMBLY</w:t>
      </w:r>
      <w:r>
        <w:rPr>
          <w:rStyle w:val="a5"/>
          <w:b w:val="0"/>
          <w:bCs w:val="0"/>
          <w:sz w:val="18"/>
          <w:szCs w:val="18"/>
        </w:rPr>
        <w:tab/>
      </w:r>
      <w:r>
        <w:rPr>
          <w:rStyle w:val="a5"/>
          <w:b w:val="0"/>
          <w:bCs w:val="0"/>
          <w:sz w:val="18"/>
          <w:szCs w:val="18"/>
        </w:rPr>
        <w:tab/>
      </w:r>
      <w:r>
        <w:rPr>
          <w:rStyle w:val="a5"/>
          <w:rFonts w:hint="eastAsia"/>
          <w:b w:val="0"/>
          <w:bCs w:val="0"/>
          <w:sz w:val="18"/>
          <w:szCs w:val="18"/>
        </w:rPr>
        <w:t>：集装</w:t>
      </w:r>
      <w:r w:rsidR="00776004">
        <w:rPr>
          <w:rStyle w:val="a5"/>
          <w:rFonts w:hint="eastAsia"/>
          <w:b w:val="0"/>
          <w:bCs w:val="0"/>
          <w:sz w:val="18"/>
          <w:szCs w:val="18"/>
        </w:rPr>
        <w:t>箱</w:t>
      </w:r>
      <w:r>
        <w:rPr>
          <w:rStyle w:val="a5"/>
          <w:rFonts w:hint="eastAsia"/>
          <w:b w:val="0"/>
          <w:bCs w:val="0"/>
          <w:sz w:val="18"/>
          <w:szCs w:val="18"/>
        </w:rPr>
        <w:t>门组成，工艺流程不还未完善，可在工艺流程表编制后排产。</w:t>
      </w:r>
    </w:p>
    <w:p w14:paraId="5ABD496D" w14:textId="0ED22161" w:rsidR="00A37931" w:rsidRDefault="00A37931" w:rsidP="00A37931">
      <w:pPr>
        <w:ind w:firstLine="360"/>
        <w:rPr>
          <w:rStyle w:val="a5"/>
          <w:b w:val="0"/>
          <w:bCs w:val="0"/>
          <w:sz w:val="18"/>
          <w:szCs w:val="18"/>
        </w:rPr>
      </w:pPr>
      <w:r w:rsidRPr="00A37931">
        <w:rPr>
          <w:rStyle w:val="a5"/>
          <w:b w:val="0"/>
          <w:bCs w:val="0"/>
          <w:sz w:val="18"/>
          <w:szCs w:val="18"/>
        </w:rPr>
        <w:t>REAR_FRAME_ASSEMBLY</w:t>
      </w:r>
      <w:r>
        <w:rPr>
          <w:rStyle w:val="a5"/>
          <w:b w:val="0"/>
          <w:bCs w:val="0"/>
          <w:sz w:val="18"/>
          <w:szCs w:val="18"/>
        </w:rPr>
        <w:tab/>
      </w:r>
      <w:r>
        <w:rPr>
          <w:rStyle w:val="a5"/>
          <w:rFonts w:hint="eastAsia"/>
          <w:b w:val="0"/>
          <w:bCs w:val="0"/>
          <w:sz w:val="18"/>
          <w:szCs w:val="18"/>
        </w:rPr>
        <w:t>：</w:t>
      </w:r>
      <w:r>
        <w:rPr>
          <w:rStyle w:val="a5"/>
          <w:rFonts w:hint="eastAsia"/>
          <w:b w:val="0"/>
          <w:bCs w:val="0"/>
          <w:sz w:val="18"/>
          <w:szCs w:val="18"/>
        </w:rPr>
        <w:t>工艺流程不还未完善，可在工艺流程表编制后排产。</w:t>
      </w:r>
    </w:p>
    <w:p w14:paraId="2E574B19" w14:textId="263A32EF" w:rsidR="00A37931" w:rsidRDefault="00B5355D" w:rsidP="00A37931">
      <w:pPr>
        <w:ind w:firstLine="420"/>
        <w:rPr>
          <w:rStyle w:val="a5"/>
          <w:b w:val="0"/>
          <w:bCs w:val="0"/>
          <w:sz w:val="18"/>
          <w:szCs w:val="18"/>
        </w:rPr>
      </w:pPr>
      <w:r>
        <w:rPr>
          <w:noProof/>
        </w:rPr>
        <w:drawing>
          <wp:inline distT="0" distB="0" distL="0" distR="0" wp14:anchorId="7C40A448" wp14:editId="57108B19">
            <wp:extent cx="5274310" cy="2532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0F2B" w14:textId="44335B1A" w:rsidR="00B5355D" w:rsidRPr="00E40733" w:rsidRDefault="00B5355D" w:rsidP="00B5355D">
      <w:pPr>
        <w:ind w:firstLine="360"/>
        <w:jc w:val="center"/>
        <w:rPr>
          <w:rFonts w:hint="eastAsia"/>
          <w:b/>
          <w:bCs/>
          <w:noProof/>
          <w:sz w:val="18"/>
          <w:szCs w:val="18"/>
        </w:rPr>
      </w:pPr>
      <w:r w:rsidRPr="00E40733">
        <w:rPr>
          <w:b/>
          <w:bCs/>
          <w:noProof/>
          <w:sz w:val="18"/>
          <w:szCs w:val="18"/>
        </w:rPr>
        <w:t>图</w:t>
      </w:r>
      <w:r>
        <w:rPr>
          <w:rFonts w:hint="eastAsia"/>
          <w:b/>
          <w:bCs/>
          <w:noProof/>
          <w:sz w:val="18"/>
          <w:szCs w:val="18"/>
        </w:rPr>
        <w:t>2</w:t>
      </w:r>
      <w:r>
        <w:rPr>
          <w:b/>
          <w:bCs/>
          <w:noProof/>
          <w:sz w:val="18"/>
          <w:szCs w:val="18"/>
        </w:rPr>
        <w:t xml:space="preserve"> </w:t>
      </w:r>
      <w:r>
        <w:rPr>
          <w:rFonts w:hint="eastAsia"/>
          <w:b/>
          <w:bCs/>
          <w:noProof/>
          <w:sz w:val="18"/>
          <w:szCs w:val="18"/>
        </w:rPr>
        <w:t>生产计划排列对话框</w:t>
      </w:r>
    </w:p>
    <w:p w14:paraId="21C0D4D1" w14:textId="77777777" w:rsidR="00B5355D" w:rsidRDefault="00B5355D" w:rsidP="00A37931">
      <w:pPr>
        <w:ind w:firstLine="360"/>
        <w:rPr>
          <w:rStyle w:val="a5"/>
          <w:rFonts w:hint="eastAsia"/>
          <w:b w:val="0"/>
          <w:bCs w:val="0"/>
          <w:sz w:val="18"/>
          <w:szCs w:val="18"/>
        </w:rPr>
      </w:pPr>
    </w:p>
    <w:p w14:paraId="3045EF31" w14:textId="720F52B9" w:rsidR="00A37931" w:rsidRPr="00DF79F0" w:rsidRDefault="00DF79F0" w:rsidP="00DF79F0">
      <w:pPr>
        <w:pStyle w:val="2"/>
        <w:ind w:firstLine="480"/>
        <w:rPr>
          <w:rStyle w:val="a5"/>
          <w:rFonts w:hint="eastAsia"/>
          <w:b/>
          <w:bCs/>
        </w:rPr>
      </w:pPr>
      <w:r w:rsidRPr="00DF79F0">
        <w:rPr>
          <w:rStyle w:val="a5"/>
          <w:rFonts w:hint="eastAsia"/>
          <w:b/>
          <w:bCs/>
        </w:rPr>
        <w:lastRenderedPageBreak/>
        <w:t>1.2、</w:t>
      </w:r>
      <w:r w:rsidR="00A37931" w:rsidRPr="00DF79F0">
        <w:rPr>
          <w:rStyle w:val="a5"/>
          <w:rFonts w:hint="eastAsia"/>
          <w:b/>
          <w:bCs/>
        </w:rPr>
        <w:t>按顺序设置排列信息，点击“完成设置后，显示空余工位和工艺流程信息”</w:t>
      </w:r>
    </w:p>
    <w:p w14:paraId="5BF2DE2C" w14:textId="651E1BE8" w:rsidR="00A37931" w:rsidRDefault="00A37931" w:rsidP="00E40733">
      <w:pPr>
        <w:ind w:firstLine="420"/>
        <w:jc w:val="center"/>
        <w:rPr>
          <w:rStyle w:val="a5"/>
          <w:b w:val="0"/>
          <w:bCs w:val="0"/>
          <w:sz w:val="18"/>
          <w:szCs w:val="18"/>
        </w:rPr>
      </w:pPr>
      <w:r>
        <w:rPr>
          <w:noProof/>
        </w:rPr>
        <w:drawing>
          <wp:inline distT="0" distB="0" distL="0" distR="0" wp14:anchorId="3ED79787" wp14:editId="3BD5A971">
            <wp:extent cx="4908499" cy="2464887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241" cy="247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6EEB" w14:textId="1686A37E" w:rsidR="00E40733" w:rsidRPr="00E40733" w:rsidRDefault="00E40733" w:rsidP="00E40733">
      <w:pPr>
        <w:ind w:firstLine="360"/>
        <w:jc w:val="center"/>
        <w:rPr>
          <w:rStyle w:val="a5"/>
          <w:rFonts w:hint="eastAsia"/>
          <w:sz w:val="18"/>
          <w:szCs w:val="18"/>
        </w:rPr>
      </w:pPr>
      <w:r w:rsidRPr="00E40733">
        <w:rPr>
          <w:rStyle w:val="a5"/>
          <w:rFonts w:hint="eastAsia"/>
          <w:sz w:val="18"/>
          <w:szCs w:val="18"/>
        </w:rPr>
        <w:t>图</w:t>
      </w:r>
      <w:r w:rsidR="00B5355D">
        <w:rPr>
          <w:rStyle w:val="a5"/>
          <w:rFonts w:hint="eastAsia"/>
          <w:sz w:val="18"/>
          <w:szCs w:val="18"/>
        </w:rPr>
        <w:t>3</w:t>
      </w:r>
      <w:r w:rsidR="00B5355D">
        <w:rPr>
          <w:rStyle w:val="a5"/>
          <w:sz w:val="18"/>
          <w:szCs w:val="18"/>
        </w:rPr>
        <w:t xml:space="preserve"> </w:t>
      </w:r>
      <w:r w:rsidR="00B5355D">
        <w:rPr>
          <w:rStyle w:val="a5"/>
          <w:rFonts w:hint="eastAsia"/>
          <w:sz w:val="18"/>
          <w:szCs w:val="18"/>
        </w:rPr>
        <w:t>生产计划设置顺序</w:t>
      </w:r>
    </w:p>
    <w:p w14:paraId="5B8868D7" w14:textId="627B84AE" w:rsidR="00A37931" w:rsidRPr="00DF79F0" w:rsidRDefault="00DF79F0" w:rsidP="00DF79F0">
      <w:pPr>
        <w:pStyle w:val="2"/>
        <w:ind w:firstLine="480"/>
        <w:rPr>
          <w:rStyle w:val="a5"/>
          <w:b/>
          <w:bCs/>
        </w:rPr>
      </w:pPr>
      <w:r>
        <w:rPr>
          <w:rStyle w:val="a5"/>
          <w:rFonts w:hint="eastAsia"/>
          <w:b/>
          <w:bCs/>
        </w:rPr>
        <w:t>1.3、</w:t>
      </w:r>
      <w:r w:rsidR="00A37931" w:rsidRPr="00DF79F0">
        <w:rPr>
          <w:rStyle w:val="a5"/>
          <w:rFonts w:hint="eastAsia"/>
          <w:b/>
          <w:bCs/>
        </w:rPr>
        <w:t>生产计划排列</w:t>
      </w:r>
    </w:p>
    <w:p w14:paraId="67A9B440" w14:textId="28B8E961" w:rsidR="00A37931" w:rsidRDefault="00A37931" w:rsidP="00776004">
      <w:pPr>
        <w:ind w:firstLine="360"/>
        <w:rPr>
          <w:rStyle w:val="a5"/>
          <w:rFonts w:hint="eastAsia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点击“排列生产计划”按钮，完成排列，点击“查看工位使用”查看占用工位</w:t>
      </w:r>
      <w:r w:rsidR="00C433AB">
        <w:rPr>
          <w:rStyle w:val="a5"/>
          <w:rFonts w:hint="eastAsia"/>
          <w:b w:val="0"/>
          <w:bCs w:val="0"/>
          <w:sz w:val="18"/>
          <w:szCs w:val="18"/>
        </w:rPr>
        <w:t>。</w:t>
      </w:r>
    </w:p>
    <w:p w14:paraId="23015354" w14:textId="2740ACF7" w:rsidR="00A37931" w:rsidRDefault="00A37931" w:rsidP="00E40733">
      <w:pPr>
        <w:ind w:firstLineChars="0" w:firstLine="0"/>
        <w:jc w:val="center"/>
        <w:rPr>
          <w:rStyle w:val="a5"/>
          <w:b w:val="0"/>
          <w:bCs w:val="0"/>
          <w:sz w:val="18"/>
          <w:szCs w:val="18"/>
        </w:rPr>
      </w:pPr>
      <w:r>
        <w:rPr>
          <w:noProof/>
        </w:rPr>
        <w:drawing>
          <wp:inline distT="0" distB="0" distL="0" distR="0" wp14:anchorId="651FAE92" wp14:editId="6859DDBE">
            <wp:extent cx="5274310" cy="2246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48C8" w14:textId="2460371F" w:rsidR="00E40733" w:rsidRPr="00E40733" w:rsidRDefault="00E40733" w:rsidP="00E40733">
      <w:pPr>
        <w:ind w:firstLineChars="0" w:firstLine="0"/>
        <w:jc w:val="center"/>
        <w:rPr>
          <w:rStyle w:val="a5"/>
          <w:sz w:val="18"/>
          <w:szCs w:val="18"/>
        </w:rPr>
      </w:pPr>
      <w:r w:rsidRPr="00E40733">
        <w:rPr>
          <w:rStyle w:val="a5"/>
          <w:rFonts w:hint="eastAsia"/>
          <w:sz w:val="18"/>
          <w:szCs w:val="18"/>
        </w:rPr>
        <w:t>图</w:t>
      </w:r>
      <w:r w:rsidR="00B5355D">
        <w:rPr>
          <w:rStyle w:val="a5"/>
          <w:rFonts w:hint="eastAsia"/>
          <w:sz w:val="18"/>
          <w:szCs w:val="18"/>
        </w:rPr>
        <w:t>4</w:t>
      </w:r>
      <w:r w:rsidR="00B5355D">
        <w:rPr>
          <w:rStyle w:val="a5"/>
          <w:sz w:val="18"/>
          <w:szCs w:val="18"/>
        </w:rPr>
        <w:t xml:space="preserve"> </w:t>
      </w:r>
      <w:r w:rsidR="00B5355D">
        <w:rPr>
          <w:rStyle w:val="a5"/>
          <w:rFonts w:hint="eastAsia"/>
          <w:sz w:val="18"/>
          <w:szCs w:val="18"/>
        </w:rPr>
        <w:t>生产计划排列</w:t>
      </w:r>
    </w:p>
    <w:p w14:paraId="3B850326" w14:textId="77777777" w:rsidR="00E40733" w:rsidRDefault="00E40733" w:rsidP="00A37931">
      <w:pPr>
        <w:ind w:firstLineChars="0" w:firstLine="0"/>
        <w:rPr>
          <w:rStyle w:val="a5"/>
          <w:rFonts w:hint="eastAsia"/>
          <w:b w:val="0"/>
          <w:bCs w:val="0"/>
          <w:sz w:val="18"/>
          <w:szCs w:val="18"/>
        </w:rPr>
      </w:pPr>
    </w:p>
    <w:p w14:paraId="53EC7DDC" w14:textId="2BCE1C15" w:rsidR="00C433AB" w:rsidRDefault="00C433AB" w:rsidP="00776004">
      <w:pPr>
        <w:ind w:firstLine="360"/>
        <w:rPr>
          <w:rStyle w:val="a5"/>
          <w:rFonts w:hint="eastAsia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点击查看“查看排列评价”显示评价结果</w:t>
      </w:r>
    </w:p>
    <w:p w14:paraId="68DF1019" w14:textId="6DFD070A" w:rsidR="00C433AB" w:rsidRPr="00E40733" w:rsidRDefault="00C433AB" w:rsidP="00E40733">
      <w:pPr>
        <w:ind w:firstLineChars="0" w:firstLine="0"/>
        <w:jc w:val="center"/>
        <w:rPr>
          <w:rStyle w:val="a5"/>
          <w:sz w:val="18"/>
          <w:szCs w:val="18"/>
        </w:rPr>
      </w:pPr>
      <w:r w:rsidRPr="00E40733">
        <w:rPr>
          <w:b/>
          <w:bCs/>
          <w:noProof/>
        </w:rPr>
        <w:lastRenderedPageBreak/>
        <w:drawing>
          <wp:inline distT="0" distB="0" distL="0" distR="0" wp14:anchorId="7FEC90BF" wp14:editId="7C9DEAA7">
            <wp:extent cx="2764456" cy="33357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418" cy="334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07B1" w14:textId="6D49DAEB" w:rsidR="00E40733" w:rsidRPr="00E40733" w:rsidRDefault="00E40733" w:rsidP="00E40733">
      <w:pPr>
        <w:ind w:firstLineChars="0" w:firstLine="0"/>
        <w:jc w:val="center"/>
        <w:rPr>
          <w:rStyle w:val="a5"/>
          <w:rFonts w:hint="eastAsia"/>
          <w:sz w:val="18"/>
          <w:szCs w:val="18"/>
        </w:rPr>
      </w:pPr>
      <w:r w:rsidRPr="00E40733">
        <w:rPr>
          <w:rStyle w:val="a5"/>
          <w:rFonts w:hint="eastAsia"/>
          <w:sz w:val="18"/>
          <w:szCs w:val="18"/>
        </w:rPr>
        <w:t>图</w:t>
      </w:r>
      <w:r w:rsidR="00B5355D">
        <w:rPr>
          <w:rStyle w:val="a5"/>
          <w:rFonts w:hint="eastAsia"/>
          <w:sz w:val="18"/>
          <w:szCs w:val="18"/>
        </w:rPr>
        <w:t>5</w:t>
      </w:r>
      <w:r w:rsidR="00B5355D">
        <w:rPr>
          <w:rStyle w:val="a5"/>
          <w:sz w:val="18"/>
          <w:szCs w:val="18"/>
        </w:rPr>
        <w:t xml:space="preserve"> </w:t>
      </w:r>
      <w:r w:rsidR="00B5355D">
        <w:rPr>
          <w:rStyle w:val="a5"/>
          <w:rFonts w:hint="eastAsia"/>
          <w:sz w:val="18"/>
          <w:szCs w:val="18"/>
        </w:rPr>
        <w:t>查看排列结果</w:t>
      </w:r>
    </w:p>
    <w:p w14:paraId="42A493A3" w14:textId="3D5C0304" w:rsidR="00C433AB" w:rsidRPr="00DF79F0" w:rsidRDefault="00DF79F0" w:rsidP="00DF79F0">
      <w:pPr>
        <w:pStyle w:val="1"/>
        <w:rPr>
          <w:rStyle w:val="a5"/>
          <w:b/>
          <w:bCs/>
        </w:rPr>
      </w:pPr>
      <w:r w:rsidRPr="00DF79F0">
        <w:rPr>
          <w:rStyle w:val="a5"/>
          <w:b/>
          <w:bCs/>
          <w:highlight w:val="lightGray"/>
        </w:rPr>
        <w:t>2、</w:t>
      </w:r>
      <w:r w:rsidR="00C433AB" w:rsidRPr="00DF79F0">
        <w:rPr>
          <w:rStyle w:val="a5"/>
          <w:b/>
          <w:bCs/>
        </w:rPr>
        <w:t>数据</w:t>
      </w:r>
      <w:r w:rsidR="00C433AB" w:rsidRPr="00DF79F0">
        <w:rPr>
          <w:rStyle w:val="a5"/>
          <w:rFonts w:hint="eastAsia"/>
          <w:b/>
          <w:bCs/>
        </w:rPr>
        <w:t>说明</w:t>
      </w:r>
    </w:p>
    <w:p w14:paraId="6A2F2B86" w14:textId="2A0C8EA9" w:rsidR="00C433AB" w:rsidRPr="00161D02" w:rsidRDefault="00DF79F0" w:rsidP="00DF79F0">
      <w:pPr>
        <w:pStyle w:val="2"/>
        <w:ind w:firstLine="360"/>
        <w:rPr>
          <w:rStyle w:val="a5"/>
          <w:sz w:val="18"/>
          <w:szCs w:val="18"/>
        </w:rPr>
      </w:pPr>
      <w:r>
        <w:rPr>
          <w:rStyle w:val="a5"/>
          <w:rFonts w:hint="eastAsia"/>
          <w:sz w:val="18"/>
          <w:szCs w:val="18"/>
        </w:rPr>
        <w:t>2</w:t>
      </w:r>
      <w:r w:rsidR="00E40733" w:rsidRPr="00161D02">
        <w:rPr>
          <w:rStyle w:val="a5"/>
          <w:rFonts w:hint="eastAsia"/>
          <w:sz w:val="18"/>
          <w:szCs w:val="18"/>
        </w:rPr>
        <w:t>.1、</w:t>
      </w:r>
      <w:r w:rsidR="00C433AB" w:rsidRPr="00161D02">
        <w:rPr>
          <w:rStyle w:val="a5"/>
          <w:sz w:val="18"/>
          <w:szCs w:val="18"/>
        </w:rPr>
        <w:t>生产计划</w:t>
      </w:r>
      <w:r w:rsidR="00E40733" w:rsidRPr="00161D02">
        <w:rPr>
          <w:rStyle w:val="a5"/>
          <w:rFonts w:hint="eastAsia"/>
          <w:sz w:val="18"/>
          <w:szCs w:val="18"/>
        </w:rPr>
        <w:t>排列</w:t>
      </w:r>
      <w:r w:rsidR="00C433AB" w:rsidRPr="00161D02">
        <w:rPr>
          <w:rStyle w:val="a5"/>
          <w:sz w:val="18"/>
          <w:szCs w:val="18"/>
        </w:rPr>
        <w:t>基本原则：</w:t>
      </w:r>
    </w:p>
    <w:p w14:paraId="2EA5A8A5" w14:textId="51C30269" w:rsidR="00C433AB" w:rsidRPr="00161D02" w:rsidRDefault="00DF79F0" w:rsidP="00C433AB">
      <w:pPr>
        <w:ind w:firstLineChars="0" w:firstLine="0"/>
        <w:rPr>
          <w:rStyle w:val="a5"/>
          <w:sz w:val="18"/>
          <w:szCs w:val="18"/>
        </w:rPr>
      </w:pPr>
      <w:r>
        <w:rPr>
          <w:rStyle w:val="a5"/>
          <w:rFonts w:hint="eastAsia"/>
          <w:sz w:val="18"/>
          <w:szCs w:val="18"/>
          <w:highlight w:val="yellow"/>
        </w:rPr>
        <w:t>2</w:t>
      </w:r>
      <w:r w:rsidR="00E40733" w:rsidRPr="00161D02">
        <w:rPr>
          <w:rStyle w:val="a5"/>
          <w:rFonts w:hint="eastAsia"/>
          <w:sz w:val="18"/>
          <w:szCs w:val="18"/>
          <w:highlight w:val="yellow"/>
        </w:rPr>
        <w:t>.1.1</w:t>
      </w:r>
      <w:r w:rsidR="00C433AB" w:rsidRPr="00161D02">
        <w:rPr>
          <w:rStyle w:val="a5"/>
          <w:sz w:val="18"/>
          <w:szCs w:val="18"/>
          <w:highlight w:val="yellow"/>
        </w:rPr>
        <w:t>、当天物料生产所占用工位时间不能超过任</w:t>
      </w:r>
      <w:proofErr w:type="gramStart"/>
      <w:r w:rsidR="00C433AB" w:rsidRPr="00161D02">
        <w:rPr>
          <w:rStyle w:val="a5"/>
          <w:sz w:val="18"/>
          <w:szCs w:val="18"/>
          <w:highlight w:val="yellow"/>
        </w:rPr>
        <w:t>一</w:t>
      </w:r>
      <w:proofErr w:type="gramEnd"/>
      <w:r w:rsidR="00C433AB" w:rsidRPr="00161D02">
        <w:rPr>
          <w:rStyle w:val="a5"/>
          <w:sz w:val="18"/>
          <w:szCs w:val="18"/>
          <w:highlight w:val="yellow"/>
        </w:rPr>
        <w:t>工位空余时间；</w:t>
      </w:r>
    </w:p>
    <w:p w14:paraId="195FB853" w14:textId="77777777" w:rsidR="00E40733" w:rsidRDefault="00E40733" w:rsidP="00776004">
      <w:pPr>
        <w:ind w:firstLine="36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在图3中，层级反应物料层次关系，2月22日生产标识号“00”物料4个，每个物料对“工序3”占用0.6小时，因此共占用2.4小时，一个班次8小时，使用工位2.4</w:t>
      </w:r>
      <w:r>
        <w:rPr>
          <w:rStyle w:val="a5"/>
          <w:b w:val="0"/>
          <w:bCs w:val="0"/>
          <w:sz w:val="18"/>
          <w:szCs w:val="18"/>
        </w:rPr>
        <w:t>/</w:t>
      </w:r>
      <w:r>
        <w:rPr>
          <w:rStyle w:val="a5"/>
          <w:rFonts w:hint="eastAsia"/>
          <w:b w:val="0"/>
          <w:bCs w:val="0"/>
          <w:sz w:val="18"/>
          <w:szCs w:val="18"/>
        </w:rPr>
        <w:t>8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=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0.3，与工位使用信息一致。</w:t>
      </w:r>
    </w:p>
    <w:p w14:paraId="24438A2D" w14:textId="5BA54414" w:rsidR="00C433AB" w:rsidRPr="00161D02" w:rsidRDefault="00DF79F0" w:rsidP="00C433AB">
      <w:pPr>
        <w:ind w:firstLineChars="0" w:firstLine="0"/>
        <w:rPr>
          <w:rStyle w:val="a5"/>
          <w:sz w:val="18"/>
          <w:szCs w:val="18"/>
        </w:rPr>
      </w:pPr>
      <w:r>
        <w:rPr>
          <w:rStyle w:val="a5"/>
          <w:rFonts w:hint="eastAsia"/>
          <w:sz w:val="18"/>
          <w:szCs w:val="18"/>
          <w:highlight w:val="yellow"/>
        </w:rPr>
        <w:t>2</w:t>
      </w:r>
      <w:r w:rsidR="00E40733" w:rsidRPr="00161D02">
        <w:rPr>
          <w:rStyle w:val="a5"/>
          <w:rFonts w:hint="eastAsia"/>
          <w:sz w:val="18"/>
          <w:szCs w:val="18"/>
          <w:highlight w:val="yellow"/>
        </w:rPr>
        <w:t>.1.</w:t>
      </w:r>
      <w:r w:rsidR="00C433AB" w:rsidRPr="00161D02">
        <w:rPr>
          <w:rStyle w:val="a5"/>
          <w:sz w:val="18"/>
          <w:szCs w:val="18"/>
          <w:highlight w:val="yellow"/>
        </w:rPr>
        <w:t>2、零部件需要在其子零部件全部生产完成后才能开始生产；</w:t>
      </w:r>
    </w:p>
    <w:p w14:paraId="40BC6554" w14:textId="2AA04A6A" w:rsidR="00E40733" w:rsidRDefault="00E40733" w:rsidP="00776004">
      <w:pPr>
        <w:ind w:firstLine="36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在图3中，</w:t>
      </w:r>
      <w:r>
        <w:rPr>
          <w:rStyle w:val="a5"/>
          <w:rFonts w:hint="eastAsia"/>
          <w:b w:val="0"/>
          <w:bCs w:val="0"/>
          <w:sz w:val="18"/>
          <w:szCs w:val="18"/>
        </w:rPr>
        <w:t>2月19日生产标识号为“</w:t>
      </w:r>
      <w:r w:rsidR="00161D02">
        <w:rPr>
          <w:rStyle w:val="a5"/>
          <w:rFonts w:hint="eastAsia"/>
          <w:b w:val="0"/>
          <w:bCs w:val="0"/>
          <w:sz w:val="18"/>
          <w:szCs w:val="18"/>
        </w:rPr>
        <w:t>0001</w:t>
      </w:r>
      <w:r>
        <w:rPr>
          <w:rStyle w:val="a5"/>
          <w:rFonts w:hint="eastAsia"/>
          <w:b w:val="0"/>
          <w:bCs w:val="0"/>
          <w:sz w:val="18"/>
          <w:szCs w:val="18"/>
        </w:rPr>
        <w:t>”</w:t>
      </w:r>
      <w:r w:rsidR="00161D02">
        <w:rPr>
          <w:rStyle w:val="a5"/>
          <w:rFonts w:hint="eastAsia"/>
          <w:b w:val="0"/>
          <w:bCs w:val="0"/>
          <w:sz w:val="18"/>
          <w:szCs w:val="18"/>
        </w:rPr>
        <w:t>物料8项，至少需要000101物料16个，000102物料16个，000103物料8个，需在当前日期生产完成。</w:t>
      </w:r>
    </w:p>
    <w:p w14:paraId="2081509A" w14:textId="379EEB3E" w:rsidR="00C433AB" w:rsidRPr="00C433AB" w:rsidRDefault="00DF79F0" w:rsidP="00DF79F0">
      <w:pPr>
        <w:pStyle w:val="2"/>
        <w:ind w:firstLine="360"/>
        <w:rPr>
          <w:rStyle w:val="a5"/>
          <w:sz w:val="18"/>
          <w:szCs w:val="18"/>
        </w:rPr>
      </w:pPr>
      <w:r>
        <w:rPr>
          <w:rStyle w:val="a5"/>
          <w:rFonts w:hint="eastAsia"/>
          <w:b/>
          <w:bCs/>
          <w:sz w:val="18"/>
          <w:szCs w:val="18"/>
        </w:rPr>
        <w:t>2.</w:t>
      </w:r>
      <w:r w:rsidR="00161D02">
        <w:rPr>
          <w:rStyle w:val="a5"/>
          <w:rFonts w:hint="eastAsia"/>
          <w:b/>
          <w:bCs/>
          <w:sz w:val="18"/>
          <w:szCs w:val="18"/>
        </w:rPr>
        <w:t>2、</w:t>
      </w:r>
      <w:r w:rsidR="00C433AB" w:rsidRPr="00C433AB">
        <w:rPr>
          <w:rStyle w:val="a5"/>
          <w:sz w:val="18"/>
          <w:szCs w:val="18"/>
        </w:rPr>
        <w:t>排列方法评价准则</w:t>
      </w:r>
      <w:r w:rsidR="00C433AB">
        <w:rPr>
          <w:rStyle w:val="a5"/>
          <w:rFonts w:hint="eastAsia"/>
          <w:b/>
          <w:bCs/>
          <w:sz w:val="18"/>
          <w:szCs w:val="18"/>
        </w:rPr>
        <w:t>：</w:t>
      </w:r>
    </w:p>
    <w:p w14:paraId="1BFDE6DC" w14:textId="229D61D3" w:rsidR="00C433AB" w:rsidRDefault="00DF79F0" w:rsidP="00776004">
      <w:pPr>
        <w:ind w:firstLineChars="0" w:firstLine="0"/>
        <w:rPr>
          <w:rStyle w:val="a5"/>
          <w:sz w:val="18"/>
          <w:szCs w:val="18"/>
          <w:highlight w:val="yellow"/>
        </w:rPr>
      </w:pPr>
      <w:r>
        <w:rPr>
          <w:rStyle w:val="a5"/>
          <w:rFonts w:hint="eastAsia"/>
          <w:sz w:val="18"/>
          <w:szCs w:val="18"/>
          <w:highlight w:val="yellow"/>
        </w:rPr>
        <w:t>2</w:t>
      </w:r>
      <w:r w:rsidR="00161D02" w:rsidRPr="00161D02">
        <w:rPr>
          <w:rStyle w:val="a5"/>
          <w:rFonts w:hint="eastAsia"/>
          <w:sz w:val="18"/>
          <w:szCs w:val="18"/>
          <w:highlight w:val="yellow"/>
        </w:rPr>
        <w:t>.2.1</w:t>
      </w:r>
      <w:r w:rsidR="00C433AB" w:rsidRPr="00161D02">
        <w:rPr>
          <w:rStyle w:val="a5"/>
          <w:sz w:val="18"/>
          <w:szCs w:val="18"/>
          <w:highlight w:val="yellow"/>
        </w:rPr>
        <w:t>、同一种物料使用相同材料和工具，因此尽量集中生产。（物料集中生产为优）</w:t>
      </w:r>
    </w:p>
    <w:p w14:paraId="768E4143" w14:textId="4E545654" w:rsidR="00C433AB" w:rsidRPr="00161D02" w:rsidRDefault="00DF79F0" w:rsidP="00776004">
      <w:pPr>
        <w:ind w:firstLineChars="0" w:firstLine="0"/>
        <w:rPr>
          <w:rStyle w:val="a5"/>
          <w:sz w:val="18"/>
          <w:szCs w:val="18"/>
          <w:highlight w:val="yellow"/>
        </w:rPr>
      </w:pPr>
      <w:r>
        <w:rPr>
          <w:rStyle w:val="a5"/>
          <w:rFonts w:hint="eastAsia"/>
          <w:sz w:val="18"/>
          <w:szCs w:val="18"/>
          <w:highlight w:val="yellow"/>
        </w:rPr>
        <w:t>2</w:t>
      </w:r>
      <w:r w:rsidR="00161D02" w:rsidRPr="00161D02">
        <w:rPr>
          <w:rStyle w:val="a5"/>
          <w:rFonts w:hint="eastAsia"/>
          <w:sz w:val="18"/>
          <w:szCs w:val="18"/>
          <w:highlight w:val="yellow"/>
        </w:rPr>
        <w:t>.2.2</w:t>
      </w:r>
      <w:r w:rsidR="00C433AB" w:rsidRPr="00161D02">
        <w:rPr>
          <w:rStyle w:val="a5"/>
          <w:sz w:val="18"/>
          <w:szCs w:val="18"/>
          <w:highlight w:val="yellow"/>
        </w:rPr>
        <w:t>、从开始</w:t>
      </w:r>
      <w:proofErr w:type="gramStart"/>
      <w:r w:rsidR="00C433AB" w:rsidRPr="00161D02">
        <w:rPr>
          <w:rStyle w:val="a5"/>
          <w:sz w:val="18"/>
          <w:szCs w:val="18"/>
          <w:highlight w:val="yellow"/>
        </w:rPr>
        <w:t>排产到所有</w:t>
      </w:r>
      <w:proofErr w:type="gramEnd"/>
      <w:r w:rsidR="00C433AB" w:rsidRPr="00161D02">
        <w:rPr>
          <w:rStyle w:val="a5"/>
          <w:sz w:val="18"/>
          <w:szCs w:val="18"/>
          <w:highlight w:val="yellow"/>
        </w:rPr>
        <w:t>成品交付，成品平均交付时间越短越好。（平均交付时间短为优）</w:t>
      </w:r>
    </w:p>
    <w:p w14:paraId="77DB5A8D" w14:textId="60F45D38" w:rsidR="00C433AB" w:rsidRPr="00C433AB" w:rsidRDefault="00C433AB" w:rsidP="00776004">
      <w:pPr>
        <w:ind w:firstLine="360"/>
        <w:rPr>
          <w:rStyle w:val="a5"/>
          <w:b w:val="0"/>
          <w:bCs w:val="0"/>
          <w:sz w:val="18"/>
          <w:szCs w:val="18"/>
        </w:rPr>
      </w:pPr>
      <w:r w:rsidRPr="00C433AB">
        <w:rPr>
          <w:rStyle w:val="a5"/>
          <w:b w:val="0"/>
          <w:bCs w:val="0"/>
          <w:sz w:val="18"/>
          <w:szCs w:val="18"/>
        </w:rPr>
        <w:t>举个简单例子，要生产10个A产品，每个A产品各由1个A1、1个A2组成，两个极端方案如下：</w:t>
      </w:r>
    </w:p>
    <w:p w14:paraId="352DCFC1" w14:textId="77777777" w:rsidR="00C433AB" w:rsidRPr="00C433AB" w:rsidRDefault="00C433AB" w:rsidP="00776004">
      <w:pPr>
        <w:ind w:firstLine="360"/>
        <w:rPr>
          <w:rStyle w:val="a5"/>
          <w:b w:val="0"/>
          <w:bCs w:val="0"/>
          <w:sz w:val="18"/>
          <w:szCs w:val="18"/>
        </w:rPr>
      </w:pPr>
      <w:r w:rsidRPr="00C433AB">
        <w:rPr>
          <w:rStyle w:val="a5"/>
          <w:rFonts w:hint="eastAsia"/>
          <w:b w:val="0"/>
          <w:bCs w:val="0"/>
          <w:sz w:val="18"/>
          <w:szCs w:val="18"/>
        </w:rPr>
        <w:t>方案</w:t>
      </w:r>
      <w:r w:rsidRPr="00C433AB">
        <w:rPr>
          <w:rStyle w:val="a5"/>
          <w:b w:val="0"/>
          <w:bCs w:val="0"/>
          <w:sz w:val="18"/>
          <w:szCs w:val="18"/>
        </w:rPr>
        <w:t>1：先生产1个A1和1个A2,再生产1个A，循环10次。此方案可以让10个A的平均交付时间较短，但一些共用工位需要在不同种物料之间</w:t>
      </w:r>
    </w:p>
    <w:p w14:paraId="3987F4C2" w14:textId="77777777" w:rsidR="00C433AB" w:rsidRPr="00C433AB" w:rsidRDefault="00C433AB" w:rsidP="00776004">
      <w:pPr>
        <w:ind w:firstLine="360"/>
        <w:rPr>
          <w:rStyle w:val="a5"/>
          <w:b w:val="0"/>
          <w:bCs w:val="0"/>
          <w:sz w:val="18"/>
          <w:szCs w:val="18"/>
        </w:rPr>
      </w:pPr>
      <w:r w:rsidRPr="00C433AB">
        <w:rPr>
          <w:rStyle w:val="a5"/>
          <w:rFonts w:hint="eastAsia"/>
          <w:b w:val="0"/>
          <w:bCs w:val="0"/>
          <w:sz w:val="18"/>
          <w:szCs w:val="18"/>
        </w:rPr>
        <w:t>转换生产，实际效率会降低；</w:t>
      </w:r>
    </w:p>
    <w:p w14:paraId="60360F50" w14:textId="19A92049" w:rsidR="00C433AB" w:rsidRDefault="00C433AB" w:rsidP="00776004">
      <w:pPr>
        <w:ind w:firstLine="360"/>
        <w:rPr>
          <w:rStyle w:val="a5"/>
          <w:b w:val="0"/>
          <w:bCs w:val="0"/>
          <w:sz w:val="18"/>
          <w:szCs w:val="18"/>
        </w:rPr>
      </w:pPr>
      <w:r w:rsidRPr="00C433AB">
        <w:rPr>
          <w:rStyle w:val="a5"/>
          <w:rFonts w:hint="eastAsia"/>
          <w:b w:val="0"/>
          <w:bCs w:val="0"/>
          <w:sz w:val="18"/>
          <w:szCs w:val="18"/>
        </w:rPr>
        <w:t>方案</w:t>
      </w:r>
      <w:r w:rsidRPr="00C433AB">
        <w:rPr>
          <w:rStyle w:val="a5"/>
          <w:b w:val="0"/>
          <w:bCs w:val="0"/>
          <w:sz w:val="18"/>
          <w:szCs w:val="18"/>
        </w:rPr>
        <w:t>2：先生产10个A1，再生产10个A2，最后一起生产10个A。此方案10个A的平均交付时间较长，但同一物料集中生产，非常方便高效。</w:t>
      </w:r>
    </w:p>
    <w:p w14:paraId="08485C6D" w14:textId="05DD54C9" w:rsidR="00161D02" w:rsidRPr="00161D02" w:rsidRDefault="00776004" w:rsidP="00C433AB">
      <w:pPr>
        <w:ind w:firstLineChars="0" w:firstLine="0"/>
        <w:rPr>
          <w:rStyle w:val="a5"/>
          <w:sz w:val="18"/>
          <w:szCs w:val="18"/>
        </w:rPr>
      </w:pPr>
      <w:r>
        <w:rPr>
          <w:rStyle w:val="a5"/>
          <w:rFonts w:hint="eastAsia"/>
          <w:sz w:val="18"/>
          <w:szCs w:val="18"/>
        </w:rPr>
        <w:t>2.2.3、</w:t>
      </w:r>
      <w:r w:rsidR="00161D02" w:rsidRPr="00161D02">
        <w:rPr>
          <w:rStyle w:val="a5"/>
          <w:rFonts w:hint="eastAsia"/>
          <w:sz w:val="18"/>
          <w:szCs w:val="18"/>
        </w:rPr>
        <w:t>对图</w:t>
      </w:r>
      <w:r w:rsidR="00B5355D">
        <w:rPr>
          <w:rStyle w:val="a5"/>
          <w:rFonts w:hint="eastAsia"/>
          <w:sz w:val="18"/>
          <w:szCs w:val="18"/>
        </w:rPr>
        <w:t>5</w:t>
      </w:r>
      <w:r w:rsidR="00161D02" w:rsidRPr="00161D02">
        <w:rPr>
          <w:rStyle w:val="a5"/>
          <w:rFonts w:hint="eastAsia"/>
          <w:sz w:val="18"/>
          <w:szCs w:val="18"/>
        </w:rPr>
        <w:t>说明如下：</w:t>
      </w:r>
    </w:p>
    <w:p w14:paraId="2302C36B" w14:textId="3EE2E78B" w:rsidR="00161D02" w:rsidRDefault="00161D02" w:rsidP="00776004">
      <w:pPr>
        <w:ind w:firstLine="36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评价表中周期累计天数：生产计划中</w:t>
      </w:r>
      <w:r>
        <w:rPr>
          <w:rStyle w:val="a5"/>
          <w:rFonts w:hint="eastAsia"/>
          <w:b w:val="0"/>
          <w:bCs w:val="0"/>
          <w:sz w:val="18"/>
          <w:szCs w:val="18"/>
        </w:rPr>
        <w:t>第3天完成8个，第4天完成8个，第5天完成4个</w:t>
      </w:r>
      <w:r>
        <w:rPr>
          <w:rStyle w:val="a5"/>
          <w:rFonts w:hint="eastAsia"/>
          <w:b w:val="0"/>
          <w:bCs w:val="0"/>
          <w:sz w:val="18"/>
          <w:szCs w:val="18"/>
        </w:rPr>
        <w:t>，即8*3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+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lastRenderedPageBreak/>
        <w:t>8*4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+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4*5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=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76；</w:t>
      </w:r>
    </w:p>
    <w:p w14:paraId="5D185E60" w14:textId="06918453" w:rsidR="00161D02" w:rsidRDefault="00161D02" w:rsidP="00776004">
      <w:pPr>
        <w:ind w:firstLine="360"/>
        <w:rPr>
          <w:rStyle w:val="a5"/>
          <w:rFonts w:hint="eastAsia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评价表中物料累计天数：生产计划中每天有几种物料生产，</w:t>
      </w:r>
      <w:r w:rsidR="00FE1F95">
        <w:rPr>
          <w:rStyle w:val="a5"/>
          <w:rFonts w:hint="eastAsia"/>
          <w:b w:val="0"/>
          <w:bCs w:val="0"/>
          <w:sz w:val="18"/>
          <w:szCs w:val="18"/>
        </w:rPr>
        <w:t>第1-3天为3项，第4天2项，第5天1项，即3+3+3+2+1</w:t>
      </w:r>
      <w:r w:rsidR="00FE1F95">
        <w:rPr>
          <w:rStyle w:val="a5"/>
          <w:b w:val="0"/>
          <w:bCs w:val="0"/>
          <w:sz w:val="18"/>
          <w:szCs w:val="18"/>
        </w:rPr>
        <w:t xml:space="preserve"> </w:t>
      </w:r>
      <w:r w:rsidR="00FE1F95">
        <w:rPr>
          <w:rStyle w:val="a5"/>
          <w:rFonts w:hint="eastAsia"/>
          <w:b w:val="0"/>
          <w:bCs w:val="0"/>
          <w:sz w:val="18"/>
          <w:szCs w:val="18"/>
        </w:rPr>
        <w:t>=</w:t>
      </w:r>
      <w:r w:rsidR="00FE1F95">
        <w:rPr>
          <w:rStyle w:val="a5"/>
          <w:b w:val="0"/>
          <w:bCs w:val="0"/>
          <w:sz w:val="18"/>
          <w:szCs w:val="18"/>
        </w:rPr>
        <w:t xml:space="preserve"> </w:t>
      </w:r>
      <w:r w:rsidR="00FE1F95">
        <w:rPr>
          <w:rStyle w:val="a5"/>
          <w:rFonts w:hint="eastAsia"/>
          <w:b w:val="0"/>
          <w:bCs w:val="0"/>
          <w:sz w:val="18"/>
          <w:szCs w:val="18"/>
        </w:rPr>
        <w:t>12；</w:t>
      </w:r>
    </w:p>
    <w:p w14:paraId="14620657" w14:textId="77777777" w:rsidR="00FE1F95" w:rsidRDefault="00FE1F95" w:rsidP="00776004">
      <w:pPr>
        <w:ind w:firstLine="36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工位累计天数：每天有多少个工位在生产这批物料，不足1个的按一个算。例如：</w:t>
      </w:r>
    </w:p>
    <w:p w14:paraId="1B4BC0DE" w14:textId="2199B6BF" w:rsidR="00FE1F95" w:rsidRDefault="00FE1F95" w:rsidP="00161D02">
      <w:pPr>
        <w:ind w:firstLineChars="0" w:firstLine="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第一天：6+5+5+2+6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=</w:t>
      </w:r>
      <w:r>
        <w:rPr>
          <w:rStyle w:val="a5"/>
          <w:b w:val="0"/>
          <w:bCs w:val="0"/>
          <w:sz w:val="18"/>
          <w:szCs w:val="18"/>
        </w:rPr>
        <w:t xml:space="preserve"> </w:t>
      </w:r>
      <w:r>
        <w:rPr>
          <w:rStyle w:val="a5"/>
          <w:rFonts w:hint="eastAsia"/>
          <w:b w:val="0"/>
          <w:bCs w:val="0"/>
          <w:sz w:val="18"/>
          <w:szCs w:val="18"/>
        </w:rPr>
        <w:t>24</w:t>
      </w:r>
    </w:p>
    <w:p w14:paraId="263E763F" w14:textId="40182016" w:rsidR="00FE1F95" w:rsidRDefault="00FE1F95" w:rsidP="00161D02">
      <w:pPr>
        <w:ind w:firstLineChars="0" w:firstLine="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第二天：1+2+5+4+3+1=16</w:t>
      </w:r>
    </w:p>
    <w:p w14:paraId="7893C12F" w14:textId="15931D87" w:rsidR="00FE1F95" w:rsidRDefault="00FE1F95" w:rsidP="00161D02">
      <w:pPr>
        <w:ind w:firstLineChars="0" w:firstLine="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第三天：1+1+3+3+3=11</w:t>
      </w:r>
    </w:p>
    <w:p w14:paraId="47E0829C" w14:textId="74CFB912" w:rsidR="00FE1F95" w:rsidRDefault="00FE1F95" w:rsidP="00161D02">
      <w:pPr>
        <w:ind w:firstLineChars="0" w:firstLine="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第四天：1+1+1+1=4</w:t>
      </w:r>
    </w:p>
    <w:p w14:paraId="5FFBE844" w14:textId="1F6EB9B2" w:rsidR="00FE1F95" w:rsidRDefault="00FE1F95" w:rsidP="00161D02">
      <w:pPr>
        <w:ind w:firstLineChars="0" w:firstLine="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第五天：1+1=2</w:t>
      </w:r>
    </w:p>
    <w:p w14:paraId="75D6A266" w14:textId="7665EBB7" w:rsidR="00FE1F95" w:rsidRDefault="00FE1F95" w:rsidP="00776004">
      <w:pPr>
        <w:ind w:firstLine="360"/>
        <w:rPr>
          <w:rStyle w:val="a5"/>
          <w:rFonts w:hint="eastAsia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共占用57（工位*天）</w:t>
      </w:r>
    </w:p>
    <w:p w14:paraId="4753851B" w14:textId="319E0971" w:rsidR="00161D02" w:rsidRDefault="00DF79F0" w:rsidP="00DF79F0">
      <w:pPr>
        <w:pStyle w:val="2"/>
        <w:ind w:firstLine="360"/>
        <w:rPr>
          <w:rStyle w:val="a5"/>
          <w:b/>
          <w:bCs/>
          <w:sz w:val="18"/>
          <w:szCs w:val="18"/>
        </w:rPr>
      </w:pPr>
      <w:r>
        <w:rPr>
          <w:rStyle w:val="a5"/>
          <w:rFonts w:hint="eastAsia"/>
          <w:b/>
          <w:bCs/>
          <w:sz w:val="18"/>
          <w:szCs w:val="18"/>
        </w:rPr>
        <w:t>2.3、其它演示</w:t>
      </w:r>
    </w:p>
    <w:p w14:paraId="0359FF34" w14:textId="7B374A6C" w:rsidR="00FE1F95" w:rsidRDefault="00FE1F95" w:rsidP="00C433AB">
      <w:pPr>
        <w:ind w:firstLineChars="0" w:firstLine="0"/>
        <w:rPr>
          <w:rStyle w:val="a5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使用线程池技术，对于更多的生产数量，也可以已很快的速度计算完成，其它功能请自行尝试。</w:t>
      </w:r>
    </w:p>
    <w:p w14:paraId="132F0839" w14:textId="3BCFC6CB" w:rsidR="00FE1F95" w:rsidRDefault="00FE1F95" w:rsidP="00C433AB">
      <w:pPr>
        <w:ind w:firstLineChars="0" w:firstLine="0"/>
        <w:rPr>
          <w:rStyle w:val="a5"/>
          <w:rFonts w:hint="eastAsia"/>
          <w:b w:val="0"/>
          <w:bCs w:val="0"/>
          <w:sz w:val="18"/>
          <w:szCs w:val="18"/>
        </w:rPr>
      </w:pPr>
      <w:r>
        <w:rPr>
          <w:rStyle w:val="a5"/>
          <w:rFonts w:hint="eastAsia"/>
          <w:b w:val="0"/>
          <w:bCs w:val="0"/>
          <w:sz w:val="18"/>
          <w:szCs w:val="18"/>
        </w:rPr>
        <w:t>（由于代码为罪行重构，难免有bug，还烦请反馈于我，谢谢）</w:t>
      </w:r>
    </w:p>
    <w:p w14:paraId="2782883A" w14:textId="3199468F" w:rsidR="00FE1F95" w:rsidRDefault="00FE1F95" w:rsidP="00C433AB">
      <w:pPr>
        <w:ind w:firstLineChars="0" w:firstLine="0"/>
        <w:rPr>
          <w:rStyle w:val="a5"/>
          <w:b w:val="0"/>
          <w:bCs w:val="0"/>
          <w:sz w:val="18"/>
          <w:szCs w:val="18"/>
        </w:rPr>
      </w:pPr>
      <w:r>
        <w:rPr>
          <w:noProof/>
        </w:rPr>
        <w:drawing>
          <wp:inline distT="0" distB="0" distL="0" distR="0" wp14:anchorId="681D950A" wp14:editId="5A05F51D">
            <wp:extent cx="5274310" cy="29057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7063" w14:textId="63F80EA0" w:rsidR="00FE1F95" w:rsidRPr="00161D02" w:rsidRDefault="00FE1F95" w:rsidP="00C433AB">
      <w:pPr>
        <w:ind w:firstLineChars="0" w:firstLine="0"/>
        <w:rPr>
          <w:rStyle w:val="a5"/>
          <w:rFonts w:hint="eastAsia"/>
          <w:b w:val="0"/>
          <w:bCs w:val="0"/>
          <w:sz w:val="18"/>
          <w:szCs w:val="18"/>
        </w:rPr>
      </w:pPr>
      <w:r>
        <w:rPr>
          <w:noProof/>
        </w:rPr>
        <w:drawing>
          <wp:inline distT="0" distB="0" distL="0" distR="0" wp14:anchorId="3E5609F5" wp14:editId="0C0F8F24">
            <wp:extent cx="2128723" cy="251532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2822" cy="253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F95" w:rsidRPr="00161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2936"/>
    <w:multiLevelType w:val="multilevel"/>
    <w:tmpl w:val="8AEAD45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8040" w:hanging="1800"/>
      </w:pPr>
      <w:rPr>
        <w:rFonts w:hint="default"/>
      </w:rPr>
    </w:lvl>
  </w:abstractNum>
  <w:abstractNum w:abstractNumId="1" w15:restartNumberingAfterBreak="0">
    <w:nsid w:val="436E2117"/>
    <w:multiLevelType w:val="hybridMultilevel"/>
    <w:tmpl w:val="1CBE057A"/>
    <w:lvl w:ilvl="0" w:tplc="D6C28F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F77DE"/>
    <w:multiLevelType w:val="hybridMultilevel"/>
    <w:tmpl w:val="5AB2F646"/>
    <w:lvl w:ilvl="0" w:tplc="7FC412A4">
      <w:start w:val="1"/>
      <w:numFmt w:val="decimal"/>
      <w:lvlText w:val="%1、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F936A8"/>
    <w:multiLevelType w:val="hybridMultilevel"/>
    <w:tmpl w:val="43880CC2"/>
    <w:lvl w:ilvl="0" w:tplc="221A99F2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 w16cid:durableId="431364623">
    <w:abstractNumId w:val="1"/>
  </w:num>
  <w:num w:numId="2" w16cid:durableId="1452282954">
    <w:abstractNumId w:val="3"/>
  </w:num>
  <w:num w:numId="3" w16cid:durableId="538326504">
    <w:abstractNumId w:val="2"/>
  </w:num>
  <w:num w:numId="4" w16cid:durableId="142607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A8"/>
    <w:rsid w:val="00161D02"/>
    <w:rsid w:val="0029608A"/>
    <w:rsid w:val="004149B0"/>
    <w:rsid w:val="0046552B"/>
    <w:rsid w:val="0062399C"/>
    <w:rsid w:val="006767D4"/>
    <w:rsid w:val="00737228"/>
    <w:rsid w:val="00776004"/>
    <w:rsid w:val="007B609C"/>
    <w:rsid w:val="00915345"/>
    <w:rsid w:val="00A37931"/>
    <w:rsid w:val="00A47820"/>
    <w:rsid w:val="00B5355D"/>
    <w:rsid w:val="00B54343"/>
    <w:rsid w:val="00C433AB"/>
    <w:rsid w:val="00CB53A8"/>
    <w:rsid w:val="00DF79F0"/>
    <w:rsid w:val="00E30F57"/>
    <w:rsid w:val="00E40733"/>
    <w:rsid w:val="00EB41F2"/>
    <w:rsid w:val="00FB1B1D"/>
    <w:rsid w:val="00FE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2DB9"/>
  <w15:chartTrackingRefBased/>
  <w15:docId w15:val="{D7B7BE47-CAD5-4728-9E63-18CA1342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99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79F0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79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3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99C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DF79F0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F79F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62399C"/>
    <w:rPr>
      <w:b/>
      <w:bCs/>
      <w:sz w:val="32"/>
      <w:szCs w:val="32"/>
    </w:rPr>
  </w:style>
  <w:style w:type="paragraph" w:styleId="a4">
    <w:name w:val="No Spacing"/>
    <w:uiPriority w:val="1"/>
    <w:qFormat/>
    <w:rsid w:val="0062399C"/>
    <w:pPr>
      <w:widowControl w:val="0"/>
      <w:ind w:firstLineChars="200" w:firstLine="200"/>
      <w:jc w:val="both"/>
    </w:pPr>
  </w:style>
  <w:style w:type="character" w:styleId="a5">
    <w:name w:val="Strong"/>
    <w:basedOn w:val="a0"/>
    <w:uiPriority w:val="22"/>
    <w:qFormat/>
    <w:rsid w:val="0046552B"/>
    <w:rPr>
      <w:b/>
      <w:bCs/>
    </w:rPr>
  </w:style>
  <w:style w:type="character" w:styleId="a6">
    <w:name w:val="Hyperlink"/>
    <w:basedOn w:val="a0"/>
    <w:uiPriority w:val="99"/>
    <w:semiHidden/>
    <w:unhideWhenUsed/>
    <w:rsid w:val="00DF79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ilibili.com/video/BV1xR4y1A7tt/?spm_id_from=333.999.0.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2023-02-13T13:21:00Z</dcterms:created>
  <dcterms:modified xsi:type="dcterms:W3CDTF">2023-02-18T04:37:00Z</dcterms:modified>
</cp:coreProperties>
</file>