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Название: </w:t>
      </w:r>
      <w:r>
        <w:rPr>
          <w:rFonts w:ascii="Arial" w:hAnsi="Arial" w:eastAsia="Arial" w:cs="Arial"/>
          <w:lang w:val="en-US"/>
        </w:rPr>
        <w:t xml:space="preserve">Epis/EpisLang/Epis Programming Language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Город: Актюбинск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Дата создания: 04.07.2025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Участники проекта: Егимбаев Дамир, Ермекбаев Алихан, Саржан Руслан, Сарсенов Мират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Версия языка: 1.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1</w:t>
      </w:r>
      <w:r>
        <w:rPr>
          <w:rFonts w:ascii="Arial" w:hAnsi="Arial" w:eastAsia="Arial" w:cs="Arial"/>
          <w:color w:val="000000" w:themeColor="text1"/>
          <w:highlight w:val="none"/>
        </w:rPr>
        <w:t xml:space="preserve">.</w:t>
      </w:r>
      <w:r>
        <w:rPr>
          <w:rFonts w:ascii="Arial" w:hAnsi="Arial" w:cs="Arial"/>
          <w:color w:val="000000" w:themeColor="text1"/>
          <w:highlight w:val="none"/>
          <w:lang w:val="en-US"/>
        </w:rPr>
        <w:t xml:space="preserve">5</w:t>
      </w:r>
      <w:r>
        <w:rPr>
          <w:rFonts w:ascii="Arial" w:hAnsi="Arial" w:cs="Arial"/>
          <w:color w:val="000000" w:themeColor="text1"/>
          <w:highlight w:val="none"/>
          <w:lang w:val="en-US"/>
        </w:rPr>
        <w:t xml:space="preserve">hV</w:t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Версия документаций: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v8</w:t>
      </w:r>
      <w:r>
        <w:rPr>
          <w:rFonts w:ascii="Arial" w:hAnsi="Arial" w:cs="Arial"/>
          <w:color w:val="000000" w:themeColor="text1"/>
          <w:highlight w:val="none"/>
          <w:lang w:val="en-US"/>
        </w:rPr>
        <w:t xml:space="preserve">hV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Название организаций: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 DamirDev / EpisLangProj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tabs>
          <w:tab w:val="left" w:leader="none" w:pos="3701"/>
          <w:tab w:val="center" w:leader="none" w:pos="4677"/>
        </w:tabs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Авторские права: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DamirDev / EpislangProj / AITUCAP 2025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Ответственные за стандарт синтаксиса: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DamirDev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Ответственные за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сайт: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EpisLangProj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Ответственные за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ПО: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DamirDev / EpisLangProj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Статус проекта: Бета-версий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Начало разработки: 0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3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.07.2025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Первая альфа: 0.0.1 / 04.07.2025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Первая бета: 1.0.0 / 09.09.2025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Первый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full-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релиз: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1.0 /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[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Неизвестно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]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О проекте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EpisLang — язык, ориентированный на высокоточные математические вычисления. Он предоставляет расширенные числовые типы (number), улучшенные структуры данных (wlist), встроенные стандартные модули и строгую, но компактную модель синтаксиса. Поддер</w:t>
      </w:r>
      <w:r>
        <w:rPr>
          <w:rFonts w:ascii="Arial" w:hAnsi="Arial" w:eastAsia="Arial" w:cs="Arial"/>
        </w:rPr>
        <w:t xml:space="preserve">живает статическую типизацию, лямбда-нотацию, модульность и согласованное взаимодействие с Python.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</w:rPr>
      </w:r>
      <w:r>
        <w:rPr>
          <w:rFonts w:ascii="Arial" w:hAnsi="Arial" w:eastAsia="Arial" w:cs="Arial"/>
          <w:color w:val="000000" w:themeColor="text1"/>
        </w:rPr>
        <w:t xml:space="preserve">EpisLang - язык программирования нацеленный на точные математические вычисления и простоту синтаксиса. Из-за это-го целевой аудиторией языка являются школьники, студенты и</w:t>
      </w:r>
      <w:r>
        <w:rPr>
          <w:rFonts w:ascii="Arial" w:hAnsi="Arial" w:eastAsia="Arial" w:cs="Arial"/>
          <w:color w:val="000000" w:themeColor="text1"/>
        </w:rPr>
        <w:t xml:space="preserve"> ученые, так как школьники и студенты не разбирающиеся в программирований хотят обычится простому и легкому языку, без различных внутренних проблем, а ученые ценят точность, практичность и простоту, так как им самим в повседневной жизни программирование не</w:t>
      </w:r>
      <w:r>
        <w:rPr>
          <w:rFonts w:ascii="Arial" w:hAnsi="Arial" w:eastAsia="Arial" w:cs="Arial"/>
          <w:color w:val="000000" w:themeColor="text1"/>
        </w:rPr>
        <w:t xml:space="preserve"> используют и не изучают, но алгоритмы и вычеслительные машины им писать надо, и для этого им приходиться использовать простые языки из-за незнания программирования, простых языков много, а вот тех языков которые совмещают и простоту и точность очень мало.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</w:rPr>
        <w:t xml:space="preserve">Epis/EpisLang (Эпис/ЭписЛэнг) — мультипарадигменный высокоуровневый язык </w:t>
      </w:r>
      <w:r>
        <w:rPr>
          <w:rFonts w:ascii="Arial" w:hAnsi="Arial" w:eastAsia="Arial" w:cs="Arial"/>
        </w:rPr>
        <w:t xml:space="preserve">программирования общего назначения с динамической строгой типизацией(но по </w:t>
      </w:r>
      <w:r>
        <w:rPr>
          <w:rFonts w:ascii="Arial" w:hAnsi="Arial" w:eastAsia="Arial" w:cs="Arial"/>
        </w:rPr>
        <w:t xml:space="preserve">желанию можно работать с статической) и автоматическим управлением памятью, </w:t>
      </w:r>
      <w:r>
        <w:rPr>
          <w:rFonts w:ascii="Arial" w:hAnsi="Arial" w:eastAsia="Arial" w:cs="Arial"/>
        </w:rPr>
        <w:t xml:space="preserve">ориентирован на ускорение разработки алгоритмов разной сложности, простоту </w:t>
      </w:r>
      <w:r>
        <w:rPr>
          <w:rFonts w:ascii="Arial" w:hAnsi="Arial" w:eastAsia="Arial" w:cs="Arial"/>
        </w:rPr>
        <w:t xml:space="preserve">синтаксиса, точность математических вычеслений и различных синтаксически </w:t>
      </w:r>
      <w:r>
        <w:rPr>
          <w:rFonts w:ascii="Arial" w:hAnsi="Arial" w:eastAsia="Arial" w:cs="Arial"/>
        </w:rPr>
        <w:t xml:space="preserve">конструкций.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  <w:highlight w:val="none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Язык является полностью объектно-ориентированным в том плане, что всё </w:t>
      </w:r>
      <w:r>
        <w:rPr>
          <w:rFonts w:ascii="Arial" w:hAnsi="Arial" w:eastAsia="Arial" w:cs="Arial"/>
        </w:rPr>
        <w:t xml:space="preserve">является объектами. Синтаксически он похож на пайтон тем что блоки кода так-же </w:t>
      </w:r>
      <w:r>
        <w:rPr>
          <w:rFonts w:ascii="Arial" w:hAnsi="Arial" w:eastAsia="Arial" w:cs="Arial"/>
        </w:rPr>
        <w:t xml:space="preserve">выделяются отступами, перегрузка операторов точно такая-же, унаследовал кучу пайтон </w:t>
      </w:r>
      <w:r>
        <w:rPr>
          <w:rFonts w:ascii="Arial" w:hAnsi="Arial" w:eastAsia="Arial" w:cs="Arial"/>
        </w:rPr>
        <w:t xml:space="preserve">функций и все его типы данных. Недостатками языка являются зачастую более низкая </w:t>
      </w:r>
      <w:r>
        <w:rPr>
          <w:rFonts w:ascii="Arial" w:hAnsi="Arial" w:eastAsia="Arial" w:cs="Arial"/>
        </w:rPr>
        <w:t xml:space="preserve">скорость работы и более высокое потребление памяти написанными на нём программами </w:t>
      </w:r>
      <w:r>
        <w:rPr>
          <w:rFonts w:ascii="Arial" w:hAnsi="Arial" w:eastAsia="Arial" w:cs="Arial"/>
        </w:rPr>
        <w:t xml:space="preserve">по сравнению с аналогичным кодом, написанным на компилируемых языках, таких как C </w:t>
      </w:r>
      <w:r>
        <w:rPr>
          <w:rFonts w:ascii="Arial" w:hAnsi="Arial" w:eastAsia="Arial" w:cs="Arial"/>
        </w:rPr>
        <w:t xml:space="preserve">или C++. </w:t>
      </w:r>
      <w:r>
        <w:rPr>
          <w:rFonts w:ascii="Arial" w:hAnsi="Arial" w:eastAsia="Arial" w:cs="Arial"/>
        </w:rPr>
        <w:t xml:space="preserve">Epis является мультипарадигменным языком программирования, поддерживающим </w:t>
      </w:r>
      <w:r>
        <w:rPr>
          <w:rFonts w:ascii="Arial" w:hAnsi="Arial" w:eastAsia="Arial" w:cs="Arial"/>
        </w:rPr>
        <w:t xml:space="preserve">императивное, процедурное, структурное, функциональное, асинхронное, объектно-</w:t>
      </w:r>
      <w:r>
        <w:rPr>
          <w:rFonts w:ascii="Arial" w:hAnsi="Arial" w:eastAsia="Arial" w:cs="Arial"/>
        </w:rPr>
        <w:t xml:space="preserve">ориентированное программирование и метапрограммирование. Задачи обобщённого </w:t>
      </w:r>
      <w:r>
        <w:rPr>
          <w:rFonts w:ascii="Arial" w:hAnsi="Arial" w:eastAsia="Arial" w:cs="Arial"/>
        </w:rPr>
        <w:t xml:space="preserve">программирования решаются за счёт динамической типизации. Аспектно-</w:t>
      </w:r>
      <w:r>
        <w:rPr>
          <w:rFonts w:ascii="Arial" w:hAnsi="Arial" w:eastAsia="Arial" w:cs="Arial"/>
        </w:rPr>
        <w:t xml:space="preserve">ориентированное программирование частично поддерживается через декораторы, более </w:t>
      </w:r>
      <w:r>
        <w:rPr>
          <w:rFonts w:ascii="Arial" w:hAnsi="Arial" w:eastAsia="Arial" w:cs="Arial"/>
        </w:rPr>
        <w:t xml:space="preserve">полноценная поддержка обеспечивается дополнительными фреймворками. Такие </w:t>
      </w:r>
      <w:r>
        <w:rPr>
          <w:rFonts w:ascii="Arial" w:hAnsi="Arial" w:eastAsia="Arial" w:cs="Arial"/>
        </w:rPr>
        <w:t xml:space="preserve">методики как контрактное и логическое программирование можно реализовать с помощью </w:t>
      </w:r>
      <w:r>
        <w:rPr>
          <w:rFonts w:ascii="Arial" w:hAnsi="Arial" w:eastAsia="Arial" w:cs="Arial"/>
        </w:rPr>
        <w:t xml:space="preserve">библиотек или расширений.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14:ligatures w14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Главная информация</w:t>
      </w:r>
      <w:r>
        <w:rPr>
          <w:rFonts w:ascii="Arial" w:hAnsi="Arial" w:cs="Arial"/>
          <w:color w:val="000000" w:themeColor="text1"/>
          <w14:ligatures w14:val="none"/>
        </w:rPr>
      </w:r>
      <w:r>
        <w:rPr>
          <w:rFonts w:ascii="Arial" w:hAnsi="Arial" w:cs="Arial"/>
          <w:color w:val="000000" w:themeColor="text1"/>
          <w14:ligatures w14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Название проекта: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Epis / EpisLang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Язык разработки: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Python 3.12.9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Цель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: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Создание языка для максимально точных математических вычислений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, подходящий для всех начиная с школьников и студентов заканчивая учеными и компьютерными инженерами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</w:rPr>
        <w:t xml:space="preserve">Основной разработчик: </w:t>
      </w:r>
      <w:r>
        <w:rPr>
          <w:rFonts w:ascii="Arial" w:hAnsi="Arial" w:eastAsia="Arial" w:cs="Arial"/>
          <w:color w:val="000000" w:themeColor="text1"/>
          <w:lang w:val="ru-RU"/>
        </w:rPr>
        <w:t xml:space="preserve">Егимбаев Дамир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Студия/Разработчик: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DamirDev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Студия/Владелец: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EpisLangProject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Платформа: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Windows 7+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Целевая аудитория: студенты и ученые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Даты: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2"/>
        </w:num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Дата создания(0.0.1): 04.07.2025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2"/>
        </w:num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Дата первого релиза(1.0.0): 09.09.2025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2"/>
        </w:num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Дата текущей версий(1.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1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.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5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):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 </w:t>
      </w:r>
      <w:r>
        <w:rPr>
          <w:rFonts w:ascii="Arial" w:hAnsi="Arial" w:cs="Arial"/>
          <w:color w:val="000000" w:themeColor="text1"/>
          <w:highlight w:val="none"/>
          <w:lang w:val="en-US"/>
        </w:rPr>
        <w:t xml:space="preserve">20.01.2026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</w:rPr>
        <w:t xml:space="preserve">Испытал влияние: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Python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Uranium Interpreter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Aten PL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Cxc Programming Language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Fortran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C/C++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Lua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Julia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Класс языка: Мультипарадигменный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Тип исполнения: интерпретируемый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Расширения файлов: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.epis, .ep, .py(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импортируемые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модули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)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Сайт: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hyperlink r:id="rId9" w:tooltip="https://epislang.do.am/" w:history="1">
        <w:r>
          <w:rPr>
            <w:rStyle w:val="944"/>
            <w:rFonts w:ascii="Arial" w:hAnsi="Arial" w:eastAsia="Arial" w:cs="Arial"/>
            <w:color w:val="000000" w:themeColor="text1"/>
            <w:highlight w:val="none"/>
            <w:lang w:val="en-US"/>
          </w:rPr>
          <w:t xml:space="preserve">https://epislang.do.am/</w:t>
        </w:r>
        <w:r>
          <w:rPr>
            <w:rStyle w:val="944"/>
            <w:rFonts w:ascii="Arial" w:hAnsi="Arial" w:eastAsia="Arial" w:cs="Arial"/>
          </w:rPr>
        </w:r>
      </w:hyperlink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Система типов: Строгая типизация(Статическая/Динамическая)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Основная реализация: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PyEpis(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Реализация на пайтон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,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официальная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)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Планируется: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LuaEpis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Лицензия: Пропоритарная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</w: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Типы данных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str - от слова string, строка, для хранения текста("Hi",'Hello',"Epis-it's victorship")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int - от слова integer, целые числа(34,19,27,0xA5,0o71,0b10100)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float - числа с плавающей запятой/основана на IEEE754(3.14,0.3,2.3e3)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complex - числа с мнимой частью(1j,(3+4j),(8+1.6j))(Дробные часть также основанны на IEEE754)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list - динамический массив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tuple - кортеж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set - множество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dict - словарь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number-десятичные дробные числа для точных вычеслений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wlist-тотже список но с дополнительной функцией groupby для групировок через лямбды или функций(с одним принимаемым аргументом)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и работой с операторами для удобства манипулирования данными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Работа с типами: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String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Обычная строка -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“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”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или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‘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’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Сырые строки -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r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“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”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или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r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‘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’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Форматированные строки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-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f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“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”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или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f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‘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’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Многострочная строка -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“””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”””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или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‘’’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Текст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’’’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Integer: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Десятичное: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78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Шестнадцетиричное: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0x4E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Восьмиричное: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0o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116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Двоичное: </w:t>
      </w: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0b1001110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Float: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Обычная запись: 0.4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  <w:t xml:space="preserve">Экспоненциальная: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4e-1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Complex: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1j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(4 + 3j)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 w:bidi="ru-RU"/>
        </w:rPr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List: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[0,1,2,3,4,5,6,7,8,9]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Tuple: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(0,1,2,3,4,5,6,7,8,9)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Set: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{0,1,2,3,4,5,6,7,8,9}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или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set()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Dict: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{Key1 : Element1,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Key2 : Element2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}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Number: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 точностью по умолчанию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(256 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знаков после запятой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)</w:t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62"/>
        <w:numPr>
          <w:ilvl w:val="0"/>
          <w:numId w:val="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num(‘56.43’)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56.43N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2BAFF8A">
      <w:pPr>
        <w:pStyle w:val="962"/>
        <w:numPr>
          <w:ilvl w:val="0"/>
          <w:numId w:val="3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num(‘1/2’)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F1900CC">
      <w:pPr>
        <w:pStyle w:val="962"/>
        <w:numPr>
          <w:ilvl w:val="0"/>
          <w:numId w:val="3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1/2N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1431B1C4">
      <w:pPr>
        <w:pStyle w:val="962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num(‘0.(3)’)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311A50A6">
      <w:pPr>
        <w:pStyle w:val="962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0.(3)</w:t>
      </w:r>
      <w:r>
        <w:rPr>
          <w:rFonts w:ascii="Arial" w:hAnsi="Arial" w:cs="Arial"/>
          <w:lang w:val="en-US"/>
        </w:rPr>
        <w:t xml:space="preserve">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9188987">
      <w:pPr>
        <w:pStyle w:val="962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num(‘34’)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2E8F4E44">
      <w:pPr>
        <w:pStyle w:val="962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34N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C182F5E">
      <w:pPr>
        <w:pStyle w:val="962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0.3:3N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lang w:val="ru-RU"/>
        </w:rPr>
      </w:r>
      <w:r>
        <w:rPr>
          <w:rFonts w:ascii="Arial" w:hAnsi="Arial" w:cs="Arial"/>
        </w:rPr>
        <w:t xml:space="preserve">Задать точность: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 w14:paraId="59A4BB64">
      <w:pPr>
        <w:pBdr/>
        <w:spacing/>
        <w:ind/>
        <w:rPr>
          <w:rFonts w:ascii="Arial" w:hAnsi="Arial" w:cs="Arial"/>
          <w:highlight w:val="none"/>
          <w:lang w:val="ru-RU"/>
        </w:rPr>
      </w:pPr>
      <w:r>
        <w:rPr>
          <w:rFonts w:ascii="Arial" w:hAnsi="Arial" w:cs="Arial"/>
          <w:highlight w:val="none"/>
          <w:lang w:val="en-US"/>
        </w:rPr>
        <w:t xml:space="preserve">num(n,x)</w:t>
      </w:r>
      <w:r>
        <w:rPr>
          <w:rFonts w:ascii="Arial" w:hAnsi="Arial" w:cs="Arial"/>
          <w:highlight w:val="none"/>
          <w:lang w:val="ru-RU"/>
        </w:rPr>
        <w:t xml:space="preserve"> </w:t>
      </w:r>
      <w:r>
        <w:rPr>
          <w:rFonts w:ascii="Arial" w:hAnsi="Arial" w:cs="Arial"/>
          <w:highlight w:val="none"/>
          <w:lang w:val="ru-RU"/>
        </w:rPr>
        <w:t xml:space="preserve">или </w:t>
      </w:r>
      <w:r>
        <w:rPr>
          <w:rFonts w:ascii="Arial" w:hAnsi="Arial" w:cs="Arial"/>
          <w:highlight w:val="none"/>
          <w:lang w:val="en-US"/>
        </w:rPr>
        <w:t xml:space="preserve">n:xN -&gt; x – </w:t>
      </w:r>
      <w:r>
        <w:rPr>
          <w:rFonts w:ascii="Arial" w:hAnsi="Arial" w:cs="Arial"/>
          <w:highlight w:val="none"/>
          <w:lang w:val="ru-RU"/>
        </w:rPr>
        <w:t xml:space="preserve">точность которую вы хотите применить ко всем числам</w:t>
      </w:r>
      <w:r>
        <w:rPr>
          <w:rFonts w:ascii="Arial" w:hAnsi="Arial" w:cs="Arial"/>
          <w:highlight w:val="none"/>
          <w:lang w:val="ru-RU"/>
        </w:rPr>
      </w:r>
      <w:r>
        <w:rPr>
          <w:rFonts w:ascii="Arial" w:hAnsi="Arial" w:cs="Arial"/>
          <w:highlight w:val="none"/>
          <w:lang w:val="ru-RU"/>
        </w:rPr>
      </w:r>
    </w:p>
    <w:p>
      <w:pPr>
        <w:pStyle w:val="901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WList(WorkList):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= wlist([0,1,2,3,4,5,6,7,8,9])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a.groupby(lambda x: x%3+1) # вернет словарь:{1:[0,3,6,9],2:[1,4,7],3:[2,5,8]}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+ [0] #вернет wlist([0,1,2,3,4,5,6,7,8,9,0])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'23' + a #вернет wlist(['2','3',0,1,2,3,4,5,6,7,8,9]), сначало итерирует слогаемое как список, и складывает, то же самое происхожит и с сложением выше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</w: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- (9,3) # вернет wlist([0,1,2,4,5,6,7,8]), удаляет все элементы вычитаемого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[0,1,2,56,71] - a #возвращяет wlist([56,71]), удаляет из первого все элементы a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* 3 # [0,1,2,3,4,5,6,7,8,9,0,1,2,3,4,5,6,7,8,9,0,1,2,3,4,5,6,7,8,9]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3 * a # тоже самое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* 1.2 #[0,1,2,3,4,5,6,7,8,9,0,1], 1 раз этот список, и еще 20% от него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1.2 * a #тоже самое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/ 5 #[0,1], длина списка 10,10/5=2,первые два элемента списка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// 5 #[4,9], каждый пятый элемент списка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/ 2 #[0,1,2,3,4]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a // 2 #[1,3,5,7,9]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 w:firstLine="0" w:left="0"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имеет все функций обычного list, по типу append, remove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Циклы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For: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lang w:val="en-US"/>
        </w:rPr>
        <w:t xml:space="preserve">For – </w:t>
      </w:r>
      <w:r>
        <w:rPr>
          <w:rFonts w:ascii="Arial" w:hAnsi="Arial" w:eastAsia="Arial" w:cs="Arial"/>
          <w:lang w:val="ru-RU"/>
        </w:rPr>
        <w:t xml:space="preserve">это стандартныйй цикл </w:t>
      </w:r>
      <w:r>
        <w:rPr>
          <w:rFonts w:ascii="Arial" w:hAnsi="Arial" w:eastAsia="Arial" w:cs="Arial"/>
          <w:lang w:val="en-US"/>
        </w:rPr>
        <w:t xml:space="preserve">foreach </w:t>
      </w:r>
      <w:r>
        <w:rPr>
          <w:rFonts w:ascii="Arial" w:hAnsi="Arial" w:eastAsia="Arial" w:cs="Arial"/>
          <w:lang w:val="ru-RU"/>
        </w:rPr>
        <w:t xml:space="preserve">в информатике, унаследован от пайтона.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eastAsia="Arial" w:cs="Arial"/>
        </w:rPr>
        <w:t xml:space="preserve">Цикл for в Python и </w:t>
      </w:r>
      <w:r>
        <w:rPr>
          <w:rFonts w:ascii="Arial" w:hAnsi="Arial" w:eastAsia="Arial" w:cs="Arial"/>
          <w:lang w:val="en-US"/>
        </w:rPr>
        <w:t xml:space="preserve">Epis</w:t>
      </w:r>
      <w:r>
        <w:rPr>
          <w:rFonts w:ascii="Arial" w:hAnsi="Arial" w:eastAsia="Arial" w:cs="Arial"/>
        </w:rPr>
        <w:t xml:space="preserve"> последовательно перебирает элементы любого объекта, поддерживающего итерацию.</w:t>
        <w:br/>
        <w:t xml:space="preserve"> При запуске цикла интерпретатор сначала получает итератор через вызов iter().</w:t>
        <w:br/>
        <w:t xml:space="preserve"> Затем на каждой итерации вызывается next(), и полученное значение присваивается </w:t>
      </w:r>
      <w:r>
        <w:rPr>
          <w:rFonts w:ascii="Arial" w:hAnsi="Arial" w:eastAsia="Arial" w:cs="Arial"/>
        </w:rPr>
        <w:t xml:space="preserve">переменной цикла.</w:t>
        <w:br/>
        <w:t xml:space="preserve"> Когда итератор выбрасывает StopIteration, цикл автоматически завершается.</w:t>
        <w:br/>
        <w:t xml:space="preserve"> Если в конструкции есть блок else, он выполняется только тогда, когда цикл завершился естественным образом, без break.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lang w:val="en-US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eastAsia="Arial" w:cs="Arial"/>
        </w:rPr>
        <w:t xml:space="preserve">Цикл while в Python выполняет свой блок кода до тех пор, пока условие остаётся истинным.</w:t>
        <w:br/>
        <w:t xml:space="preserve"> Перед каждой новой итерацией выражение условия вычисляется заново.</w:t>
        <w:br/>
        <w:t xml:space="preserve"> Если условие становится ложным, цикл немедленно завершается.</w:t>
        <w:br/>
        <w:t xml:space="preserve"> Команда break может прервать цикл до</w:t>
      </w:r>
      <w:r>
        <w:rPr>
          <w:rFonts w:ascii="Arial" w:hAnsi="Arial" w:eastAsia="Arial" w:cs="Arial"/>
        </w:rPr>
        <w:t xml:space="preserve">срочно, а continue — перейти к следующей проверке условия.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eastAsia="Arial" w:cs="Arial"/>
        </w:rPr>
        <w:t xml:space="preserve">Оба цикла могут быть прерваны командой break, которая жёстко выкидывает выполнение наружу.</w:t>
        <w:br/>
        <w:t xml:space="preserve"> Команда continue пропускает оставшуюся часть тела цикла и сразу переходит к следующей итерации.</w:t>
        <w:br/>
        <w:t xml:space="preserve"> Если цикл завершается естественным образом — а не break-ом — может </w:t>
      </w:r>
      <w:r>
        <w:rPr>
          <w:rFonts w:ascii="Arial" w:hAnsi="Arial" w:eastAsia="Arial" w:cs="Arial"/>
        </w:rPr>
        <w:t xml:space="preserve">выполниться блок else, который многие забывают, но он реально полезен.</w:t>
        <w:br/>
        <w:t xml:space="preserve"> Итераторы и генераторы лежат в основе for, обеспечивая ленивую выдачу значений без лишнего расхода памяти.</w:t>
        <w:br/>
        <w:t xml:space="preserve"> Внутри циклов важно избегать тяжёлых операций, иначе цикл начинает «тупить» </w:t>
      </w:r>
      <w:r>
        <w:rPr>
          <w:rFonts w:ascii="Arial" w:hAnsi="Arial" w:eastAsia="Arial" w:cs="Arial"/>
        </w:rPr>
        <w:t xml:space="preserve">и тормозить программу.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</w:r>
      <w:r>
        <w:rPr>
          <w:rFonts w:ascii="Arial" w:hAnsi="Arial" w:eastAsia="Arial" w:cs="Arial"/>
          <w:highlight w:val="none"/>
          <w:lang w:val="en-US" w:bidi="en-US"/>
        </w:rPr>
        <w:t xml:space="preserve">Пример </w:t>
      </w:r>
      <w:r>
        <w:rPr>
          <w:rFonts w:ascii="Arial" w:hAnsi="Arial" w:eastAsia="Arial" w:cs="Arial"/>
          <w:highlight w:val="none"/>
          <w:lang w:val="ru-RU"/>
        </w:rPr>
        <w:t xml:space="preserve">обеих</w:t>
      </w:r>
      <w:r>
        <w:rPr>
          <w:rFonts w:ascii="Arial" w:hAnsi="Arial" w:eastAsia="Arial" w:cs="Arial"/>
          <w:highlight w:val="none"/>
          <w:lang w:val="en-US" w:bidi="en-US"/>
        </w:rPr>
        <w:t xml:space="preserve"> циклов трижды выводящих "Hello, World!"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While:</w:t>
      </w: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 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US" w:bidi="en-US"/>
        </w:rPr>
        <w:t xml:space="preserve">i=0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US" w:bidi="en-US"/>
        </w:rPr>
        <w:t xml:space="preserve">while i&lt;3: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US" w:bidi="en-US"/>
        </w:rPr>
        <w:t xml:space="preserve">    io.print("Hello, World!")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  <w:t xml:space="preserve">    i+=1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  <w:t xml:space="preserve">For: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US" w:bidi="en-US"/>
        </w:rPr>
        <w:t xml:space="preserve">for i in range(0,1,3):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US" w:bidi="en-US"/>
        </w:rPr>
        <w:t xml:space="preserve">    io.print("Hello, World!")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color w:val="000000" w:themeColor="text1"/>
          <w:highlight w:val="none"/>
          <w:lang w:val="en-US" w:bidi="en-US"/>
        </w:rPr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Модули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Для работы с внешними модулями используются функции use() и unpack().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use():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1. Возвращает импортируемый Python-модуль как класс, аналогично обычному import.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2. Принимает строку — имя стандартной библиотеки или путь к .py/.pyd/.pyc файлу.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3. Результат нужно сохранить в переменную, через неё и происходит доступ к модулю.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Пример: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re = use('re')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mylib = use('C:/path/to/lib.py')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mylib.print('hello from custom lib')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unpack():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1. Распаковывает методы и атрибуты модуля в глобальную область.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2. Аналогично “from &lt;lib&gt; import *”, позволяя вызывать функции без префикса.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С версии 1.0.7 можно импортировать только нужные атрибуты: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sqrt, sin = use('math', ('sqrt', 'sin'))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Пример применения: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username = io.input('Name: ')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io.print(f"Hello, {username}!\n")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unpack(io)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print("Hi!\n")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unpack(use('re'))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if match(r'^\w*$', input('Text: ')):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        print("You write only letters")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cs="Arial"/>
          <w:color w:val="000000" w:themeColor="text1"/>
          <w:highlight w:val="none"/>
        </w:rPr>
        <w:t xml:space="preserve">С версий </w:t>
      </w:r>
      <w:r>
        <w:rPr>
          <w:rFonts w:ascii="Arial" w:hAnsi="Arial" w:cs="Arial"/>
          <w:color w:val="000000" w:themeColor="text1"/>
          <w:highlight w:val="none"/>
          <w:lang w:val="en-US"/>
        </w:rPr>
        <w:t xml:space="preserve">1.1.1 </w:t>
      </w:r>
      <w:r>
        <w:rPr>
          <w:rFonts w:ascii="Arial" w:hAnsi="Arial" w:cs="Arial"/>
          <w:color w:val="000000" w:themeColor="text1"/>
          <w:highlight w:val="none"/>
        </w:rPr>
        <w:t xml:space="preserve">появилась синтаксическое улучшение,теперь можно писать </w:t>
      </w:r>
      <w:r>
        <w:rPr>
          <w:rFonts w:ascii="Miriam Fixed" w:hAnsi="Miriam Fixed" w:eastAsia="Miriam Fixed" w:cs="Miriam Fixed"/>
          <w:color w:val="000000" w:themeColor="text1"/>
          <w:highlight w:val="none"/>
          <w:lang w:val="en-US"/>
        </w:rPr>
        <w:t xml:space="preserve">use.module.undermodule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901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</w: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Внутренние модули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highlight w:val="none"/>
          <w:lang w:val="ru-RU"/>
        </w:rPr>
        <w:t xml:space="preserve">К ним относятся </w:t>
      </w:r>
      <w:r>
        <w:rPr>
          <w:rFonts w:ascii="Arial" w:hAnsi="Arial" w:eastAsia="Arial" w:cs="Arial"/>
          <w:color w:val="000000" w:themeColor="text1"/>
          <w:highlight w:val="none"/>
          <w:lang w:val="en-US"/>
        </w:rPr>
        <w:t xml:space="preserve">io, json, math, filework</w:t>
      </w:r>
      <w:r>
        <w:rPr>
          <w:rFonts w:ascii="Arial" w:hAnsi="Arial" w:cs="Arial"/>
          <w:color w:val="000000" w:themeColor="text1"/>
          <w:highlight w:val="none"/>
        </w:rPr>
      </w:r>
      <w:r>
        <w:rPr>
          <w:rFonts w:ascii="Arial" w:hAnsi="Arial" w:cs="Arial"/>
          <w:color w:val="000000" w:themeColor="text1"/>
          <w:highlight w:val="none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48"/>
        </w:rPr>
        <w:t xml:space="preserve">IO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io.print(text)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Выводит строку в стандартный вывод с переносом строки. Версия: 1.0.0.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io.input(prompt)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Считывает ввод пользователя по указанному приглашению. Версия: 1.0.0.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io.ask(prompt, options)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Выполняет ввод с выбором значения из списка </w:t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options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.</w:t>
        <w:br/>
        <w:t xml:space="preserve"> При несовпадении возвращает </w:t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False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. Версия: 1.0.0.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io.write(device, text, format=str)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Выводит данные в указанный вывод.</w:t>
        <w:br/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"*"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означает вывод в консоль без переноса строки.</w:t>
        <w:br/>
        <w:t xml:space="preserve"> Иные значения — запись в файл. Версия: 1.0.1.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io.read(device, format=str)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Считывает данные с указанного входа.</w:t>
        <w:br/>
        <w:t xml:space="preserve"> Если </w:t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device="*"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, используется консоль; иначе ввод берётся из файла. Версия: 1.0.1.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io.map(func, arg)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Применяет функцию </w:t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func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ко всем элементам списка или словаря. Версия: 1.0.0.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  <w:sz w:val="24"/>
          <w:szCs w:val="24"/>
          <w:highlight w:val="none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io.len(string)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Возвращает длину строки. Версия: 1.0.0.</w:t>
      </w:r>
      <w:r>
        <w:rPr>
          <w:rFonts w:ascii="Miriam Fixed" w:hAnsi="Miriam Fixed" w:cs="Miriam Fixed"/>
          <w:color w:val="000000" w:themeColor="text1"/>
          <w:sz w:val="24"/>
          <w:szCs w:val="24"/>
          <w:highlight w:val="none"/>
        </w:rPr>
      </w:r>
      <w:r>
        <w:rPr>
          <w:rFonts w:ascii="Miriam Fixed" w:hAnsi="Miriam Fixed" w:cs="Miriam Fixed"/>
          <w:color w:val="000000" w:themeColor="text1"/>
          <w:sz w:val="24"/>
          <w:szCs w:val="24"/>
          <w:highlight w:val="none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io.loading(steps, symbols, qw, s)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Отображает анимацию загрузки в консоль. Версия: 1.0.0.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io.loading(steps, symbols="/ ", qw=100, s=1000)</w:t>
        <w:br/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steps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число кадров анимации.</w:t>
        <w:br/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symbols[0]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символ заполненной части.</w:t>
        <w:br/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symbols[1]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символ пустой части.</w:t>
        <w:br/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qw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максимальное значение процентов.</w:t>
        <w:br/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s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задержка (мс) между кадрами.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Пример запуска:</w:t>
        <w:br/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io.loading(100, "|.", 1000, 100)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Выводит прогресс-бар от 0 до 1000%.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48"/>
        </w:rPr>
        <w:t xml:space="preserve">Filework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filework(mode="strict")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Создаёт экземпляр для работы с файлами.</w:t>
        <w:br/>
        <w:t xml:space="preserve"> Режим </w:t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strict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ограничивает операции рабочей папкой.</w:t>
        <w:br/>
        <w:t xml:space="preserve"> Режим </w:t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free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разрешает доступ ко всей файловой системе.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f.delete(path, val)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Удаляет файл по пути </w:t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path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, если </w:t>
      </w:r>
      <w:r>
        <w:rPr>
          <w:rFonts w:ascii="Miriam Fixed" w:hAnsi="Miriam Fixed" w:eastAsia="Miriam Fixed" w:cs="Miriam Fixed"/>
          <w:i/>
          <w:color w:val="000000" w:themeColor="text1"/>
          <w:sz w:val="24"/>
        </w:rPr>
        <w:t xml:space="preserve">val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равен </w:t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True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f.exists(path)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Проверяет существование файла.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f.isdir(path)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Возвращает </w:t>
      </w:r>
      <w:r>
        <w:rPr>
          <w:rFonts w:ascii="Miriam Fixed" w:hAnsi="Miriam Fixed" w:eastAsia="Miriam Fixed" w:cs="Miriam Fixed"/>
          <w:color w:val="000000" w:themeColor="text1"/>
          <w:sz w:val="20"/>
        </w:rPr>
        <w:t xml:space="preserve">True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, если путь ведёт к каталогу.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48"/>
        </w:rPr>
        <w:t xml:space="preserve">Math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math.inf, math.pi, math.e, math.tau, math.phi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Числовые константы высокой точности (до 256 знаков).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Miriam Fixed" w:hAnsi="Miriam Fixed" w:cs="Miriam Fixed"/>
          <w:color w:val="000000" w:themeColor="text1"/>
          <w:highlight w:val="none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math.sqr(x)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квадрат числа.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math.sqrt(x)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квадратный корень.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math.fact(x)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факториал.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math.subfact(x)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субфакториал.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math.min(x)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минимальный элемент.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math.max(x)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максимальный элемент.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math.abs(x)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модуль.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math.hypot(x, y)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гипотенуза.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math.sign(x)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знак числа.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math.eq(x, y, p)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сравнение с погрешностью </w:t>
      </w:r>
      <w:r>
        <w:rPr>
          <w:rFonts w:ascii="Miriam Fixed" w:hAnsi="Miriam Fixed" w:eastAsia="Miriam Fixed" w:cs="Miriam Fixed"/>
          <w:i w:val="0"/>
          <w:iCs w:val="0"/>
          <w:color w:val="000000" w:themeColor="text1"/>
          <w:sz w:val="24"/>
        </w:rPr>
        <w:t xml:space="preserve">p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math.sin(x)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, </w:t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math.cos(x)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, </w:t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math.tan(x)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тригонометрия.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math.log(x)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логарифм.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math.floor(x)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округление вниз.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math.ceil(x)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округление вверх.</w:t>
        <w:br/>
      </w: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math.sum(args)</w:t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— сумма элементов.</w:t>
      </w:r>
      <w:r>
        <w:rPr>
          <w:rFonts w:ascii="Miriam Fixed" w:hAnsi="Miriam Fixed" w:cs="Miriam Fixed"/>
          <w:color w:val="000000" w:themeColor="text1"/>
          <w:highlight w:val="none"/>
        </w:rPr>
      </w:r>
      <w:r>
        <w:rPr>
          <w:rFonts w:ascii="Miriam Fixed" w:hAnsi="Miriam Fixed" w:cs="Miriam Fixed"/>
          <w:color w:val="000000" w:themeColor="text1"/>
          <w:highlight w:val="none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48"/>
        </w:rPr>
        <w:t xml:space="preserve">JSON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json.loads(string)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Преобразует строку JSON в объект.</w:t>
      </w:r>
      <w:r>
        <w:rPr>
          <w:rFonts w:ascii="Miriam Fixed" w:hAnsi="Miriam Fixed" w:cs="Miriam Fixed"/>
          <w:color w:val="000000" w:themeColor="text1"/>
        </w:rPr>
      </w:r>
      <w:r>
        <w:rPr>
          <w:rFonts w:ascii="Miriam Fixed" w:hAnsi="Miriam Fixed" w:cs="Miriam Fixed"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  <w:sz w:val="24"/>
          <w:szCs w:val="24"/>
          <w:highlight w:val="none"/>
        </w:rPr>
      </w:pPr>
      <w:r>
        <w:rPr>
          <w:rFonts w:ascii="Miriam Fixed" w:hAnsi="Miriam Fixed" w:eastAsia="Miriam Fixed" w:cs="Miriam Fixed"/>
          <w:b/>
          <w:color w:val="000000" w:themeColor="text1"/>
          <w:sz w:val="24"/>
        </w:rPr>
        <w:t xml:space="preserve">json.dumps(obj)</w:t>
        <w:br/>
      </w:r>
      <w:r>
        <w:rPr>
          <w:rFonts w:ascii="Miriam Fixed" w:hAnsi="Miriam Fixed" w:eastAsia="Miriam Fixed" w:cs="Miriam Fixed"/>
          <w:color w:val="000000" w:themeColor="text1"/>
          <w:sz w:val="24"/>
        </w:rPr>
        <w:t xml:space="preserve"> Преобразует объект в JSON-строку.</w:t>
      </w:r>
      <w:r>
        <w:rPr>
          <w:rFonts w:ascii="Miriam Fixed" w:hAnsi="Miriam Fixed" w:cs="Miriam Fixed"/>
          <w:color w:val="000000" w:themeColor="text1"/>
          <w:sz w:val="24"/>
          <w:szCs w:val="24"/>
          <w:highlight w:val="none"/>
        </w:rPr>
      </w:r>
      <w:r>
        <w:rPr>
          <w:rFonts w:ascii="Miriam Fixed" w:hAnsi="Miriam Fixed" w:cs="Miriam Fixed"/>
          <w:color w:val="000000" w:themeColor="text1"/>
          <w:sz w:val="24"/>
          <w:szCs w:val="24"/>
          <w:highlight w:val="none"/>
        </w:rPr>
      </w:r>
    </w:p>
    <w:p>
      <w:pPr>
        <w:pStyle w:val="89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  <w:lang w:val="en-US"/>
        </w:rPr>
        <w:t xml:space="preserve">TK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>
      <w:pPr>
        <w:pStyle w:val="961"/>
        <w:pBdr/>
        <w:spacing/>
        <w:ind/>
        <w:rPr>
          <w:b w:val="0"/>
          <w:bCs w:val="0"/>
          <w:color w:val="000000" w:themeColor="text1"/>
          <w:highlight w:val="none"/>
        </w:rPr>
      </w:pPr>
      <w:r>
        <w:rPr>
          <w:b w:val="0"/>
          <w:bCs w:val="0"/>
          <w:color w:val="000000" w:themeColor="text1"/>
          <w:highlight w:val="none"/>
        </w:rPr>
        <w:t xml:space="preserve">Это обычный модулт ткинтер, со всеми его атрибутами, пример кода:</w:t>
      </w:r>
      <w:r>
        <w:rPr>
          <w:b w:val="0"/>
          <w:bCs w:val="0"/>
          <w:color w:val="000000" w:themeColor="text1"/>
          <w:highlight w:val="none"/>
        </w:rPr>
        <w:br/>
      </w: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class App:</w:t>
      </w:r>
      <w:r>
        <w:rPr>
          <w:b w:val="0"/>
          <w:bCs w:val="0"/>
          <w:color w:val="000000" w:themeColor="text1"/>
          <w:highlight w:val="none"/>
        </w:rPr>
      </w:r>
      <w:r>
        <w:rPr>
          <w:b w:val="0"/>
          <w:bCs w:val="0"/>
          <w:color w:val="000000" w:themeColor="text1"/>
          <w:highlight w:val="none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def __init__(self, root):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self.root = root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root.title("Tkinter + Epis")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root.geometry("400x250")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tk.Label(root, text="Tkinter программа", font=("Arial", 16)).pack(pady=10)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self.entry = tk.Entry(root, font=("Arial", 12))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self.entry.pack(pady=5)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tk.Button(root, text="Поздороваться", command=self.say_hello).pack(pady=5)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tk.Button(root, text="Очистить", command=self.clear).pack(pady=5)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self.result = tk.Label(root, text="", font=("Arial", 12), fg="blue")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self.result.pack(pady=10)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def say_hello(self):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name = self.entry.get()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if not name.strip():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    </w:t>
      </w: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  <w:lang w:val="en-US"/>
        </w:rPr>
        <w:t xml:space="preserve">tk.</w:t>
      </w: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messagebox.showwarning("Ошибка", "Введите имя!")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else: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    self.result.config(text=f"Привет, {name}!")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def clear(self):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self.entry.delete(0, tk.END)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        self.result.config(text="")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root = tk.Tk()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sz w:val="20"/>
          <w:szCs w:val="20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app = App(root)</w:t>
      </w:r>
      <w:r>
        <w:rPr>
          <w:rFonts w:ascii="Miriam Fixed" w:hAnsi="Miriam Fixed" w:cs="Miriam Fixed"/>
          <w:sz w:val="20"/>
          <w:szCs w:val="20"/>
        </w:rPr>
      </w:r>
      <w:r>
        <w:rPr>
          <w:rFonts w:ascii="Miriam Fixed" w:hAnsi="Miriam Fixed" w:cs="Miriam Fixed"/>
          <w:sz w:val="20"/>
          <w:szCs w:val="20"/>
        </w:rPr>
      </w:r>
    </w:p>
    <w:p>
      <w:pPr>
        <w:pStyle w:val="961"/>
        <w:pBdr/>
        <w:spacing/>
        <w:ind/>
        <w:rPr>
          <w:rFonts w:ascii="Miriam Fixed" w:hAnsi="Miriam Fixed" w:cs="Miriam Fixed"/>
          <w:b w:val="0"/>
          <w:bCs w:val="0"/>
          <w:sz w:val="20"/>
          <w:szCs w:val="20"/>
          <w:highlight w:val="none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sz w:val="20"/>
          <w:szCs w:val="20"/>
          <w:highlight w:val="none"/>
        </w:rPr>
        <w:t xml:space="preserve">root.mainloop()</w:t>
      </w:r>
      <w:r>
        <w:rPr>
          <w:rFonts w:ascii="Miriam Fixed" w:hAnsi="Miriam Fixed" w:eastAsia="Miriam Fixed" w:cs="Miriam Fixed"/>
          <w:b w:val="0"/>
          <w:bCs w:val="0"/>
          <w:sz w:val="20"/>
          <w:szCs w:val="20"/>
          <w:lang w:val="en-US"/>
        </w:rPr>
        <w:t xml:space="preserve"> # </w:t>
      </w:r>
      <w:r>
        <w:rPr>
          <w:rFonts w:ascii="Miriam Fixed" w:hAnsi="Miriam Fixed" w:eastAsia="Miriam Fixed" w:cs="Miriam Fixed"/>
          <w:b w:val="0"/>
          <w:bCs w:val="0"/>
          <w:sz w:val="20"/>
          <w:szCs w:val="20"/>
          <w:lang w:val="ru-RU"/>
        </w:rPr>
        <w:t xml:space="preserve">Все ткинтер приложение должно быть в одном классе во избежание ошибок</w:t>
      </w:r>
      <w:r>
        <w:rPr>
          <w:rFonts w:ascii="Miriam Fixed" w:hAnsi="Miriam Fixed" w:cs="Miriam Fixed"/>
          <w:b w:val="0"/>
          <w:bCs w:val="0"/>
          <w:sz w:val="20"/>
          <w:szCs w:val="20"/>
          <w:highlight w:val="none"/>
        </w:rPr>
      </w:r>
      <w:r>
        <w:rPr>
          <w:rFonts w:ascii="Miriam Fixed" w:hAnsi="Miriam Fixed" w:cs="Miriam Fixed"/>
          <w:b w:val="0"/>
          <w:bCs w:val="0"/>
          <w:sz w:val="20"/>
          <w:szCs w:val="20"/>
          <w:highlight w:val="none"/>
        </w:rPr>
      </w:r>
    </w:p>
    <w:p w14:paraId="3AEE4592">
      <w:pPr>
        <w:pStyle w:val="961"/>
        <w:pBdr/>
        <w:spacing/>
        <w:ind/>
        <w:rPr>
          <w:rFonts w:ascii="Miriam Fixed" w:hAnsi="Miriam Fixed" w:cs="Miriam Fixed"/>
          <w:b w:val="0"/>
          <w:bCs w:val="0"/>
          <w:sz w:val="20"/>
          <w:szCs w:val="20"/>
        </w:rPr>
      </w:pPr>
      <w:r>
        <w:rPr>
          <w:rFonts w:ascii="Miriam Fixed" w:hAnsi="Miriam Fixed" w:cs="Miriam Fixed"/>
          <w:b w:val="0"/>
          <w:bCs w:val="0"/>
          <w:sz w:val="20"/>
          <w:szCs w:val="20"/>
        </w:rPr>
      </w:r>
      <w:r>
        <w:rPr>
          <w:rFonts w:ascii="Miriam Fixed" w:hAnsi="Miriam Fixed" w:cs="Miriam Fixed"/>
          <w:b w:val="0"/>
          <w:bCs w:val="0"/>
          <w:sz w:val="20"/>
          <w:szCs w:val="20"/>
        </w:rPr>
      </w:r>
      <w:r>
        <w:rPr>
          <w:rFonts w:ascii="Miriam Fixed" w:hAnsi="Miriam Fixed" w:cs="Miriam Fixed"/>
          <w:b w:val="0"/>
          <w:bCs w:val="0"/>
          <w:sz w:val="20"/>
          <w:szCs w:val="20"/>
        </w:rPr>
      </w:r>
    </w:p>
    <w:p w14:paraId="737184E0">
      <w:pPr>
        <w:pStyle w:val="961"/>
        <w:pBdr/>
        <w:spacing/>
        <w:ind/>
        <w:rPr>
          <w:rFonts w:ascii="Miriam Fixed" w:hAnsi="Miriam Fixed" w:cs="Miriam Fixed"/>
          <w:b w:val="0"/>
          <w:bCs w:val="0"/>
          <w:sz w:val="20"/>
          <w:szCs w:val="20"/>
        </w:rPr>
      </w:pPr>
      <w:r>
        <w:rPr>
          <w:rFonts w:ascii="Miriam Fixed" w:hAnsi="Miriam Fixed" w:cs="Miriam Fixed"/>
          <w:b w:val="0"/>
          <w:bCs w:val="0"/>
          <w:sz w:val="20"/>
          <w:szCs w:val="20"/>
        </w:rPr>
      </w:r>
      <w:r>
        <w:rPr>
          <w:rFonts w:ascii="Miriam Fixed" w:hAnsi="Miriam Fixed" w:cs="Miriam Fixed"/>
          <w:b w:val="0"/>
          <w:bCs w:val="0"/>
          <w:sz w:val="20"/>
          <w:szCs w:val="20"/>
        </w:rPr>
      </w:r>
      <w:r>
        <w:rPr>
          <w:rFonts w:ascii="Miriam Fixed" w:hAnsi="Miriam Fixed" w:cs="Miriam Fixed"/>
          <w:b w:val="0"/>
          <w:bCs w:val="0"/>
          <w:sz w:val="20"/>
          <w:szCs w:val="20"/>
        </w:rPr>
      </w:r>
    </w:p>
    <w:p w14:paraId="39928F81">
      <w:pPr>
        <w:pStyle w:val="899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Встроенные функций</w:t>
      </w:r>
      <w:r>
        <w:rPr>
          <w:b/>
          <w:bCs/>
          <w:color w:val="000000" w:themeColor="text1"/>
          <w:highlight w:val="none"/>
          <w14:ligatures w14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7BDF8262">
      <w:pPr>
        <w:pStyle w:val="961"/>
        <w:pBdr/>
        <w:spacing/>
        <w:ind/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range(start, step, stop, only=lambda x:True) –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Ряд данных от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start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до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stop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с шагом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step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, не только числа, но и строки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</w:p>
    <w:p w14:paraId="15C9BE4E">
      <w:pPr>
        <w:pStyle w:val="961"/>
        <w:pBdr/>
        <w:spacing/>
        <w:ind/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‘-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В версий 1.1.5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 w:bidi="ru-RU"/>
        </w:rPr>
        <w:t xml:space="preserve"> в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step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можно вписать функцию вместо шага, эта функция при каждой итераций применяться к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start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</w:p>
    <w:p w14:paraId="2FA3E267">
      <w:pPr>
        <w:pStyle w:val="961"/>
        <w:pBdr/>
        <w:spacing/>
        <w:ind/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‘-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С версий 1.1.5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h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only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, это функция к которой примеряется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start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и при возвращений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True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, добавит в итерируеммый объект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</w:p>
    <w:p w14:paraId="2B132347">
      <w:pPr>
        <w:pStyle w:val="961"/>
        <w:pBdr/>
        <w:spacing/>
        <w:ind/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unpack –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Распаковка атрибутов объектов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</w:p>
    <w:p w14:paraId="1169B283">
      <w:pPr>
        <w:pStyle w:val="961"/>
        <w:pBdr/>
        <w:spacing/>
        <w:ind/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use –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Импорт библиотеки/модуля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</w:p>
    <w:p w14:paraId="6A4FDFA0">
      <w:pPr>
        <w:pStyle w:val="961"/>
        <w:pBdr/>
        <w:spacing/>
        <w:ind/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exec –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Выполнение Эпис-кода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</w:r>
    </w:p>
    <w:p w14:paraId="58D6A147">
      <w:pPr>
        <w:pStyle w:val="961"/>
        <w:pBdr/>
        <w:spacing/>
        <w:ind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en-US"/>
        </w:rPr>
        <w:t xml:space="preserve">eval – </w:t>
      </w:r>
      <w:r>
        <w:rPr>
          <w:rFonts w:ascii="Courier New" w:hAnsi="Courier New" w:eastAsia="Courier New" w:cs="Courier New"/>
          <w:b w:val="0"/>
          <w:bCs w:val="0"/>
          <w:color w:val="000000" w:themeColor="text1"/>
          <w:highlight w:val="none"/>
          <w:lang w:val="ru-RU"/>
        </w:rPr>
        <w:t xml:space="preserve">Выполнение Эпис-выражения</w:t>
      </w:r>
      <w:r>
        <w:rPr>
          <w:rFonts w:ascii="Courier New" w:hAnsi="Courier New" w:cs="Courier New"/>
          <w:b w:val="0"/>
          <w:bCs w:val="0"/>
        </w:rPr>
      </w:r>
      <w:r>
        <w:rPr>
          <w:rFonts w:ascii="Courier New" w:hAnsi="Courier New" w:cs="Courier New"/>
          <w:b w:val="0"/>
          <w:bCs w:val="0"/>
        </w:rPr>
      </w:r>
    </w:p>
    <w:p w14:paraId="7DD4221E">
      <w:pPr>
        <w:pStyle w:val="961"/>
        <w:pBdr/>
        <w:spacing/>
        <w:ind/>
        <w:rPr>
          <w:rFonts w:ascii="Courier New" w:hAnsi="Courier New" w:cs="Courier New"/>
          <w:b w:val="0"/>
          <w:bCs w:val="0"/>
          <w:highlight w:val="none"/>
          <w:lang w:val="ru-RU"/>
        </w:rPr>
      </w:pPr>
      <w:r>
        <w:rPr>
          <w:rFonts w:ascii="Courier New" w:hAnsi="Courier New" w:cs="Courier New"/>
          <w:b w:val="0"/>
          <w:bCs w:val="0"/>
          <w:highlight w:val="none"/>
          <w:lang w:val="en-US"/>
        </w:rPr>
        <w:t xml:space="preserve">enum(text) – </w:t>
      </w:r>
      <w:r>
        <w:rPr>
          <w:rFonts w:ascii="Courier New" w:hAnsi="Courier New" w:cs="Courier New"/>
          <w:b w:val="0"/>
          <w:bCs w:val="0"/>
          <w:highlight w:val="none"/>
        </w:rPr>
        <w:t xml:space="preserve">создает объект </w:t>
      </w:r>
      <w:r>
        <w:rPr>
          <w:rFonts w:ascii="Courier New" w:hAnsi="Courier New" w:cs="Courier New"/>
          <w:b w:val="0"/>
          <w:bCs w:val="0"/>
          <w:highlight w:val="none"/>
          <w:lang w:val="en-US"/>
        </w:rPr>
        <w:t xml:space="preserve">enumerate </w:t>
      </w:r>
      <w:r>
        <w:rPr>
          <w:rFonts w:ascii="Courier New" w:hAnsi="Courier New" w:cs="Courier New"/>
          <w:b w:val="0"/>
          <w:bCs w:val="0"/>
          <w:highlight w:val="none"/>
          <w:lang w:val="ru-RU"/>
        </w:rPr>
        <w:t xml:space="preserve">на основе текста</w:t>
      </w:r>
      <w:r>
        <w:rPr>
          <w:rFonts w:ascii="Courier New" w:hAnsi="Courier New" w:cs="Courier New"/>
          <w:b w:val="0"/>
          <w:bCs w:val="0"/>
        </w:rPr>
      </w:r>
    </w:p>
    <w:p w14:paraId="10A8E933">
      <w:pPr>
        <w:pStyle w:val="961"/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Courier New" w:hAnsi="Courier New" w:cs="Courier New"/>
          <w:b w:val="0"/>
          <w:bCs w:val="0"/>
        </w:rPr>
      </w:r>
      <w:r>
        <w:rPr>
          <w:rFonts w:ascii="Courier New" w:hAnsi="Courier New" w:cs="Courier New"/>
          <w:b w:val="0"/>
          <w:bCs w:val="0"/>
        </w:rPr>
      </w:r>
      <w:r>
        <w:rPr>
          <w:rFonts w:ascii="Courier New" w:hAnsi="Courier New" w:cs="Courier New"/>
          <w:b w:val="0"/>
          <w:bCs w:val="0"/>
        </w:rPr>
      </w:r>
    </w:p>
    <w:p w14:paraId="11E05246">
      <w:pPr>
        <w:pStyle w:val="961"/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Courier New" w:hAnsi="Courier New" w:cs="Courier New"/>
          <w:b w:val="0"/>
          <w:bCs w:val="0"/>
        </w:rPr>
        <w:t xml:space="preserve">пример:</w:t>
      </w:r>
      <w:r>
        <w:rPr>
          <w:rFonts w:ascii="Courier New" w:hAnsi="Courier New" w:cs="Courier New"/>
          <w:b w:val="0"/>
          <w:bCs w:val="0"/>
          <w:lang w:val="en-US"/>
        </w:rPr>
        <w:t xml:space="preserve"> # n-number, i-int, s-string, f-float</w:t>
      </w:r>
      <w:r>
        <w:rPr>
          <w:rFonts w:ascii="Courier New" w:hAnsi="Courier New" w:cs="Courier New"/>
          <w:b w:val="0"/>
          <w:bCs w:val="0"/>
        </w:rPr>
      </w:r>
    </w:p>
    <w:p w14:paraId="504F751D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en-US"/>
        </w:rPr>
        <w:t xml:space="preserve">A = enum(“””</w:t>
      </w: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sqw {</w:t>
      </w:r>
      <w:r/>
    </w:p>
    <w:p w14:paraId="5FBAAE3C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numbers {</w:t>
      </w:r>
      <w:r/>
    </w:p>
    <w:p w14:paraId="532232B9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    a = i(90)</w:t>
      </w:r>
      <w:r/>
    </w:p>
    <w:p w14:paraId="011BEC1B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    v = f(23.4)</w:t>
      </w:r>
      <w:r/>
    </w:p>
    <w:p w14:paraId="57F0FD0B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}</w:t>
      </w:r>
      <w:r/>
    </w:p>
    <w:p w14:paraId="0D458DB7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datas {</w:t>
      </w:r>
      <w:r/>
    </w:p>
    <w:p w14:paraId="7842A845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    d = s(Hello, World)</w:t>
      </w:r>
      <w:r/>
    </w:p>
    <w:p w14:paraId="14D5DBC3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    r = </w:t>
      </w:r>
      <w:r>
        <w:rPr>
          <w:rFonts w:ascii="Courier New" w:hAnsi="Courier New" w:eastAsia="Courier New" w:cs="Courier New"/>
          <w:b w:val="0"/>
          <w:bCs w:val="0"/>
          <w:highlight w:val="none"/>
          <w:lang w:val="en-US"/>
        </w:rPr>
        <w:t xml:space="preserve">n</w:t>
      </w: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(233)</w:t>
      </w:r>
      <w:r/>
    </w:p>
    <w:p w14:paraId="3D467DA3">
      <w:pPr>
        <w:pStyle w:val="961"/>
        <w:pBdr/>
        <w:spacing/>
        <w:ind/>
        <w:rPr/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    }</w:t>
      </w:r>
      <w:r/>
    </w:p>
    <w:p w14:paraId="4F1F6924">
      <w:pPr>
        <w:pStyle w:val="961"/>
        <w:pBdr/>
        <w:spacing/>
        <w:ind/>
        <w:rPr>
          <w:rFonts w:ascii="Courier New" w:hAnsi="Courier New" w:eastAsia="Courier New" w:cs="Courier New"/>
          <w:b w:val="0"/>
          <w:bCs w:val="0"/>
          <w:highlight w:val="none"/>
          <w:lang w:val="en-US"/>
        </w:rPr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  <w:t xml:space="preserve">}</w:t>
      </w:r>
      <w:r>
        <w:rPr>
          <w:rFonts w:ascii="Courier New" w:hAnsi="Courier New" w:eastAsia="Courier New" w:cs="Courier New"/>
          <w:b w:val="0"/>
          <w:bCs w:val="0"/>
          <w:highlight w:val="none"/>
          <w:lang w:val="en-US"/>
        </w:rPr>
        <w:t xml:space="preserve">”””)</w:t>
      </w:r>
      <w:r>
        <w:rPr>
          <w:rFonts w:ascii="Courier New" w:hAnsi="Courier New" w:cs="Courier New"/>
          <w:b w:val="0"/>
          <w:bCs w:val="0"/>
          <w:highlight w:val="none"/>
          <w:lang w:val="ru-RU"/>
        </w:rPr>
      </w:r>
    </w:p>
    <w:p w14:paraId="598F50C0">
      <w:pPr>
        <w:pStyle w:val="961"/>
        <w:pBdr/>
        <w:spacing/>
        <w:ind/>
        <w:rPr>
          <w:rFonts w:ascii="Courier New" w:hAnsi="Courier New" w:cs="Courier New"/>
          <w:b w:val="0"/>
          <w:bCs w:val="0"/>
          <w:highlight w:val="none"/>
          <w:lang w:val="ru-RU"/>
        </w:rPr>
      </w:pPr>
      <w:r>
        <w:rPr>
          <w:rFonts w:ascii="Courier New" w:hAnsi="Courier New" w:eastAsia="Courier New" w:cs="Courier New"/>
          <w:b w:val="0"/>
          <w:bCs w:val="0"/>
          <w:highlight w:val="none"/>
          <w:lang w:val="ru-RU" w:bidi="ru-RU"/>
        </w:rPr>
      </w:r>
      <w:r>
        <w:rPr>
          <w:rFonts w:ascii="Courier New" w:hAnsi="Courier New" w:eastAsia="Courier New" w:cs="Courier New"/>
          <w:b w:val="0"/>
          <w:bCs w:val="0"/>
          <w:highlight w:val="none"/>
          <w:lang w:val="ru-RU"/>
        </w:rPr>
      </w:r>
    </w:p>
    <w:p w14:paraId="29370764">
      <w:pPr>
        <w:pStyle w:val="961"/>
        <w:pBdr/>
        <w:spacing/>
        <w:ind/>
        <w:rPr>
          <w:rFonts w:ascii="Courier New" w:hAnsi="Courier New" w:cs="Courier New"/>
          <w:b w:val="0"/>
          <w:bCs w:val="0"/>
          <w:highlight w:val="none"/>
          <w:lang w:val="en-US"/>
        </w:rPr>
      </w:pPr>
      <w:r>
        <w:rPr>
          <w:rFonts w:ascii="Courier New" w:hAnsi="Courier New" w:cs="Courier New"/>
          <w:b w:val="0"/>
          <w:bCs w:val="0"/>
          <w:highlight w:val="none"/>
          <w:lang w:val="en-US"/>
        </w:rPr>
        <w:t xml:space="preserve">io.print(A.sqw.datas.r)</w:t>
      </w:r>
      <w:r>
        <w:rPr>
          <w:rFonts w:ascii="Courier New" w:hAnsi="Courier New" w:cs="Courier New"/>
          <w:b w:val="0"/>
          <w:bCs w:val="0"/>
        </w:rPr>
      </w:r>
    </w:p>
    <w:p w14:paraId="380AF991">
      <w:pPr>
        <w:pStyle w:val="961"/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Courier New" w:hAnsi="Courier New" w:cs="Courier New"/>
          <w:b w:val="0"/>
          <w:bCs w:val="0"/>
          <w:highlight w:val="none"/>
          <w:lang w:val="en-US"/>
        </w:rPr>
        <w:t xml:space="preserve">&gt;&gt;&gt; 233</w:t>
      </w:r>
      <w:r>
        <w:rPr>
          <w:rFonts w:ascii="Courier New" w:hAnsi="Courier New" w:cs="Courier New"/>
          <w:b w:val="0"/>
          <w:bCs w:val="0"/>
          <w:highlight w:val="none"/>
          <w:lang w:val="en-US"/>
        </w:rPr>
      </w:r>
      <w:r>
        <w:rPr>
          <w:rFonts w:ascii="Courier New" w:hAnsi="Courier New" w:cs="Courier New"/>
          <w:b w:val="0"/>
          <w:bCs w:val="0"/>
          <w:highlight w:val="none"/>
          <w:lang w:val="en-US"/>
        </w:rPr>
      </w:r>
    </w:p>
    <w:p w14:paraId="5CB6149B">
      <w:pPr>
        <w:pStyle w:val="961"/>
        <w:pBdr/>
        <w:spacing/>
        <w:ind/>
        <w:rPr>
          <w:rFonts w:ascii="Miriam Fixed" w:hAnsi="Miriam Fixed" w:cs="Miriam Fixed"/>
          <w:b w:val="0"/>
          <w:bCs w:val="0"/>
          <w:sz w:val="20"/>
          <w:szCs w:val="20"/>
        </w:rPr>
      </w:pPr>
      <w:r>
        <w:rPr>
          <w:rFonts w:ascii="Miriam Fixed" w:hAnsi="Miriam Fixed" w:cs="Miriam Fixed"/>
          <w:b w:val="0"/>
          <w:bCs w:val="0"/>
          <w:sz w:val="20"/>
          <w:szCs w:val="20"/>
        </w:rPr>
      </w:r>
      <w:r>
        <w:rPr>
          <w:rFonts w:ascii="Miriam Fixed" w:hAnsi="Miriam Fixed" w:cs="Miriam Fixed"/>
          <w:b w:val="0"/>
          <w:bCs w:val="0"/>
          <w:sz w:val="20"/>
          <w:szCs w:val="20"/>
        </w:rPr>
      </w:r>
      <w:r>
        <w:rPr>
          <w:rFonts w:ascii="Miriam Fixed" w:hAnsi="Miriam Fixed" w:cs="Miriam Fixed"/>
          <w:b w:val="0"/>
          <w:bCs w:val="0"/>
          <w:sz w:val="20"/>
          <w:szCs w:val="20"/>
        </w:rPr>
      </w:r>
    </w:p>
    <w:p w14:paraId="4A9C792B">
      <w:pPr>
        <w:pStyle w:val="899"/>
        <w:pBdr/>
        <w:spacing/>
        <w:ind/>
        <w:rPr>
          <w:b/>
          <w:bCs/>
          <w:color w:val="000000" w:themeColor="text1"/>
          <w14:ligatures w14:val="none"/>
        </w:rPr>
      </w:pPr>
      <w:r>
        <w:rPr>
          <w:b/>
          <w:bCs/>
          <w:color w:val="000000" w:themeColor="text1"/>
          <w:highlight w:val="none"/>
          <w:lang w:val="en-US"/>
        </w:rPr>
        <w:t xml:space="preserve">CTYPES</w:t>
      </w:r>
      <w:r>
        <w:rPr>
          <w:b/>
          <w:bCs/>
          <w:color w:val="000000" w:themeColor="text1"/>
        </w:rPr>
        <w:t xml:space="preserve"> : 1.1.2</w:t>
      </w:r>
      <w:r>
        <w:rPr>
          <w:b/>
          <w:bCs/>
          <w:color w:val="000000" w:themeColor="text1"/>
          <w14:ligatures w14:val="none"/>
        </w:rPr>
      </w:r>
      <w:r>
        <w:rPr>
          <w:b/>
          <w:bCs/>
          <w:color w:val="000000" w:themeColor="text1"/>
          <w14:ligatures w14:val="none"/>
        </w:rPr>
      </w:r>
    </w:p>
    <w:p w14:paraId="776E91C2">
      <w:pPr>
        <w:pBdr/>
        <w:spacing/>
        <w:ind/>
        <w:rPr>
          <w:rFonts w:ascii="Courier New" w:hAnsi="Courier New" w:cs="Courier New"/>
        </w:rPr>
      </w:pPr>
      <w:r>
        <w:rPr>
          <w:b/>
          <w:bCs/>
          <w:color w:val="000000" w:themeColor="text1"/>
        </w:rPr>
        <w:t xml:space="preserve">По факту тот-же </w:t>
      </w:r>
      <w:r>
        <w:rPr>
          <w:b/>
          <w:bCs/>
          <w:color w:val="000000" w:themeColor="text1"/>
          <w:lang w:val="en-US"/>
        </w:rPr>
        <w:t xml:space="preserve">ctypes </w:t>
      </w:r>
      <w:r>
        <w:rPr>
          <w:b/>
          <w:bCs/>
          <w:color w:val="000000" w:themeColor="text1"/>
          <w:lang w:val="ru-RU"/>
        </w:rPr>
        <w:t xml:space="preserve">что и в пайтон, рекомендуем изучить именно ее документацию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Операторы EpisLang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В языке EpisLang используется набор операторов, соответствующий операторам Python.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Арифметические операторы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 + b</w:t>
      </w:r>
      <w:r>
        <w:rPr>
          <w:rFonts w:ascii="Arial" w:hAnsi="Arial" w:eastAsia="Arial" w:cs="Arial"/>
          <w:color w:val="000000"/>
          <w:sz w:val="24"/>
        </w:rPr>
        <w:t xml:space="preserve"> — операция сложения.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- b</w:t>
      </w:r>
      <w:r>
        <w:rPr>
          <w:rFonts w:ascii="Arial" w:hAnsi="Arial" w:eastAsia="Arial" w:cs="Arial"/>
          <w:color w:val="000000"/>
          <w:sz w:val="24"/>
        </w:rPr>
        <w:t xml:space="preserve"> — операция вычитания.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* b</w:t>
      </w:r>
      <w:r>
        <w:rPr>
          <w:rFonts w:ascii="Arial" w:hAnsi="Arial" w:eastAsia="Arial" w:cs="Arial"/>
          <w:color w:val="000000"/>
          <w:sz w:val="24"/>
        </w:rPr>
        <w:t xml:space="preserve"> — операция умножения.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/ b</w:t>
      </w:r>
      <w:r>
        <w:rPr>
          <w:rFonts w:ascii="Arial" w:hAnsi="Arial" w:eastAsia="Arial" w:cs="Arial"/>
          <w:color w:val="000000"/>
          <w:sz w:val="24"/>
        </w:rPr>
        <w:t xml:space="preserve"> — операция деления.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** b</w:t>
      </w:r>
      <w:r>
        <w:rPr>
          <w:rFonts w:ascii="Arial" w:hAnsi="Arial" w:eastAsia="Arial" w:cs="Arial"/>
          <w:color w:val="000000"/>
          <w:sz w:val="24"/>
        </w:rPr>
        <w:t xml:space="preserve"> — возведение в степень.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// b</w:t>
      </w:r>
      <w:r>
        <w:rPr>
          <w:rFonts w:ascii="Arial" w:hAnsi="Arial" w:eastAsia="Arial" w:cs="Arial"/>
          <w:color w:val="000000"/>
          <w:sz w:val="24"/>
        </w:rPr>
        <w:t xml:space="preserve"> — целочисленное деление.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% b</w:t>
      </w:r>
      <w:r>
        <w:rPr>
          <w:rFonts w:ascii="Arial" w:hAnsi="Arial" w:eastAsia="Arial" w:cs="Arial"/>
          <w:color w:val="000000"/>
          <w:sz w:val="24"/>
        </w:rPr>
        <w:t xml:space="preserve"> — остаток от деления.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61"/>
        <w:pBdr/>
        <w:spacing/>
        <w:ind/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vertAlign w:val="baseline"/>
          <w:lang w:val="en-US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lang w:val="en-US"/>
        </w:rPr>
        <w:t xml:space="preserve">a</w:t>
      </w:r>
      <w:r>
        <w:rPr>
          <w:rFonts w:ascii="Arial" w:hAnsi="Arial" w:eastAsia="Arial" w:cs="Arial"/>
          <w:b/>
          <w:bCs/>
          <w:color w:val="000000"/>
          <w:sz w:val="24"/>
          <w:highlight w:val="none"/>
          <w:vertAlign w:val="baseline"/>
          <w:lang w:val="en-US"/>
        </w:rPr>
        <w:t xml:space="preserve">..b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  <w:vertAlign w:val="baseline"/>
          <w:lang w:val="en-U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—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  <w:vertAlign w:val="baseline"/>
          <w:lang w:val="en-US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  <w:vertAlign w:val="baseline"/>
          <w:lang w:val="ru-RU"/>
        </w:rPr>
        <w:t xml:space="preserve">Эквивалент </w:t>
      </w: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  <w:vertAlign w:val="baseline"/>
          <w:lang w:val="en-US"/>
        </w:rPr>
        <w:t xml:space="preserve">range(a,1,b) : 1.0.0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vertAlign w:val="baseline"/>
          <w:lang w:val="en-US"/>
        </w:rPr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  <w:highlight w:val="none"/>
          <w:vertAlign w:val="baseline"/>
          <w:lang w:val="en-US"/>
        </w:rPr>
      </w:r>
    </w:p>
    <w:p>
      <w:pPr>
        <w:pStyle w:val="961"/>
        <w:pBdr/>
        <w:spacing/>
        <w:ind/>
        <w:rPr>
          <w:rFonts w:ascii="Arial" w:hAnsi="Arial" w:cs="Arial"/>
          <w:b w:val="0"/>
          <w:bCs w:val="0"/>
          <w:highlight w:val="none"/>
          <w:vertAlign w:val="baseline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  <w:vertAlign w:val="baseline"/>
          <w:lang w:val="en-US"/>
        </w:rPr>
      </w:r>
      <w:r>
        <w:rPr>
          <w:rFonts w:ascii="Arial" w:hAnsi="Arial" w:eastAsia="Arial" w:cs="Arial"/>
          <w:b/>
          <w:color w:val="000000"/>
          <w:sz w:val="36"/>
        </w:rPr>
        <w:t xml:space="preserve">Матричные операторы</w:t>
      </w:r>
      <w:r>
        <w:rPr>
          <w:rFonts w:ascii="Arial" w:hAnsi="Arial" w:cs="Arial"/>
          <w:b w:val="0"/>
          <w:bCs w:val="0"/>
          <w:highlight w:val="none"/>
          <w:vertAlign w:val="baseline"/>
        </w:rPr>
      </w:r>
      <w:r>
        <w:rPr>
          <w:rFonts w:ascii="Arial" w:hAnsi="Arial" w:cs="Arial"/>
          <w:b w:val="0"/>
          <w:bCs w:val="0"/>
          <w:highlight w:val="none"/>
          <w:vertAlign w:val="baseli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 @ b</w:t>
      </w:r>
      <w:r>
        <w:rPr>
          <w:rFonts w:ascii="Arial" w:hAnsi="Arial" w:eastAsia="Arial" w:cs="Arial"/>
          <w:color w:val="000000"/>
          <w:sz w:val="24"/>
        </w:rPr>
        <w:t xml:space="preserve"> — матричное умножение.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Унарные операторы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+a</w:t>
      </w:r>
      <w:r>
        <w:rPr>
          <w:rFonts w:ascii="Arial" w:hAnsi="Arial" w:eastAsia="Arial" w:cs="Arial"/>
          <w:color w:val="000000"/>
          <w:sz w:val="24"/>
        </w:rPr>
        <w:t xml:space="preserve"> — унарный плюс.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-a</w:t>
      </w:r>
      <w:r>
        <w:rPr>
          <w:rFonts w:ascii="Arial" w:hAnsi="Arial" w:eastAsia="Arial" w:cs="Arial"/>
          <w:color w:val="000000"/>
          <w:sz w:val="24"/>
        </w:rPr>
        <w:t xml:space="preserve"> — унарный минус.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Операторы распаковки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*a</w:t>
      </w:r>
      <w:r>
        <w:rPr>
          <w:rFonts w:ascii="Arial" w:hAnsi="Arial" w:eastAsia="Arial" w:cs="Arial"/>
          <w:color w:val="000000"/>
          <w:sz w:val="24"/>
        </w:rPr>
        <w:t xml:space="preserve"> — распаковка кортежа.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**a</w:t>
      </w:r>
      <w:r>
        <w:rPr>
          <w:rFonts w:ascii="Arial" w:hAnsi="Arial" w:eastAsia="Arial" w:cs="Arial"/>
          <w:color w:val="000000"/>
          <w:sz w:val="24"/>
        </w:rPr>
        <w:t xml:space="preserve"> — распаковка словаря.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Побитовые операторы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 | b</w:t>
      </w:r>
      <w:r>
        <w:rPr>
          <w:rFonts w:ascii="Arial" w:hAnsi="Arial" w:eastAsia="Arial" w:cs="Arial"/>
          <w:color w:val="000000"/>
          <w:sz w:val="24"/>
        </w:rPr>
        <w:t xml:space="preserve"> — побитовое OR.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&amp; b</w:t>
      </w:r>
      <w:r>
        <w:rPr>
          <w:rFonts w:ascii="Arial" w:hAnsi="Arial" w:eastAsia="Arial" w:cs="Arial"/>
          <w:color w:val="000000"/>
          <w:sz w:val="24"/>
        </w:rPr>
        <w:t xml:space="preserve"> — побитовое AND.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^ b</w:t>
      </w:r>
      <w:r>
        <w:rPr>
          <w:rFonts w:ascii="Arial" w:hAnsi="Arial" w:eastAsia="Arial" w:cs="Arial"/>
          <w:color w:val="000000"/>
          <w:sz w:val="24"/>
        </w:rPr>
        <w:t xml:space="preserve"> — побитовое XOR.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&gt;&gt; b</w:t>
      </w:r>
      <w:r>
        <w:rPr>
          <w:rFonts w:ascii="Arial" w:hAnsi="Arial" w:eastAsia="Arial" w:cs="Arial"/>
          <w:color w:val="000000"/>
          <w:sz w:val="24"/>
        </w:rPr>
        <w:t xml:space="preserve"> — сдвиг вправо.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&lt;&lt; b</w:t>
      </w:r>
      <w:r>
        <w:rPr>
          <w:rFonts w:ascii="Arial" w:hAnsi="Arial" w:eastAsia="Arial" w:cs="Arial"/>
          <w:color w:val="000000"/>
          <w:sz w:val="24"/>
        </w:rPr>
        <w:t xml:space="preserve"> — сдвиг влево.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~a</w:t>
      </w:r>
      <w:r>
        <w:rPr>
          <w:rFonts w:ascii="Arial" w:hAnsi="Arial" w:eastAsia="Arial" w:cs="Arial"/>
          <w:color w:val="000000"/>
          <w:sz w:val="24"/>
        </w:rPr>
        <w:t xml:space="preserve"> — побитовая инверсия.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Операторы сравнения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 &gt; b</w:t>
      </w:r>
      <w:r>
        <w:rPr>
          <w:rFonts w:ascii="Arial" w:hAnsi="Arial" w:eastAsia="Arial" w:cs="Arial"/>
          <w:color w:val="000000"/>
          <w:sz w:val="24"/>
        </w:rPr>
        <w:t xml:space="preserve"> — больше.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&lt; b</w:t>
      </w:r>
      <w:r>
        <w:rPr>
          <w:rFonts w:ascii="Arial" w:hAnsi="Arial" w:eastAsia="Arial" w:cs="Arial"/>
          <w:color w:val="000000"/>
          <w:sz w:val="24"/>
        </w:rPr>
        <w:t xml:space="preserve"> — меньше.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== b</w:t>
      </w:r>
      <w:r>
        <w:rPr>
          <w:rFonts w:ascii="Arial" w:hAnsi="Arial" w:eastAsia="Arial" w:cs="Arial"/>
          <w:color w:val="000000"/>
          <w:sz w:val="24"/>
        </w:rPr>
        <w:t xml:space="preserve"> — равно.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&gt;= b</w:t>
      </w:r>
      <w:r>
        <w:rPr>
          <w:rFonts w:ascii="Arial" w:hAnsi="Arial" w:eastAsia="Arial" w:cs="Arial"/>
          <w:color w:val="000000"/>
          <w:sz w:val="24"/>
        </w:rPr>
        <w:t xml:space="preserve"> — больше или равно.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&lt;= b</w:t>
      </w:r>
      <w:r>
        <w:rPr>
          <w:rFonts w:ascii="Arial" w:hAnsi="Arial" w:eastAsia="Arial" w:cs="Arial"/>
          <w:color w:val="000000"/>
          <w:sz w:val="24"/>
        </w:rPr>
        <w:t xml:space="preserve"> — меньше или равно.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!= b</w:t>
      </w:r>
      <w:r>
        <w:rPr>
          <w:rFonts w:ascii="Arial" w:hAnsi="Arial" w:eastAsia="Arial" w:cs="Arial"/>
          <w:color w:val="000000"/>
          <w:sz w:val="24"/>
        </w:rPr>
        <w:t xml:space="preserve"> — не равно.</w:t>
      </w:r>
      <w:r>
        <w:rPr>
          <w:rFonts w:ascii="Arial" w:hAnsi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Логические операторы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 is b</w:t>
      </w:r>
      <w:r>
        <w:rPr>
          <w:rFonts w:ascii="Arial" w:hAnsi="Arial" w:eastAsia="Arial" w:cs="Arial"/>
          <w:color w:val="000000"/>
          <w:sz w:val="24"/>
        </w:rPr>
        <w:t xml:space="preserve"> — объекты ссылаются на одну область памяти.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is not b</w:t>
      </w:r>
      <w:r>
        <w:rPr>
          <w:rFonts w:ascii="Arial" w:hAnsi="Arial" w:eastAsia="Arial" w:cs="Arial"/>
          <w:color w:val="000000"/>
          <w:sz w:val="24"/>
        </w:rPr>
        <w:t xml:space="preserve"> — объекты не совпадают по ссылке.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in b</w:t>
      </w:r>
      <w:r>
        <w:rPr>
          <w:rFonts w:ascii="Arial" w:hAnsi="Arial" w:eastAsia="Arial" w:cs="Arial"/>
          <w:color w:val="000000"/>
          <w:sz w:val="24"/>
        </w:rPr>
        <w:t xml:space="preserve"> — элемент содержится в коллекции.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not in b</w:t>
      </w:r>
      <w:r>
        <w:rPr>
          <w:rFonts w:ascii="Arial" w:hAnsi="Arial" w:eastAsia="Arial" w:cs="Arial"/>
          <w:color w:val="000000"/>
          <w:sz w:val="24"/>
        </w:rPr>
        <w:t xml:space="preserve"> — элемент отсутствует в коллекции.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or b</w:t>
      </w:r>
      <w:r>
        <w:rPr>
          <w:rFonts w:ascii="Arial" w:hAnsi="Arial" w:eastAsia="Arial" w:cs="Arial"/>
          <w:color w:val="000000"/>
          <w:sz w:val="24"/>
        </w:rPr>
        <w:t xml:space="preserve"> — логическое OR.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a and b</w:t>
      </w:r>
      <w:r>
        <w:rPr>
          <w:rFonts w:ascii="Arial" w:hAnsi="Arial" w:eastAsia="Arial" w:cs="Arial"/>
          <w:color w:val="000000"/>
          <w:sz w:val="24"/>
        </w:rPr>
        <w:t xml:space="preserve"> — логическое AND.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not a</w:t>
      </w:r>
      <w:r>
        <w:rPr>
          <w:rFonts w:ascii="Arial" w:hAnsi="Arial" w:eastAsia="Arial" w:cs="Arial"/>
          <w:color w:val="000000"/>
          <w:sz w:val="24"/>
        </w:rPr>
        <w:t xml:space="preserve"> — логическое отрицание.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Лямбда-операторы (с версии 1.0.3)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(x, y) =&gt; (x + y)</w:t>
        <w:br/>
      </w:r>
      <w:r>
        <w:rPr>
          <w:rFonts w:ascii="Arial" w:hAnsi="Arial" w:eastAsia="Arial" w:cs="Arial"/>
          <w:color w:val="000000"/>
          <w:sz w:val="24"/>
        </w:rPr>
        <w:t xml:space="preserve"> Эквивалент </w:t>
      </w:r>
      <w:r>
        <w:rPr>
          <w:rFonts w:ascii="Arial" w:hAnsi="Arial" w:eastAsia="Arial" w:cs="Arial"/>
          <w:color w:val="000000"/>
          <w:sz w:val="20"/>
        </w:rPr>
        <w:t xml:space="preserve">lambda x, y: x + y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/>
          <w:bCs/>
          <w:i w:val="0"/>
          <w:u w:val="none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36"/>
          <w:u w:val="none"/>
        </w:rPr>
        <w:t xml:space="preserve">Операторы присваивания</w:t>
      </w:r>
      <w:r>
        <w:rPr>
          <w:rFonts w:ascii="Arial" w:hAnsi="Arial" w:cs="Arial"/>
          <w:b/>
          <w:bCs/>
          <w:i w:val="0"/>
          <w:u w:val="none"/>
        </w:rPr>
      </w:r>
      <w:r>
        <w:rPr>
          <w:rFonts w:ascii="Arial" w:hAnsi="Arial" w:cs="Arial"/>
          <w:b/>
          <w:bCs/>
          <w:i w:val="0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i w:val="0"/>
          <w:u w:val="none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a 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присваивание значения.</w:t>
        <w:br/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a +=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увеличение на значение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.</w:t>
        <w:br/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a -=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уменьшение на значение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.</w:t>
        <w:br/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a *=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умножение на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.</w:t>
        <w:br/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a /=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деление на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.</w:t>
        <w:br/>
        <w:t xml:space="preserve">a **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возведение в степень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.</w:t>
        <w:br/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a //=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целочисленное деление на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.</w:t>
        <w:br/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a %= 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 — остаток от деления на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0"/>
          <w:u w:val="none"/>
        </w:rPr>
        <w:t xml:space="preserve">b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4"/>
          <w:u w:val="none"/>
        </w:rPr>
        <w:t xml:space="preserve">.</w:t>
      </w:r>
      <w:r>
        <w:rPr>
          <w:rFonts w:ascii="Arial" w:hAnsi="Arial" w:cs="Arial"/>
          <w:b w:val="0"/>
          <w:bCs w:val="0"/>
          <w:i w:val="0"/>
          <w:u w:val="none"/>
        </w:rPr>
      </w:r>
      <w:r>
        <w:rPr>
          <w:rFonts w:ascii="Arial" w:hAnsi="Arial" w:cs="Arial"/>
          <w:b w:val="0"/>
          <w:bCs w:val="0"/>
          <w:i w:val="0"/>
          <w:u w:val="none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Переменные в Epi</w:t>
      </w:r>
      <w:r>
        <w:rPr>
          <w:rFonts w:ascii="Arial" w:hAnsi="Arial" w:eastAsia="Arial" w:cs="Arial"/>
          <w:b/>
          <w:color w:val="000000"/>
          <w:sz w:val="48"/>
          <w:lang w:val="en-US"/>
        </w:rPr>
        <w:t xml:space="preserve">s</w:t>
      </w:r>
      <w:r>
        <w:rPr>
          <w:rFonts w:ascii="Arial" w:hAnsi="Arial" w:eastAsia="Arial" w:cs="Arial"/>
          <w:b/>
          <w:color w:val="000000"/>
          <w:sz w:val="48"/>
        </w:rPr>
        <w:t xml:space="preserve">Lang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Динамическая типизация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Создание переменной с динамическим типом идентично Python: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a = 1           # int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f = 3.14        # float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S = "Hi"        # string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n = num(5.8)    # number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Статическая типизация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Создание класса с переменными статического типа: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class c(Var):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pi = 3.14             # Константа</w:t>
      </w:r>
      <w:r>
        <w:rPr>
          <w:rFonts w:ascii="Miriam Fixed" w:hAnsi="Miriam Fixed" w:eastAsia="Miriam Fixed" w:cs="Miriam Fixed"/>
          <w:color w:val="000000" w:themeColor="text1"/>
          <w:highlight w:val="none"/>
          <w:lang w:val="en-US"/>
        </w:rPr>
        <w:t xml:space="preserve">(</w:t>
      </w: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у констант не указывается тип данных</w:t>
      </w:r>
      <w:r>
        <w:rPr>
          <w:rFonts w:ascii="Miriam Fixed" w:hAnsi="Miriam Fixed" w:eastAsia="Miriam Fixed" w:cs="Miriam Fixed"/>
          <w:color w:val="000000" w:themeColor="text1"/>
          <w:highlight w:val="none"/>
          <w:lang w:val="en-US"/>
        </w:rPr>
        <w:t xml:space="preserve">)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a : int               # Инициализация без значения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b : num = 5.8         # Присвоение значения при объявлении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x : list              # Всегда список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y : list[int]         # Список целых чисел (с версии 1.0.2)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f : dict[int, str]    # Словарь: ключ=int, значение=str (с версии 1.0.2)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q : int | float | num | complex # Любой числовой тип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w : int | float        # Только int или float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k : list[int | float]  # Список с элементами int или float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def sqr(self, n : int) -&gt; int:  # Аргумент int, возвращает int (с версии 1.0.1)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    if n &lt; 99: 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        return n**2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    return "Hi"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  <w:highlight w:val="none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 = c()</w:t>
      </w:r>
      <w:r>
        <w:rPr>
          <w:rFonts w:ascii="Miriam Fixed" w:hAnsi="Miriam Fixed" w:cs="Miriam Fixed"/>
          <w:color w:val="000000" w:themeColor="text1"/>
          <w:highlight w:val="none"/>
        </w:rPr>
      </w:r>
      <w:r>
        <w:rPr>
          <w:rFonts w:ascii="Miriam Fixed" w:hAnsi="Miriam Fixed" w:cs="Miriam Fixed"/>
          <w:color w:val="000000" w:themeColor="text1"/>
          <w:highlight w:val="none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  <w:highlight w:val="none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</w:r>
      <w:r>
        <w:rPr>
          <w:rFonts w:ascii="Miriam Fixed" w:hAnsi="Miriam Fixed" w:eastAsia="Miriam Fixed" w:cs="Miriam Fixed"/>
        </w:rPr>
        <w:t xml:space="preserve">Примеры использования</w:t>
      </w:r>
      <w:r>
        <w:rPr>
          <w:rFonts w:ascii="Miriam Fixed" w:hAnsi="Miriam Fixed" w:cs="Miriam Fixed"/>
          <w:color w:val="000000" w:themeColor="text1"/>
          <w:highlight w:val="none"/>
        </w:rPr>
      </w:r>
      <w:r>
        <w:rPr>
          <w:rFonts w:ascii="Miriam Fixed" w:hAnsi="Miriam Fixed" w:cs="Miriam Fixed"/>
          <w:color w:val="000000" w:themeColor="text1"/>
          <w:highlight w:val="none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c.a = 12       # ✓ Переменной int присваивается int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c.pi = 2.8     # ✗ Константу нельзя изменить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c.b = 2        # ✗ Переменной number нельзя присвоить int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c.sqr(2)       # ✓ Аргумент int, возвращается int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c.sqr("g")     # ✗ Аргумент str недопустим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c.sqr(100)     # ✗ Возвращается str (не int)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c.q = c.w = 0  # ✓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c.q = c.w = 6.8# ✓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c.q = num(3.7) # ✓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  <w:highlight w:val="none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c.w = num(5.7) # ✗ w может быть только int или float</w:t>
      </w:r>
      <w:r>
        <w:rPr>
          <w:rFonts w:ascii="Miriam Fixed" w:hAnsi="Miriam Fixed" w:cs="Miriam Fixed"/>
          <w:color w:val="000000" w:themeColor="text1"/>
          <w:highlight w:val="none"/>
        </w:rPr>
      </w:r>
      <w:r>
        <w:rPr>
          <w:rFonts w:ascii="Miriam Fixed" w:hAnsi="Miriam Fixed" w:cs="Miriam Fixed"/>
          <w:color w:val="000000" w:themeColor="text1"/>
          <w:highlight w:val="none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Примечания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Статическая типизация обеспечивает контроль типов во время выполнения.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Константы (</w:t>
      </w:r>
      <w:r>
        <w:rPr>
          <w:rFonts w:ascii="Arial" w:hAnsi="Arial" w:eastAsia="Arial" w:cs="Arial"/>
          <w:color w:val="000000"/>
          <w:sz w:val="20"/>
        </w:rPr>
        <w:t xml:space="preserve">pi</w:t>
      </w:r>
      <w:r>
        <w:rPr>
          <w:rFonts w:ascii="Arial" w:hAnsi="Arial" w:eastAsia="Arial" w:cs="Arial"/>
          <w:color w:val="000000"/>
          <w:sz w:val="24"/>
        </w:rPr>
        <w:t xml:space="preserve">) нельзя изменять после инициализации.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Аргументы и возвращаемые значения функций проверяются по типу, начиная с версии 1.0.1.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Списки и словари могут быть ограничены типами элементов (начиная с версии 1.0.2).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Условные конструкции в EpisLang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Ключевые слова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EpisLang использует ключевые слова, идентичные Python: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if</w:t>
      </w:r>
      <w:r>
        <w:rPr>
          <w:rFonts w:ascii="Arial" w:hAnsi="Arial" w:eastAsia="Arial" w:cs="Arial"/>
          <w:color w:val="000000"/>
          <w:sz w:val="24"/>
        </w:rPr>
        <w:t xml:space="preserve"> — условие.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elif</w:t>
      </w:r>
      <w:r>
        <w:rPr>
          <w:rFonts w:ascii="Arial" w:hAnsi="Arial" w:eastAsia="Arial" w:cs="Arial"/>
          <w:color w:val="000000"/>
          <w:sz w:val="24"/>
        </w:rPr>
        <w:t xml:space="preserve"> — дополнительное условие, проверяемое если предыдущее </w:t>
      </w:r>
      <w:r>
        <w:rPr>
          <w:rFonts w:ascii="Arial" w:hAnsi="Arial" w:eastAsia="Arial" w:cs="Arial"/>
          <w:color w:val="000000"/>
          <w:sz w:val="20"/>
        </w:rPr>
        <w:t xml:space="preserve">if</w:t>
      </w:r>
      <w:r>
        <w:rPr>
          <w:rFonts w:ascii="Arial" w:hAnsi="Arial" w:eastAsia="Arial" w:cs="Arial"/>
          <w:color w:val="000000"/>
          <w:sz w:val="24"/>
        </w:rPr>
        <w:t xml:space="preserve"> или </w:t>
      </w:r>
      <w:r>
        <w:rPr>
          <w:rFonts w:ascii="Arial" w:hAnsi="Arial" w:eastAsia="Arial" w:cs="Arial"/>
          <w:color w:val="000000"/>
          <w:sz w:val="20"/>
        </w:rPr>
        <w:t xml:space="preserve">elif</w:t>
      </w:r>
      <w:r>
        <w:rPr>
          <w:rFonts w:ascii="Arial" w:hAnsi="Arial" w:eastAsia="Arial" w:cs="Arial"/>
          <w:color w:val="000000"/>
          <w:sz w:val="24"/>
        </w:rPr>
        <w:t xml:space="preserve"> ложно.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0"/>
        </w:rPr>
        <w:t xml:space="preserve">else</w:t>
      </w:r>
      <w:r>
        <w:rPr>
          <w:rFonts w:ascii="Arial" w:hAnsi="Arial" w:eastAsia="Arial" w:cs="Arial"/>
          <w:color w:val="000000"/>
          <w:sz w:val="24"/>
        </w:rPr>
        <w:t xml:space="preserve"> — блок, выполняемый при ложности всех предыдущих условий.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Пример: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if 3 &gt; 0: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# действия при выполнении условия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elif 3 == 0: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# действия при выполнении elif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else: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  <w:highlight w:val="none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    # действия в остальных случаях</w:t>
      </w:r>
      <w:r>
        <w:rPr>
          <w:rFonts w:ascii="Miriam Fixed" w:hAnsi="Miriam Fixed" w:cs="Miriam Fixed"/>
          <w:color w:val="000000" w:themeColor="text1"/>
          <w:highlight w:val="none"/>
        </w:rPr>
      </w:r>
      <w:r>
        <w:rPr>
          <w:rFonts w:ascii="Miriam Fixed" w:hAnsi="Miriam Fixed" w:cs="Miriam Fixed"/>
          <w:color w:val="000000" w:themeColor="text1"/>
          <w:highlight w:val="none"/>
        </w:rPr>
      </w:r>
    </w:p>
    <w:p>
      <w:pPr>
        <w:pStyle w:val="96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Выделение блоков производится через отступы.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Несоблюдение отступов приводит к синтаксической ошибке.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Тернарные операторы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EpisLang поддерживает тернарные выражения (условные выражения в одну строку):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Стандартная форма (Python-подобная)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a = 0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  <w:t xml:space="preserve">io.print(a, 0 if a % 2 == 0 else 1)</w:t>
      </w: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</w: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</w:r>
    </w:p>
    <w:p>
      <w:pPr>
        <w:pStyle w:val="961"/>
        <w:pBdr/>
        <w:spacing/>
        <w:ind/>
        <w:rPr>
          <w:rFonts w:ascii="Miriam Fixed" w:hAnsi="Miriam Fixed" w:cs="Miriam Fixed"/>
          <w:color w:val="000000" w:themeColor="text1"/>
          <w:highlight w:val="none"/>
        </w:rPr>
      </w:pPr>
      <w:r>
        <w:rPr>
          <w:rFonts w:ascii="Miriam Fixed" w:hAnsi="Miriam Fixed" w:eastAsia="Miriam Fixed" w:cs="Miriam Fixed"/>
          <w:color w:val="000000" w:themeColor="text1"/>
          <w:highlight w:val="none"/>
          <w:lang w:val="ru-RU"/>
        </w:rPr>
      </w:r>
      <w:r>
        <w:rPr>
          <w:rFonts w:ascii="Miriam Fixed" w:hAnsi="Miriam Fixed" w:cs="Miriam Fixed"/>
          <w:color w:val="000000" w:themeColor="text1"/>
          <w:highlight w:val="none"/>
        </w:rPr>
      </w:r>
      <w:r>
        <w:rPr>
          <w:rFonts w:ascii="Miriam Fixed" w:hAnsi="Miriam Fixed" w:cs="Miriam Fixed"/>
          <w:color w:val="000000" w:themeColor="text1"/>
          <w:highlight w:val="none"/>
        </w:rPr>
      </w:r>
    </w:p>
    <w:p>
      <w:pPr>
        <w:pStyle w:val="900"/>
        <w:pBdr/>
        <w:spacing/>
        <w:ind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  <w:highlight w:val="none"/>
        </w:rPr>
        <w:t xml:space="preserve">С версий 1.1.0</w:t>
      </w:r>
      <w:r>
        <w:rPr>
          <w:rFonts w:ascii="Arial" w:hAnsi="Arial" w:cs="Arial"/>
          <w:b/>
          <w:bCs/>
          <w:color w:val="000000" w:themeColor="text1"/>
        </w:rPr>
      </w:r>
      <w:r>
        <w:rPr>
          <w:rFonts w:ascii="Arial" w:hAnsi="Arial" w:cs="Arial"/>
          <w:b/>
          <w:bCs/>
          <w:color w:val="000000" w:themeColor="text1"/>
        </w:rPr>
      </w:r>
    </w:p>
    <w:p>
      <w:pPr>
        <w:pStyle w:val="961"/>
        <w:pBdr/>
        <w:spacing/>
        <w:ind/>
        <w:rPr>
          <w:rFonts w:ascii="Miriam Fixed" w:hAnsi="Miriam Fixed" w:cs="Miriam Fixed"/>
          <w:b w:val="0"/>
          <w:bCs w:val="0"/>
          <w:color w:val="000000" w:themeColor="text1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highlight w:val="none"/>
        </w:rPr>
        <w:t xml:space="preserve">Формула сокращенного умножения:</w:t>
        <w:br/>
      </w:r>
      <w:r>
        <w:rPr>
          <w:rFonts w:ascii="Miriam Fixed" w:hAnsi="Miriam Fixed" w:eastAsia="Miriam Fixed" w:cs="Miriam Fixed"/>
          <w:b w:val="0"/>
          <w:bCs w:val="0"/>
          <w:color w:val="000000" w:themeColor="text1"/>
          <w:highlight w:val="none"/>
          <w:lang w:val="en-US"/>
        </w:rPr>
        <w:t xml:space="preserve">x = 5</w:t>
      </w:r>
      <w:r>
        <w:rPr>
          <w:rFonts w:ascii="Miriam Fixed" w:hAnsi="Miriam Fixed" w:cs="Miriam Fixed"/>
          <w:b w:val="0"/>
          <w:bCs w:val="0"/>
          <w:color w:val="000000" w:themeColor="text1"/>
          <w:highlight w:val="none"/>
        </w:rPr>
      </w:r>
      <w:r>
        <w:rPr>
          <w:rFonts w:ascii="Miriam Fixed" w:hAnsi="Miriam Fixed" w:cs="Miriam Fixed"/>
          <w:b w:val="0"/>
          <w:bCs w:val="0"/>
          <w:color w:val="000000" w:themeColor="text1"/>
          <w:highlight w:val="none"/>
        </w:rPr>
      </w:r>
    </w:p>
    <w:p>
      <w:pPr>
        <w:pStyle w:val="961"/>
        <w:pBdr/>
        <w:spacing/>
        <w:ind/>
        <w:rPr>
          <w:rFonts w:ascii="Miriam Fixed" w:hAnsi="Miriam Fixed" w:cs="Miriam Fixed"/>
          <w:b w:val="0"/>
          <w:bCs w:val="0"/>
          <w:color w:val="000000" w:themeColor="text1"/>
          <w:highlight w:val="none"/>
        </w:rPr>
      </w:pPr>
      <w:r>
        <w:rPr>
          <w:rFonts w:ascii="Miriam Fixed" w:hAnsi="Miriam Fixed" w:eastAsia="Miriam Fixed" w:cs="Miriam Fixed"/>
          <w:b w:val="0"/>
          <w:bCs w:val="0"/>
          <w:color w:val="000000" w:themeColor="text1"/>
          <w:highlight w:val="none"/>
          <w:lang w:val="en-US"/>
        </w:rPr>
        <w:t xml:space="preserve">Io.print(3x) # 15</w:t>
      </w:r>
      <w:r>
        <w:rPr>
          <w:rFonts w:ascii="Miriam Fixed" w:hAnsi="Miriam Fixed" w:cs="Miriam Fixed"/>
          <w:b w:val="0"/>
          <w:bCs w:val="0"/>
          <w:color w:val="000000" w:themeColor="text1"/>
          <w:highlight w:val="none"/>
        </w:rPr>
      </w:r>
      <w:r>
        <w:rPr>
          <w:rFonts w:ascii="Miriam Fixed" w:hAnsi="Miriam Fixed" w:cs="Miriam Fixed"/>
          <w:b w:val="0"/>
          <w:bCs w:val="0"/>
          <w:color w:val="000000" w:themeColor="text1"/>
          <w:highlight w:val="none"/>
        </w:rPr>
      </w:r>
    </w:p>
    <w:p>
      <w:pPr>
        <w:pBdr/>
        <w:spacing/>
        <w:ind/>
        <w:rPr>
          <w:b w:val="0"/>
          <w:bCs w:val="0"/>
        </w:rPr>
      </w:pPr>
      <w:r>
        <w:rPr>
          <w:rFonts w:ascii="Arial" w:hAnsi="Arial" w:cs="Arial"/>
          <w:b w:val="0"/>
          <w:bCs w:val="0"/>
          <w:color w:val="000000" w:themeColor="text1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Работа с </w:t>
      </w:r>
      <w:r>
        <w:rPr>
          <w:rFonts w:ascii="Arial" w:hAnsi="Arial" w:eastAsia="Arial" w:cs="Arial"/>
          <w:b/>
          <w:color w:val="000000"/>
          <w:sz w:val="39"/>
        </w:rPr>
        <w:t xml:space="preserve">mod.py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Для использования модуля </w:t>
      </w:r>
      <w:r>
        <w:rPr>
          <w:rFonts w:ascii="Arial" w:hAnsi="Arial" w:eastAsia="Arial" w:cs="Arial"/>
          <w:color w:val="000000"/>
          <w:sz w:val="20"/>
        </w:rPr>
        <w:t xml:space="preserve">mod.py</w:t>
      </w:r>
      <w:r>
        <w:rPr>
          <w:rFonts w:ascii="Arial" w:hAnsi="Arial" w:eastAsia="Arial" w:cs="Arial"/>
          <w:color w:val="000000"/>
          <w:sz w:val="24"/>
        </w:rPr>
        <w:t xml:space="preserve"> необходимо находиться в той же папке, что и интерпретатор.</w:t>
        <w:br/>
        <w:t xml:space="preserve"> Модуль устанавливается вместе с интерпретатором по умолчанию.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Импорт модуля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Импорт всего модуля: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name = use('mod.py', '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module</w:t>
      </w:r>
      <w:r>
        <w:rPr>
          <w:rFonts w:ascii="Miriam Fixed" w:hAnsi="Miriam Fixed" w:eastAsia="Miriam Fixed" w:cs="Miriam Fixed"/>
          <w:color w:val="000000"/>
          <w:sz w:val="20"/>
        </w:rPr>
        <w:t xml:space="preserve">')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name = use('mod.py'</w:t>
      </w:r>
      <w:r>
        <w:rPr>
          <w:rFonts w:ascii="Miriam Fixed" w:hAnsi="Miriam Fixed" w:eastAsia="Miriam Fixed" w:cs="Miriam Fixed"/>
          <w:color w:val="000000"/>
          <w:sz w:val="20"/>
        </w:rPr>
        <w:t xml:space="preserve">)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.module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name = use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.</w:t>
      </w:r>
      <w:r>
        <w:rPr>
          <w:rFonts w:ascii="Miriam Fixed" w:hAnsi="Miriam Fixed" w:eastAsia="Miriam Fixed" w:cs="Miriam Fixed"/>
          <w:color w:val="000000"/>
          <w:sz w:val="20"/>
        </w:rPr>
        <w:t xml:space="preserve">mod.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module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Импорт конкретной функции или атрибута: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name = 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use.mod.module.name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RANDOM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Используется для генерации случайных чисел и выборок: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random = use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.mod.random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sz w:val="20"/>
        </w:rPr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random.randint(1, 100)        # Случайное целое число от 1 до 100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random.choice([1, "apple", 7.8]) # Случайный элемент списка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random.shuffle([1, 2, 3, 4, 5])  # Перемешивание элементов списка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random.uniform(1, 10)         # Случайное число с плавающей точкой от 1 до 10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TIME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Функции работы со временем: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time = use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.mod.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time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sz w:val="20"/>
        </w:rPr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time.now()     # Текущее время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time.sleep(x)  # Приостанавливает выполнение программы на x секунд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SYS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Функции работы с системными параметрами и командной строкой: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sys = use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.mod.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sys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sz w:val="20"/>
        </w:rPr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sys.args()       # Аргументы командной строки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sys.system(string) # Выполнение системной команды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COLORS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Функции для окрашивания текста в консоли: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 = use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.mod.</w:t>
      </w: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colors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sz w:val="20"/>
        </w:rPr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colors.red('Hi!')      # Красный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colors.green('Hi!')    # Зелёный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colors.yellow('Hi!')   # Жёлтый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colors.blue('Hi!')     # Синий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colors.magenta('Hi!')  # Пурпурный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colors.cyan('Hi!')     # Голубой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colors.white('Hi!')    # Белый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</w:rPr>
        <w:t xml:space="preserve">colors.grey('Hi!')     # Серый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Выделение текста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colors.</w:t>
      </w:r>
      <w:r>
        <w:rPr>
          <w:rFonts w:ascii="Miriam Fixed" w:hAnsi="Miriam Fixed" w:eastAsia="Miriam Fixed" w:cs="Miriam Fixed"/>
          <w:color w:val="000000"/>
          <w:sz w:val="20"/>
        </w:rPr>
        <w:t xml:space="preserve">bold('Hi!')        # Жирный текст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colors.</w:t>
      </w:r>
      <w:r>
        <w:rPr>
          <w:rFonts w:ascii="Miriam Fixed" w:hAnsi="Miriam Fixed" w:eastAsia="Miriam Fixed" w:cs="Miriam Fixed"/>
          <w:color w:val="000000"/>
          <w:sz w:val="20"/>
        </w:rPr>
        <w:t xml:space="preserve">underline('Hi!')   # Подчёркнутый текст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Style w:val="961"/>
        <w:pBdr/>
        <w:spacing/>
        <w:ind/>
        <w:rPr>
          <w:rFonts w:ascii="Miriam Fixed" w:hAnsi="Miriam Fixed" w:cs="Miriam Fixed"/>
        </w:rPr>
      </w:pPr>
      <w:r>
        <w:rPr>
          <w:rFonts w:ascii="Miriam Fixed" w:hAnsi="Miriam Fixed" w:eastAsia="Miriam Fixed" w:cs="Miriam Fixed"/>
          <w:color w:val="000000"/>
          <w:sz w:val="20"/>
          <w:lang w:val="en-US"/>
        </w:rPr>
        <w:t xml:space="preserve">colors.</w:t>
      </w:r>
      <w:r>
        <w:rPr>
          <w:rFonts w:ascii="Miriam Fixed" w:hAnsi="Miriam Fixed" w:eastAsia="Miriam Fixed" w:cs="Miriam Fixed"/>
          <w:color w:val="000000"/>
          <w:sz w:val="20"/>
        </w:rPr>
        <w:t xml:space="preserve">reversed('Hi!')    # Инвертированные цвета текста</w:t>
      </w:r>
      <w:r>
        <w:rPr>
          <w:rFonts w:ascii="Miriam Fixed" w:hAnsi="Miriam Fixed" w:cs="Miriam Fixed"/>
        </w:rPr>
      </w:r>
      <w:r>
        <w:rPr>
          <w:rFonts w:ascii="Miriam Fixed" w:hAnsi="Miriam Fixed" w:cs="Miriam Fix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Примечания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Модуль </w:t>
      </w:r>
      <w:r>
        <w:rPr>
          <w:rFonts w:ascii="Arial" w:hAnsi="Arial" w:eastAsia="Arial" w:cs="Arial"/>
          <w:color w:val="000000"/>
          <w:sz w:val="20"/>
        </w:rPr>
        <w:t xml:space="preserve">mod.py</w:t>
      </w:r>
      <w:r>
        <w:rPr>
          <w:rFonts w:ascii="Arial" w:hAnsi="Arial" w:eastAsia="Arial" w:cs="Arial"/>
          <w:color w:val="000000"/>
          <w:sz w:val="24"/>
        </w:rPr>
        <w:t xml:space="preserve"> предназначен для локальной работы с интерпретатором; попытка использовать его из другой папки приведёт к ошибке.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Все подмодули (</w:t>
      </w:r>
      <w:r>
        <w:rPr>
          <w:rFonts w:ascii="Arial" w:hAnsi="Arial" w:eastAsia="Arial" w:cs="Arial"/>
          <w:color w:val="000000"/>
          <w:sz w:val="20"/>
        </w:rPr>
        <w:t xml:space="preserve">RANDOM</w:t>
      </w:r>
      <w:r>
        <w:rPr>
          <w:rFonts w:ascii="Arial" w:hAnsi="Arial" w:eastAsia="Arial" w:cs="Arial"/>
          <w:color w:val="000000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0"/>
        </w:rPr>
        <w:t xml:space="preserve">TIME</w:t>
      </w:r>
      <w:r>
        <w:rPr>
          <w:rFonts w:ascii="Arial" w:hAnsi="Arial" w:eastAsia="Arial" w:cs="Arial"/>
          <w:color w:val="000000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0"/>
        </w:rPr>
        <w:t xml:space="preserve">SYS</w:t>
      </w:r>
      <w:r>
        <w:rPr>
          <w:rFonts w:ascii="Arial" w:hAnsi="Arial" w:eastAsia="Arial" w:cs="Arial"/>
          <w:color w:val="000000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0"/>
        </w:rPr>
        <w:t xml:space="preserve">COLORS</w:t>
      </w:r>
      <w:r>
        <w:rPr>
          <w:rFonts w:ascii="Arial" w:hAnsi="Arial" w:eastAsia="Arial" w:cs="Arial"/>
          <w:color w:val="000000"/>
          <w:sz w:val="24"/>
        </w:rPr>
        <w:t xml:space="preserve">) импортируются через функцию </w:t>
      </w:r>
      <w:r>
        <w:rPr>
          <w:rFonts w:ascii="Arial" w:hAnsi="Arial" w:eastAsia="Arial" w:cs="Arial"/>
          <w:color w:val="000000"/>
          <w:sz w:val="20"/>
        </w:rPr>
        <w:t xml:space="preserve">use()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Методы окраски и выделения текста не изменяют исходную строку, а возвращают отформатированную версию для вывода в консоль.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99"/>
        <w:pBdr/>
        <w:spacing/>
        <w:ind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</w:rPr>
        <w:t xml:space="preserve">Проблема и решение</w:t>
      </w:r>
      <w:r>
        <w:rPr>
          <w:rFonts w:ascii="Arial" w:hAnsi="Arial" w:cs="Arial"/>
          <w:b/>
          <w:bCs/>
          <w:color w:val="000000" w:themeColor="text1"/>
        </w:rPr>
      </w:r>
      <w:r>
        <w:rPr>
          <w:rFonts w:ascii="Arial" w:hAnsi="Arial" w:cs="Arial"/>
          <w:b/>
          <w:bCs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Основной проблемой большинства языков программирования является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использование стандарта IEEE754 для дробных чисел(float/double).Из-за чего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 мат. операциях часто происходят погрешности, к примеру в пайтоне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0.1+0.2 это не 0.3, а 0.30000000000000004, это происходит из-за того что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числа 0.1, 0.2, 0.3 невозможно точно представить в виде двоичных чисел,и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они округляются(двоичные числа потому-что компьютер понимает только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такую систему исчислений)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Решением данной проблемы являются точные типы в нашем языке Number и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Number - хранит 2 числа , до запятой, и после, создается как: 1N, 0.1N,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точность: 256 знаков после запятой, но это можно легко изменить, для этого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вместо того чтобы писать 0.1N, пишите 0.1:3N(3 знака после запятой)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</w:rPr>
        <w:t xml:space="preserve">IEEE 754 — это стандарт представления чисел с плавающей запятой в компьютерах.</w:t>
        <w:br/>
        <w:t xml:space="preserve"> Он определяет формат хранения числа, разрядность мантиссы и порядка.</w:t>
        <w:br/>
        <w:t xml:space="preserve"> Основные типы: одинарная точность (32 бита) и двойная точность (64 бита).</w:t>
        <w:br/>
        <w:t xml:space="preserve"> Число разделяется на знак, эксп</w:t>
      </w:r>
      <w:r>
        <w:rPr>
          <w:rFonts w:ascii="Arial" w:hAnsi="Arial" w:eastAsia="Arial" w:cs="Arial"/>
        </w:rPr>
        <w:t xml:space="preserve">оненту и мантиссу.</w:t>
        <w:br/>
        <w:t xml:space="preserve"> Стандарт позволяет представлять очень большие и очень маленькие числа.</w:t>
        <w:br/>
        <w:t xml:space="preserve"> Однако он не всегда точно хранит десятичные дроби.</w:t>
        <w:br/>
        <w:t xml:space="preserve"> Например, 0.1 в двоичном виде хранится с бесконечной периодичностью.</w:t>
        <w:br/>
        <w:t xml:space="preserve"> Это приводит к накоплению ошибок при арифм</w:t>
      </w:r>
      <w:r>
        <w:rPr>
          <w:rFonts w:ascii="Arial" w:hAnsi="Arial" w:eastAsia="Arial" w:cs="Arial"/>
        </w:rPr>
        <w:t xml:space="preserve">етических операциях.</w:t>
        <w:br/>
        <w:t xml:space="preserve"> Следствие — сравнения чисел с плавающей точкой иногда дают неожиданные результаты.</w:t>
        <w:br/>
        <w:t xml:space="preserve"> Для критичных вычислений используют округление, корректировку погрешности или специальные библиотеки.</w:t>
      </w:r>
      <w:r>
        <w:rPr>
          <w:rFonts w:ascii="Arial" w:hAnsi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99"/>
        <w:pBdr/>
        <w:spacing/>
        <w:ind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eastAsia="Arial" w:cs="Arial"/>
          <w:b/>
          <w:bCs/>
          <w:color w:val="000000" w:themeColor="text1"/>
          <w:highlight w:val="none"/>
          <w:lang w:val="ru-RU"/>
        </w:rPr>
        <w:t xml:space="preserve">Команда</w:t>
      </w: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>
      <w:pPr>
        <w:pStyle w:val="900"/>
        <w:pBdr/>
        <w:spacing/>
        <w:ind/>
        <w:rPr>
          <w:rFonts w:ascii="Arial" w:hAnsi="Arial" w:cs="Arial"/>
          <w:b/>
          <w:bCs/>
          <w:color w:val="000000" w:themeColor="text1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highlight w:val="none"/>
          <w:lang w:val="ru-RU"/>
        </w:rPr>
        <w:t xml:space="preserve">Этапы разработки</w:t>
      </w:r>
      <w:r>
        <w:rPr>
          <w:rFonts w:ascii="Arial" w:hAnsi="Arial" w:cs="Arial"/>
          <w:b/>
          <w:bCs/>
          <w:color w:val="000000" w:themeColor="text1"/>
          <w:highlight w:val="none"/>
        </w:rPr>
      </w:r>
      <w:r>
        <w:rPr>
          <w:rFonts w:ascii="Arial" w:hAnsi="Arial" w:cs="Arial"/>
          <w:b/>
          <w:bCs/>
          <w:color w:val="000000" w:themeColor="text1"/>
          <w:highlight w:val="none"/>
        </w:rPr>
      </w:r>
    </w:p>
    <w:p>
      <w:pPr>
        <w:pStyle w:val="962"/>
        <w:numPr>
          <w:ilvl w:val="0"/>
          <w:numId w:val="23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Альфа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- Первые прототипы, тестирования, формирования синтаксиса и стандартной библиотеки языка, в периоде с 0.0.1 до 0.9.9 в промежуток времени между появлением языка и его первого бета-релиза, тоесть с 04.07 до 09.09.2025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2"/>
        <w:numPr>
          <w:ilvl w:val="0"/>
          <w:numId w:val="23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</w:rPr>
        <w:t xml:space="preserve">Бета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w:t xml:space="preserve"> – Нынешний этап разработки, содержит версий с первого бета-релиза до открытия языка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EpisLang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ru-RU"/>
        </w:rPr>
        <w:t xml:space="preserve">, содержит версий языка: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1.0.0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1.0.1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1.0.2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1.0.3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1.0.4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1.0.5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1.0.6</w:t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en-US"/>
        </w:rPr>
        <w:t xml:space="preserve">1.0.7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ru-RU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1.0.8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1.0.9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  <w:t xml:space="preserve">1.1.0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lang w:val="en-US"/>
        </w:rPr>
        <w:t xml:space="preserve">1.1.1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01A34E3A"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lang w:val="en-US"/>
        </w:rPr>
        <w:t xml:space="preserve">1.1.2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4D130FDE"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lang w:val="en-US"/>
        </w:rPr>
        <w:t xml:space="preserve">1.1.3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74D0DB99"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lang w:val="en-US"/>
        </w:rPr>
        <w:t xml:space="preserve">1.1.4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16848EB7">
      <w:pPr>
        <w:pStyle w:val="962"/>
        <w:numPr>
          <w:ilvl w:val="0"/>
          <w:numId w:val="24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  <w:lang w:val="en-US"/>
        </w:rPr>
        <w:t xml:space="preserve">1.1.5 &amp; 1.1.5h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62"/>
        <w:numPr>
          <w:ilvl w:val="0"/>
          <w:numId w:val="23"/>
        </w:num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ru-RU"/>
        </w:rPr>
        <w:t xml:space="preserve">Открытие и оф. релиз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ru-RU"/>
        </w:rPr>
        <w:t xml:space="preserve"> –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ru-RU"/>
        </w:rPr>
        <w:t xml:space="preserve">Будущий этап планируемый на версий уже с стабильным стандартом синтаксиса и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ru-RU"/>
        </w:rPr>
        <w:t xml:space="preserve">полной инфраструктурой, со всеми запланироваными модулями и библиотеками для научных вычислений и работы с данными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00"/>
        <w:pBdr/>
        <w:spacing/>
        <w:ind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Роли в команде и рас</w:t>
      </w:r>
      <w:r>
        <w:rPr>
          <w:rFonts w:ascii="Arial" w:hAnsi="Arial" w:eastAsia="Arial" w:cs="Arial"/>
          <w:b/>
          <w:bCs/>
          <w:color w:val="000000" w:themeColor="text1"/>
          <w:sz w:val="32"/>
          <w:szCs w:val="32"/>
          <w:highlight w:val="none"/>
          <w:lang w:val="ru-RU"/>
        </w:rPr>
        <w:t xml:space="preserve">пределение</w:t>
      </w:r>
      <w:r>
        <w:rPr>
          <w:rFonts w:ascii="Arial" w:hAnsi="Arial" w:eastAsia="Arial" w:cs="Arial"/>
          <w:b/>
          <w:bCs/>
          <w:color w:val="000000" w:themeColor="text1"/>
          <w:sz w:val="32"/>
          <w:szCs w:val="32"/>
        </w:rPr>
        <w:t xml:space="preserve"> задач</w:t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</w:r>
      <w:r>
        <w:rPr>
          <w:rFonts w:ascii="Arial" w:hAnsi="Arial" w:cs="Arial"/>
          <w:b/>
          <w:bCs/>
          <w:color w:val="000000" w:themeColor="text1"/>
          <w:sz w:val="32"/>
          <w:szCs w:val="32"/>
        </w:rPr>
      </w:r>
    </w:p>
    <w:p>
      <w:pPr>
        <w:pStyle w:val="962"/>
        <w:numPr>
          <w:ilvl w:val="0"/>
          <w:numId w:val="25"/>
        </w:numPr>
        <w:pBdr/>
        <w:spacing/>
        <w:ind/>
        <w:rPr>
          <w:rFonts w:ascii="Arial" w:hAnsi="Arial" w:cs="Arial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en-US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ru-RU"/>
        </w:rPr>
        <w:t xml:space="preserve">Пайтон разработчики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  <w:highlight w:val="none"/>
        </w:rPr>
      </w:r>
    </w:p>
    <w:p>
      <w:pPr>
        <w:pStyle w:val="962"/>
        <w:numPr>
          <w:ilvl w:val="0"/>
          <w:numId w:val="2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Дамир – Создатель языка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US"/>
        </w:rPr>
        <w:t xml:space="preserve">EpisLang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ru-RU"/>
        </w:rPr>
        <w:t xml:space="preserve">, основатель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US"/>
        </w:rPr>
        <w:t xml:space="preserve">DamirDev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ru-RU"/>
        </w:rPr>
        <w:t xml:space="preserve">которая и занималась разработкой языка, занимался хостингом сайта, документацией и презентацией. Лидер команды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US"/>
        </w:rPr>
        <w:t xml:space="preserve">EpisLangProject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ru-RU"/>
        </w:rPr>
        <w:t xml:space="preserve">Команда Веб разработчиков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ru-RU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ru-RU"/>
        </w:rPr>
        <w:t xml:space="preserve">Мират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ru-RU"/>
        </w:rPr>
        <w:t xml:space="preserve"> – ответственный за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HTML </w:t>
      </w:r>
      <w:r>
        <w:rPr>
          <w:rFonts w:ascii="Arial" w:hAnsi="Arial" w:cs="Arial"/>
        </w:rPr>
        <w:t xml:space="preserve">страницы и за интерфейс сайта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ru-RU"/>
        </w:rPr>
        <w:t xml:space="preserve">Руслан – ответственный за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en-US"/>
        </w:rPr>
        <w:t xml:space="preserve">CSS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highlight w:val="none"/>
          <w:lang w:val="ru-RU"/>
        </w:rPr>
        <w:t xml:space="preserve">файлы сайта и стилизацию интерфейса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Маркетинг языка программирования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Для эффективного продвижения языка программирования важно ориентироваться на целевую аудиторию: школьников, студентов и ученых.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Продвижение среди школьников и студентов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Создавать полезные приложения и программы на нашем языке.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Разрабатывать научные или образовательные проекты, демонстрирующие возможности языка.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Публиковать эти проекты в открытый доступ (GitHub, образовательные порталы, форумы).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Участвовать в IT-форумах, конференциях и хакатонах, показывая язык в действии.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Использовать созданные проекты как наглядный пример простоты и эффективности языка.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Формировать сообщество молодых пользователей через онлайн-группы, учебные курсы и мастер-классы.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Продвижение среди ученых и исследователей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Предлагать использовать язык для научных вычислений и математических проектов.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Писать научные статьи и кейсы с примерами решения задач на нашем языке.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Демонстрировать, чем язык удобнее других для создания алгоритмов и численных вычислений.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Акцентировать внимание на точных математических типах данных, показывая их преимущества.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Сравнивать новые типы данных с аналогами в Python и других языках, подчёркивая эффективность и точность.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Общая стратегия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Основной инструмент продвижения — наглядные примеры работы языка на реальных проектах.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Важно создавать впечатление простоты, понятности и эффективности языка.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62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Постепенно формировать сообщество пользователей и привлекать внимание как начинающих, так и профессионалов.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</w:r>
      <w:r>
        <w:rPr>
          <w:rFonts w:ascii="Arial" w:hAnsi="Arial" w:eastAsia="Arial" w:cs="Arial"/>
          <w:b/>
          <w:color w:val="000000"/>
          <w:sz w:val="48"/>
        </w:rPr>
        <w:t xml:space="preserve">Анализ рынка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Язык программирования EpisLang обладает двумя ключевыми преимуществами:</w:t>
        <w:br/>
      </w:r>
      <w:r>
        <w:rPr>
          <w:rFonts w:ascii="Arial" w:hAnsi="Arial" w:eastAsia="Arial" w:cs="Arial"/>
          <w:b/>
          <w:color w:val="000000"/>
          <w:sz w:val="24"/>
        </w:rPr>
        <w:t xml:space="preserve">простота синтаксиса</w:t>
      </w:r>
      <w:r>
        <w:rPr>
          <w:rFonts w:ascii="Arial" w:hAnsi="Arial" w:eastAsia="Arial" w:cs="Arial"/>
          <w:color w:val="000000"/>
          <w:sz w:val="24"/>
        </w:rPr>
        <w:t xml:space="preserve"> и </w:t>
      </w:r>
      <w:r>
        <w:rPr>
          <w:rFonts w:ascii="Arial" w:hAnsi="Arial" w:eastAsia="Arial" w:cs="Arial"/>
          <w:b/>
          <w:color w:val="000000"/>
          <w:sz w:val="24"/>
        </w:rPr>
        <w:t xml:space="preserve">точные математические вычисления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899"/>
        <w:pBdr/>
        <w:spacing/>
        <w:ind w:left="0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  <w:highlight w:val="none"/>
        </w:rPr>
        <w:t xml:space="preserve">Кон</w:t>
      </w:r>
      <w:r>
        <w:rPr>
          <w:rFonts w:ascii="Arial" w:hAnsi="Arial" w:cs="Arial"/>
          <w:b/>
          <w:bCs/>
          <w:color w:val="000000" w:themeColor="text1"/>
        </w:rPr>
        <w:t xml:space="preserve">куренты</w:t>
      </w:r>
      <w:r>
        <w:rPr>
          <w:rFonts w:ascii="Arial" w:hAnsi="Arial" w:cs="Arial"/>
          <w:b/>
          <w:bCs/>
          <w:color w:val="000000" w:themeColor="text1"/>
        </w:rPr>
      </w:r>
      <w:r>
        <w:rPr>
          <w:rFonts w:ascii="Arial" w:hAnsi="Arial" w:cs="Arial"/>
          <w:b/>
          <w:bCs/>
          <w:color w:val="000000" w:themeColor="text1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Простота синтаксиса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По удобству написания кода наш язык сопоставим с Python, JavaScript, Go и Ruby.</w:t>
        <w:br/>
        <w:t xml:space="preserve"> Однако ни один из этих языков не предоставляет встроенные типы для точных математических вычислений.</w:t>
        <w:br/>
        <w:t xml:space="preserve"> Они используют стандартный </w:t>
      </w:r>
      <w:r>
        <w:rPr>
          <w:rFonts w:ascii="Arial" w:hAnsi="Arial" w:eastAsia="Arial" w:cs="Arial"/>
          <w:color w:val="000000"/>
          <w:sz w:val="20"/>
        </w:rPr>
        <w:t xml:space="preserve">float</w:t>
      </w:r>
      <w:r>
        <w:rPr>
          <w:rFonts w:ascii="Arial" w:hAnsi="Arial" w:eastAsia="Arial" w:cs="Arial"/>
          <w:color w:val="000000"/>
          <w:sz w:val="24"/>
        </w:rPr>
        <w:t xml:space="preserve">, основанный на IEEE 754, что приводит к погрешностям при работе с десятичными и периодическими дробями.</w:t>
        <w:br/>
        <w:t xml:space="preserve"> Если точные вычисления и доступны, они реализуются через внешние модули, которые часто громоздки, неудобны и не поддерживают встроенный парсинг дробей</w:t>
      </w:r>
      <w:r>
        <w:rPr>
          <w:rFonts w:ascii="Arial" w:hAnsi="Arial" w:eastAsia="Arial" w:cs="Arial"/>
          <w:color w:val="000000"/>
          <w:sz w:val="24"/>
        </w:rPr>
        <w:t xml:space="preserve">.</w:t>
        <w:br/>
        <w:t xml:space="preserve"> В EpisLang точные тип </w:t>
      </w:r>
      <w:r>
        <w:rPr>
          <w:rFonts w:ascii="Arial" w:hAnsi="Arial" w:eastAsia="Arial" w:cs="Arial"/>
          <w:color w:val="000000"/>
          <w:sz w:val="20"/>
        </w:rPr>
        <w:t xml:space="preserve">Number</w:t>
      </w:r>
      <w:r>
        <w:rPr>
          <w:rFonts w:ascii="Arial" w:hAnsi="Arial" w:eastAsia="Arial" w:cs="Arial"/>
          <w:color w:val="000000"/>
          <w:sz w:val="24"/>
        </w:rPr>
        <w:t xml:space="preserve"> встроены по умолчанию, что упрощает работу с любыми числовыми данными.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Точные математические вычисления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С точки зрения точности вычислений конкурировать с нами может только Haskell.</w:t>
        <w:br/>
        <w:t xml:space="preserve"> Однако Haskell сложен для новичков и неудобен для практических задач ученых.</w:t>
        <w:br/>
        <w:t xml:space="preserve"> Кроме того, Haskell не поддерживает объектно-ориентированное программирование, что ограничивает соз</w:t>
      </w:r>
      <w:r>
        <w:rPr>
          <w:rFonts w:ascii="Arial" w:hAnsi="Arial" w:eastAsia="Arial" w:cs="Arial"/>
          <w:color w:val="000000"/>
          <w:sz w:val="24"/>
        </w:rPr>
        <w:t xml:space="preserve">дание собственных типов данных.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tbl>
      <w:tblPr>
        <w:tblStyle w:val="773"/>
        <w:tblW w:w="0" w:type="auto"/>
        <w:tblBorders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             \Языки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Критерий\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en-US"/>
              </w:rPr>
              <w:t xml:space="preserve">Epis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en-US"/>
              </w:rPr>
              <w:t xml:space="preserve">Python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en-US"/>
              </w:rPr>
              <w:t xml:space="preserve">JS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en-US"/>
              </w:rPr>
              <w:t xml:space="preserve">Go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en-US"/>
              </w:rPr>
              <w:t xml:space="preserve">Ruby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  <w:lang w:val="en-US"/>
              </w:rPr>
              <w:t xml:space="preserve">Haskell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Простота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ООП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+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+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+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+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  <w:lang w:val="en-US"/>
              </w:rPr>
              <w:t xml:space="preserve">+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  <w:lang w:val="en-US"/>
              </w:rPr>
              <w:t xml:space="preserve">x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Точные мат.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вычесления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Инструментарий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(Библиотеки, </w:t>
            </w:r>
            <w:r>
              <w:rPr>
                <w:rFonts w:ascii="Arial" w:hAnsi="Arial" w:cs="Arial"/>
                <w:sz w:val="16"/>
                <w:szCs w:val="16"/>
                <w:highlight w:val="none"/>
                <w:lang w:val="en-US"/>
              </w:rPr>
              <w:t xml:space="preserve">IDE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)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Документация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(На стадий развития)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Скорость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Разработка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И поддержка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разработчиками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Arial" w:hAnsi="Arial" w:cs="Arial"/>
                <w:sz w:val="16"/>
                <w:szCs w:val="16"/>
                <w:highlight w:val="none"/>
              </w:rPr>
            </w:pP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  <w:t xml:space="preserve">★</w:t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  <w:r>
              <w:rPr>
                <w:rFonts w:ascii="Arial" w:hAnsi="Arial" w:cs="Arial"/>
                <w:sz w:val="16"/>
                <w:szCs w:val="16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cs="Arial"/>
          <w:highlight w:val="none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899"/>
        <w:pBdr/>
        <w:spacing/>
        <w:ind/>
        <w:rPr>
          <w:b/>
          <w:bCs/>
          <w:color w:val="000000" w:themeColor="text1"/>
          <w14:ligatures w14:val="none"/>
        </w:rPr>
      </w:pPr>
      <w:r>
        <w:rPr>
          <w:rFonts w:ascii="Arial" w:hAnsi="Arial" w:cs="Arial"/>
          <w:sz w:val="24"/>
          <w:szCs w:val="24"/>
        </w:rPr>
      </w:r>
      <w:r>
        <w:rPr>
          <w:b/>
          <w:bCs/>
          <w:color w:val="000000" w:themeColor="text1"/>
        </w:rPr>
        <w:t xml:space="preserve">Риски и минусы</w:t>
      </w:r>
      <w:r>
        <w:rPr>
          <w:b/>
          <w:bCs/>
          <w:color w:val="000000" w:themeColor="text1"/>
          <w14:ligatures w14:val="none"/>
        </w:rPr>
      </w:r>
      <w:r>
        <w:rPr>
          <w:b/>
          <w:bCs/>
          <w:color w:val="000000" w:themeColor="text1"/>
          <w14:ligatures w14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  <w:lang w:val="ru-RU"/>
        </w:rPr>
      </w:pPr>
      <w:r>
        <w:rPr>
          <w:b w:val="0"/>
          <w:bCs w:val="0"/>
          <w:color w:val="000000" w:themeColor="text1"/>
        </w:rPr>
        <w:t xml:space="preserve">Из минусов языка можно выделить медленная скорость языка, однако язык компилируется в пайтон, и не смотря на то что компиляция проходит быстро,само исполнение в пайтоне очень медленное, именно из-за медленности пайтона язык перенял эту особенность</w:t>
      </w:r>
      <w:r>
        <w:rPr>
          <w:rFonts w:ascii="Arial" w:hAnsi="Arial" w:cs="Arial"/>
          <w:sz w:val="24"/>
          <w:szCs w:val="24"/>
          <w:highlight w:val="none"/>
          <w:lang w:val="en-US"/>
        </w:rPr>
        <w:t xml:space="preserve"> </w:t>
      </w:r>
      <w:r>
        <w:rPr>
          <w:rFonts w:ascii="Arial" w:hAnsi="Arial" w:cs="Arial"/>
          <w:sz w:val="24"/>
          <w:szCs w:val="24"/>
          <w:highlight w:val="none"/>
          <w:lang w:val="ru-RU"/>
        </w:rPr>
        <w:t xml:space="preserve">пайтона.</w:t>
      </w:r>
      <w:r>
        <w:rPr>
          <w:rFonts w:ascii="Arial" w:hAnsi="Arial" w:cs="Arial"/>
          <w:sz w:val="24"/>
          <w:szCs w:val="24"/>
          <w:highlight w:val="none"/>
          <w:lang w:val="ru-RU"/>
        </w:rPr>
      </w:r>
      <w:r>
        <w:rPr>
          <w:rFonts w:ascii="Arial" w:hAnsi="Arial" w:cs="Arial"/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  <w:lang w:val="en-US"/>
        </w:rPr>
      </w:pPr>
      <w:r>
        <w:rPr>
          <w:rFonts w:ascii="Arial" w:hAnsi="Arial" w:cs="Arial"/>
          <w:sz w:val="24"/>
          <w:szCs w:val="24"/>
          <w:highlight w:val="none"/>
          <w:lang w:val="en-US" w:bidi="en-US"/>
        </w:rPr>
      </w:r>
      <w:r>
        <w:rPr>
          <w:rFonts w:ascii="Arial" w:hAnsi="Arial" w:cs="Arial"/>
          <w:sz w:val="24"/>
          <w:szCs w:val="24"/>
          <w:highlight w:val="none"/>
          <w:lang w:val="ru-RU"/>
        </w:rPr>
        <w:t xml:space="preserve">Язык сам по себе стабилен в плане выполнения кода и ведется активная работа с исправлением багов, из рисков можно выделить молодость проекта и нестабильность синтаксиса и внутренних состовляющих, к примеру в версий 1.2.0 планируется переписат</w:t>
      </w:r>
      <w:r>
        <w:rPr>
          <w:rFonts w:ascii="Arial" w:hAnsi="Arial" w:cs="Arial"/>
          <w:sz w:val="24"/>
          <w:szCs w:val="24"/>
          <w:highlight w:val="none"/>
          <w:lang w:val="ru-RU"/>
        </w:rPr>
        <w:t xml:space="preserve">ь язык с нуля полностью, из-за накопившихся недугов, из это-го выходит что код на прошлой версий уже может не работать в новых версиях, данная проблема решиться при стабилизации проекта, когда он пройдет бета-стадию и будет готов к промышленной разработке.</w:t>
      </w:r>
      <w:r>
        <w:rPr>
          <w:rFonts w:ascii="Arial" w:hAnsi="Arial" w:cs="Arial"/>
          <w:sz w:val="24"/>
          <w:szCs w:val="24"/>
          <w:highlight w:val="none"/>
          <w:lang w:val="en-US"/>
        </w:rPr>
      </w:r>
      <w:r>
        <w:rPr>
          <w:rFonts w:ascii="Arial" w:hAnsi="Arial" w:cs="Arial"/>
          <w:sz w:val="24"/>
          <w:szCs w:val="24"/>
          <w:highlight w:val="none"/>
          <w:lang w:val="en-US"/>
        </w:rPr>
      </w:r>
    </w:p>
    <w:p>
      <w:pPr>
        <w:pStyle w:val="899"/>
        <w:pBdr/>
        <w:spacing/>
        <w:ind/>
        <w:rPr>
          <w:b/>
          <w:bCs/>
          <w:color w:val="000000" w:themeColor="text1"/>
        </w:rPr>
      </w:pPr>
      <w:r>
        <w:rPr>
          <w:b w:val="0"/>
          <w:bCs w:val="0"/>
        </w:rPr>
      </w:r>
      <w:r>
        <w:rPr>
          <w:b/>
          <w:bCs/>
          <w:color w:val="000000" w:themeColor="text1"/>
        </w:rPr>
        <w:t xml:space="preserve">Инвестиций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Наш сайт захостен на платформе </w:t>
      </w:r>
      <w:r>
        <w:rPr>
          <w:b w:val="0"/>
          <w:bCs w:val="0"/>
          <w:lang w:val="en-US"/>
        </w:rPr>
        <w:t xml:space="preserve">ucoz.ru</w:t>
      </w:r>
      <w:r>
        <w:rPr>
          <w:b w:val="0"/>
          <w:bCs w:val="0"/>
        </w:rPr>
        <w:t xml:space="preserve">, на котором стоит ограничениена общий объем файлов, а наш проект планирует добавить возможность выпускать видео ролики на сайте,для это-го на </w:t>
      </w:r>
      <w:r>
        <w:rPr>
          <w:b w:val="0"/>
          <w:bCs w:val="0"/>
          <w:lang w:val="en-US"/>
        </w:rPr>
        <w:t xml:space="preserve">ucoz </w:t>
      </w:r>
      <w:r>
        <w:rPr>
          <w:b w:val="0"/>
          <w:bCs w:val="0"/>
          <w:lang w:val="ru-RU"/>
        </w:rPr>
        <w:t xml:space="preserve">нужен средний тариф, на 10ГБ, стоит тариф 7250 Р/год или </w:t>
      </w:r>
      <w:r>
        <w:rPr>
          <w:b w:val="0"/>
          <w:bCs w:val="0"/>
          <w:lang w:val="ru-RU"/>
        </w:rPr>
        <w:t xml:space="preserve">36240 Т/год</w:t>
      </w:r>
      <w:r>
        <w:rPr>
          <w:b w:val="0"/>
          <w:bCs w:val="0"/>
          <w:lang w:val="ru-RU"/>
        </w:rPr>
        <w:t xml:space="preserve">, так-же мы хотим перейти на домен </w:t>
      </w:r>
      <w:r>
        <w:rPr>
          <w:b w:val="0"/>
          <w:bCs w:val="0"/>
          <w:lang w:val="en-US"/>
        </w:rPr>
        <w:t xml:space="preserve">epislang.ru </w:t>
      </w:r>
      <w:r>
        <w:rPr>
          <w:b w:val="0"/>
          <w:bCs w:val="0"/>
          <w:lang w:val="ru-RU"/>
        </w:rPr>
        <w:t xml:space="preserve">за 6.30</w:t>
      </w:r>
      <w:r>
        <w:rPr>
          <w:b w:val="0"/>
          <w:bCs w:val="0"/>
          <w:lang w:val="en-US"/>
        </w:rPr>
        <w:t xml:space="preserve">$</w:t>
      </w:r>
      <w:r>
        <w:rPr>
          <w:b w:val="0"/>
          <w:bCs w:val="0"/>
          <w:lang w:val="ru-RU"/>
        </w:rPr>
        <w:t xml:space="preserve"> или примерно 3100 Тенге/год. В сумме получается </w:t>
      </w:r>
      <w:r>
        <w:rPr>
          <w:b w:val="0"/>
          <w:bCs w:val="0"/>
          <w:lang w:val="ru-RU"/>
        </w:rPr>
        <w:t xml:space="preserve">39 340Т/год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8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48"/>
        </w:rPr>
        <w:t xml:space="preserve">Компания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EpisLangProject</w:t>
      </w:r>
      <w:r>
        <w:rPr>
          <w:rFonts w:ascii="Arial" w:hAnsi="Arial" w:eastAsia="Arial" w:cs="Arial"/>
          <w:color w:val="000000"/>
          <w:sz w:val="24"/>
        </w:rPr>
        <w:t xml:space="preserve"> — команда разработчиков Python и веб-приложений, являющаяся владельцем языка программирования </w:t>
      </w:r>
      <w:r>
        <w:rPr>
          <w:rFonts w:ascii="Arial" w:hAnsi="Arial" w:eastAsia="Arial" w:cs="Arial"/>
          <w:b/>
          <w:color w:val="000000"/>
          <w:sz w:val="24"/>
        </w:rPr>
        <w:t xml:space="preserve">EpisLang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  <w:color w:val="000000"/>
          <w:sz w:val="24"/>
          <w:lang w:val="en-U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Команда опубликовала следующие версии языка: 1.0.4, 1.0.5, 1.0.6</w:t>
      </w:r>
      <w:r>
        <w:rPr>
          <w:rFonts w:ascii="Arial" w:hAnsi="Arial" w:eastAsia="Arial" w:cs="Arial"/>
          <w:color w:val="000000"/>
          <w:sz w:val="24"/>
          <w:lang w:val="en-US"/>
        </w:rPr>
        <w:t xml:space="preserve">,</w:t>
      </w:r>
      <w:r>
        <w:rPr>
          <w:rFonts w:ascii="Arial" w:hAnsi="Arial" w:eastAsia="Arial" w:cs="Arial"/>
          <w:color w:val="000000"/>
          <w:sz w:val="24"/>
        </w:rPr>
        <w:t xml:space="preserve"> 1.0.7</w:t>
      </w:r>
      <w:r>
        <w:rPr>
          <w:rFonts w:ascii="Arial" w:hAnsi="Arial" w:eastAsia="Arial" w:cs="Arial"/>
          <w:color w:val="000000"/>
          <w:sz w:val="24"/>
          <w:lang w:val="en-US"/>
        </w:rPr>
        <w:t xml:space="preserve">,</w:t>
      </w:r>
      <w:r>
        <w:rPr>
          <w:rFonts w:ascii="Arial" w:hAnsi="Arial" w:eastAsia="Arial" w:cs="Arial"/>
          <w:color w:val="000000"/>
          <w:sz w:val="24"/>
        </w:rPr>
        <w:t xml:space="preserve"> 1.0.8</w:t>
      </w:r>
      <w:r>
        <w:rPr>
          <w:rFonts w:ascii="Arial" w:hAnsi="Arial" w:eastAsia="Arial" w:cs="Arial"/>
          <w:color w:val="000000"/>
          <w:sz w:val="24"/>
          <w:lang w:val="en-US"/>
        </w:rPr>
        <w:t xml:space="preserve">, 1.0.9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  <w:color w:val="000000"/>
          <w:sz w:val="24"/>
          <w:lang w:val="en-US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Кроме того, они являются создателями и разработчиками официального сайта языка: </w:t>
      </w:r>
      <w:hyperlink r:id="rId10" w:tooltip="https://epislang.do.am/" w:history="1">
        <w:r>
          <w:rPr>
            <w:rStyle w:val="944"/>
            <w:rFonts w:ascii="Arial" w:hAnsi="Arial" w:eastAsia="Arial" w:cs="Arial"/>
            <w:color w:val="0000ee"/>
            <w:sz w:val="24"/>
            <w:u w:val="single"/>
          </w:rPr>
          <w:t xml:space="preserve">https://epislang.do.am/</w:t>
        </w:r>
      </w:hyperlink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DamirDev</w:t>
      </w:r>
      <w:r>
        <w:rPr>
          <w:rFonts w:ascii="Arial" w:hAnsi="Arial" w:eastAsia="Arial" w:cs="Arial"/>
          <w:color w:val="000000"/>
          <w:sz w:val="24"/>
        </w:rPr>
        <w:t xml:space="preserve"> — студия-разработчик EpisLang и основной автор языка.</w:t>
        <w:br/>
        <w:t xml:space="preserve"> Команда DamirDev работала над первыми версиями и релизами языка и участвует в совместном управлении над проектом EpisLang.</w:t>
      </w:r>
      <w:r>
        <w:rPr>
          <w:rFonts w:ascii="Arial" w:hAnsi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color w:val="000000"/>
          <w:sz w:val="24"/>
          <w:szCs w:val="24"/>
          <w:highlight w:val="none"/>
        </w:rPr>
      </w:r>
    </w:p>
    <w:p>
      <w:pPr>
        <w:pStyle w:val="899"/>
        <w:pBdr/>
        <w:spacing/>
        <w:ind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</w:rPr>
        <w:t xml:space="preserve">Контакты</w:t>
      </w:r>
      <w:r>
        <w:rPr>
          <w:rFonts w:ascii="Arial" w:hAnsi="Arial" w:cs="Arial"/>
          <w:b/>
          <w:bCs/>
          <w:color w:val="000000" w:themeColor="text1"/>
        </w:rPr>
      </w:r>
      <w:r>
        <w:rPr>
          <w:rFonts w:ascii="Arial" w:hAnsi="Arial" w:cs="Arial"/>
          <w:b/>
          <w:bCs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Сайт: https://epislang.do.am/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lang w:val="en-US"/>
        </w:rPr>
        <w:t xml:space="preserve">E</w:t>
      </w:r>
      <w:r>
        <w:rPr>
          <w:rFonts w:ascii="Arial" w:hAnsi="Arial" w:eastAsia="Arial" w:cs="Arial"/>
        </w:rPr>
        <w:t xml:space="preserve">mail(Студий): </w:t>
      </w:r>
      <w:hyperlink r:id="rId11" w:tooltip="http://epislangproj@gmail.com" w:history="1">
        <w:r>
          <w:rPr>
            <w:rStyle w:val="944"/>
            <w:rFonts w:ascii="Arial" w:hAnsi="Arial" w:eastAsia="Arial" w:cs="Arial"/>
          </w:rPr>
          <w:t xml:space="preserve">epislangproj@gmail.com</w:t>
        </w:r>
        <w:r>
          <w:rPr>
            <w:rStyle w:val="944"/>
            <w:rFonts w:ascii="Arial" w:hAnsi="Arial" w:eastAsia="Arial" w:cs="Arial"/>
            <w:sz w:val="24"/>
          </w:rPr>
        </w:r>
      </w:hyperlink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  <w:lang w:val="en-US"/>
        </w:rPr>
        <w:t xml:space="preserve">Email</w:t>
      </w:r>
      <w:r>
        <w:rPr>
          <w:rFonts w:ascii="Arial" w:hAnsi="Arial" w:eastAsia="Arial" w:cs="Arial"/>
          <w:highlight w:val="none"/>
        </w:rPr>
        <w:t xml:space="preserve">(Лидера команды)</w:t>
      </w:r>
      <w:r>
        <w:rPr>
          <w:rFonts w:ascii="Arial" w:hAnsi="Arial" w:eastAsia="Arial" w:cs="Arial"/>
          <w:highlight w:val="none"/>
          <w:lang w:val="en-US"/>
        </w:rPr>
        <w:t xml:space="preserve">: </w:t>
      </w:r>
      <w:hyperlink r:id="rId12" w:tooltip="mailto:tovarishch.kazakhich@mail.ru" w:history="1">
        <w:r>
          <w:rPr>
            <w:rStyle w:val="944"/>
            <w:rFonts w:ascii="Arial" w:hAnsi="Arial" w:eastAsia="Arial" w:cs="Arial"/>
            <w:highlight w:val="none"/>
            <w:lang w:val="en-US"/>
          </w:rPr>
          <w:t xml:space="preserve">tovarishch.kazakhich@mail.ru</w:t>
        </w:r>
        <w:r>
          <w:rPr>
            <w:rStyle w:val="944"/>
            <w:rFonts w:ascii="Arial" w:hAnsi="Arial" w:eastAsia="Arial" w:cs="Arial"/>
            <w:sz w:val="24"/>
            <w:szCs w:val="24"/>
          </w:rPr>
        </w:r>
      </w:hyperlink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Документация(краткая): https://epislang.do.am/docs.html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Документация(полная): https://epislang.do.am/docs.txt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highlight w:val="none"/>
          <w:lang w:val="en-US"/>
        </w:rPr>
      </w:pPr>
      <w:r>
        <w:rPr>
          <w:rFonts w:ascii="Arial" w:hAnsi="Arial" w:eastAsia="Arial" w:cs="Arial"/>
        </w:rPr>
        <w:t xml:space="preserve">Гайд по установке: </w:t>
      </w:r>
      <w:hyperlink r:id="rId13" w:tooltip="https://epislang.do.am/guide.html" w:history="1">
        <w:r>
          <w:rPr>
            <w:rStyle w:val="944"/>
            <w:rFonts w:ascii="Arial" w:hAnsi="Arial" w:eastAsia="Arial" w:cs="Arial"/>
          </w:rPr>
          <w:t xml:space="preserve">https://epislang.do.am/guide.</w:t>
        </w:r>
        <w:r>
          <w:rPr>
            <w:rStyle w:val="944"/>
            <w:rFonts w:ascii="Arial" w:hAnsi="Arial" w:eastAsia="Arial" w:cs="Arial"/>
            <w:lang w:val="en-US"/>
          </w:rPr>
          <w:t xml:space="preserve">html</w:t>
        </w:r>
        <w:r>
          <w:rPr>
            <w:rStyle w:val="944"/>
            <w:rFonts w:ascii="Arial" w:hAnsi="Arial" w:cs="Arial"/>
          </w:rPr>
        </w:r>
      </w:hyperlink>
      <w:r>
        <w:rPr>
          <w:rFonts w:ascii="Arial" w:hAnsi="Arial" w:eastAsia="Arial" w:cs="Arial"/>
          <w:highlight w:val="none"/>
          <w:lang w:val="en-US"/>
        </w:rPr>
      </w:r>
      <w:r>
        <w:rPr>
          <w:rFonts w:ascii="Arial" w:hAnsi="Arial" w:eastAsia="Arial" w:cs="Arial"/>
          <w:highlight w:val="none"/>
          <w:lang w:val="en-US"/>
        </w:rPr>
      </w:r>
    </w:p>
    <w:p>
      <w:pPr>
        <w:pStyle w:val="899"/>
        <w:pBdr/>
        <w:spacing/>
        <w:ind/>
        <w:rPr>
          <w:rFonts w:ascii="Arial" w:hAnsi="Arial" w:cs="Arial"/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highlight w:val="none"/>
          <w:lang w:val="ru-RU"/>
        </w:rPr>
        <w:t xml:space="preserve">Заключение</w:t>
      </w:r>
      <w:r>
        <w:rPr>
          <w:rFonts w:ascii="Arial" w:hAnsi="Arial" w:cs="Arial"/>
          <w:color w:val="000000" w:themeColor="text1"/>
        </w:rPr>
      </w:r>
      <w:r>
        <w:rPr>
          <w:rFonts w:ascii="Arial" w:hAnsi="Arial" w:cs="Arial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Проект EpisLang продолжает активное развитие и последовательное расширение функциональных возможностей. Этот документ фиксирует текущее состояние языка, определяет его цели, архитектурные решения и принципы, на которых строится дальнейшая эволюция. Команда</w:t>
      </w:r>
      <w:r>
        <w:t xml:space="preserve"> проекта уделяет особое внимание стабильности, предсказуемости поведения и высокой точности вычислений, стремясь сохранить при этом простоту синтаксиса и понятность концепций для разработчиков.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В процессе разработки ведётся работа над оптимизацией базовых компонентов, уточнением стандартной библиотеки и повышением качества реализации ключевых вычислительных механизмов. Отдельное внимание уделяется совместимости различных версий и формированию уст</w:t>
      </w:r>
      <w:r>
        <w:t xml:space="preserve">ойчивого экосистемного окружения, включающего инструменты для разработки, тестирования и анализа кода.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Будущие версии языка будут направлены на укрепление инфраструктуры модулей, улучшение производительности интерпретатора и расширение набора математических возможностей, включая точные типы данных и специализированные вычислительные примитивы. Параллельно р</w:t>
      </w:r>
      <w:r>
        <w:t xml:space="preserve">азвивается документация: она обновляется по мере появления новых функций, уточнения поведения конструкций и расширения стандарта языка.</w:t>
      </w:r>
      <w:r>
        <w:rPr>
          <w:lang w:val="en-US"/>
        </w:rPr>
        <w:t xml:space="preserve"> </w:t>
      </w:r>
      <w:r>
        <w:t xml:space="preserve">Дальнейшее развитие EpisLang ориентировано на формирование стабильной, надёжной и долгосрочной платформы, пригодной для научных, учебных и инженерных задач.</w:t>
      </w:r>
      <w:r>
        <w:t xml:space="preserve">Проект открыт для предложений, исследований и идей, способных усилить его возможности и улучшить ка</w:t>
      </w:r>
      <w:r>
        <w:t xml:space="preserve">чество экосистемы.</w:t>
      </w:r>
      <w:r>
        <w:rPr>
          <w:rFonts w:ascii="Arial" w:hAnsi="Arial" w:cs="Arial"/>
          <w:color w:val="000000" w:themeColor="text1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riam Fixed">
    <w:panose1 w:val="020B06090200000200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67C71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D201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3E9E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63F8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EA44C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7CC00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4FF88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71C6D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97270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786D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56E7F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3E10B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3E10B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2DB2D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C27A2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A0F83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E0A23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3E24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FBF63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4825F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60860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C9FEF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DFB648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628A7567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198223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254DFEC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26">
    <w:nsid w:val="4AD661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20EF8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11D0A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9">
    <w:nsid w:val="4B1640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0">
    <w:nsid w:val="751F2E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20EF8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97270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35786D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656E7F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3E10B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Table Grid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9">
    <w:name w:val="Heading 1"/>
    <w:basedOn w:val="958"/>
    <w:next w:val="958"/>
    <w:link w:val="9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0">
    <w:name w:val="Heading 2"/>
    <w:basedOn w:val="958"/>
    <w:next w:val="958"/>
    <w:link w:val="9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1">
    <w:name w:val="Heading 3"/>
    <w:basedOn w:val="958"/>
    <w:next w:val="958"/>
    <w:link w:val="9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2">
    <w:name w:val="Heading 4"/>
    <w:basedOn w:val="958"/>
    <w:next w:val="958"/>
    <w:link w:val="9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3">
    <w:name w:val="Heading 5"/>
    <w:basedOn w:val="958"/>
    <w:next w:val="958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4">
    <w:name w:val="Heading 6"/>
    <w:basedOn w:val="958"/>
    <w:next w:val="958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5">
    <w:name w:val="Heading 7"/>
    <w:basedOn w:val="958"/>
    <w:next w:val="958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6">
    <w:name w:val="Heading 8"/>
    <w:basedOn w:val="958"/>
    <w:next w:val="958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Heading 9"/>
    <w:basedOn w:val="958"/>
    <w:next w:val="958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8" w:default="1">
    <w:name w:val="Default Paragraph Font"/>
    <w:uiPriority w:val="1"/>
    <w:semiHidden/>
    <w:unhideWhenUsed/>
    <w:pPr>
      <w:pBdr/>
      <w:spacing/>
      <w:ind/>
    </w:pPr>
  </w:style>
  <w:style w:type="character" w:styleId="909">
    <w:name w:val="Heading 1 Char"/>
    <w:basedOn w:val="908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0">
    <w:name w:val="Heading 2 Char"/>
    <w:basedOn w:val="908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1">
    <w:name w:val="Heading 3 Char"/>
    <w:basedOn w:val="908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2">
    <w:name w:val="Heading 4 Char"/>
    <w:basedOn w:val="908"/>
    <w:link w:val="9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3">
    <w:name w:val="Heading 5 Char"/>
    <w:basedOn w:val="908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4">
    <w:name w:val="Heading 6 Char"/>
    <w:basedOn w:val="908"/>
    <w:link w:val="9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5">
    <w:name w:val="Heading 7 Char"/>
    <w:basedOn w:val="908"/>
    <w:link w:val="9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6">
    <w:name w:val="Heading 8 Char"/>
    <w:basedOn w:val="908"/>
    <w:link w:val="9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Heading 9 Char"/>
    <w:basedOn w:val="908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Title"/>
    <w:basedOn w:val="958"/>
    <w:next w:val="958"/>
    <w:link w:val="91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9">
    <w:name w:val="Title Char"/>
    <w:basedOn w:val="908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0">
    <w:name w:val="Subtitle"/>
    <w:basedOn w:val="958"/>
    <w:next w:val="958"/>
    <w:link w:val="92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1">
    <w:name w:val="Subtitle Char"/>
    <w:basedOn w:val="908"/>
    <w:link w:val="9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2">
    <w:name w:val="Quote"/>
    <w:basedOn w:val="958"/>
    <w:next w:val="958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3">
    <w:name w:val="Quote Char"/>
    <w:basedOn w:val="908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4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5">
    <w:name w:val="Intense Quote"/>
    <w:basedOn w:val="958"/>
    <w:next w:val="958"/>
    <w:link w:val="9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6">
    <w:name w:val="Intense Quote Char"/>
    <w:basedOn w:val="908"/>
    <w:link w:val="9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7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8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9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930">
    <w:name w:val="Strong"/>
    <w:basedOn w:val="908"/>
    <w:uiPriority w:val="22"/>
    <w:qFormat/>
    <w:pPr>
      <w:pBdr/>
      <w:spacing/>
      <w:ind/>
    </w:pPr>
    <w:rPr>
      <w:b/>
      <w:bCs/>
    </w:rPr>
  </w:style>
  <w:style w:type="character" w:styleId="931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2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3">
    <w:name w:val="Header"/>
    <w:basedOn w:val="958"/>
    <w:link w:val="9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4">
    <w:name w:val="Header Char"/>
    <w:basedOn w:val="908"/>
    <w:link w:val="933"/>
    <w:uiPriority w:val="99"/>
    <w:pPr>
      <w:pBdr/>
      <w:spacing/>
      <w:ind/>
    </w:pPr>
  </w:style>
  <w:style w:type="paragraph" w:styleId="935">
    <w:name w:val="Footer"/>
    <w:basedOn w:val="958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6">
    <w:name w:val="Footer Char"/>
    <w:basedOn w:val="908"/>
    <w:link w:val="935"/>
    <w:uiPriority w:val="99"/>
    <w:pPr>
      <w:pBdr/>
      <w:spacing/>
      <w:ind/>
    </w:pPr>
  </w:style>
  <w:style w:type="paragraph" w:styleId="937">
    <w:name w:val="Caption"/>
    <w:basedOn w:val="958"/>
    <w:next w:val="9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8">
    <w:name w:val="footnote text"/>
    <w:basedOn w:val="958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Footnote Text Char"/>
    <w:basedOn w:val="908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941">
    <w:name w:val="endnote text"/>
    <w:basedOn w:val="958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Endnote Text Char"/>
    <w:basedOn w:val="908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43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944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5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6">
    <w:name w:val="toc 1"/>
    <w:basedOn w:val="958"/>
    <w:next w:val="958"/>
    <w:uiPriority w:val="39"/>
    <w:unhideWhenUsed/>
    <w:pPr>
      <w:pBdr/>
      <w:spacing w:after="100"/>
      <w:ind/>
    </w:pPr>
  </w:style>
  <w:style w:type="paragraph" w:styleId="947">
    <w:name w:val="toc 2"/>
    <w:basedOn w:val="958"/>
    <w:next w:val="958"/>
    <w:uiPriority w:val="39"/>
    <w:unhideWhenUsed/>
    <w:pPr>
      <w:pBdr/>
      <w:spacing w:after="100"/>
      <w:ind w:left="220"/>
    </w:pPr>
  </w:style>
  <w:style w:type="paragraph" w:styleId="948">
    <w:name w:val="toc 3"/>
    <w:basedOn w:val="958"/>
    <w:next w:val="958"/>
    <w:uiPriority w:val="39"/>
    <w:unhideWhenUsed/>
    <w:pPr>
      <w:pBdr/>
      <w:spacing w:after="100"/>
      <w:ind w:left="440"/>
    </w:pPr>
  </w:style>
  <w:style w:type="paragraph" w:styleId="949">
    <w:name w:val="toc 4"/>
    <w:basedOn w:val="958"/>
    <w:next w:val="958"/>
    <w:uiPriority w:val="39"/>
    <w:unhideWhenUsed/>
    <w:pPr>
      <w:pBdr/>
      <w:spacing w:after="100"/>
      <w:ind w:left="660"/>
    </w:pPr>
  </w:style>
  <w:style w:type="paragraph" w:styleId="950">
    <w:name w:val="toc 5"/>
    <w:basedOn w:val="958"/>
    <w:next w:val="958"/>
    <w:uiPriority w:val="39"/>
    <w:unhideWhenUsed/>
    <w:pPr>
      <w:pBdr/>
      <w:spacing w:after="100"/>
      <w:ind w:left="880"/>
    </w:pPr>
  </w:style>
  <w:style w:type="paragraph" w:styleId="951">
    <w:name w:val="toc 6"/>
    <w:basedOn w:val="958"/>
    <w:next w:val="958"/>
    <w:uiPriority w:val="39"/>
    <w:unhideWhenUsed/>
    <w:pPr>
      <w:pBdr/>
      <w:spacing w:after="100"/>
      <w:ind w:left="1100"/>
    </w:pPr>
  </w:style>
  <w:style w:type="paragraph" w:styleId="952">
    <w:name w:val="toc 7"/>
    <w:basedOn w:val="958"/>
    <w:next w:val="958"/>
    <w:uiPriority w:val="39"/>
    <w:unhideWhenUsed/>
    <w:pPr>
      <w:pBdr/>
      <w:spacing w:after="100"/>
      <w:ind w:left="1320"/>
    </w:pPr>
  </w:style>
  <w:style w:type="paragraph" w:styleId="953">
    <w:name w:val="toc 8"/>
    <w:basedOn w:val="958"/>
    <w:next w:val="958"/>
    <w:uiPriority w:val="39"/>
    <w:unhideWhenUsed/>
    <w:pPr>
      <w:pBdr/>
      <w:spacing w:after="100"/>
      <w:ind w:left="1540"/>
    </w:pPr>
  </w:style>
  <w:style w:type="paragraph" w:styleId="954">
    <w:name w:val="toc 9"/>
    <w:basedOn w:val="958"/>
    <w:next w:val="958"/>
    <w:uiPriority w:val="39"/>
    <w:unhideWhenUsed/>
    <w:pPr>
      <w:pBdr/>
      <w:spacing w:after="100"/>
      <w:ind w:left="1760"/>
    </w:pPr>
  </w:style>
  <w:style w:type="character" w:styleId="955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56">
    <w:name w:val="TOC Heading"/>
    <w:uiPriority w:val="39"/>
    <w:unhideWhenUsed/>
    <w:pPr>
      <w:pBdr/>
      <w:spacing/>
      <w:ind/>
    </w:pPr>
  </w:style>
  <w:style w:type="paragraph" w:styleId="957">
    <w:name w:val="table of figures"/>
    <w:basedOn w:val="958"/>
    <w:next w:val="958"/>
    <w:uiPriority w:val="99"/>
    <w:unhideWhenUsed/>
    <w:pPr>
      <w:pBdr/>
      <w:spacing w:after="0" w:afterAutospacing="0"/>
      <w:ind/>
    </w:pPr>
  </w:style>
  <w:style w:type="paragraph" w:styleId="958" w:default="1">
    <w:name w:val="Normal"/>
    <w:qFormat/>
    <w:pPr>
      <w:pBdr/>
      <w:spacing/>
      <w:ind/>
    </w:pPr>
  </w:style>
  <w:style w:type="table" w:styleId="9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0" w:default="1">
    <w:name w:val="No List"/>
    <w:uiPriority w:val="99"/>
    <w:semiHidden/>
    <w:unhideWhenUsed/>
    <w:pPr>
      <w:pBdr/>
      <w:spacing/>
      <w:ind/>
    </w:pPr>
  </w:style>
  <w:style w:type="paragraph" w:styleId="961">
    <w:name w:val="No Spacing"/>
    <w:basedOn w:val="958"/>
    <w:uiPriority w:val="1"/>
    <w:qFormat/>
    <w:pPr>
      <w:pBdr/>
      <w:spacing w:after="0" w:line="240" w:lineRule="auto"/>
      <w:ind/>
    </w:pPr>
  </w:style>
  <w:style w:type="paragraph" w:styleId="962">
    <w:name w:val="List Paragraph"/>
    <w:basedOn w:val="95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pislang.do.am/" TargetMode="External"/><Relationship Id="rId10" Type="http://schemas.openxmlformats.org/officeDocument/2006/relationships/hyperlink" Target="https://epislang.do.am/" TargetMode="External"/><Relationship Id="rId11" Type="http://schemas.openxmlformats.org/officeDocument/2006/relationships/hyperlink" Target="http://epislangproj@gmail.com" TargetMode="External"/><Relationship Id="rId12" Type="http://schemas.openxmlformats.org/officeDocument/2006/relationships/hyperlink" Target="mailto:tovarishch.kazakhich@mail.ru" TargetMode="External"/><Relationship Id="rId13" Type="http://schemas.openxmlformats.org/officeDocument/2006/relationships/hyperlink" Target="https://epislang.do.am/guide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23</cp:revision>
  <dcterms:modified xsi:type="dcterms:W3CDTF">2026-02-12T14:18:59Z</dcterms:modified>
</cp:coreProperties>
</file>