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3D05" w:rsidRPr="00FE3D05" w:rsidRDefault="00FE3D05" w:rsidP="0046648F">
      <w:pPr>
        <w:jc w:val="both"/>
        <w:rPr>
          <w:b/>
          <w:bCs/>
        </w:rPr>
      </w:pPr>
      <w:r w:rsidRPr="00FE3D05">
        <w:rPr>
          <w:b/>
          <w:bCs/>
        </w:rPr>
        <w:t xml:space="preserve">Biographie de Sylvestre </w:t>
      </w:r>
      <w:proofErr w:type="spellStart"/>
      <w:r w:rsidRPr="00FE3D05">
        <w:rPr>
          <w:b/>
          <w:bCs/>
        </w:rPr>
        <w:t>Djouamon</w:t>
      </w:r>
      <w:proofErr w:type="spellEnd"/>
    </w:p>
    <w:p w:rsidR="00FE3D05" w:rsidRDefault="00FE3D05" w:rsidP="0046648F">
      <w:pPr>
        <w:jc w:val="both"/>
      </w:pPr>
      <w:r>
        <w:t xml:space="preserve">Sylvestre </w:t>
      </w:r>
      <w:proofErr w:type="spellStart"/>
      <w:r>
        <w:t>Djouamon</w:t>
      </w:r>
      <w:proofErr w:type="spellEnd"/>
      <w:r>
        <w:t xml:space="preserve"> est Maître-Assistant au département des Lettres Modernes à la Faculté des Lettres, Langues, Arts et Communication (FLLAC). Sa thèse est intitulée : « Le fonctionnement du pessimisme dans les chansons traditionnelles modernes fons et </w:t>
      </w:r>
      <w:proofErr w:type="spellStart"/>
      <w:r>
        <w:t>maxis</w:t>
      </w:r>
      <w:proofErr w:type="spellEnd"/>
      <w:r>
        <w:t xml:space="preserve"> du Bénin ». Spécialiste de la littérature orale, ses travaux portent essentiellement sur l'analyse du discours littéraire dans les chansons du Sud-Bénin. </w:t>
      </w:r>
    </w:p>
    <w:p w:rsidR="00FE3D05" w:rsidRPr="0046648F" w:rsidRDefault="00FE3D05" w:rsidP="0046648F">
      <w:pPr>
        <w:jc w:val="both"/>
        <w:rPr>
          <w:b/>
          <w:bCs/>
        </w:rPr>
      </w:pPr>
      <w:r w:rsidRPr="0046648F">
        <w:rPr>
          <w:b/>
          <w:bCs/>
        </w:rPr>
        <w:t>Parcours académique et expertise</w:t>
      </w:r>
    </w:p>
    <w:p w:rsidR="00FE3D05" w:rsidRDefault="00FE3D05" w:rsidP="0046648F">
      <w:pPr>
        <w:jc w:val="both"/>
      </w:pPr>
      <w:r>
        <w:t xml:space="preserve">Sylvestre </w:t>
      </w:r>
      <w:proofErr w:type="spellStart"/>
      <w:r>
        <w:t>Djouamon</w:t>
      </w:r>
      <w:proofErr w:type="spellEnd"/>
      <w:r>
        <w:t xml:space="preserve"> possède une formation pluridisciplinaire. Il est titulaire de plusieurs diplômes universitaires :</w:t>
      </w:r>
    </w:p>
    <w:p w:rsidR="00FE3D05" w:rsidRDefault="00FE3D05" w:rsidP="0046648F">
      <w:pPr>
        <w:jc w:val="both"/>
      </w:pPr>
      <w:r>
        <w:t>•</w:t>
      </w:r>
      <w:r>
        <w:tab/>
        <w:t xml:space="preserve">Doctorat en Lettres Modernes </w:t>
      </w:r>
    </w:p>
    <w:p w:rsidR="00FE3D05" w:rsidRDefault="00FE3D05" w:rsidP="0046648F">
      <w:pPr>
        <w:jc w:val="both"/>
      </w:pPr>
      <w:r>
        <w:t>•</w:t>
      </w:r>
      <w:r>
        <w:tab/>
        <w:t>Maîtrise en Droit</w:t>
      </w:r>
    </w:p>
    <w:p w:rsidR="00FE3D05" w:rsidRDefault="00FE3D05" w:rsidP="0046648F">
      <w:pPr>
        <w:jc w:val="both"/>
      </w:pPr>
      <w:r>
        <w:t>•</w:t>
      </w:r>
      <w:r>
        <w:tab/>
        <w:t>Expert-Évaluateur en Politiques Publiques (Certificat)</w:t>
      </w:r>
    </w:p>
    <w:p w:rsidR="00FE3D05" w:rsidRDefault="00FE3D05" w:rsidP="0046648F">
      <w:pPr>
        <w:jc w:val="both"/>
      </w:pPr>
      <w:r>
        <w:t>•</w:t>
      </w:r>
      <w:r>
        <w:tab/>
        <w:t>Master en Communication Commerciale et Stratégies</w:t>
      </w:r>
    </w:p>
    <w:p w:rsidR="00FE3D05" w:rsidRDefault="00FE3D05" w:rsidP="0046648F">
      <w:pPr>
        <w:jc w:val="both"/>
      </w:pPr>
      <w:r>
        <w:t>•</w:t>
      </w:r>
      <w:r>
        <w:tab/>
        <w:t>Certificat en Journalisme et Communication</w:t>
      </w:r>
    </w:p>
    <w:p w:rsidR="00FE3D05" w:rsidRDefault="00FE3D05" w:rsidP="0046648F">
      <w:pPr>
        <w:jc w:val="both"/>
      </w:pPr>
      <w:r>
        <w:t>Carrière universitaire et enseignement</w:t>
      </w:r>
    </w:p>
    <w:p w:rsidR="00FE3D05" w:rsidRDefault="00FE3D05" w:rsidP="0046648F">
      <w:pPr>
        <w:jc w:val="both"/>
      </w:pPr>
      <w:r>
        <w:t xml:space="preserve">Au sein de l'Université d'Abomey-Calavi, Sylvestre </w:t>
      </w:r>
      <w:proofErr w:type="spellStart"/>
      <w:r>
        <w:t>Djouamon</w:t>
      </w:r>
      <w:proofErr w:type="spellEnd"/>
      <w:r>
        <w:t xml:space="preserve"> occupe le poste de chef adjoint du département des Lettres Modernes.</w:t>
      </w:r>
    </w:p>
    <w:p w:rsidR="00FE3D05" w:rsidRDefault="00FE3D05" w:rsidP="0046648F">
      <w:pPr>
        <w:jc w:val="both"/>
      </w:pPr>
      <w:r>
        <w:t>Quelques cours enseignés :</w:t>
      </w:r>
    </w:p>
    <w:p w:rsidR="00FE3D05" w:rsidRDefault="00FE3D05" w:rsidP="0046648F">
      <w:pPr>
        <w:jc w:val="both"/>
      </w:pPr>
      <w:r>
        <w:t>•</w:t>
      </w:r>
      <w:r>
        <w:tab/>
        <w:t>Phénoménologie de la littérature orale</w:t>
      </w:r>
    </w:p>
    <w:p w:rsidR="00FE3D05" w:rsidRDefault="00FE3D05" w:rsidP="0046648F">
      <w:pPr>
        <w:jc w:val="both"/>
      </w:pPr>
      <w:r>
        <w:t>•</w:t>
      </w:r>
      <w:r>
        <w:tab/>
        <w:t>La chanson traditionnelle béninoise et ses innovations</w:t>
      </w:r>
    </w:p>
    <w:p w:rsidR="00FE3D05" w:rsidRDefault="00FE3D05" w:rsidP="0046648F">
      <w:pPr>
        <w:jc w:val="both"/>
      </w:pPr>
      <w:r>
        <w:t>•</w:t>
      </w:r>
      <w:r>
        <w:tab/>
        <w:t>Le conte africain</w:t>
      </w:r>
    </w:p>
    <w:p w:rsidR="00FE3D05" w:rsidRDefault="00FE3D05" w:rsidP="0046648F">
      <w:pPr>
        <w:jc w:val="both"/>
      </w:pPr>
      <w:r>
        <w:t>Consultation et expertise internationale</w:t>
      </w:r>
    </w:p>
    <w:p w:rsidR="00FE3D05" w:rsidRDefault="00FE3D05" w:rsidP="0046648F">
      <w:pPr>
        <w:jc w:val="both"/>
      </w:pPr>
      <w:r>
        <w:t xml:space="preserve">En parallèle de sa carrière universitaire, Sylvestre </w:t>
      </w:r>
      <w:proofErr w:type="spellStart"/>
      <w:r>
        <w:t>Djouamon</w:t>
      </w:r>
      <w:proofErr w:type="spellEnd"/>
      <w:r>
        <w:t xml:space="preserve"> est un consultant reconnu dans les domaines de </w:t>
      </w:r>
      <w:proofErr w:type="gramStart"/>
      <w:r>
        <w:t>l' évaluation</w:t>
      </w:r>
      <w:proofErr w:type="gramEnd"/>
      <w:r>
        <w:t xml:space="preserve"> des politiques publiques , de la communication institutionnelle et de la gestion de projets de développement . Il a occupé des fonctions clés, parmi lesquelles :</w:t>
      </w:r>
    </w:p>
    <w:p w:rsidR="00FE3D05" w:rsidRDefault="00FE3D05" w:rsidP="0046648F">
      <w:pPr>
        <w:jc w:val="both"/>
      </w:pPr>
      <w:r>
        <w:t>•</w:t>
      </w:r>
      <w:r>
        <w:tab/>
        <w:t>Consultant AUF au Haut Conseil de l'Éducation en République du Congo (2022</w:t>
      </w:r>
    </w:p>
    <w:p w:rsidR="00FE3D05" w:rsidRDefault="00FE3D05" w:rsidP="0046648F">
      <w:pPr>
        <w:jc w:val="both"/>
      </w:pPr>
      <w:r>
        <w:t>•</w:t>
      </w:r>
      <w:r>
        <w:tab/>
        <w:t>Rapporteur général de Conférence régionale sur l'évaluation d'impact en Afrique francophone (Abidjan)</w:t>
      </w:r>
    </w:p>
    <w:p w:rsidR="00FE3D05" w:rsidRDefault="00FE3D05" w:rsidP="0046648F">
      <w:pPr>
        <w:jc w:val="both"/>
      </w:pPr>
      <w:r>
        <w:t>•</w:t>
      </w:r>
      <w:r>
        <w:tab/>
        <w:t xml:space="preserve">Coordonnateur du projet CAP sur la santé oculaire chez l'enfant </w:t>
      </w:r>
    </w:p>
    <w:p w:rsidR="00FE3D05" w:rsidRDefault="00FE3D05" w:rsidP="0046648F">
      <w:pPr>
        <w:jc w:val="both"/>
      </w:pPr>
      <w:r>
        <w:t>•</w:t>
      </w:r>
      <w:r>
        <w:tab/>
        <w:t>Consultant juridique pour l'évaluation Plan Foncier Rural commandité par la Banque mondiale (2015)</w:t>
      </w:r>
    </w:p>
    <w:p w:rsidR="00FE3D05" w:rsidRDefault="00FE3D05" w:rsidP="0046648F">
      <w:pPr>
        <w:jc w:val="both"/>
      </w:pPr>
      <w:r>
        <w:t xml:space="preserve">Depuis 2016, il est également consultant pour la FAO, conception et relecture de documents </w:t>
      </w:r>
      <w:proofErr w:type="gramStart"/>
      <w:r>
        <w:t>scientifiques .</w:t>
      </w:r>
      <w:proofErr w:type="gramEnd"/>
    </w:p>
    <w:p w:rsidR="00FE3D05" w:rsidRDefault="00FE3D05" w:rsidP="0046648F">
      <w:pPr>
        <w:jc w:val="both"/>
      </w:pPr>
      <w:r>
        <w:t>Engagement journalistique et associatif</w:t>
      </w:r>
    </w:p>
    <w:p w:rsidR="00FE3D05" w:rsidRDefault="00FE3D05" w:rsidP="0046648F">
      <w:pPr>
        <w:jc w:val="both"/>
      </w:pPr>
      <w:r>
        <w:t>•</w:t>
      </w:r>
      <w:r>
        <w:tab/>
        <w:t>Directeur de publication du magazine Afrique Identité</w:t>
      </w:r>
    </w:p>
    <w:p w:rsidR="00FE3D05" w:rsidRDefault="00FE3D05" w:rsidP="0046648F">
      <w:pPr>
        <w:jc w:val="both"/>
      </w:pPr>
      <w:r>
        <w:t>•</w:t>
      </w:r>
      <w:r>
        <w:tab/>
        <w:t>Journaliste collaborateur du journal Le Progrès</w:t>
      </w:r>
    </w:p>
    <w:p w:rsidR="00FE3D05" w:rsidRDefault="00FE3D05" w:rsidP="0046648F">
      <w:pPr>
        <w:jc w:val="both"/>
      </w:pPr>
      <w:r>
        <w:lastRenderedPageBreak/>
        <w:t>•</w:t>
      </w:r>
      <w:r>
        <w:tab/>
        <w:t xml:space="preserve">Formateur en journalisme et communication </w:t>
      </w:r>
    </w:p>
    <w:p w:rsidR="00FE3D05" w:rsidRDefault="00FE3D05" w:rsidP="0046648F">
      <w:pPr>
        <w:jc w:val="both"/>
      </w:pPr>
      <w:r>
        <w:t>Il est membre actif de l'Association des journalistes et communicateurs scientifiques du Bénin et du Forum des journalistes scientifiques de l'Afrique de l'Ouest. Coordonnateur national du Projet international École Avenir des Actions pour changer l’Ecole.</w:t>
      </w:r>
    </w:p>
    <w:p w:rsidR="00FE3D05" w:rsidRDefault="00FE3D05" w:rsidP="0046648F">
      <w:pPr>
        <w:jc w:val="both"/>
      </w:pPr>
      <w:r>
        <w:t>Il est président de l'ONG Joie Enseignante.</w:t>
      </w:r>
    </w:p>
    <w:p w:rsidR="00FE3D05" w:rsidRPr="0046648F" w:rsidRDefault="00FE3D05" w:rsidP="0046648F">
      <w:pPr>
        <w:jc w:val="both"/>
        <w:rPr>
          <w:b/>
          <w:bCs/>
        </w:rPr>
      </w:pPr>
      <w:r w:rsidRPr="0046648F">
        <w:rPr>
          <w:b/>
          <w:bCs/>
        </w:rPr>
        <w:t>Axes de recherche et publications</w:t>
      </w:r>
    </w:p>
    <w:p w:rsidR="00FE3D05" w:rsidRDefault="00FE3D05" w:rsidP="0046648F">
      <w:pPr>
        <w:jc w:val="both"/>
      </w:pPr>
      <w:r>
        <w:t>Ses recherches s'articulent autour des thématiques suivantes :</w:t>
      </w:r>
    </w:p>
    <w:p w:rsidR="00FE3D05" w:rsidRDefault="00FE3D05" w:rsidP="0046648F">
      <w:pPr>
        <w:jc w:val="both"/>
      </w:pPr>
      <w:r>
        <w:t>•</w:t>
      </w:r>
      <w:r>
        <w:tab/>
        <w:t>Littérature orale et transmission des savoirs en Afrique</w:t>
      </w:r>
    </w:p>
    <w:p w:rsidR="00FE3D05" w:rsidRDefault="00FE3D05" w:rsidP="0046648F">
      <w:pPr>
        <w:jc w:val="both"/>
      </w:pPr>
      <w:r>
        <w:t>•</w:t>
      </w:r>
      <w:r>
        <w:tab/>
        <w:t>Analyse du discours et représentations sociales dans les chansons béninoises</w:t>
      </w:r>
    </w:p>
    <w:p w:rsidR="00FE3D05" w:rsidRDefault="00FE3D05" w:rsidP="0046648F">
      <w:pPr>
        <w:jc w:val="both"/>
      </w:pPr>
      <w:r>
        <w:t>•</w:t>
      </w:r>
      <w:r>
        <w:tab/>
        <w:t>Politiques publiques et impact sur les mentalités collectives</w:t>
      </w:r>
    </w:p>
    <w:p w:rsidR="006A256A" w:rsidRPr="00FE3D05" w:rsidRDefault="006A256A" w:rsidP="0046648F">
      <w:pPr>
        <w:jc w:val="both"/>
      </w:pPr>
    </w:p>
    <w:sectPr w:rsidR="006A256A" w:rsidRPr="00FE3D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1480"/>
    <w:multiLevelType w:val="multilevel"/>
    <w:tmpl w:val="2AD8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A50F5"/>
    <w:multiLevelType w:val="multilevel"/>
    <w:tmpl w:val="2196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9406A"/>
    <w:multiLevelType w:val="multilevel"/>
    <w:tmpl w:val="CC54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4D6B4F"/>
    <w:multiLevelType w:val="multilevel"/>
    <w:tmpl w:val="16A6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56FAA"/>
    <w:multiLevelType w:val="multilevel"/>
    <w:tmpl w:val="49E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250275">
    <w:abstractNumId w:val="2"/>
  </w:num>
  <w:num w:numId="2" w16cid:durableId="514613116">
    <w:abstractNumId w:val="1"/>
  </w:num>
  <w:num w:numId="3" w16cid:durableId="548105689">
    <w:abstractNumId w:val="3"/>
  </w:num>
  <w:num w:numId="4" w16cid:durableId="845248923">
    <w:abstractNumId w:val="4"/>
  </w:num>
  <w:num w:numId="5" w16cid:durableId="137186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02A"/>
    <w:rsid w:val="00021BB5"/>
    <w:rsid w:val="000C0960"/>
    <w:rsid w:val="00417544"/>
    <w:rsid w:val="0046648F"/>
    <w:rsid w:val="005B704E"/>
    <w:rsid w:val="006A256A"/>
    <w:rsid w:val="008929F7"/>
    <w:rsid w:val="00B2502A"/>
    <w:rsid w:val="00BD4AA9"/>
    <w:rsid w:val="00D07AB1"/>
    <w:rsid w:val="00FE3D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54770"/>
  <w15:chartTrackingRefBased/>
  <w15:docId w15:val="{D1E80100-26B8-4F0B-9DF6-CE8D47245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250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250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2502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2502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2502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250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250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250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250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502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2502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2502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2502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2502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250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250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250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2502A"/>
    <w:rPr>
      <w:rFonts w:eastAsiaTheme="majorEastAsia" w:cstheme="majorBidi"/>
      <w:color w:val="272727" w:themeColor="text1" w:themeTint="D8"/>
    </w:rPr>
  </w:style>
  <w:style w:type="paragraph" w:styleId="Titre">
    <w:name w:val="Title"/>
    <w:basedOn w:val="Normal"/>
    <w:next w:val="Normal"/>
    <w:link w:val="TitreCar"/>
    <w:uiPriority w:val="10"/>
    <w:qFormat/>
    <w:rsid w:val="00B25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50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50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50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502A"/>
    <w:pPr>
      <w:spacing w:before="160"/>
      <w:jc w:val="center"/>
    </w:pPr>
    <w:rPr>
      <w:i/>
      <w:iCs/>
      <w:color w:val="404040" w:themeColor="text1" w:themeTint="BF"/>
    </w:rPr>
  </w:style>
  <w:style w:type="character" w:customStyle="1" w:styleId="CitationCar">
    <w:name w:val="Citation Car"/>
    <w:basedOn w:val="Policepardfaut"/>
    <w:link w:val="Citation"/>
    <w:uiPriority w:val="29"/>
    <w:rsid w:val="00B2502A"/>
    <w:rPr>
      <w:i/>
      <w:iCs/>
      <w:color w:val="404040" w:themeColor="text1" w:themeTint="BF"/>
    </w:rPr>
  </w:style>
  <w:style w:type="paragraph" w:styleId="Paragraphedeliste">
    <w:name w:val="List Paragraph"/>
    <w:basedOn w:val="Normal"/>
    <w:uiPriority w:val="34"/>
    <w:qFormat/>
    <w:rsid w:val="00B2502A"/>
    <w:pPr>
      <w:ind w:left="720"/>
      <w:contextualSpacing/>
    </w:pPr>
  </w:style>
  <w:style w:type="character" w:styleId="Accentuationintense">
    <w:name w:val="Intense Emphasis"/>
    <w:basedOn w:val="Policepardfaut"/>
    <w:uiPriority w:val="21"/>
    <w:qFormat/>
    <w:rsid w:val="00B2502A"/>
    <w:rPr>
      <w:i/>
      <w:iCs/>
      <w:color w:val="2F5496" w:themeColor="accent1" w:themeShade="BF"/>
    </w:rPr>
  </w:style>
  <w:style w:type="paragraph" w:styleId="Citationintense">
    <w:name w:val="Intense Quote"/>
    <w:basedOn w:val="Normal"/>
    <w:next w:val="Normal"/>
    <w:link w:val="CitationintenseCar"/>
    <w:uiPriority w:val="30"/>
    <w:qFormat/>
    <w:rsid w:val="00B250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2502A"/>
    <w:rPr>
      <w:i/>
      <w:iCs/>
      <w:color w:val="2F5496" w:themeColor="accent1" w:themeShade="BF"/>
    </w:rPr>
  </w:style>
  <w:style w:type="character" w:styleId="Rfrenceintense">
    <w:name w:val="Intense Reference"/>
    <w:basedOn w:val="Policepardfaut"/>
    <w:uiPriority w:val="32"/>
    <w:qFormat/>
    <w:rsid w:val="00B250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845756">
      <w:bodyDiv w:val="1"/>
      <w:marLeft w:val="0"/>
      <w:marRight w:val="0"/>
      <w:marTop w:val="0"/>
      <w:marBottom w:val="0"/>
      <w:divBdr>
        <w:top w:val="none" w:sz="0" w:space="0" w:color="auto"/>
        <w:left w:val="none" w:sz="0" w:space="0" w:color="auto"/>
        <w:bottom w:val="none" w:sz="0" w:space="0" w:color="auto"/>
        <w:right w:val="none" w:sz="0" w:space="0" w:color="auto"/>
      </w:divBdr>
    </w:div>
    <w:div w:id="1648127596">
      <w:bodyDiv w:val="1"/>
      <w:marLeft w:val="0"/>
      <w:marRight w:val="0"/>
      <w:marTop w:val="0"/>
      <w:marBottom w:val="0"/>
      <w:divBdr>
        <w:top w:val="none" w:sz="0" w:space="0" w:color="auto"/>
        <w:left w:val="none" w:sz="0" w:space="0" w:color="auto"/>
        <w:bottom w:val="none" w:sz="0" w:space="0" w:color="auto"/>
        <w:right w:val="none" w:sz="0" w:space="0" w:color="auto"/>
      </w:divBdr>
    </w:div>
    <w:div w:id="1790003400">
      <w:bodyDiv w:val="1"/>
      <w:marLeft w:val="0"/>
      <w:marRight w:val="0"/>
      <w:marTop w:val="0"/>
      <w:marBottom w:val="0"/>
      <w:divBdr>
        <w:top w:val="none" w:sz="0" w:space="0" w:color="auto"/>
        <w:left w:val="none" w:sz="0" w:space="0" w:color="auto"/>
        <w:bottom w:val="none" w:sz="0" w:space="0" w:color="auto"/>
        <w:right w:val="none" w:sz="0" w:space="0" w:color="auto"/>
      </w:divBdr>
    </w:div>
    <w:div w:id="187970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413</Words>
  <Characters>2276</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Sylvestre DJOUAMON</dc:creator>
  <cp:keywords/>
  <dc:description/>
  <cp:lastModifiedBy>Sylvestre DJOUAMON</cp:lastModifiedBy>
  <cp:revision>3</cp:revision>
  <dcterms:created xsi:type="dcterms:W3CDTF">2025-03-10T18:43:00Z</dcterms:created>
  <dcterms:modified xsi:type="dcterms:W3CDTF">2025-03-10T18:45:00Z</dcterms:modified>
</cp:coreProperties>
</file>