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47ED2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t>Proyecto: Correlación entre la Evolución Demográfica, Tasa de Obesidad Mundial y Expectativa de Vida</w:t>
      </w:r>
    </w:p>
    <w:p w14:paraId="5D0A54B9" w14:textId="77777777" w:rsidR="00CE5149" w:rsidRDefault="00CE5149"/>
    <w:p w14:paraId="1B4E8539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t>Objetivo Principal</w:t>
      </w:r>
    </w:p>
    <w:p w14:paraId="2E5990C2" w14:textId="13F488ED" w:rsidR="00A30465" w:rsidRPr="00A30465" w:rsidRDefault="00A30465" w:rsidP="00A30465">
      <w:r w:rsidRPr="00A30465">
        <w:t xml:space="preserve">Evaluar si existe una correlación entre la evolución demográfica, la tasa de obesidad y Expectativa de Vida en diferentes </w:t>
      </w:r>
      <w:r w:rsidR="004D0E99" w:rsidRPr="00A30465">
        <w:t>escenarios geoeconómicos</w:t>
      </w:r>
      <w:r w:rsidRPr="00A30465">
        <w:t>.</w:t>
      </w:r>
    </w:p>
    <w:p w14:paraId="3D132D08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t>Objetivos Secundarios</w:t>
      </w:r>
    </w:p>
    <w:p w14:paraId="23B35B7B" w14:textId="77777777" w:rsidR="00A30465" w:rsidRPr="00A30465" w:rsidRDefault="00A30465" w:rsidP="00A30465">
      <w:pPr>
        <w:numPr>
          <w:ilvl w:val="0"/>
          <w:numId w:val="1"/>
        </w:numPr>
      </w:pPr>
      <w:r w:rsidRPr="00A30465">
        <w:t>Analizar cómo los cambios en la población y la tasa de obesidad afectan la expectativa de vida.</w:t>
      </w:r>
    </w:p>
    <w:p w14:paraId="32C953C7" w14:textId="77777777" w:rsidR="00A30465" w:rsidRPr="00A30465" w:rsidRDefault="00A30465" w:rsidP="00A30465">
      <w:pPr>
        <w:numPr>
          <w:ilvl w:val="0"/>
          <w:numId w:val="1"/>
        </w:numPr>
      </w:pPr>
      <w:r w:rsidRPr="00A30465">
        <w:t>Investigar si el envejecimiento de la población y el aumento de la obesidad están reduciendo la expectativa de vida en diferentes regiones del mundo.</w:t>
      </w:r>
    </w:p>
    <w:p w14:paraId="709FC7D1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t>2. Recolección de Datos</w:t>
      </w:r>
    </w:p>
    <w:p w14:paraId="3CC1848D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t>Datos Demográficos</w:t>
      </w:r>
    </w:p>
    <w:p w14:paraId="6706F727" w14:textId="77777777" w:rsidR="00A30465" w:rsidRPr="00A30465" w:rsidRDefault="00A30465" w:rsidP="00A30465">
      <w:pPr>
        <w:numPr>
          <w:ilvl w:val="0"/>
          <w:numId w:val="2"/>
        </w:numPr>
      </w:pPr>
      <w:r w:rsidRPr="00A30465">
        <w:t>Población total por continente, país y año.</w:t>
      </w:r>
    </w:p>
    <w:p w14:paraId="11447C85" w14:textId="77777777" w:rsidR="00A30465" w:rsidRPr="00A30465" w:rsidRDefault="00A30465" w:rsidP="00A30465">
      <w:pPr>
        <w:numPr>
          <w:ilvl w:val="0"/>
          <w:numId w:val="2"/>
        </w:numPr>
      </w:pPr>
      <w:r w:rsidRPr="00A30465">
        <w:t>Tasa de crecimiento poblacional.</w:t>
      </w:r>
    </w:p>
    <w:p w14:paraId="0B69BCA2" w14:textId="77777777" w:rsidR="00A30465" w:rsidRPr="00A30465" w:rsidRDefault="00A30465" w:rsidP="00A30465">
      <w:pPr>
        <w:numPr>
          <w:ilvl w:val="0"/>
          <w:numId w:val="2"/>
        </w:numPr>
      </w:pPr>
      <w:r w:rsidRPr="00A30465">
        <w:t>Distribución por edades.</w:t>
      </w:r>
    </w:p>
    <w:p w14:paraId="72763CCF" w14:textId="77777777" w:rsidR="00A30465" w:rsidRPr="00A30465" w:rsidRDefault="00A30465" w:rsidP="00A30465">
      <w:pPr>
        <w:numPr>
          <w:ilvl w:val="0"/>
          <w:numId w:val="2"/>
        </w:numPr>
      </w:pPr>
      <w:r w:rsidRPr="00A30465">
        <w:t>Urbanización.</w:t>
      </w:r>
    </w:p>
    <w:p w14:paraId="3D07C69D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t>Datos de Obesidad</w:t>
      </w:r>
    </w:p>
    <w:p w14:paraId="6E5B40C9" w14:textId="77777777" w:rsidR="00A30465" w:rsidRPr="00A30465" w:rsidRDefault="00A30465" w:rsidP="00A30465">
      <w:pPr>
        <w:numPr>
          <w:ilvl w:val="0"/>
          <w:numId w:val="3"/>
        </w:numPr>
      </w:pPr>
      <w:r w:rsidRPr="00A30465">
        <w:t>Tasa de obesidad por continente, país y año.</w:t>
      </w:r>
    </w:p>
    <w:p w14:paraId="3DD1515C" w14:textId="77777777" w:rsidR="00A30465" w:rsidRPr="00A30465" w:rsidRDefault="00A30465" w:rsidP="00A30465">
      <w:pPr>
        <w:numPr>
          <w:ilvl w:val="0"/>
          <w:numId w:val="3"/>
        </w:numPr>
      </w:pPr>
      <w:r w:rsidRPr="00A30465">
        <w:t>Datos de prevalencia de obesidad en diferentes grupos etarios.</w:t>
      </w:r>
    </w:p>
    <w:p w14:paraId="222B1775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t>Datos de Expectativa de Vida</w:t>
      </w:r>
    </w:p>
    <w:p w14:paraId="6A2F9F98" w14:textId="77777777" w:rsidR="00A30465" w:rsidRPr="00A30465" w:rsidRDefault="00A30465" w:rsidP="00A30465">
      <w:pPr>
        <w:numPr>
          <w:ilvl w:val="0"/>
          <w:numId w:val="4"/>
        </w:numPr>
      </w:pPr>
      <w:r w:rsidRPr="00A30465">
        <w:t>Expectativa de vida al nacer por continente, país y año.</w:t>
      </w:r>
    </w:p>
    <w:p w14:paraId="400A7DFC" w14:textId="77777777" w:rsidR="00A30465" w:rsidRPr="00A30465" w:rsidRDefault="00A30465" w:rsidP="00A30465">
      <w:pPr>
        <w:numPr>
          <w:ilvl w:val="0"/>
          <w:numId w:val="4"/>
        </w:numPr>
      </w:pPr>
      <w:r w:rsidRPr="00A30465">
        <w:t>Desglose de expectativa de vida según género y grupos etarios.</w:t>
      </w:r>
    </w:p>
    <w:p w14:paraId="6D8FF85F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t>Fuentes de Datos</w:t>
      </w:r>
    </w:p>
    <w:p w14:paraId="47384DD2" w14:textId="77777777" w:rsidR="00A30465" w:rsidRPr="00A30465" w:rsidRDefault="00A30465" w:rsidP="00A30465">
      <w:pPr>
        <w:numPr>
          <w:ilvl w:val="0"/>
          <w:numId w:val="5"/>
        </w:numPr>
      </w:pPr>
      <w:hyperlink r:id="rId5" w:history="1">
        <w:r w:rsidRPr="00A30465">
          <w:rPr>
            <w:rStyle w:val="Hipervnculo"/>
          </w:rPr>
          <w:t>Banco Mundial.</w:t>
        </w:r>
      </w:hyperlink>
    </w:p>
    <w:p w14:paraId="560E4E20" w14:textId="77777777" w:rsidR="00A30465" w:rsidRPr="00A30465" w:rsidRDefault="00A30465" w:rsidP="00A30465">
      <w:pPr>
        <w:numPr>
          <w:ilvl w:val="0"/>
          <w:numId w:val="5"/>
        </w:numPr>
      </w:pPr>
      <w:hyperlink r:id="rId6" w:history="1">
        <w:r w:rsidRPr="00A30465">
          <w:rPr>
            <w:rStyle w:val="Hipervnculo"/>
          </w:rPr>
          <w:t>Organización Mundial de la Salud (OMS).</w:t>
        </w:r>
      </w:hyperlink>
    </w:p>
    <w:p w14:paraId="7DD7FD7C" w14:textId="77777777" w:rsidR="00A30465" w:rsidRPr="00A30465" w:rsidRDefault="00A30465" w:rsidP="00A30465">
      <w:pPr>
        <w:numPr>
          <w:ilvl w:val="0"/>
          <w:numId w:val="5"/>
        </w:numPr>
      </w:pPr>
      <w:hyperlink r:id="rId7" w:history="1">
        <w:r w:rsidRPr="00A30465">
          <w:rPr>
            <w:rStyle w:val="Hipervnculo"/>
          </w:rPr>
          <w:t>Naciones Unidas (UN Data).</w:t>
        </w:r>
      </w:hyperlink>
    </w:p>
    <w:p w14:paraId="62247269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t>3. Análisis de los Datos</w:t>
      </w:r>
    </w:p>
    <w:p w14:paraId="2B46036F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t>Programas/Aplicaciones Utilizadas</w:t>
      </w:r>
    </w:p>
    <w:p w14:paraId="37FE7245" w14:textId="77777777" w:rsidR="00A30465" w:rsidRPr="00A30465" w:rsidRDefault="00A30465" w:rsidP="00A30465">
      <w:r w:rsidRPr="00A30465">
        <w:t>Para llevar a cabo el análisis de datos en este proyecto, se utilizarán las siguientes herramientas:</w:t>
      </w:r>
    </w:p>
    <w:p w14:paraId="37729CB4" w14:textId="77777777" w:rsidR="00A30465" w:rsidRPr="00A30465" w:rsidRDefault="00A30465" w:rsidP="00A30465">
      <w:pPr>
        <w:numPr>
          <w:ilvl w:val="0"/>
          <w:numId w:val="6"/>
        </w:numPr>
      </w:pPr>
      <w:r w:rsidRPr="00A30465">
        <w:rPr>
          <w:b/>
          <w:bCs/>
        </w:rPr>
        <w:t>Git</w:t>
      </w:r>
      <w:r w:rsidRPr="00A30465">
        <w:t>: Utilizado para el control de versiones, permitiendo gestionar y registrar los cambios en el código a lo largo del proyecto.</w:t>
      </w:r>
    </w:p>
    <w:p w14:paraId="42F284D9" w14:textId="77777777" w:rsidR="00A30465" w:rsidRPr="00A30465" w:rsidRDefault="00A30465" w:rsidP="00A30465">
      <w:pPr>
        <w:numPr>
          <w:ilvl w:val="0"/>
          <w:numId w:val="6"/>
        </w:numPr>
      </w:pPr>
      <w:r w:rsidRPr="00A30465">
        <w:rPr>
          <w:b/>
          <w:bCs/>
        </w:rPr>
        <w:lastRenderedPageBreak/>
        <w:t>GitHub</w:t>
      </w:r>
      <w:r w:rsidRPr="00A30465">
        <w:t>: Plataforma para alojar y compartir el código del proyecto, facilitando la colaboración y la revisión del trabajo.</w:t>
      </w:r>
    </w:p>
    <w:p w14:paraId="6CDF6267" w14:textId="77777777" w:rsidR="00A30465" w:rsidRPr="00A30465" w:rsidRDefault="00A30465" w:rsidP="00A30465">
      <w:pPr>
        <w:numPr>
          <w:ilvl w:val="0"/>
          <w:numId w:val="6"/>
        </w:numPr>
      </w:pPr>
      <w:r w:rsidRPr="00A30465">
        <w:rPr>
          <w:b/>
          <w:bCs/>
        </w:rPr>
        <w:t>Python</w:t>
      </w:r>
      <w:r w:rsidRPr="00A30465">
        <w:t xml:space="preserve">: Utilizado para el procesamiento de datos, análisis estadístico y visualización de datos. Principales bibliotecas utilizadas incluyen Pandas, </w:t>
      </w:r>
      <w:proofErr w:type="spellStart"/>
      <w:r w:rsidRPr="00A30465">
        <w:t>NumPy</w:t>
      </w:r>
      <w:proofErr w:type="spellEnd"/>
      <w:r w:rsidRPr="00A30465">
        <w:t xml:space="preserve">, </w:t>
      </w:r>
      <w:proofErr w:type="spellStart"/>
      <w:r w:rsidRPr="00A30465">
        <w:t>Matplotlib</w:t>
      </w:r>
      <w:proofErr w:type="spellEnd"/>
      <w:r w:rsidRPr="00A30465">
        <w:t xml:space="preserve">, y </w:t>
      </w:r>
      <w:proofErr w:type="spellStart"/>
      <w:r w:rsidRPr="00A30465">
        <w:t>Scikit-learn</w:t>
      </w:r>
      <w:proofErr w:type="spellEnd"/>
      <w:r w:rsidRPr="00A30465">
        <w:t>.</w:t>
      </w:r>
    </w:p>
    <w:p w14:paraId="50CF06FF" w14:textId="77777777" w:rsidR="00A30465" w:rsidRPr="00A30465" w:rsidRDefault="00A30465" w:rsidP="00A30465">
      <w:pPr>
        <w:numPr>
          <w:ilvl w:val="0"/>
          <w:numId w:val="6"/>
        </w:numPr>
      </w:pPr>
      <w:r w:rsidRPr="00A30465">
        <w:rPr>
          <w:b/>
          <w:bCs/>
        </w:rPr>
        <w:t>SQL Server</w:t>
      </w:r>
      <w:r w:rsidRPr="00A30465">
        <w:t>: Empleado para gestionar, consultar y manipular grandes volúmenes de datos almacenados en bases de datos relacionales.</w:t>
      </w:r>
    </w:p>
    <w:p w14:paraId="314C4EF6" w14:textId="77777777" w:rsidR="00A30465" w:rsidRPr="00A30465" w:rsidRDefault="00A30465" w:rsidP="00A30465">
      <w:pPr>
        <w:numPr>
          <w:ilvl w:val="0"/>
          <w:numId w:val="6"/>
        </w:numPr>
      </w:pPr>
      <w:proofErr w:type="spellStart"/>
      <w:r w:rsidRPr="00A30465">
        <w:rPr>
          <w:b/>
          <w:bCs/>
        </w:rPr>
        <w:t>Tableau</w:t>
      </w:r>
      <w:proofErr w:type="spellEnd"/>
      <w:r w:rsidRPr="00A30465">
        <w:t xml:space="preserve">: Herramienta de visualización de datos utilizada para crear </w:t>
      </w:r>
      <w:proofErr w:type="spellStart"/>
      <w:r w:rsidRPr="00A30465">
        <w:t>dashboards</w:t>
      </w:r>
      <w:proofErr w:type="spellEnd"/>
      <w:r w:rsidRPr="00A30465">
        <w:t xml:space="preserve"> interactivos y gráficos complejos que faciliten la interpretación de los resultados del análisis.</w:t>
      </w:r>
    </w:p>
    <w:p w14:paraId="577E038A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t>Preprocesamiento de Datos</w:t>
      </w:r>
    </w:p>
    <w:p w14:paraId="185AAC9D" w14:textId="77777777" w:rsidR="00A30465" w:rsidRPr="00A30465" w:rsidRDefault="00A30465" w:rsidP="00A30465">
      <w:pPr>
        <w:numPr>
          <w:ilvl w:val="0"/>
          <w:numId w:val="7"/>
        </w:numPr>
      </w:pPr>
      <w:r w:rsidRPr="00A30465">
        <w:t xml:space="preserve">Limpieza de datos: manejo de valores faltantes y </w:t>
      </w:r>
      <w:proofErr w:type="spellStart"/>
      <w:r w:rsidRPr="00A30465">
        <w:t>outliers</w:t>
      </w:r>
      <w:proofErr w:type="spellEnd"/>
      <w:r w:rsidRPr="00A30465">
        <w:t>.</w:t>
      </w:r>
    </w:p>
    <w:p w14:paraId="699CB097" w14:textId="77777777" w:rsidR="00A30465" w:rsidRPr="00A30465" w:rsidRDefault="00A30465" w:rsidP="00A30465">
      <w:pPr>
        <w:numPr>
          <w:ilvl w:val="0"/>
          <w:numId w:val="7"/>
        </w:numPr>
      </w:pPr>
      <w:r w:rsidRPr="00A30465">
        <w:t>Integración de diferentes fuentes de datos.</w:t>
      </w:r>
    </w:p>
    <w:p w14:paraId="3B2F7B7B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t>Análisis Exploratorio de Datos (EDA)</w:t>
      </w:r>
    </w:p>
    <w:p w14:paraId="27A0E35E" w14:textId="77777777" w:rsidR="00A30465" w:rsidRPr="00A30465" w:rsidRDefault="00A30465" w:rsidP="00A30465">
      <w:pPr>
        <w:numPr>
          <w:ilvl w:val="0"/>
          <w:numId w:val="8"/>
        </w:numPr>
      </w:pPr>
      <w:r w:rsidRPr="00A30465">
        <w:t>Visualización de tendencias de obesidad, cambios demográficos y expectativas de vida a lo largo del tiempo.</w:t>
      </w:r>
    </w:p>
    <w:p w14:paraId="623F6423" w14:textId="77777777" w:rsidR="00A30465" w:rsidRPr="00A30465" w:rsidRDefault="00A30465" w:rsidP="00A30465">
      <w:pPr>
        <w:numPr>
          <w:ilvl w:val="0"/>
          <w:numId w:val="8"/>
        </w:numPr>
      </w:pPr>
      <w:r w:rsidRPr="00A30465">
        <w:t>Comparación entre diferentes países y regiones.</w:t>
      </w:r>
    </w:p>
    <w:p w14:paraId="34F18E7F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t>Análisis de Correlación</w:t>
      </w:r>
    </w:p>
    <w:p w14:paraId="31F47AAD" w14:textId="77777777" w:rsidR="00A30465" w:rsidRPr="00A30465" w:rsidRDefault="00A30465" w:rsidP="00A30465">
      <w:pPr>
        <w:numPr>
          <w:ilvl w:val="0"/>
          <w:numId w:val="9"/>
        </w:numPr>
      </w:pPr>
      <w:r w:rsidRPr="00A30465">
        <w:t>Cálculo de correlaciones entre variables demográficas, tasa de obesidad y expectativa de vida.</w:t>
      </w:r>
    </w:p>
    <w:p w14:paraId="0B12FED7" w14:textId="77777777" w:rsidR="00A30465" w:rsidRPr="00A30465" w:rsidRDefault="00A30465" w:rsidP="00A30465">
      <w:pPr>
        <w:numPr>
          <w:ilvl w:val="0"/>
          <w:numId w:val="9"/>
        </w:numPr>
      </w:pPr>
      <w:r w:rsidRPr="00A30465">
        <w:t>Análisis de regresión múltiple para evaluar cómo la combinación de factores demográficos y la obesidad afectan la expectativa de vida.</w:t>
      </w:r>
    </w:p>
    <w:p w14:paraId="72C73639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t>Análisis de Modelos Predictivos</w:t>
      </w:r>
    </w:p>
    <w:p w14:paraId="5F782AC8" w14:textId="77777777" w:rsidR="00A30465" w:rsidRPr="00A30465" w:rsidRDefault="00A30465" w:rsidP="00A30465">
      <w:pPr>
        <w:numPr>
          <w:ilvl w:val="0"/>
          <w:numId w:val="10"/>
        </w:numPr>
      </w:pPr>
      <w:r w:rsidRPr="00A30465">
        <w:t>Construcción de modelos predictivos para prever la expectativa de vida en función de las tendencias demográficas y de obesidad.</w:t>
      </w:r>
    </w:p>
    <w:p w14:paraId="200E2116" w14:textId="77777777" w:rsidR="00A30465" w:rsidRPr="00A30465" w:rsidRDefault="00A30465" w:rsidP="00A30465">
      <w:pPr>
        <w:numPr>
          <w:ilvl w:val="0"/>
          <w:numId w:val="10"/>
        </w:numPr>
      </w:pPr>
      <w:r w:rsidRPr="00A30465">
        <w:t>Análisis de la importancia relativa de cada factor en los modelos.</w:t>
      </w:r>
    </w:p>
    <w:p w14:paraId="59180815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t>4. Interpretación de Resultados</w:t>
      </w:r>
    </w:p>
    <w:p w14:paraId="09FAE539" w14:textId="77777777" w:rsidR="00A30465" w:rsidRPr="00A30465" w:rsidRDefault="00A30465" w:rsidP="00A30465">
      <w:pPr>
        <w:numPr>
          <w:ilvl w:val="0"/>
          <w:numId w:val="11"/>
        </w:numPr>
      </w:pPr>
      <w:r w:rsidRPr="00A30465">
        <w:t>Discute si los factores demográficos y la obesidad tienen un impacto significativo en la expectativa de vida.</w:t>
      </w:r>
    </w:p>
    <w:p w14:paraId="79387C24" w14:textId="77777777" w:rsidR="00A30465" w:rsidRPr="00A30465" w:rsidRDefault="00A30465" w:rsidP="00A30465">
      <w:pPr>
        <w:numPr>
          <w:ilvl w:val="0"/>
          <w:numId w:val="11"/>
        </w:numPr>
      </w:pPr>
      <w:r w:rsidRPr="00A30465">
        <w:t>Identifica qué variables parecen ser las más influyentes y cómo interactúan entre sí.</w:t>
      </w:r>
    </w:p>
    <w:p w14:paraId="06FF7960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t>5. Conclusiones y Recomendaciones</w:t>
      </w:r>
    </w:p>
    <w:p w14:paraId="11E01AF0" w14:textId="77777777" w:rsidR="00A30465" w:rsidRPr="00A30465" w:rsidRDefault="00A30465" w:rsidP="00A30465">
      <w:pPr>
        <w:numPr>
          <w:ilvl w:val="0"/>
          <w:numId w:val="12"/>
        </w:numPr>
      </w:pPr>
      <w:r w:rsidRPr="00A30465">
        <w:t>Resumir los hallazgos clave.</w:t>
      </w:r>
    </w:p>
    <w:p w14:paraId="5D763277" w14:textId="77777777" w:rsidR="00A30465" w:rsidRPr="00A30465" w:rsidRDefault="00A30465" w:rsidP="00A30465">
      <w:pPr>
        <w:numPr>
          <w:ilvl w:val="0"/>
          <w:numId w:val="12"/>
        </w:numPr>
      </w:pPr>
      <w:r w:rsidRPr="00A30465">
        <w:t>Discutir las implicaciones para políticas de salud pública y planificación demográfica.</w:t>
      </w:r>
    </w:p>
    <w:p w14:paraId="1A7AF1CC" w14:textId="77777777" w:rsidR="00A30465" w:rsidRPr="00A30465" w:rsidRDefault="00A30465" w:rsidP="00A30465">
      <w:pPr>
        <w:numPr>
          <w:ilvl w:val="0"/>
          <w:numId w:val="12"/>
        </w:numPr>
      </w:pPr>
      <w:r w:rsidRPr="00A30465">
        <w:t>Sugerir posibles intervenciones para mejorar la expectativa de vida teniendo en cuenta la evolución demográfica y las tasas de obesidad.</w:t>
      </w:r>
    </w:p>
    <w:p w14:paraId="799AEE88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lastRenderedPageBreak/>
        <w:t>6. Visualización y Presentación de Resultados</w:t>
      </w:r>
    </w:p>
    <w:p w14:paraId="47BDC5ED" w14:textId="77777777" w:rsidR="00A30465" w:rsidRPr="00A30465" w:rsidRDefault="00A30465" w:rsidP="00A30465">
      <w:pPr>
        <w:numPr>
          <w:ilvl w:val="0"/>
          <w:numId w:val="13"/>
        </w:numPr>
      </w:pPr>
      <w:r w:rsidRPr="00A30465">
        <w:t>Utiliza gráficos de líneas, mapas de calor y diagramas de dispersión para mostrar la relación entre las variables.</w:t>
      </w:r>
    </w:p>
    <w:p w14:paraId="565EEBF0" w14:textId="77777777" w:rsidR="00A30465" w:rsidRPr="00A30465" w:rsidRDefault="00A30465" w:rsidP="00A30465">
      <w:pPr>
        <w:numPr>
          <w:ilvl w:val="0"/>
          <w:numId w:val="13"/>
        </w:numPr>
      </w:pPr>
      <w:r w:rsidRPr="00A30465">
        <w:t>Presentar conclusiones de forma clara y apoyada en visualizaciones.</w:t>
      </w:r>
    </w:p>
    <w:p w14:paraId="128E4409" w14:textId="77777777" w:rsidR="00A30465" w:rsidRPr="00A30465" w:rsidRDefault="00A30465" w:rsidP="00A30465">
      <w:pPr>
        <w:rPr>
          <w:b/>
          <w:bCs/>
        </w:rPr>
      </w:pPr>
      <w:r w:rsidRPr="00A30465">
        <w:rPr>
          <w:b/>
          <w:bCs/>
        </w:rPr>
        <w:t>7. Documentación</w:t>
      </w:r>
    </w:p>
    <w:p w14:paraId="76D4CBAF" w14:textId="77777777" w:rsidR="00A30465" w:rsidRPr="00A30465" w:rsidRDefault="00A30465" w:rsidP="00A30465">
      <w:pPr>
        <w:numPr>
          <w:ilvl w:val="0"/>
          <w:numId w:val="14"/>
        </w:numPr>
      </w:pPr>
      <w:r w:rsidRPr="00A30465">
        <w:t>Documenta todos los pasos del análisis, asegurándote de que los métodos y resultados sean reproducibles.</w:t>
      </w:r>
    </w:p>
    <w:p w14:paraId="348DED7B" w14:textId="77777777" w:rsidR="00A30465" w:rsidRDefault="00A30465"/>
    <w:sectPr w:rsidR="00A30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05B1"/>
    <w:multiLevelType w:val="multilevel"/>
    <w:tmpl w:val="E928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75ECF"/>
    <w:multiLevelType w:val="multilevel"/>
    <w:tmpl w:val="EAF6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65EA1"/>
    <w:multiLevelType w:val="multilevel"/>
    <w:tmpl w:val="0B84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F3400"/>
    <w:multiLevelType w:val="multilevel"/>
    <w:tmpl w:val="34B0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A26C7"/>
    <w:multiLevelType w:val="multilevel"/>
    <w:tmpl w:val="BAD2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90325"/>
    <w:multiLevelType w:val="multilevel"/>
    <w:tmpl w:val="9CCE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77A36"/>
    <w:multiLevelType w:val="multilevel"/>
    <w:tmpl w:val="9BB6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567D2"/>
    <w:multiLevelType w:val="multilevel"/>
    <w:tmpl w:val="3CD0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77A51"/>
    <w:multiLevelType w:val="multilevel"/>
    <w:tmpl w:val="7CFE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5442D"/>
    <w:multiLevelType w:val="multilevel"/>
    <w:tmpl w:val="661C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A0BC2"/>
    <w:multiLevelType w:val="multilevel"/>
    <w:tmpl w:val="9BD0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03D78"/>
    <w:multiLevelType w:val="multilevel"/>
    <w:tmpl w:val="D10E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B6668"/>
    <w:multiLevelType w:val="multilevel"/>
    <w:tmpl w:val="FA3A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F2EBB"/>
    <w:multiLevelType w:val="multilevel"/>
    <w:tmpl w:val="F224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836899">
    <w:abstractNumId w:val="6"/>
  </w:num>
  <w:num w:numId="2" w16cid:durableId="134101763">
    <w:abstractNumId w:val="1"/>
  </w:num>
  <w:num w:numId="3" w16cid:durableId="168718315">
    <w:abstractNumId w:val="13"/>
  </w:num>
  <w:num w:numId="4" w16cid:durableId="251282068">
    <w:abstractNumId w:val="12"/>
  </w:num>
  <w:num w:numId="5" w16cid:durableId="2132046639">
    <w:abstractNumId w:val="9"/>
  </w:num>
  <w:num w:numId="6" w16cid:durableId="558131762">
    <w:abstractNumId w:val="4"/>
  </w:num>
  <w:num w:numId="7" w16cid:durableId="113836810">
    <w:abstractNumId w:val="8"/>
  </w:num>
  <w:num w:numId="8" w16cid:durableId="2098820573">
    <w:abstractNumId w:val="5"/>
  </w:num>
  <w:num w:numId="9" w16cid:durableId="149179374">
    <w:abstractNumId w:val="11"/>
  </w:num>
  <w:num w:numId="10" w16cid:durableId="1356081476">
    <w:abstractNumId w:val="10"/>
  </w:num>
  <w:num w:numId="11" w16cid:durableId="1838685480">
    <w:abstractNumId w:val="0"/>
  </w:num>
  <w:num w:numId="12" w16cid:durableId="1202863140">
    <w:abstractNumId w:val="7"/>
  </w:num>
  <w:num w:numId="13" w16cid:durableId="1347514195">
    <w:abstractNumId w:val="3"/>
  </w:num>
  <w:num w:numId="14" w16cid:durableId="1969314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65"/>
    <w:rsid w:val="000D552E"/>
    <w:rsid w:val="004D0E99"/>
    <w:rsid w:val="00A30465"/>
    <w:rsid w:val="00CE5149"/>
    <w:rsid w:val="00D53577"/>
    <w:rsid w:val="00EE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2902"/>
  <w15:chartTrackingRefBased/>
  <w15:docId w15:val="{24304B44-7FCC-4737-894B-C1D0A84E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04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0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pulation.un.org/wpp/Download/Standard/CS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o.int/data/gho/data/indicators/indicator-details/GHO/prevalence-of-obesity-among-adults-bmi--30-(age-standardized-estimate)-(-)" TargetMode="External"/><Relationship Id="rId5" Type="http://schemas.openxmlformats.org/officeDocument/2006/relationships/hyperlink" Target="https://data.worldbank.org/indicator/SP.POP.TOT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15737</TotalTime>
  <Pages>3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Gomes de Moura</dc:creator>
  <cp:keywords/>
  <dc:description/>
  <cp:lastModifiedBy>Alex Gomes de Moura</cp:lastModifiedBy>
  <cp:revision>1</cp:revision>
  <dcterms:created xsi:type="dcterms:W3CDTF">2024-08-24T17:18:00Z</dcterms:created>
  <dcterms:modified xsi:type="dcterms:W3CDTF">2024-09-06T16:02:00Z</dcterms:modified>
</cp:coreProperties>
</file>