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4"/>
                <w:szCs w:val="34"/>
                <w:caps w:val="false"/>
              </w:rPr>
              <w:t xml:space="preserve">ASSESSMENT DE ENGENHARIA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172554"/>
                <w:sz w:val="30"/>
                <w:szCs w:val="30"/>
                <w:caps w:val="false"/>
              </w:rPr>
              <w:t xml:space="preserve">{cover_client_name}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  <w:caps w:val="false"/>
              </w:rPr>
              <w:t xml:space="preserve">Relatorio editavel gerado a partir do assessment.json validado</w:t>
            </w:r>
          </w:p>
        </w:tc>
      </w:tr>
    </w:tbl>
    <w:p>
      <w:pPr>
        <w:spacing w:before="0" w:after="24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tbl>
      <w:tblPr>
        <w:tblW w:type="pct" w:w="88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{cover_client_name}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Area principal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{cover_business_area}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Tipo de assessment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{cover_assessment_type}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Data de geracao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{cover_generated_at}</w:t>
            </w:r>
          </w:p>
        </w:tc>
      </w:tr>
    </w:tbl>
    <w:p>
      <w:pPr>
        <w:spacing w:before="0" w:after="24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18"/>
                <w:szCs w:val="18"/>
                <w:caps w:val="false"/>
              </w:rPr>
              <w:t xml:space="preserve">Premissa de uso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O documento e editavel e deve ser revisado antes de envio oficial.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</w:rPr>
              <w:t xml:space="preserve">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22"/>
                <w:szCs w:val="22"/>
                <w:caps w:val="false"/>
              </w:rPr>
              <w:t xml:space="preserve">Introducao e leitura executiva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  <w:caps w:val="false"/>
              </w:rPr>
              <w:t xml:space="preserve">Contexto consolidado somente a partir do documento importado.</w:t>
            </w:r>
          </w:p>
        </w:tc>
      </w:tr>
    </w:tbl>
    <w:p>
      <w:pPr>
        <w:spacing w:before="0" w:after="8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18"/>
                <w:szCs w:val="18"/>
                <w:caps w:val="false"/>
              </w:rPr>
              <w:t xml:space="preserve">Objetivo do documento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{executive_current_state}</w:t>
            </w:r>
          </w:p>
        </w:tc>
      </w:tr>
    </w:tbl>
    <w:p>
      <w:pPr>
        <w:pStyle w:val="Heading2"/>
        <w:spacing w:before="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Principais pontos identificados</w:t>
      </w:r>
    </w:p>
    <w:p>
      <w:pPr>
        <w:spacing w:before="0" w:after="120" w:line="276"/>
      </w:pPr>
      <w:r>
        <w:rPr>
          <w:b w:val="false"/>
          <w:bCs w:val="false"/>
          <w:i w:val="false"/>
          <w:iCs w:val="false"/>
          <w:color w:val="111827"/>
          <w:sz w:val="18"/>
          <w:szCs w:val="18"/>
          <w:caps w:val="false"/>
        </w:rPr>
        <w:t xml:space="preserve">{#executive_main_pains}</w:t>
      </w:r>
      <w:r>
        <w:rPr>
          <w:b w:val="false"/>
          <w:bCs w:val="false"/>
          <w:i w:val="false"/>
          <w:iCs w:val="false"/>
          <w:color w:val="111827"/>
          <w:sz w:val="18"/>
          <w:szCs w:val="18"/>
          <w:caps w:val="false"/>
        </w:rPr>
        <w:t xml:space="preserve">- {.}</w:t>
      </w:r>
      <w:r>
        <w:rPr>
          <w:b w:val="false"/>
          <w:bCs w:val="false"/>
          <w:i w:val="false"/>
          <w:iCs w:val="false"/>
          <w:color w:val="111827"/>
          <w:sz w:val="18"/>
          <w:szCs w:val="18"/>
          <w:caps w:val="false"/>
        </w:rPr>
        <w:t xml:space="preserve">{/executive_main_pains}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18"/>
                <w:szCs w:val="18"/>
                <w:caps w:val="false"/>
              </w:rPr>
              <w:t xml:space="preserve">Maturidade geral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{executive_overall_maturity}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18"/>
                <w:szCs w:val="18"/>
                <w:caps w:val="false"/>
              </w:rPr>
              <w:t xml:space="preserve">Evidencia utilizada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  <w:caps w:val="false"/>
              </w:rPr>
              <w:t xml:space="preserve">{executive_evidence}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</w:rPr>
              <w:t xml:space="preserve">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22"/>
                <w:szCs w:val="22"/>
                <w:caps w:val="false"/>
              </w:rPr>
              <w:t xml:space="preserve">Sistemas e processos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  <w:caps w:val="false"/>
              </w:rPr>
              <w:t xml:space="preserve">Mapa editavel dos sistemas, processos, dores e evidencias extraidas.</w:t>
            </w:r>
          </w:p>
        </w:tc>
      </w:tr>
    </w:tbl>
    <w:p>
      <w:pPr>
        <w:spacing w:before="0" w:after="8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p>
      <w:pPr>
        <w:pStyle w:val="Heading2"/>
        <w:spacing w:before="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Sistemas identificados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Area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Sistema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Uso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Dores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Oportunidades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Evidencia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Confianca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{#systems}{area}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{software}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{usage}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{pain_points_text}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{opportunities_text}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{evidence}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{confidence}{/systems}</w:t>
            </w:r>
          </w:p>
        </w:tc>
      </w:tr>
    </w:tbl>
    <w:p>
      <w:pPr>
        <w:pStyle w:val="Heading2"/>
        <w:spacing w:before="22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Processos identificados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Processo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Area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Sistemas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Dores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Evidencia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Confianca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{#processes}{name}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{owner_area}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{systems_text}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{pain_points_text}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{evidence}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{confidence}{/processes}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</w:rPr>
              <w:t xml:space="preserve">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22"/>
                <w:szCs w:val="22"/>
                <w:caps w:val="false"/>
              </w:rPr>
              <w:t xml:space="preserve">Gaps, riscos e maturidade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  <w:caps w:val="false"/>
              </w:rPr>
              <w:t xml:space="preserve">Classificacao de gaps e matriz de maturidade editavel no Word.</w:t>
            </w:r>
          </w:p>
        </w:tc>
      </w:tr>
    </w:tbl>
    <w:p>
      <w:pPr>
        <w:spacing w:before="0" w:after="8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p>
      <w:pPr>
        <w:pStyle w:val="Heading2"/>
        <w:spacing w:before="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Mapa de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Gap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Categoria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Impacto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Recomendacao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Evidencia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{#gaps}{description}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{category}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{impact}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{recommendation}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{evidence}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{status}{/gaps}</w:t>
            </w:r>
          </w:p>
        </w:tc>
      </w:tr>
    </w:tbl>
    <w:p>
      <w:pPr>
        <w:pStyle w:val="Heading2"/>
        <w:spacing w:before="22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Radar de gaps editavel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Categoria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Gaps fonte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{#gap_radar}{category}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{level_0}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{level_1}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{level_2}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{level_3}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{level_4}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{level_5}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{score}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{source_gaps_text}{/gap_radar}</w:t>
            </w:r>
          </w:p>
        </w:tc>
      </w:tr>
    </w:tbl>
    <w:p>
      <w:pPr>
        <w:pStyle w:val="Heading2"/>
        <w:spacing w:before="22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Riscos identificados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Risco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Probabilidade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Impacto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Mitigacao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Evidencia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{#risks}{description}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{probability}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{impact}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{mitigation}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{evidence}{/risks}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</w:rPr>
              <w:t xml:space="preserve">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22"/>
                <w:szCs w:val="22"/>
                <w:caps w:val="false"/>
              </w:rPr>
              <w:t xml:space="preserve">Fluxos AS-IS e TO-BE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  <w:caps w:val="false"/>
              </w:rPr>
              <w:t xml:space="preserve">Fluxos reconstruidos como matriz editavel para revisao e ajuste.</w:t>
            </w:r>
          </w:p>
        </w:tc>
      </w:tr>
    </w:tbl>
    <w:p>
      <w:pPr>
        <w:spacing w:before="0" w:after="8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Fluxo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Tipo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Ordem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Entrada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Atividade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Responsavel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Saida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Sistema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Area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Ponto de atencao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{#flow_steps}{flow_name}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{flow_type}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{order}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{input}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{activity}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{responsible}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{output}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{system}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{area}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  <w:caps w:val="false"/>
              </w:rPr>
              <w:t xml:space="preserve">{issue}{/flow_steps}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</w:rPr>
              <w:t xml:space="preserve">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0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E3A8A"/>
                <w:sz w:val="22"/>
                <w:szCs w:val="22"/>
                <w:caps w:val="false"/>
              </w:rPr>
              <w:t xml:space="preserve">Recomendacoes e roadmap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  <w:caps w:val="false"/>
              </w:rPr>
              <w:t xml:space="preserve">Plano de acao editavel baseado nos gaps, riscos e evidencias.</w:t>
            </w:r>
          </w:p>
        </w:tc>
      </w:tr>
    </w:tbl>
    <w:p>
      <w:pPr>
        <w:spacing w:before="0" w:after="80" w:line="276"/>
      </w:pPr>
      <w:r>
        <w:rPr>
          <w:b w:val="false"/>
          <w:bCs w:val="false"/>
          <w:i w:val="false"/>
          <w:iCs w:val="false"/>
          <w:color w:val="111827"/>
          <w:sz w:val="20"/>
          <w:szCs w:val="20"/>
          <w:caps w:val="false"/>
        </w:rPr>
      </w:r>
    </w:p>
    <w:p>
      <w:pPr>
        <w:pStyle w:val="Heading2"/>
        <w:spacing w:before="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Recomendacoes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Titulo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Descricao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Prioridade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Esforco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{#recommendations}{title}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{description}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{priority}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{effort}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{status}{/recommendations}</w:t>
            </w:r>
          </w:p>
        </w:tc>
      </w:tr>
    </w:tbl>
    <w:p>
      <w:pPr>
        <w:pStyle w:val="Heading2"/>
        <w:spacing w:before="22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Fase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Titulo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Descricao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2554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Dependencias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{#roadmap}{phase}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{title}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{description}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{dependencies_text}{/roadmap}</w:t>
            </w:r>
          </w:p>
        </w:tc>
      </w:tr>
    </w:tbl>
    <w:p>
      <w:pPr>
        <w:pStyle w:val="Heading2"/>
        <w:spacing w:before="220" w:after="120" w:line="276"/>
      </w:pPr>
      <w:r>
        <w:rPr>
          <w:b/>
          <w:bCs/>
          <w:i w:val="false"/>
          <w:iCs w:val="false"/>
          <w:color w:val="111827"/>
          <w:sz w:val="22"/>
          <w:szCs w:val="22"/>
          <w:caps w:val="false"/>
        </w:rPr>
        <w:t xml:space="preserve">Perguntas abertas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Pergunta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Topico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Responsavel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55D9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  <w:caps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{#open_questions}{question}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{topic}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{responsible}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  <w:caps w:val="false"/>
              </w:rPr>
              <w:t xml:space="preserve">{status}{/open_questions}</w:t>
            </w:r>
          </w:p>
        </w:tc>
      </w:tr>
    </w:tbl>
    <w:sectPr>
      <w:footerReference w:type="default" r:id="rId6"/>
      <w:pgSz w:w="11906" w:h="16838" w:orient="portrait"/>
      <w:pgMar w:top="760" w:right="620" w:bottom="7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475569"/>
        <w:sz w:val="16"/>
        <w:szCs w:val="16"/>
        <w:caps w:val="false"/>
      </w:rPr>
      <w:t xml:space="preserve">Assessment Report Builder | Pagina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color w:val="111827"/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00"/>
    </w:pPr>
    <w:rPr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bCs/>
      <w:color w:val="11182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de Engenharia</dc:title>
  <dc:creator>Assessment Report Builder</dc:creator>
  <dc:description>Template operacional limpo com placeholders dinamicos.</dc:description>
  <cp:lastModifiedBy>Un-named</cp:lastModifiedBy>
  <cp:revision>1</cp:revision>
  <dcterms:created xsi:type="dcterms:W3CDTF">2026-06-29T18:10:39.885Z</dcterms:created>
  <dcterms:modified xsi:type="dcterms:W3CDTF">2026-06-29T18:10:39.889Z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