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1178A" w14:textId="71FB85DF" w:rsidR="009B0F34" w:rsidRDefault="009B0F34" w:rsidP="009B0F34">
      <w:pPr>
        <w:pStyle w:val="Kop1"/>
      </w:pPr>
      <w:r>
        <w:t xml:space="preserve">Processen en </w:t>
      </w:r>
      <w:proofErr w:type="spellStart"/>
      <w:r>
        <w:t>MastertestPlan</w:t>
      </w:r>
      <w:proofErr w:type="spellEnd"/>
    </w:p>
    <w:p w14:paraId="407C8D43" w14:textId="24E8C5CA" w:rsidR="009B0F34" w:rsidRDefault="009B0F34" w:rsidP="009B0F34">
      <w:pPr>
        <w:pStyle w:val="Kop1"/>
      </w:pPr>
      <w:r w:rsidRPr="009B0F34">
        <w:t>Inleiding processen</w:t>
      </w:r>
    </w:p>
    <w:p w14:paraId="041D08F1" w14:textId="0BD759B1" w:rsidR="00BC50EF" w:rsidRDefault="00BC50EF" w:rsidP="00BC50EF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727EC373" wp14:editId="566C0CB4">
            <wp:extent cx="2430780" cy="1889760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9811" w14:textId="279E21CA" w:rsidR="00BC50EF" w:rsidRPr="00BC50EF" w:rsidRDefault="00BC50EF" w:rsidP="00BC50EF">
      <w:pPr>
        <w:rPr>
          <w:b/>
          <w:bCs/>
        </w:rPr>
      </w:pPr>
      <w:r w:rsidRPr="00BC50EF">
        <w:rPr>
          <w:b/>
          <w:bCs/>
        </w:rPr>
        <w:t>Opdracht : Zoek de volgende termen op en omschrijf ze in het kort:</w:t>
      </w:r>
    </w:p>
    <w:p w14:paraId="68ECCA42" w14:textId="3F607F70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UT</w:t>
      </w:r>
      <w:r w:rsidR="00A12251">
        <w:rPr>
          <w:b/>
          <w:bCs/>
        </w:rPr>
        <w:t xml:space="preserve">: </w:t>
      </w:r>
      <w:r w:rsidR="00A12251" w:rsidRPr="00A12251">
        <w:t>Unittest</w:t>
      </w:r>
      <w:r w:rsidR="00A12251">
        <w:t xml:space="preserve"> wordt</w:t>
      </w:r>
      <w:r w:rsidR="00A12251" w:rsidRPr="00A12251">
        <w:t xml:space="preserve"> </w:t>
      </w:r>
      <w:r w:rsidR="00A12251" w:rsidRPr="00A12251">
        <w:t>door de ontwikkelaar uitgevoerd. Toont aan dat een unit aan de in de technische specificaties gestelde eisen voldoet.</w:t>
      </w:r>
    </w:p>
    <w:p w14:paraId="5F183578" w14:textId="0C5386BA" w:rsidR="00BC50EF" w:rsidRPr="00A12251" w:rsidRDefault="00BC50EF" w:rsidP="00A12251">
      <w:pPr>
        <w:pStyle w:val="Lijstalinea"/>
        <w:numPr>
          <w:ilvl w:val="0"/>
          <w:numId w:val="4"/>
        </w:numPr>
        <w:rPr>
          <w:lang w:eastAsia="nl-NL"/>
        </w:rPr>
      </w:pPr>
      <w:r w:rsidRPr="00A12251">
        <w:rPr>
          <w:b/>
          <w:bCs/>
        </w:rPr>
        <w:t>UIT</w:t>
      </w:r>
      <w:r w:rsidR="00A12251" w:rsidRPr="00A12251">
        <w:rPr>
          <w:b/>
          <w:bCs/>
        </w:rPr>
        <w:t xml:space="preserve">: </w:t>
      </w:r>
      <w:r w:rsidR="00A12251" w:rsidRPr="00A12251">
        <w:rPr>
          <w:lang w:eastAsia="nl-NL"/>
        </w:rPr>
        <w:t xml:space="preserve">Unitintegratietest </w:t>
      </w:r>
      <w:r w:rsidR="00A12251" w:rsidRPr="00A12251">
        <w:t>wordt</w:t>
      </w:r>
      <w:r w:rsidR="00A12251" w:rsidRPr="00A12251">
        <w:rPr>
          <w:lang w:eastAsia="nl-NL"/>
        </w:rPr>
        <w:t xml:space="preserve"> door de ontwikkelaar uitgevoerd. Toont aan dat een logische groep units aan de in de technische specificaties gestelde eisen voldoet.</w:t>
      </w:r>
    </w:p>
    <w:p w14:paraId="6BCD484C" w14:textId="77777777" w:rsidR="00A12251" w:rsidRPr="00A12251" w:rsidRDefault="00BC50EF" w:rsidP="00A12251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ST</w:t>
      </w:r>
      <w:r w:rsidR="00A12251">
        <w:rPr>
          <w:b/>
          <w:bCs/>
        </w:rPr>
        <w:t xml:space="preserve">: </w:t>
      </w:r>
      <w:r w:rsidR="00A12251">
        <w:t xml:space="preserve">Systeemtest wordt </w:t>
      </w:r>
      <w:r w:rsidR="00A12251" w:rsidRPr="00A12251">
        <w:t>door de leverancier uitgevoerd. toont aan het ontwikkelde systeem of delen daarvan aan de functionele- en niet-functionele specificaties en het technisch ontwerp voldoen.</w:t>
      </w:r>
    </w:p>
    <w:p w14:paraId="1EAF5F60" w14:textId="42C02E46" w:rsidR="00BC50EF" w:rsidRPr="00A12251" w:rsidRDefault="00BC50EF" w:rsidP="00A12251">
      <w:pPr>
        <w:pStyle w:val="Lijstalinea"/>
        <w:numPr>
          <w:ilvl w:val="0"/>
          <w:numId w:val="4"/>
        </w:numPr>
        <w:rPr>
          <w:b/>
          <w:bCs/>
        </w:rPr>
      </w:pPr>
      <w:r w:rsidRPr="00A12251">
        <w:rPr>
          <w:b/>
          <w:bCs/>
        </w:rPr>
        <w:t>SIT</w:t>
      </w:r>
      <w:r w:rsidR="00A12251" w:rsidRPr="00A12251">
        <w:rPr>
          <w:b/>
          <w:bCs/>
        </w:rPr>
        <w:t xml:space="preserve">: </w:t>
      </w:r>
      <w:r w:rsidR="00A12251" w:rsidRPr="00A12251">
        <w:rPr>
          <w:lang w:eastAsia="nl-NL"/>
        </w:rPr>
        <w:t xml:space="preserve">Systeemintegratietest </w:t>
      </w:r>
      <w:r w:rsidR="00A12251">
        <w:rPr>
          <w:lang w:eastAsia="nl-NL"/>
        </w:rPr>
        <w:t>wordt</w:t>
      </w:r>
      <w:r w:rsidR="00A12251" w:rsidRPr="00A12251">
        <w:rPr>
          <w:lang w:eastAsia="nl-NL"/>
        </w:rPr>
        <w:t xml:space="preserve"> door de toekomstige gebruiker(s) uitgevoerd. Toont aan dat (sub)systeeminterface afspraken zijn nagekomen, correct zijn geïnterpreteerd en correct zijn geïmplementeerd.</w:t>
      </w:r>
    </w:p>
    <w:p w14:paraId="48EAAD48" w14:textId="22582E07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FAT</w:t>
      </w:r>
      <w:r w:rsidR="00A12251">
        <w:rPr>
          <w:b/>
          <w:bCs/>
        </w:rPr>
        <w:t xml:space="preserve">: </w:t>
      </w:r>
      <w:r w:rsidR="00A12251">
        <w:t xml:space="preserve">Functionele acceptatietest wordt </w:t>
      </w:r>
      <w:r w:rsidR="00A12251" w:rsidRPr="00A12251">
        <w:t>door de toekomstige gebruiker(s) uitgevoerd. Toont aan dat het ontwikkelde systeem aan de functionele eisen voldoet.</w:t>
      </w:r>
    </w:p>
    <w:p w14:paraId="6E0680F7" w14:textId="0617D0B9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GAT</w:t>
      </w:r>
      <w:r w:rsidR="00A12251">
        <w:rPr>
          <w:b/>
          <w:bCs/>
        </w:rPr>
        <w:t xml:space="preserve">: </w:t>
      </w:r>
      <w:r w:rsidR="00A12251">
        <w:t xml:space="preserve">Gebruikersacceptatietest wordt </w:t>
      </w:r>
      <w:r w:rsidR="00A12251" w:rsidRPr="00A12251">
        <w:t>door de toekomstige gebruiker(s) uitgevoerd. Toont aan dat het ontwikkelde systeem aan de wensen/eisen van de gebruiker voldoet.</w:t>
      </w:r>
    </w:p>
    <w:p w14:paraId="0A8E6D75" w14:textId="30A512EF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PAT</w:t>
      </w:r>
      <w:r w:rsidR="00A12251">
        <w:rPr>
          <w:b/>
          <w:bCs/>
        </w:rPr>
        <w:t xml:space="preserve">: </w:t>
      </w:r>
      <w:proofErr w:type="spellStart"/>
      <w:r w:rsidR="00A12251">
        <w:t>Productieacceptatietest</w:t>
      </w:r>
      <w:proofErr w:type="spellEnd"/>
      <w:r w:rsidR="00A12251">
        <w:t xml:space="preserve"> wordt </w:t>
      </w:r>
      <w:r w:rsidR="00A12251" w:rsidRPr="00A12251">
        <w:t>door de toekomstige beheerder(s) uitgevoerd. Toont aan dat het ontwikkelde systeem aan de van uit</w:t>
      </w:r>
      <w:hyperlink r:id="rId6" w:tooltip=" beheer" w:history="1">
        <w:r w:rsidR="00A12251" w:rsidRPr="00A12251">
          <w:t> beheer</w:t>
        </w:r>
      </w:hyperlink>
      <w:r w:rsidR="00A12251" w:rsidRPr="00A12251">
        <w:t> gesteld eisen voldoet.</w:t>
      </w:r>
    </w:p>
    <w:p w14:paraId="1509E05F" w14:textId="43FCEA76" w:rsidR="00BC50EF" w:rsidRDefault="00BC50EF" w:rsidP="00BC50EF">
      <w:pPr>
        <w:rPr>
          <w:b/>
          <w:bCs/>
        </w:rPr>
      </w:pPr>
      <w:r w:rsidRPr="00BC50EF">
        <w:rPr>
          <w:b/>
          <w:bCs/>
        </w:rPr>
        <w:t>Waar passen deze termen in het V-model?</w:t>
      </w:r>
    </w:p>
    <w:p w14:paraId="2CB4837F" w14:textId="511A600A" w:rsidR="00BC50EF" w:rsidRPr="00A12251" w:rsidRDefault="00A12251" w:rsidP="00A12251">
      <w:r>
        <w:t>De UT, UIT en ST worden door de ontwikkelaars uitgevoerd. Deze vallen dus in het dal van het V-model. De overige testen, SIT, FAT, GAT en PAT worden uitgevoerd door de accepterende partij, deze vallen dus aan de bovenkant van het V-model.</w:t>
      </w:r>
    </w:p>
    <w:p w14:paraId="4601F595" w14:textId="419C031A" w:rsidR="009B0F34" w:rsidRPr="00BC50EF" w:rsidRDefault="00BC50EF" w:rsidP="00BC50EF">
      <w:pPr>
        <w:pStyle w:val="Kop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MasterTestPLan</w:t>
      </w:r>
      <w:proofErr w:type="spellEnd"/>
    </w:p>
    <w:p w14:paraId="30451392" w14:textId="77777777" w:rsidR="009B0F34" w:rsidRPr="009B0F34" w:rsidRDefault="009B0F34" w:rsidP="009B0F34">
      <w:pPr>
        <w:rPr>
          <w:b/>
          <w:bCs/>
        </w:rPr>
      </w:pPr>
      <w:r w:rsidRPr="009B0F34">
        <w:rPr>
          <w:b/>
          <w:bCs/>
          <w:color w:val="000000"/>
        </w:rPr>
        <w:t>Opdracht 1: Vind informatie over de Fase Planning van het totale testproces en definieer het volgende: </w:t>
      </w:r>
    </w:p>
    <w:p w14:paraId="650C876D" w14:textId="1F83D5C6" w:rsid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t>De doelen</w:t>
      </w:r>
      <w:r w:rsidR="00236780">
        <w:rPr>
          <w:b/>
          <w:bCs/>
          <w:color w:val="000000"/>
        </w:rPr>
        <w:t>:</w:t>
      </w:r>
    </w:p>
    <w:p w14:paraId="1FACD6A9" w14:textId="359A4154" w:rsidR="00236780" w:rsidRPr="00236780" w:rsidRDefault="00236780" w:rsidP="00236780">
      <w:pPr>
        <w:rPr>
          <w:color w:val="000000"/>
        </w:rPr>
      </w:pPr>
      <w:r w:rsidRPr="00236780">
        <w:rPr>
          <w:color w:val="000000"/>
        </w:rPr>
        <w:t>Het formuleren van een samenhangende en gedragen aanpak waarmee de</w:t>
      </w:r>
      <w:r>
        <w:rPr>
          <w:color w:val="000000"/>
        </w:rPr>
        <w:t xml:space="preserve"> </w:t>
      </w:r>
      <w:r w:rsidRPr="00236780">
        <w:rPr>
          <w:color w:val="000000"/>
        </w:rPr>
        <w:t>testopdracht goed uitgevoerd kan worden. Een belangrijk onderdeel van de planning is</w:t>
      </w:r>
      <w:r>
        <w:rPr>
          <w:color w:val="000000"/>
        </w:rPr>
        <w:t xml:space="preserve"> </w:t>
      </w:r>
      <w:r w:rsidRPr="00236780">
        <w:rPr>
          <w:color w:val="000000"/>
        </w:rPr>
        <w:t>het opstellen van het testplan, om de opdrachtgever en andere betrokkenen te</w:t>
      </w:r>
      <w:r>
        <w:rPr>
          <w:color w:val="000000"/>
        </w:rPr>
        <w:t xml:space="preserve"> </w:t>
      </w:r>
      <w:r w:rsidRPr="00236780">
        <w:rPr>
          <w:color w:val="000000"/>
        </w:rPr>
        <w:t xml:space="preserve">informeren over de aanpak, planning, begroting, </w:t>
      </w:r>
      <w:r w:rsidRPr="00236780">
        <w:rPr>
          <w:color w:val="000000"/>
        </w:rPr>
        <w:lastRenderedPageBreak/>
        <w:t>activiteiten en de op te leveren</w:t>
      </w:r>
      <w:r>
        <w:rPr>
          <w:color w:val="000000"/>
        </w:rPr>
        <w:t xml:space="preserve"> </w:t>
      </w:r>
      <w:r w:rsidRPr="00236780">
        <w:rPr>
          <w:color w:val="000000"/>
        </w:rPr>
        <w:t>(eind)producten met betrekking tot het testproces. Indien er een bovenliggend</w:t>
      </w:r>
      <w:r>
        <w:rPr>
          <w:color w:val="000000"/>
        </w:rPr>
        <w:t xml:space="preserve"> </w:t>
      </w:r>
      <w:r w:rsidRPr="00236780">
        <w:rPr>
          <w:color w:val="000000"/>
        </w:rPr>
        <w:t>mastertestplan is, dient dit plan hiervan afgeleid te worden.</w:t>
      </w:r>
    </w:p>
    <w:p w14:paraId="2CB45410" w14:textId="324E5F81" w:rsid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t>Geef de Context van een mastertestplan</w:t>
      </w:r>
      <w:r w:rsidR="00236780">
        <w:rPr>
          <w:b/>
          <w:bCs/>
          <w:color w:val="000000"/>
        </w:rPr>
        <w:t>:</w:t>
      </w:r>
    </w:p>
    <w:p w14:paraId="03B2B84D" w14:textId="0F48843D" w:rsidR="00236780" w:rsidRPr="00236780" w:rsidRDefault="00236780" w:rsidP="00236780">
      <w:pPr>
        <w:rPr>
          <w:color w:val="000000"/>
        </w:rPr>
      </w:pPr>
      <w:r w:rsidRPr="00236780">
        <w:rPr>
          <w:color w:val="000000"/>
        </w:rPr>
        <w:t>De stappen van de planningsfase dienen altijd doorlopen te worden. De resultaten</w:t>
      </w:r>
      <w:r>
        <w:rPr>
          <w:color w:val="000000"/>
        </w:rPr>
        <w:t xml:space="preserve"> </w:t>
      </w:r>
      <w:r w:rsidRPr="00236780">
        <w:rPr>
          <w:color w:val="000000"/>
        </w:rPr>
        <w:t>worden meestal vastgelegd in een afzonderlijk testplan, wanneer de testsoort als op</w:t>
      </w:r>
      <w:r>
        <w:rPr>
          <w:color w:val="000000"/>
        </w:rPr>
        <w:t xml:space="preserve"> </w:t>
      </w:r>
      <w:r w:rsidRPr="00236780">
        <w:rPr>
          <w:color w:val="000000"/>
        </w:rPr>
        <w:t>zichzelf staande activiteit wordt georganiseerd. In sommige gevallen, met name bij</w:t>
      </w:r>
      <w:r>
        <w:rPr>
          <w:color w:val="000000"/>
        </w:rPr>
        <w:t xml:space="preserve"> </w:t>
      </w:r>
      <w:r w:rsidRPr="00236780">
        <w:rPr>
          <w:color w:val="000000"/>
        </w:rPr>
        <w:t>iteratieve of agile ontwikkeling, is de testsoort geïntegreerd in het totale proces en maakt</w:t>
      </w:r>
      <w:r>
        <w:rPr>
          <w:color w:val="000000"/>
        </w:rPr>
        <w:t xml:space="preserve"> </w:t>
      </w:r>
      <w:r w:rsidRPr="00236780">
        <w:rPr>
          <w:color w:val="000000"/>
        </w:rPr>
        <w:t>het testplan onderdeel uit van het projectplan.</w:t>
      </w:r>
      <w:r>
        <w:rPr>
          <w:color w:val="000000"/>
        </w:rPr>
        <w:t xml:space="preserve"> </w:t>
      </w:r>
      <w:r w:rsidRPr="00236780">
        <w:rPr>
          <w:color w:val="000000"/>
        </w:rPr>
        <w:t>De benodigde inspanning voor het maken van het plan is afhankelijk van wat er al</w:t>
      </w:r>
      <w:r>
        <w:rPr>
          <w:color w:val="000000"/>
        </w:rPr>
        <w:t xml:space="preserve"> </w:t>
      </w:r>
      <w:r w:rsidRPr="00236780">
        <w:rPr>
          <w:color w:val="000000"/>
        </w:rPr>
        <w:t>aanwezig is. De aanwezigheid van een mastertestplan, van Generieke Test Afspraken, of</w:t>
      </w:r>
      <w:r>
        <w:rPr>
          <w:color w:val="000000"/>
        </w:rPr>
        <w:t xml:space="preserve"> </w:t>
      </w:r>
      <w:r w:rsidRPr="00236780">
        <w:rPr>
          <w:color w:val="000000"/>
        </w:rPr>
        <w:t>een lijnorganisatie Testen</w:t>
      </w:r>
      <w:r>
        <w:rPr>
          <w:color w:val="000000"/>
        </w:rPr>
        <w:t xml:space="preserve"> </w:t>
      </w:r>
      <w:r w:rsidRPr="00236780">
        <w:rPr>
          <w:color w:val="000000"/>
        </w:rPr>
        <w:t>met voorschriften, sjablonen en standaards kunnen het opstellen</w:t>
      </w:r>
      <w:r>
        <w:rPr>
          <w:color w:val="000000"/>
        </w:rPr>
        <w:t xml:space="preserve"> </w:t>
      </w:r>
      <w:r w:rsidRPr="00236780">
        <w:rPr>
          <w:color w:val="000000"/>
        </w:rPr>
        <w:t>van het testplan aanzienlijk vergemakkelijken omdat hier simpelweg naar verwezen kan</w:t>
      </w:r>
      <w:r>
        <w:rPr>
          <w:color w:val="000000"/>
        </w:rPr>
        <w:t xml:space="preserve"> </w:t>
      </w:r>
      <w:r w:rsidRPr="00236780">
        <w:rPr>
          <w:color w:val="000000"/>
        </w:rPr>
        <w:t>worden.</w:t>
      </w:r>
      <w:r>
        <w:rPr>
          <w:color w:val="000000"/>
        </w:rPr>
        <w:t xml:space="preserve"> </w:t>
      </w:r>
      <w:r w:rsidRPr="00236780">
        <w:rPr>
          <w:color w:val="000000"/>
        </w:rPr>
        <w:t>Bij het maken van het testplan moet de testmanager rekening houden met het</w:t>
      </w:r>
      <w:r>
        <w:rPr>
          <w:color w:val="000000"/>
        </w:rPr>
        <w:t xml:space="preserve"> </w:t>
      </w:r>
      <w:r w:rsidRPr="00236780">
        <w:rPr>
          <w:color w:val="000000"/>
        </w:rPr>
        <w:t>(on)mogelijke. Een belangrijke factor hierbij is de bestaande “testvolwassenheid”, ofwel</w:t>
      </w:r>
      <w:r>
        <w:rPr>
          <w:color w:val="000000"/>
        </w:rPr>
        <w:t xml:space="preserve"> </w:t>
      </w:r>
      <w:r w:rsidRPr="00236780">
        <w:rPr>
          <w:color w:val="000000"/>
        </w:rPr>
        <w:t>de kwaliteit van het testproces. Is men bekend met een testfasering, heeft men testtools,</w:t>
      </w:r>
      <w:r>
        <w:rPr>
          <w:color w:val="000000"/>
        </w:rPr>
        <w:t xml:space="preserve"> </w:t>
      </w:r>
      <w:r w:rsidRPr="00236780">
        <w:rPr>
          <w:color w:val="000000"/>
        </w:rPr>
        <w:t xml:space="preserve">gebruiken de testers </w:t>
      </w:r>
      <w:proofErr w:type="spellStart"/>
      <w:r w:rsidRPr="00236780">
        <w:rPr>
          <w:color w:val="000000"/>
        </w:rPr>
        <w:t>testontwerptechnieken</w:t>
      </w:r>
      <w:proofErr w:type="spellEnd"/>
      <w:r w:rsidRPr="00236780">
        <w:rPr>
          <w:color w:val="000000"/>
        </w:rPr>
        <w:t>, hoe is men gewend te administreren en te</w:t>
      </w:r>
      <w:r>
        <w:rPr>
          <w:color w:val="000000"/>
        </w:rPr>
        <w:t xml:space="preserve"> </w:t>
      </w:r>
      <w:r w:rsidRPr="00236780">
        <w:rPr>
          <w:color w:val="000000"/>
        </w:rPr>
        <w:t>rapporteren? Bij lage testvolwassenheid kan de testmanager niet te hoge eisen stellen</w:t>
      </w:r>
      <w:r>
        <w:rPr>
          <w:color w:val="000000"/>
        </w:rPr>
        <w:t xml:space="preserve"> </w:t>
      </w:r>
      <w:r w:rsidRPr="00236780">
        <w:rPr>
          <w:color w:val="000000"/>
        </w:rPr>
        <w:t>aan het testproces en de testers daarbinnen.</w:t>
      </w:r>
      <w:r>
        <w:rPr>
          <w:color w:val="000000"/>
        </w:rPr>
        <w:t xml:space="preserve"> </w:t>
      </w:r>
      <w:r w:rsidRPr="00236780">
        <w:rPr>
          <w:color w:val="000000"/>
        </w:rPr>
        <w:t>Dit geldt in mindere mate ook voor de volwassenheid van het ontwikkel- of</w:t>
      </w:r>
      <w:r>
        <w:rPr>
          <w:color w:val="000000"/>
        </w:rPr>
        <w:t xml:space="preserve"> </w:t>
      </w:r>
      <w:r w:rsidRPr="00236780">
        <w:rPr>
          <w:color w:val="000000"/>
        </w:rPr>
        <w:t>onderhoudsproces rondom testen. Als dit chaotisch en</w:t>
      </w:r>
      <w:r>
        <w:rPr>
          <w:color w:val="000000"/>
        </w:rPr>
        <w:t xml:space="preserve"> </w:t>
      </w:r>
      <w:r w:rsidRPr="00236780">
        <w:rPr>
          <w:color w:val="000000"/>
        </w:rPr>
        <w:t>onbeheersbaar is, is het</w:t>
      </w:r>
      <w:r>
        <w:rPr>
          <w:color w:val="000000"/>
        </w:rPr>
        <w:t xml:space="preserve"> </w:t>
      </w:r>
      <w:r w:rsidRPr="00236780">
        <w:rPr>
          <w:color w:val="000000"/>
        </w:rPr>
        <w:t>vermoedelijk een slechte investering om het “perfecte” testproces neer te zetten en kan</w:t>
      </w:r>
      <w:r>
        <w:rPr>
          <w:color w:val="000000"/>
        </w:rPr>
        <w:t xml:space="preserve"> </w:t>
      </w:r>
      <w:r w:rsidRPr="00236780">
        <w:rPr>
          <w:color w:val="000000"/>
        </w:rPr>
        <w:t>volstaan worden met een “redelijk” testproces.</w:t>
      </w:r>
    </w:p>
    <w:p w14:paraId="1D09C022" w14:textId="374D87C6" w:rsid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t>Randvoorwaarden</w:t>
      </w:r>
      <w:r w:rsidR="00236780">
        <w:rPr>
          <w:b/>
          <w:bCs/>
          <w:color w:val="000000"/>
        </w:rPr>
        <w:t>:</w:t>
      </w:r>
    </w:p>
    <w:p w14:paraId="7D412249" w14:textId="3A3D3B16" w:rsidR="00236780" w:rsidRPr="00236780" w:rsidRDefault="00236780" w:rsidP="00236780">
      <w:pPr>
        <w:rPr>
          <w:color w:val="000000"/>
        </w:rPr>
      </w:pPr>
      <w:r w:rsidRPr="00236780">
        <w:rPr>
          <w:color w:val="000000"/>
        </w:rPr>
        <w:t>Om zinvol te kunnen starten met het opstellen van het testplan dienen de volgende zaken</w:t>
      </w:r>
      <w:r>
        <w:rPr>
          <w:color w:val="000000"/>
        </w:rPr>
        <w:t xml:space="preserve"> </w:t>
      </w:r>
      <w:r w:rsidRPr="00236780">
        <w:rPr>
          <w:color w:val="000000"/>
        </w:rPr>
        <w:t>bekend te zijn:</w:t>
      </w:r>
    </w:p>
    <w:p w14:paraId="46CD55F6" w14:textId="6A1053C5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De opdrachtgever voor de testsoort</w:t>
      </w:r>
    </w:p>
    <w:p w14:paraId="4E67998E" w14:textId="610476E7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Doel en belang van het systeem of pakket voor de organisatie</w:t>
      </w:r>
    </w:p>
    <w:p w14:paraId="777AB898" w14:textId="5A7E1708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 xml:space="preserve">Globale eisen / </w:t>
      </w:r>
      <w:proofErr w:type="spellStart"/>
      <w:r w:rsidRPr="00236780">
        <w:rPr>
          <w:color w:val="000000"/>
        </w:rPr>
        <w:t>requirements</w:t>
      </w:r>
      <w:proofErr w:type="spellEnd"/>
    </w:p>
    <w:p w14:paraId="3A08A185" w14:textId="3A8F3749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De organisatie van het ontwikkel-, onderhouds- of implementatieproces</w:t>
      </w:r>
    </w:p>
    <w:p w14:paraId="7829405B" w14:textId="6549CD14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De (oplever)planning voor het te ontwikkelen of te onderhouden systeem of te</w:t>
      </w:r>
    </w:p>
    <w:p w14:paraId="6196E97A" w14:textId="77777777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implementeren pakket</w:t>
      </w:r>
    </w:p>
    <w:p w14:paraId="7587E86D" w14:textId="77FABFD5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De werkwijze voor het te ontwikkelen of te onderhouden systeem of te implementeren</w:t>
      </w:r>
    </w:p>
    <w:p w14:paraId="79EC8824" w14:textId="77777777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pakket</w:t>
      </w:r>
    </w:p>
    <w:p w14:paraId="022FD8AC" w14:textId="63AF31DA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Indien sprake is van een mastertestplan dient dit gefixeerd en goedgekeurd te zijn;</w:t>
      </w:r>
    </w:p>
    <w:p w14:paraId="00980140" w14:textId="77CEA048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Inzicht in ontwikkel- en productieomgeving voor het kunnen definiëren van de</w:t>
      </w:r>
    </w:p>
    <w:p w14:paraId="6274A1A8" w14:textId="77777777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testomgeving.</w:t>
      </w:r>
    </w:p>
    <w:p w14:paraId="345E823C" w14:textId="151E70BF" w:rsidR="00236780" w:rsidRPr="00236780" w:rsidRDefault="00236780" w:rsidP="00236780">
      <w:pPr>
        <w:rPr>
          <w:color w:val="000000"/>
        </w:rPr>
      </w:pPr>
      <w:r w:rsidRPr="00236780">
        <w:rPr>
          <w:color w:val="000000"/>
        </w:rPr>
        <w:t>Wanneer deze informatie nog niet beschikbaar is, bijvoorbeeld omdat de</w:t>
      </w:r>
      <w:r>
        <w:rPr>
          <w:color w:val="000000"/>
        </w:rPr>
        <w:t xml:space="preserve"> </w:t>
      </w:r>
      <w:r w:rsidRPr="00236780">
        <w:rPr>
          <w:color w:val="000000"/>
        </w:rPr>
        <w:t>ontwikkelaanpak nog onbekend is, heeft dit negatieve gevolgen voor ofwel doorlooptijd</w:t>
      </w:r>
      <w:r>
        <w:rPr>
          <w:color w:val="000000"/>
        </w:rPr>
        <w:t xml:space="preserve"> </w:t>
      </w:r>
      <w:r w:rsidRPr="00236780">
        <w:rPr>
          <w:color w:val="000000"/>
        </w:rPr>
        <w:t>of benodigde inspanning voor het opstellen van het plan, ofwel voor de kwaliteit en</w:t>
      </w:r>
      <w:r>
        <w:rPr>
          <w:color w:val="000000"/>
        </w:rPr>
        <w:t xml:space="preserve"> </w:t>
      </w:r>
      <w:r w:rsidRPr="00236780">
        <w:rPr>
          <w:color w:val="000000"/>
        </w:rPr>
        <w:t>gewenste mate van detail van het plan.</w:t>
      </w:r>
      <w:r>
        <w:rPr>
          <w:color w:val="000000"/>
        </w:rPr>
        <w:t xml:space="preserve"> </w:t>
      </w:r>
      <w:r w:rsidRPr="00236780">
        <w:rPr>
          <w:color w:val="000000"/>
        </w:rPr>
        <w:t>Ook moet er de bereidheid en mogelijkheid zijn tot het maken van afspraken op het</w:t>
      </w:r>
      <w:r>
        <w:rPr>
          <w:color w:val="000000"/>
        </w:rPr>
        <w:t xml:space="preserve"> </w:t>
      </w:r>
      <w:r w:rsidRPr="00236780">
        <w:rPr>
          <w:color w:val="000000"/>
        </w:rPr>
        <w:t>gebied van de test.</w:t>
      </w:r>
    </w:p>
    <w:p w14:paraId="1A1C956C" w14:textId="77777777" w:rsidR="009B0F34" w:rsidRP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t>Werkwijze</w:t>
      </w:r>
    </w:p>
    <w:p w14:paraId="559D0522" w14:textId="11931D77" w:rsid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t>Rollen/verantwoordelijkheden</w:t>
      </w:r>
      <w:r w:rsidR="00614717">
        <w:rPr>
          <w:b/>
          <w:bCs/>
          <w:color w:val="000000"/>
        </w:rPr>
        <w:t>:</w:t>
      </w:r>
    </w:p>
    <w:p w14:paraId="53DE118E" w14:textId="1A715409" w:rsidR="00614717" w:rsidRDefault="00614717" w:rsidP="00614717">
      <w:pPr>
        <w:rPr>
          <w:color w:val="000000"/>
        </w:rPr>
      </w:pPr>
      <w:r w:rsidRPr="00614717">
        <w:rPr>
          <w:color w:val="000000"/>
        </w:rPr>
        <w:t>De primair verantwoordelijke rol voor het opstellen van het testplan is de testmanager,</w:t>
      </w:r>
      <w:r>
        <w:rPr>
          <w:color w:val="000000"/>
        </w:rPr>
        <w:t xml:space="preserve"> </w:t>
      </w:r>
      <w:r w:rsidRPr="00614717">
        <w:rPr>
          <w:color w:val="000000"/>
        </w:rPr>
        <w:t>soms ook testcoördinator genaamd.</w:t>
      </w:r>
      <w:r>
        <w:rPr>
          <w:color w:val="000000"/>
        </w:rPr>
        <w:t xml:space="preserve"> </w:t>
      </w:r>
    </w:p>
    <w:p w14:paraId="568B2F5A" w14:textId="77777777" w:rsidR="00A12251" w:rsidRDefault="00A12251" w:rsidP="00614717">
      <w:pPr>
        <w:rPr>
          <w:color w:val="000000"/>
        </w:rPr>
      </w:pPr>
    </w:p>
    <w:p w14:paraId="2FF3FA08" w14:textId="7BE33592" w:rsidR="00614717" w:rsidRPr="00614717" w:rsidRDefault="00614717" w:rsidP="00614717">
      <w:pPr>
        <w:rPr>
          <w:color w:val="000000"/>
        </w:rPr>
      </w:pPr>
      <w:r w:rsidRPr="00614717">
        <w:rPr>
          <w:color w:val="000000"/>
        </w:rPr>
        <w:lastRenderedPageBreak/>
        <w:t>Uitgediept</w:t>
      </w:r>
    </w:p>
    <w:p w14:paraId="3DCBD24F" w14:textId="77777777" w:rsidR="00614717" w:rsidRPr="00614717" w:rsidRDefault="00614717" w:rsidP="00614717">
      <w:pPr>
        <w:rPr>
          <w:color w:val="000000"/>
        </w:rPr>
      </w:pPr>
      <w:r w:rsidRPr="00614717">
        <w:rPr>
          <w:color w:val="000000"/>
        </w:rPr>
        <w:t>Testmanager of testcoördinator?</w:t>
      </w:r>
    </w:p>
    <w:p w14:paraId="3D300D5C" w14:textId="3ED5FA57" w:rsidR="00614717" w:rsidRPr="00614717" w:rsidRDefault="00614717" w:rsidP="00614717">
      <w:pPr>
        <w:rPr>
          <w:color w:val="000000"/>
        </w:rPr>
      </w:pPr>
      <w:r w:rsidRPr="00614717">
        <w:rPr>
          <w:color w:val="000000"/>
        </w:rPr>
        <w:t>Hoewel in deze paragraaf consequent de term testmanager wordt gebruikt als</w:t>
      </w:r>
      <w:r>
        <w:rPr>
          <w:color w:val="000000"/>
        </w:rPr>
        <w:t xml:space="preserve"> </w:t>
      </w:r>
      <w:r w:rsidRPr="00614717">
        <w:rPr>
          <w:color w:val="000000"/>
        </w:rPr>
        <w:t>verantwoordelijke persoon voor het testproces, staat in de praktijk ook vaak een</w:t>
      </w:r>
      <w:r>
        <w:rPr>
          <w:color w:val="000000"/>
        </w:rPr>
        <w:t xml:space="preserve"> </w:t>
      </w:r>
      <w:r w:rsidRPr="00614717">
        <w:rPr>
          <w:color w:val="000000"/>
        </w:rPr>
        <w:t>testcoördinator aan het hoofd van de systeem- of acceptatietest. De verschillen zijn meer</w:t>
      </w:r>
      <w:r>
        <w:rPr>
          <w:color w:val="000000"/>
        </w:rPr>
        <w:t xml:space="preserve"> </w:t>
      </w:r>
      <w:r w:rsidRPr="00614717">
        <w:rPr>
          <w:color w:val="000000"/>
        </w:rPr>
        <w:t>gevoelsmatig en situationeel dan objectief, maar in grote lijnen kan er het volgende over</w:t>
      </w:r>
      <w:r>
        <w:rPr>
          <w:color w:val="000000"/>
        </w:rPr>
        <w:t xml:space="preserve"> </w:t>
      </w:r>
      <w:r w:rsidRPr="00614717">
        <w:rPr>
          <w:color w:val="000000"/>
        </w:rPr>
        <w:t>gezegd worden:</w:t>
      </w:r>
    </w:p>
    <w:p w14:paraId="777D5F41" w14:textId="27910D29" w:rsidR="00614717" w:rsidRPr="00614717" w:rsidRDefault="00614717" w:rsidP="00614717">
      <w:pPr>
        <w:pStyle w:val="Lijstalinea"/>
        <w:numPr>
          <w:ilvl w:val="0"/>
          <w:numId w:val="6"/>
        </w:numPr>
        <w:rPr>
          <w:color w:val="000000"/>
        </w:rPr>
      </w:pPr>
      <w:r w:rsidRPr="00614717">
        <w:rPr>
          <w:color w:val="000000"/>
        </w:rPr>
        <w:t>Hoe meer bevoegdheden, hoe meer de voorkeur uitgaat naar de term testmanager;</w:t>
      </w:r>
    </w:p>
    <w:p w14:paraId="1FBC42D7" w14:textId="5A624EAB" w:rsidR="00614717" w:rsidRPr="00614717" w:rsidRDefault="00614717" w:rsidP="00614717">
      <w:pPr>
        <w:pStyle w:val="Lijstalinea"/>
        <w:numPr>
          <w:ilvl w:val="0"/>
          <w:numId w:val="6"/>
        </w:numPr>
        <w:rPr>
          <w:color w:val="000000"/>
        </w:rPr>
      </w:pPr>
      <w:r w:rsidRPr="00614717">
        <w:rPr>
          <w:color w:val="000000"/>
        </w:rPr>
        <w:t>Hoe groter de scope van de test, idem;</w:t>
      </w:r>
    </w:p>
    <w:p w14:paraId="145D0042" w14:textId="0E51B622" w:rsidR="00614717" w:rsidRPr="00614717" w:rsidRDefault="00614717" w:rsidP="00614717">
      <w:pPr>
        <w:pStyle w:val="Lijstalinea"/>
        <w:numPr>
          <w:ilvl w:val="0"/>
          <w:numId w:val="6"/>
        </w:numPr>
        <w:rPr>
          <w:color w:val="000000"/>
        </w:rPr>
      </w:pPr>
      <w:r w:rsidRPr="00614717">
        <w:rPr>
          <w:color w:val="000000"/>
        </w:rPr>
        <w:t>Hoe groter de omvang van de test, idem;</w:t>
      </w:r>
    </w:p>
    <w:p w14:paraId="4EDFA8C3" w14:textId="1DBAC46E" w:rsidR="00614717" w:rsidRPr="00614717" w:rsidRDefault="00614717" w:rsidP="00614717">
      <w:pPr>
        <w:pStyle w:val="Lijstalinea"/>
        <w:numPr>
          <w:ilvl w:val="0"/>
          <w:numId w:val="6"/>
        </w:numPr>
        <w:rPr>
          <w:color w:val="000000"/>
        </w:rPr>
      </w:pPr>
      <w:r w:rsidRPr="00614717">
        <w:rPr>
          <w:color w:val="000000"/>
        </w:rPr>
        <w:t>Bij een overkoepelende testmanager: voorkeur testcoördinator;</w:t>
      </w:r>
    </w:p>
    <w:p w14:paraId="08B19997" w14:textId="57F6692F" w:rsidR="00614717" w:rsidRPr="00614717" w:rsidRDefault="00614717" w:rsidP="00614717">
      <w:pPr>
        <w:pStyle w:val="Lijstalinea"/>
        <w:numPr>
          <w:ilvl w:val="0"/>
          <w:numId w:val="6"/>
        </w:numPr>
        <w:rPr>
          <w:color w:val="000000"/>
        </w:rPr>
      </w:pPr>
      <w:r w:rsidRPr="00614717">
        <w:rPr>
          <w:color w:val="000000"/>
        </w:rPr>
        <w:t>Bij een overall testcoördinator: voorkeur testmanager;</w:t>
      </w:r>
    </w:p>
    <w:p w14:paraId="03DACC56" w14:textId="51B6B924" w:rsid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t>Activiteiten. maak hiervan een schema: opstellen van de mastertestplan met een overzichtelijke nummering van het proces</w:t>
      </w:r>
      <w:r w:rsidR="00614717">
        <w:rPr>
          <w:b/>
          <w:bCs/>
          <w:color w:val="000000"/>
        </w:rPr>
        <w:t>:</w:t>
      </w:r>
    </w:p>
    <w:p w14:paraId="2D2A8157" w14:textId="77777777" w:rsidR="00614717" w:rsidRPr="00614717" w:rsidRDefault="00614717" w:rsidP="00614717">
      <w:pPr>
        <w:rPr>
          <w:color w:val="000000"/>
        </w:rPr>
      </w:pPr>
      <w:r w:rsidRPr="00614717">
        <w:rPr>
          <w:color w:val="000000"/>
        </w:rPr>
        <w:t>Het opstellen van het testplan omvat de volgende activiteiten:</w:t>
      </w:r>
    </w:p>
    <w:p w14:paraId="52B0BF52" w14:textId="11A202A4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Vaststellen opdracht;</w:t>
      </w:r>
    </w:p>
    <w:p w14:paraId="61A88906" w14:textId="791533A4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Oriënteren opdracht;</w:t>
      </w:r>
    </w:p>
    <w:p w14:paraId="199D9C06" w14:textId="22ED65FA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Vaststellen testbasis;</w:t>
      </w:r>
    </w:p>
    <w:p w14:paraId="4E775AC9" w14:textId="3CF9C940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Analyseren productrisico’s;</w:t>
      </w:r>
    </w:p>
    <w:p w14:paraId="53E2AB3B" w14:textId="251797C8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Bepalen teststrategie;</w:t>
      </w:r>
    </w:p>
    <w:p w14:paraId="39CFEAF3" w14:textId="11011FB2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Bepalen begroting;</w:t>
      </w:r>
    </w:p>
    <w:p w14:paraId="7875310F" w14:textId="7FA79BDD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Bepalen planning;</w:t>
      </w:r>
    </w:p>
    <w:p w14:paraId="42E802E9" w14:textId="6BD5A8F2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Toewijzen testeenheden en testtechnieken;</w:t>
      </w:r>
    </w:p>
    <w:p w14:paraId="59C4853A" w14:textId="01E3E62E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Definiëren testproducten;</w:t>
      </w:r>
    </w:p>
    <w:p w14:paraId="6337E114" w14:textId="6DEA2652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Definiëren organisatie;</w:t>
      </w:r>
    </w:p>
    <w:p w14:paraId="71C2A264" w14:textId="3E5B8DA9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Definiëren infrastructuur;</w:t>
      </w:r>
    </w:p>
    <w:p w14:paraId="52DCC645" w14:textId="7A8E7309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Inrichten beheer;</w:t>
      </w:r>
    </w:p>
    <w:p w14:paraId="7AAF2D4A" w14:textId="6CA7D5C3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Bepalen testprojectrisico’s en maatregelen;</w:t>
      </w:r>
    </w:p>
    <w:p w14:paraId="2D696320" w14:textId="0F1058BD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Terugkoppelen en fixeren plan.</w:t>
      </w:r>
    </w:p>
    <w:p w14:paraId="69E982FA" w14:textId="5C619DAE" w:rsidR="00614717" w:rsidRPr="00614717" w:rsidRDefault="00614717" w:rsidP="00614717">
      <w:pPr>
        <w:rPr>
          <w:color w:val="000000"/>
        </w:rPr>
      </w:pPr>
      <w:r w:rsidRPr="00614717">
        <w:rPr>
          <w:color w:val="000000"/>
        </w:rPr>
        <w:t>Onderstaand schema (zie figuur 42) geeft de volgorde en de afhankelijkheden aan tussen</w:t>
      </w:r>
      <w:r>
        <w:rPr>
          <w:color w:val="000000"/>
        </w:rPr>
        <w:t xml:space="preserve"> </w:t>
      </w:r>
      <w:r w:rsidRPr="00614717">
        <w:rPr>
          <w:color w:val="000000"/>
        </w:rPr>
        <w:t>de verschillende activiteiten. Voor alle activiteiten geldt dat deze meerdere malen</w:t>
      </w:r>
      <w:r>
        <w:rPr>
          <w:color w:val="000000"/>
        </w:rPr>
        <w:t xml:space="preserve"> </w:t>
      </w:r>
      <w:r w:rsidRPr="00614717">
        <w:rPr>
          <w:color w:val="000000"/>
        </w:rPr>
        <w:t>doorlopen kunnen worden omdat de resultaten van een activiteit herziening van een</w:t>
      </w:r>
      <w:r>
        <w:rPr>
          <w:color w:val="000000"/>
        </w:rPr>
        <w:t xml:space="preserve"> </w:t>
      </w:r>
      <w:r w:rsidRPr="00614717">
        <w:rPr>
          <w:color w:val="000000"/>
        </w:rPr>
        <w:t>voorgaande activiteit kunnen betekenen. Zoals al in de werkwijze is aangegeven, hebben</w:t>
      </w:r>
      <w:r>
        <w:rPr>
          <w:color w:val="000000"/>
        </w:rPr>
        <w:t xml:space="preserve"> </w:t>
      </w:r>
      <w:r w:rsidRPr="00614717">
        <w:rPr>
          <w:color w:val="000000"/>
        </w:rPr>
        <w:t>de stappen 5, 6 en 7 een expliciet iteratief karakter:</w:t>
      </w:r>
    </w:p>
    <w:p w14:paraId="63FAB2CC" w14:textId="4594F062" w:rsidR="009B0F34" w:rsidRPr="009B0F34" w:rsidRDefault="00614717" w:rsidP="009B0F34">
      <w:r>
        <w:rPr>
          <w:noProof/>
        </w:rPr>
        <w:drawing>
          <wp:inline distT="0" distB="0" distL="0" distR="0" wp14:anchorId="7DD6C341" wp14:editId="1272CA2F">
            <wp:extent cx="5760720" cy="856615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F34" w:rsidRPr="009B0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B7514"/>
    <w:multiLevelType w:val="hybridMultilevel"/>
    <w:tmpl w:val="66C4D2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D3110"/>
    <w:multiLevelType w:val="multilevel"/>
    <w:tmpl w:val="F9EC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C69CC"/>
    <w:multiLevelType w:val="hybridMultilevel"/>
    <w:tmpl w:val="F3E4146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34013"/>
    <w:multiLevelType w:val="multilevel"/>
    <w:tmpl w:val="CEC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552BA"/>
    <w:multiLevelType w:val="hybridMultilevel"/>
    <w:tmpl w:val="D4E61A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4619F"/>
    <w:multiLevelType w:val="multilevel"/>
    <w:tmpl w:val="B976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25D9C"/>
    <w:multiLevelType w:val="hybridMultilevel"/>
    <w:tmpl w:val="F48AEC0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46ABD"/>
    <w:multiLevelType w:val="hybridMultilevel"/>
    <w:tmpl w:val="69D463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F63E8"/>
    <w:multiLevelType w:val="multilevel"/>
    <w:tmpl w:val="1830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25876"/>
    <w:multiLevelType w:val="hybridMultilevel"/>
    <w:tmpl w:val="9AF2B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9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34"/>
    <w:rsid w:val="00236780"/>
    <w:rsid w:val="00354B96"/>
    <w:rsid w:val="00614717"/>
    <w:rsid w:val="009B0F34"/>
    <w:rsid w:val="00A12251"/>
    <w:rsid w:val="00A3699F"/>
    <w:rsid w:val="00BC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BC639"/>
  <w15:chartTrackingRefBased/>
  <w15:docId w15:val="{A6C3B89B-7B27-4CFB-AC79-BBD5EF41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B0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0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semiHidden/>
    <w:unhideWhenUsed/>
    <w:rsid w:val="009B0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9B0F34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A122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ets-je-parate-kennis-over.nl/software-testen/kennisbank/faseringsmodel-tmap-nex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1024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5</cp:revision>
  <dcterms:created xsi:type="dcterms:W3CDTF">2021-02-15T15:06:00Z</dcterms:created>
  <dcterms:modified xsi:type="dcterms:W3CDTF">2021-02-18T09:10:00Z</dcterms:modified>
</cp:coreProperties>
</file>