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FFD1C" w14:textId="31427A55" w:rsidR="00AC0EBA" w:rsidRPr="005755A7" w:rsidRDefault="005755A7" w:rsidP="005755A7">
      <w:pPr>
        <w:jc w:val="center"/>
        <w:rPr>
          <w:b/>
          <w:bCs/>
        </w:rPr>
      </w:pPr>
      <w:r w:rsidRPr="005755A7">
        <w:rPr>
          <w:b/>
          <w:bCs/>
        </w:rPr>
        <w:t>Metrics for evaluation</w:t>
      </w:r>
    </w:p>
    <w:p w14:paraId="38CCBADD" w14:textId="14ED1219" w:rsidR="005755A7" w:rsidRDefault="005755A7" w:rsidP="005755A7">
      <w:pPr>
        <w:jc w:val="both"/>
      </w:pPr>
      <w:r>
        <w:t>The classifier Multinomial Naïve Bayes has better performance compared with other classifiers. Below are the pictures related to accuracy and other metrics.</w:t>
      </w:r>
    </w:p>
    <w:p w14:paraId="469C8748" w14:textId="77777777" w:rsidR="005755A7" w:rsidRDefault="005755A7" w:rsidP="005755A7">
      <w:pPr>
        <w:jc w:val="both"/>
      </w:pPr>
    </w:p>
    <w:p w14:paraId="2D69EB5F" w14:textId="379B8802" w:rsidR="005755A7" w:rsidRPr="005755A7" w:rsidRDefault="005755A7" w:rsidP="005755A7">
      <w:pPr>
        <w:jc w:val="both"/>
      </w:pPr>
      <w:r>
        <w:rPr>
          <w:noProof/>
        </w:rPr>
        <w:drawing>
          <wp:inline distT="0" distB="0" distL="0" distR="0" wp14:anchorId="591A9AA5" wp14:editId="17516639">
            <wp:extent cx="3473450" cy="2603204"/>
            <wp:effectExtent l="0" t="0" r="0" b="6985"/>
            <wp:docPr id="17462760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264" cy="2608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AB858E" wp14:editId="10ECB97F">
            <wp:extent cx="5854700" cy="4387850"/>
            <wp:effectExtent l="0" t="0" r="0" b="0"/>
            <wp:docPr id="6303273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2F7BB8" wp14:editId="274DEF4F">
            <wp:extent cx="5854700" cy="4387850"/>
            <wp:effectExtent l="0" t="0" r="0" b="0"/>
            <wp:docPr id="16619468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AA014F" wp14:editId="4A7D1D35">
            <wp:extent cx="5854700" cy="4387850"/>
            <wp:effectExtent l="0" t="0" r="0" b="0"/>
            <wp:docPr id="9069517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00107C6" wp14:editId="4A1C90BD">
            <wp:extent cx="5854700" cy="4387850"/>
            <wp:effectExtent l="0" t="0" r="0" b="0"/>
            <wp:docPr id="9189294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93E2C4" wp14:editId="1261AED5">
            <wp:extent cx="5854700" cy="4387850"/>
            <wp:effectExtent l="0" t="0" r="0" b="0"/>
            <wp:docPr id="1897965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55A7" w:rsidRPr="00575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FC8"/>
    <w:rsid w:val="001A26CA"/>
    <w:rsid w:val="003B51C3"/>
    <w:rsid w:val="004D7FC8"/>
    <w:rsid w:val="005755A7"/>
    <w:rsid w:val="00AC0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74E3A"/>
  <w15:chartTrackingRefBased/>
  <w15:docId w15:val="{C71B5830-8DA4-4639-98B7-4A193040F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</dc:creator>
  <cp:keywords/>
  <dc:description/>
  <cp:lastModifiedBy>Kasi Satya Sasidhar Muppala</cp:lastModifiedBy>
  <cp:revision>4</cp:revision>
  <cp:lastPrinted>2024-04-12T01:15:00Z</cp:lastPrinted>
  <dcterms:created xsi:type="dcterms:W3CDTF">2024-04-12T01:13:00Z</dcterms:created>
  <dcterms:modified xsi:type="dcterms:W3CDTF">2024-04-12T01:15:00Z</dcterms:modified>
</cp:coreProperties>
</file>