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007384" w14:textId="0696BFD2" w:rsidR="00AA4831" w:rsidRPr="000C35D5" w:rsidRDefault="00AA4831" w:rsidP="000C35D5">
      <w:pPr>
        <w:bidi/>
        <w:spacing w:line="240" w:lineRule="auto"/>
        <w:rPr>
          <w:rFonts w:ascii="Times New Roman" w:hAnsi="Times New Roman" w:cs="Simplified Arabic"/>
          <w:b/>
          <w:bCs/>
          <w:sz w:val="32"/>
          <w:szCs w:val="32"/>
          <w:rtl/>
        </w:rPr>
      </w:pPr>
      <w:r w:rsidRPr="000C35D5">
        <w:rPr>
          <w:rFonts w:ascii="Times New Roman" w:hAnsi="Times New Roman" w:cs="Simplified Arabic"/>
          <w:b/>
          <w:bCs/>
          <w:sz w:val="32"/>
          <w:szCs w:val="32"/>
          <w:rtl/>
          <w:lang w:bidi="ar-QA"/>
        </w:rPr>
        <w:t xml:space="preserve">معاني الكرامة في </w:t>
      </w:r>
      <w:r w:rsidR="00DF3F73" w:rsidRPr="000C35D5">
        <w:rPr>
          <w:rFonts w:ascii="Times New Roman" w:hAnsi="Times New Roman" w:cs="Simplified Arabic"/>
          <w:b/>
          <w:bCs/>
          <w:sz w:val="32"/>
          <w:szCs w:val="32"/>
          <w:rtl/>
          <w:lang w:bidi="ar-QA"/>
        </w:rPr>
        <w:t xml:space="preserve">أدب </w:t>
      </w:r>
      <w:r w:rsidR="00F5564F" w:rsidRPr="000C35D5">
        <w:rPr>
          <w:rFonts w:ascii="Times New Roman" w:hAnsi="Times New Roman" w:cs="Simplified Arabic"/>
          <w:b/>
          <w:bCs/>
          <w:sz w:val="32"/>
          <w:szCs w:val="32"/>
          <w:rtl/>
          <w:lang w:bidi="ar-QA"/>
        </w:rPr>
        <w:t>الثورة التو</w:t>
      </w:r>
      <w:r w:rsidR="00B31DDD" w:rsidRPr="000C35D5">
        <w:rPr>
          <w:rFonts w:ascii="Times New Roman" w:hAnsi="Times New Roman" w:cs="Simplified Arabic"/>
          <w:b/>
          <w:bCs/>
          <w:sz w:val="32"/>
          <w:szCs w:val="32"/>
          <w:rtl/>
          <w:lang w:bidi="ar-QA"/>
        </w:rPr>
        <w:t>ن</w:t>
      </w:r>
      <w:r w:rsidR="00F5564F" w:rsidRPr="000C35D5">
        <w:rPr>
          <w:rFonts w:ascii="Times New Roman" w:hAnsi="Times New Roman" w:cs="Simplified Arabic"/>
          <w:b/>
          <w:bCs/>
          <w:sz w:val="32"/>
          <w:szCs w:val="32"/>
          <w:rtl/>
          <w:lang w:bidi="ar-QA"/>
        </w:rPr>
        <w:t>سية</w:t>
      </w:r>
    </w:p>
    <w:p w14:paraId="325C6054" w14:textId="227A4C23" w:rsidR="00DF3F73" w:rsidRPr="000C35D5" w:rsidRDefault="00DF3F73" w:rsidP="000C35D5">
      <w:pPr>
        <w:bidi/>
        <w:spacing w:line="240" w:lineRule="auto"/>
        <w:rPr>
          <w:rFonts w:ascii="Times New Roman" w:hAnsi="Times New Roman" w:cs="Simplified Arabic"/>
          <w:b/>
          <w:bCs/>
          <w:sz w:val="32"/>
          <w:szCs w:val="32"/>
          <w:rtl/>
          <w:lang w:bidi="ar-QA"/>
        </w:rPr>
      </w:pPr>
      <w:r w:rsidRPr="000C35D5">
        <w:rPr>
          <w:rFonts w:ascii="Times New Roman" w:hAnsi="Times New Roman" w:cs="Simplified Arabic"/>
          <w:b/>
          <w:bCs/>
          <w:sz w:val="32"/>
          <w:szCs w:val="32"/>
          <w:rtl/>
          <w:lang w:bidi="ar-QA"/>
        </w:rPr>
        <w:t xml:space="preserve">قراءة </w:t>
      </w:r>
      <w:r w:rsidR="00AD6760" w:rsidRPr="000C35D5">
        <w:rPr>
          <w:rFonts w:ascii="Times New Roman" w:hAnsi="Times New Roman" w:cs="Simplified Arabic"/>
          <w:b/>
          <w:bCs/>
          <w:sz w:val="32"/>
          <w:szCs w:val="32"/>
          <w:rtl/>
          <w:lang w:bidi="ar-QA"/>
        </w:rPr>
        <w:t xml:space="preserve">سوسيولوجية </w:t>
      </w:r>
      <w:r w:rsidR="001D7947" w:rsidRPr="000C35D5">
        <w:rPr>
          <w:rFonts w:ascii="Times New Roman" w:hAnsi="Times New Roman" w:cs="Simplified Arabic"/>
          <w:b/>
          <w:bCs/>
          <w:sz w:val="32"/>
          <w:szCs w:val="32"/>
          <w:rtl/>
          <w:lang w:bidi="ar-QA"/>
        </w:rPr>
        <w:t xml:space="preserve">في </w:t>
      </w:r>
      <w:r w:rsidRPr="000C35D5">
        <w:rPr>
          <w:rFonts w:ascii="Times New Roman" w:hAnsi="Times New Roman" w:cs="Simplified Arabic"/>
          <w:b/>
          <w:bCs/>
          <w:sz w:val="32"/>
          <w:szCs w:val="32"/>
          <w:rtl/>
          <w:lang w:bidi="ar-QA"/>
        </w:rPr>
        <w:t>ثلاث روايات تونسية</w:t>
      </w:r>
    </w:p>
    <w:p w14:paraId="4F4CC525" w14:textId="70AD4468" w:rsidR="002F46F5" w:rsidRPr="000C35D5" w:rsidRDefault="00367FB6" w:rsidP="000C35D5">
      <w:pPr>
        <w:bidi/>
        <w:spacing w:line="240" w:lineRule="auto"/>
        <w:jc w:val="right"/>
        <w:rPr>
          <w:rFonts w:ascii="Times New Roman" w:hAnsi="Times New Roman" w:cs="Simplified Arabic"/>
          <w:b/>
          <w:bCs/>
          <w:sz w:val="28"/>
          <w:szCs w:val="28"/>
          <w:rtl/>
          <w:lang w:bidi="ar-QA"/>
        </w:rPr>
      </w:pPr>
      <w:r w:rsidRPr="000C35D5">
        <w:rPr>
          <w:rFonts w:ascii="Times New Roman" w:hAnsi="Times New Roman" w:cs="Simplified Arabic" w:hint="cs"/>
          <w:b/>
          <w:bCs/>
          <w:sz w:val="28"/>
          <w:szCs w:val="28"/>
          <w:rtl/>
          <w:lang w:bidi="ar-QA"/>
        </w:rPr>
        <w:t>مولدي الأحمر</w:t>
      </w:r>
      <w:r w:rsidR="005B059D">
        <w:rPr>
          <w:rStyle w:val="FootnoteReference"/>
          <w:rFonts w:ascii="Times New Roman" w:hAnsi="Times New Roman" w:cs="Simplified Arabic"/>
          <w:b/>
          <w:bCs/>
          <w:sz w:val="28"/>
          <w:szCs w:val="28"/>
          <w:lang w:bidi="ar-QA"/>
        </w:rPr>
        <w:footnoteReference w:customMarkFollows="1" w:id="1"/>
        <w:t>(*)</w:t>
      </w:r>
    </w:p>
    <w:p w14:paraId="48C79B4E" w14:textId="651982F3" w:rsidR="00367FB6" w:rsidRPr="000C35D5" w:rsidRDefault="00367FB6" w:rsidP="000C35D5">
      <w:pPr>
        <w:bidi/>
        <w:spacing w:line="240" w:lineRule="auto"/>
        <w:jc w:val="right"/>
        <w:rPr>
          <w:rFonts w:ascii="Times New Roman" w:hAnsi="Times New Roman" w:cs="Simplified Arabic"/>
          <w:rtl/>
          <w:lang w:bidi="ar-QA"/>
        </w:rPr>
      </w:pPr>
      <w:r w:rsidRPr="000C35D5">
        <w:rPr>
          <w:rFonts w:ascii="Times New Roman" w:hAnsi="Times New Roman" w:cs="Simplified Arabic"/>
          <w:rtl/>
          <w:lang w:bidi="ar-QA"/>
        </w:rPr>
        <w:t>جامعة تونس</w:t>
      </w:r>
      <w:r w:rsidR="002F46F5" w:rsidRPr="000C35D5">
        <w:rPr>
          <w:rFonts w:ascii="Times New Roman" w:hAnsi="Times New Roman" w:cs="Simplified Arabic"/>
          <w:rtl/>
          <w:lang w:bidi="ar-QA"/>
        </w:rPr>
        <w:t>، و</w:t>
      </w:r>
      <w:r w:rsidRPr="000C35D5">
        <w:rPr>
          <w:rFonts w:ascii="Times New Roman" w:hAnsi="Times New Roman" w:cs="Simplified Arabic"/>
          <w:rtl/>
          <w:lang w:bidi="ar-QA"/>
        </w:rPr>
        <w:t>معهد الدوحة للدراسات العليا</w:t>
      </w:r>
      <w:r w:rsidR="002F46F5" w:rsidRPr="000C35D5">
        <w:rPr>
          <w:rFonts w:ascii="Times New Roman" w:hAnsi="Times New Roman" w:cs="Simplified Arabic"/>
          <w:rtl/>
          <w:lang w:bidi="ar-QA"/>
        </w:rPr>
        <w:t>.</w:t>
      </w:r>
    </w:p>
    <w:p w14:paraId="74652C87" w14:textId="09B2FD0F" w:rsidR="00F96BCD" w:rsidRPr="000C35D5" w:rsidRDefault="00F96BCD" w:rsidP="000C35D5">
      <w:pPr>
        <w:bidi/>
        <w:spacing w:line="240" w:lineRule="auto"/>
        <w:jc w:val="both"/>
        <w:rPr>
          <w:rFonts w:ascii="Times New Roman" w:hAnsi="Times New Roman" w:cs="Simplified Arabic"/>
          <w:b/>
          <w:bCs/>
          <w:sz w:val="32"/>
          <w:szCs w:val="32"/>
          <w:rtl/>
          <w:lang w:bidi="ar-QA"/>
        </w:rPr>
      </w:pPr>
      <w:r w:rsidRPr="000C35D5">
        <w:rPr>
          <w:rFonts w:ascii="Times New Roman" w:hAnsi="Times New Roman" w:cs="Simplified Arabic" w:hint="cs"/>
          <w:b/>
          <w:bCs/>
          <w:sz w:val="32"/>
          <w:szCs w:val="32"/>
          <w:rtl/>
          <w:lang w:bidi="ar-QA"/>
        </w:rPr>
        <w:t>ملخص</w:t>
      </w:r>
    </w:p>
    <w:p w14:paraId="2A5EE0D0" w14:textId="4DDDB451" w:rsidR="00A22B58" w:rsidRPr="000C35D5" w:rsidRDefault="00F96BCD" w:rsidP="00A57965">
      <w:pPr>
        <w:bidi/>
        <w:spacing w:line="240" w:lineRule="auto"/>
        <w:jc w:val="both"/>
        <w:rPr>
          <w:rFonts w:ascii="Times New Roman" w:hAnsi="Times New Roman" w:cs="Simplified Arabic"/>
          <w:sz w:val="32"/>
          <w:szCs w:val="32"/>
          <w:rtl/>
          <w:lang w:bidi="ar-QA"/>
        </w:rPr>
      </w:pPr>
      <w:r w:rsidRPr="000C35D5">
        <w:rPr>
          <w:rFonts w:ascii="Times New Roman" w:hAnsi="Times New Roman" w:cs="Simplified Arabic" w:hint="cs"/>
          <w:sz w:val="32"/>
          <w:szCs w:val="32"/>
          <w:rtl/>
          <w:lang w:bidi="ar-QA"/>
        </w:rPr>
        <w:t xml:space="preserve">تبحث هذه الدراسة في معاني الكرامة في </w:t>
      </w:r>
      <w:r w:rsidR="006B0BCD" w:rsidRPr="000C35D5">
        <w:rPr>
          <w:rFonts w:ascii="Times New Roman" w:hAnsi="Times New Roman" w:cs="Simplified Arabic" w:hint="cs"/>
          <w:sz w:val="32"/>
          <w:szCs w:val="32"/>
          <w:rtl/>
          <w:lang w:bidi="ar-QA"/>
        </w:rPr>
        <w:t xml:space="preserve">ثلاث </w:t>
      </w:r>
      <w:r w:rsidRPr="000C35D5">
        <w:rPr>
          <w:rFonts w:ascii="Times New Roman" w:hAnsi="Times New Roman" w:cs="Simplified Arabic" w:hint="cs"/>
          <w:sz w:val="32"/>
          <w:szCs w:val="32"/>
          <w:rtl/>
          <w:lang w:bidi="ar-QA"/>
        </w:rPr>
        <w:t xml:space="preserve">روايات </w:t>
      </w:r>
      <w:r w:rsidR="006B0BCD" w:rsidRPr="000C35D5">
        <w:rPr>
          <w:rFonts w:ascii="Times New Roman" w:hAnsi="Times New Roman" w:cs="Simplified Arabic" w:hint="cs"/>
          <w:sz w:val="32"/>
          <w:szCs w:val="32"/>
          <w:rtl/>
          <w:lang w:bidi="ar-QA"/>
        </w:rPr>
        <w:t xml:space="preserve">تونسية كتبت في سياق الثورة التي عرفتها تونس </w:t>
      </w:r>
      <w:r w:rsidR="007B6D09" w:rsidRPr="000C35D5">
        <w:rPr>
          <w:rFonts w:ascii="Times New Roman" w:hAnsi="Times New Roman" w:cs="Simplified Arabic" w:hint="cs"/>
          <w:sz w:val="32"/>
          <w:szCs w:val="32"/>
          <w:rtl/>
          <w:lang w:bidi="ar-QA"/>
        </w:rPr>
        <w:t xml:space="preserve">أواخر </w:t>
      </w:r>
      <w:r w:rsidR="006B0BCD" w:rsidRPr="000C35D5">
        <w:rPr>
          <w:rFonts w:ascii="Times New Roman" w:hAnsi="Times New Roman" w:cs="Simplified Arabic" w:hint="cs"/>
          <w:sz w:val="32"/>
          <w:szCs w:val="32"/>
          <w:rtl/>
          <w:lang w:bidi="ar-QA"/>
        </w:rPr>
        <w:t>2010</w:t>
      </w:r>
      <w:r w:rsidR="007B6D09" w:rsidRPr="000C35D5">
        <w:rPr>
          <w:rFonts w:ascii="Times New Roman" w:hAnsi="Times New Roman" w:cs="Simplified Arabic" w:hint="cs"/>
          <w:sz w:val="32"/>
          <w:szCs w:val="32"/>
          <w:rtl/>
          <w:lang w:bidi="ar-QA"/>
        </w:rPr>
        <w:t xml:space="preserve"> وبداية </w:t>
      </w:r>
      <w:r w:rsidR="00E624B0">
        <w:rPr>
          <w:rFonts w:ascii="Times New Roman" w:hAnsi="Times New Roman" w:cs="Simplified Arabic" w:hint="cs"/>
          <w:sz w:val="32"/>
          <w:szCs w:val="32"/>
          <w:rtl/>
          <w:lang w:bidi="ar-QA"/>
        </w:rPr>
        <w:t>2011</w:t>
      </w:r>
      <w:r w:rsidR="006B0BCD" w:rsidRPr="000C35D5">
        <w:rPr>
          <w:rFonts w:ascii="Times New Roman" w:hAnsi="Times New Roman" w:cs="Simplified Arabic" w:hint="cs"/>
          <w:sz w:val="32"/>
          <w:szCs w:val="32"/>
          <w:rtl/>
          <w:lang w:bidi="ar-QA"/>
        </w:rPr>
        <w:t>. و</w:t>
      </w:r>
      <w:r w:rsidR="00A22B58" w:rsidRPr="000C35D5">
        <w:rPr>
          <w:rFonts w:ascii="Times New Roman" w:hAnsi="Times New Roman" w:cs="Simplified Arabic" w:hint="cs"/>
          <w:sz w:val="32"/>
          <w:szCs w:val="32"/>
          <w:rtl/>
          <w:lang w:bidi="ar-QA"/>
        </w:rPr>
        <w:t>ت</w:t>
      </w:r>
      <w:r w:rsidR="006B0BCD" w:rsidRPr="000C35D5">
        <w:rPr>
          <w:rFonts w:ascii="Times New Roman" w:hAnsi="Times New Roman" w:cs="Simplified Arabic" w:hint="cs"/>
          <w:sz w:val="32"/>
          <w:szCs w:val="32"/>
          <w:rtl/>
          <w:lang w:bidi="ar-QA"/>
        </w:rPr>
        <w:t xml:space="preserve">نطلق </w:t>
      </w:r>
      <w:r w:rsidR="00A22B58" w:rsidRPr="000C35D5">
        <w:rPr>
          <w:rFonts w:ascii="Times New Roman" w:hAnsi="Times New Roman" w:cs="Simplified Arabic" w:hint="cs"/>
          <w:sz w:val="32"/>
          <w:szCs w:val="32"/>
          <w:rtl/>
          <w:lang w:bidi="ar-QA"/>
        </w:rPr>
        <w:t>الدراسة</w:t>
      </w:r>
      <w:r w:rsidR="006B0BCD" w:rsidRPr="000C35D5">
        <w:rPr>
          <w:rFonts w:ascii="Times New Roman" w:hAnsi="Times New Roman" w:cs="Simplified Arabic" w:hint="cs"/>
          <w:sz w:val="32"/>
          <w:szCs w:val="32"/>
          <w:rtl/>
          <w:lang w:bidi="ar-QA"/>
        </w:rPr>
        <w:t xml:space="preserve"> من شعار الكرامة الذي عبرت به الثورة التونسية عن حزمة كبيرة من المطالب المادية والمعنوية </w:t>
      </w:r>
      <w:r w:rsidR="00A22B58" w:rsidRPr="000C35D5">
        <w:rPr>
          <w:rFonts w:ascii="Times New Roman" w:hAnsi="Times New Roman" w:cs="Simplified Arabic" w:hint="cs"/>
          <w:sz w:val="32"/>
          <w:szCs w:val="32"/>
          <w:rtl/>
          <w:lang w:bidi="ar-QA"/>
        </w:rPr>
        <w:t>الملحة</w:t>
      </w:r>
      <w:r w:rsidR="006B0BCD" w:rsidRPr="000C35D5">
        <w:rPr>
          <w:rFonts w:ascii="Times New Roman" w:hAnsi="Times New Roman" w:cs="Simplified Arabic" w:hint="cs"/>
          <w:sz w:val="32"/>
          <w:szCs w:val="32"/>
          <w:rtl/>
          <w:lang w:bidi="ar-QA"/>
        </w:rPr>
        <w:t xml:space="preserve">، وجعلت منه أحد المفردات الرئيسة في دستور </w:t>
      </w:r>
      <w:r w:rsidR="007B6D09" w:rsidRPr="000C35D5">
        <w:rPr>
          <w:rFonts w:ascii="Times New Roman" w:hAnsi="Times New Roman" w:cs="Simplified Arabic" w:hint="cs"/>
          <w:sz w:val="32"/>
          <w:szCs w:val="32"/>
          <w:rtl/>
          <w:lang w:bidi="ar-QA"/>
        </w:rPr>
        <w:t xml:space="preserve">البلاد </w:t>
      </w:r>
      <w:r w:rsidR="006B0BCD" w:rsidRPr="000C35D5">
        <w:rPr>
          <w:rFonts w:ascii="Times New Roman" w:hAnsi="Times New Roman" w:cs="Simplified Arabic" w:hint="cs"/>
          <w:sz w:val="32"/>
          <w:szCs w:val="32"/>
          <w:rtl/>
          <w:lang w:bidi="ar-QA"/>
        </w:rPr>
        <w:t>الجديد</w:t>
      </w:r>
      <w:r w:rsidR="00A22B58" w:rsidRPr="000C35D5">
        <w:rPr>
          <w:rFonts w:ascii="Times New Roman" w:hAnsi="Times New Roman" w:cs="Simplified Arabic" w:hint="cs"/>
          <w:sz w:val="32"/>
          <w:szCs w:val="32"/>
          <w:rtl/>
          <w:lang w:bidi="ar-QA"/>
        </w:rPr>
        <w:t>، لت</w:t>
      </w:r>
      <w:r w:rsidR="009A7AD2" w:rsidRPr="000C35D5">
        <w:rPr>
          <w:rFonts w:ascii="Times New Roman" w:hAnsi="Times New Roman" w:cs="Simplified Arabic" w:hint="cs"/>
          <w:sz w:val="32"/>
          <w:szCs w:val="32"/>
          <w:rtl/>
          <w:lang w:bidi="ar-QA"/>
        </w:rPr>
        <w:t>ُ</w:t>
      </w:r>
      <w:r w:rsidR="00A22B58" w:rsidRPr="000C35D5">
        <w:rPr>
          <w:rFonts w:ascii="Times New Roman" w:hAnsi="Times New Roman" w:cs="Simplified Arabic" w:hint="cs"/>
          <w:sz w:val="32"/>
          <w:szCs w:val="32"/>
          <w:rtl/>
          <w:lang w:bidi="ar-QA"/>
        </w:rPr>
        <w:t>بين بوسيلة التحليل السوسيولوجي</w:t>
      </w:r>
      <w:r w:rsidR="005A6A23" w:rsidRPr="000C35D5">
        <w:rPr>
          <w:rFonts w:ascii="Times New Roman" w:hAnsi="Times New Roman" w:cs="Simplified Arabic" w:hint="cs"/>
          <w:sz w:val="32"/>
          <w:szCs w:val="32"/>
          <w:rtl/>
          <w:lang w:bidi="ar-QA"/>
        </w:rPr>
        <w:t>،</w:t>
      </w:r>
      <w:r w:rsidR="00A22B58" w:rsidRPr="000C35D5">
        <w:rPr>
          <w:rFonts w:ascii="Times New Roman" w:hAnsi="Times New Roman" w:cs="Simplified Arabic" w:hint="cs"/>
          <w:sz w:val="32"/>
          <w:szCs w:val="32"/>
          <w:rtl/>
          <w:lang w:bidi="ar-QA"/>
        </w:rPr>
        <w:t xml:space="preserve"> </w:t>
      </w:r>
      <w:r w:rsidR="00A22B58" w:rsidRPr="00A57965">
        <w:rPr>
          <w:rFonts w:ascii="Times New Roman" w:hAnsi="Times New Roman" w:cs="Simplified Arabic" w:hint="cs"/>
          <w:b/>
          <w:bCs/>
          <w:sz w:val="32"/>
          <w:szCs w:val="32"/>
          <w:rtl/>
          <w:lang w:bidi="ar-QA"/>
        </w:rPr>
        <w:t>أولا</w:t>
      </w:r>
      <w:r w:rsidR="00A57965" w:rsidRPr="00A57965">
        <w:rPr>
          <w:rFonts w:ascii="Times New Roman" w:hAnsi="Times New Roman" w:cs="Simplified Arabic" w:hint="cs"/>
          <w:b/>
          <w:bCs/>
          <w:sz w:val="32"/>
          <w:szCs w:val="32"/>
          <w:rtl/>
          <w:lang w:bidi="ar-QA"/>
        </w:rPr>
        <w:t>ً</w:t>
      </w:r>
      <w:r w:rsidR="00A22B58" w:rsidRPr="000C35D5">
        <w:rPr>
          <w:rFonts w:ascii="Times New Roman" w:hAnsi="Times New Roman" w:cs="Simplified Arabic" w:hint="cs"/>
          <w:sz w:val="32"/>
          <w:szCs w:val="32"/>
          <w:rtl/>
          <w:lang w:bidi="ar-QA"/>
        </w:rPr>
        <w:t xml:space="preserve"> مدى انغراس مضمون شعار</w:t>
      </w:r>
      <w:r w:rsidR="009A7AD2" w:rsidRPr="000C35D5">
        <w:rPr>
          <w:rFonts w:ascii="Times New Roman" w:hAnsi="Times New Roman" w:cs="Simplified Arabic" w:hint="cs"/>
          <w:sz w:val="32"/>
          <w:szCs w:val="32"/>
          <w:rtl/>
          <w:lang w:bidi="ar-QA"/>
        </w:rPr>
        <w:t xml:space="preserve"> الكرامة</w:t>
      </w:r>
      <w:r w:rsidR="00A22B58" w:rsidRPr="000C35D5">
        <w:rPr>
          <w:rFonts w:ascii="Times New Roman" w:hAnsi="Times New Roman" w:cs="Simplified Arabic" w:hint="cs"/>
          <w:sz w:val="32"/>
          <w:szCs w:val="32"/>
          <w:rtl/>
          <w:lang w:bidi="ar-QA"/>
        </w:rPr>
        <w:t xml:space="preserve"> في وجدان التونسيين (وربما في وجدان كل إنسان)، و</w:t>
      </w:r>
      <w:r w:rsidR="00A22B58" w:rsidRPr="00A57965">
        <w:rPr>
          <w:rFonts w:ascii="Times New Roman" w:hAnsi="Times New Roman" w:cs="Simplified Arabic" w:hint="cs"/>
          <w:b/>
          <w:bCs/>
          <w:sz w:val="32"/>
          <w:szCs w:val="32"/>
          <w:rtl/>
          <w:lang w:bidi="ar-QA"/>
        </w:rPr>
        <w:t>ثاني</w:t>
      </w:r>
      <w:r w:rsidR="00A57965" w:rsidRPr="00A57965">
        <w:rPr>
          <w:rFonts w:ascii="Times New Roman" w:hAnsi="Times New Roman" w:cs="Simplified Arabic" w:hint="cs"/>
          <w:b/>
          <w:bCs/>
          <w:sz w:val="32"/>
          <w:szCs w:val="32"/>
          <w:rtl/>
          <w:lang w:bidi="ar-QA"/>
        </w:rPr>
        <w:t>ً</w:t>
      </w:r>
      <w:r w:rsidR="00A22B58" w:rsidRPr="00A57965">
        <w:rPr>
          <w:rFonts w:ascii="Times New Roman" w:hAnsi="Times New Roman" w:cs="Simplified Arabic" w:hint="cs"/>
          <w:b/>
          <w:bCs/>
          <w:sz w:val="32"/>
          <w:szCs w:val="32"/>
          <w:rtl/>
          <w:lang w:bidi="ar-QA"/>
        </w:rPr>
        <w:t>ا</w:t>
      </w:r>
      <w:r w:rsidR="00A22B58" w:rsidRPr="000C35D5">
        <w:rPr>
          <w:rFonts w:ascii="Times New Roman" w:hAnsi="Times New Roman" w:cs="Simplified Arabic" w:hint="cs"/>
          <w:sz w:val="32"/>
          <w:szCs w:val="32"/>
          <w:rtl/>
          <w:lang w:bidi="ar-QA"/>
        </w:rPr>
        <w:t xml:space="preserve"> </w:t>
      </w:r>
      <w:r w:rsidR="009A7AD2" w:rsidRPr="000C35D5">
        <w:rPr>
          <w:rFonts w:ascii="Times New Roman" w:hAnsi="Times New Roman" w:cs="Simplified Arabic" w:hint="cs"/>
          <w:sz w:val="32"/>
          <w:szCs w:val="32"/>
          <w:rtl/>
          <w:lang w:bidi="ar-QA"/>
        </w:rPr>
        <w:t>القيمة</w:t>
      </w:r>
      <w:r w:rsidR="00A22B58" w:rsidRPr="000C35D5">
        <w:rPr>
          <w:rFonts w:ascii="Times New Roman" w:hAnsi="Times New Roman" w:cs="Simplified Arabic" w:hint="cs"/>
          <w:sz w:val="32"/>
          <w:szCs w:val="32"/>
          <w:rtl/>
          <w:lang w:bidi="ar-QA"/>
        </w:rPr>
        <w:t xml:space="preserve"> الاعتبارية العليا </w:t>
      </w:r>
      <w:r w:rsidR="009A7AD2" w:rsidRPr="000C35D5">
        <w:rPr>
          <w:rFonts w:ascii="Times New Roman" w:hAnsi="Times New Roman" w:cs="Simplified Arabic" w:hint="cs"/>
          <w:sz w:val="32"/>
          <w:szCs w:val="32"/>
          <w:rtl/>
          <w:lang w:bidi="ar-QA"/>
        </w:rPr>
        <w:t xml:space="preserve">لهذا الشعار </w:t>
      </w:r>
      <w:r w:rsidR="00A22B58" w:rsidRPr="000C35D5">
        <w:rPr>
          <w:rFonts w:ascii="Times New Roman" w:hAnsi="Times New Roman" w:cs="Simplified Arabic" w:hint="cs"/>
          <w:sz w:val="32"/>
          <w:szCs w:val="32"/>
          <w:rtl/>
          <w:lang w:bidi="ar-QA"/>
        </w:rPr>
        <w:t>في تمثل مطالب الثورة ومستقبلها</w:t>
      </w:r>
      <w:r w:rsidR="007B6D09" w:rsidRPr="000C35D5">
        <w:rPr>
          <w:rFonts w:ascii="Times New Roman" w:hAnsi="Times New Roman" w:cs="Simplified Arabic" w:hint="cs"/>
          <w:sz w:val="32"/>
          <w:szCs w:val="32"/>
          <w:rtl/>
          <w:lang w:bidi="ar-QA"/>
        </w:rPr>
        <w:t>.</w:t>
      </w:r>
      <w:r w:rsidR="006B0BCD" w:rsidRPr="000C35D5">
        <w:rPr>
          <w:rFonts w:ascii="Times New Roman" w:hAnsi="Times New Roman" w:cs="Simplified Arabic" w:hint="cs"/>
          <w:sz w:val="32"/>
          <w:szCs w:val="32"/>
          <w:rtl/>
          <w:lang w:bidi="ar-QA"/>
        </w:rPr>
        <w:t xml:space="preserve"> </w:t>
      </w:r>
      <w:r w:rsidR="007B6D09" w:rsidRPr="000C35D5">
        <w:rPr>
          <w:rFonts w:ascii="Times New Roman" w:hAnsi="Times New Roman" w:cs="Simplified Arabic" w:hint="cs"/>
          <w:sz w:val="32"/>
          <w:szCs w:val="32"/>
          <w:rtl/>
          <w:lang w:bidi="ar-QA"/>
        </w:rPr>
        <w:t>ورغم أن البحث استند في ص</w:t>
      </w:r>
      <w:r w:rsidR="00A57965">
        <w:rPr>
          <w:rFonts w:ascii="Times New Roman" w:hAnsi="Times New Roman" w:cs="Simplified Arabic" w:hint="cs"/>
          <w:sz w:val="32"/>
          <w:szCs w:val="32"/>
          <w:rtl/>
          <w:lang w:bidi="ar-QA"/>
        </w:rPr>
        <w:t>و</w:t>
      </w:r>
      <w:r w:rsidR="007B6D09" w:rsidRPr="000C35D5">
        <w:rPr>
          <w:rFonts w:ascii="Times New Roman" w:hAnsi="Times New Roman" w:cs="Simplified Arabic" w:hint="cs"/>
          <w:sz w:val="32"/>
          <w:szCs w:val="32"/>
          <w:rtl/>
          <w:lang w:bidi="ar-QA"/>
        </w:rPr>
        <w:t xml:space="preserve">غ إشكاليته </w:t>
      </w:r>
      <w:r w:rsidR="00A22B58" w:rsidRPr="000C35D5">
        <w:rPr>
          <w:rFonts w:ascii="Times New Roman" w:hAnsi="Times New Roman" w:cs="Simplified Arabic" w:hint="cs"/>
          <w:sz w:val="32"/>
          <w:szCs w:val="32"/>
          <w:rtl/>
          <w:lang w:bidi="ar-QA"/>
        </w:rPr>
        <w:t>إ</w:t>
      </w:r>
      <w:r w:rsidR="007B6D09" w:rsidRPr="000C35D5">
        <w:rPr>
          <w:rFonts w:ascii="Times New Roman" w:hAnsi="Times New Roman" w:cs="Simplified Arabic" w:hint="cs"/>
          <w:sz w:val="32"/>
          <w:szCs w:val="32"/>
          <w:rtl/>
          <w:lang w:bidi="ar-QA"/>
        </w:rPr>
        <w:t xml:space="preserve">لى خلفية </w:t>
      </w:r>
      <w:r w:rsidR="00A22B58" w:rsidRPr="000C35D5">
        <w:rPr>
          <w:rFonts w:ascii="Times New Roman" w:hAnsi="Times New Roman" w:cs="Simplified Arabic" w:hint="cs"/>
          <w:sz w:val="32"/>
          <w:szCs w:val="32"/>
          <w:rtl/>
          <w:lang w:bidi="ar-QA"/>
        </w:rPr>
        <w:t>بحوث</w:t>
      </w:r>
      <w:r w:rsidR="007B6D09" w:rsidRPr="000C35D5">
        <w:rPr>
          <w:rFonts w:ascii="Times New Roman" w:hAnsi="Times New Roman" w:cs="Simplified Arabic" w:hint="cs"/>
          <w:sz w:val="32"/>
          <w:szCs w:val="32"/>
          <w:rtl/>
          <w:lang w:bidi="ar-QA"/>
        </w:rPr>
        <w:t xml:space="preserve"> أكاديمية </w:t>
      </w:r>
      <w:r w:rsidR="00A22B58" w:rsidRPr="000C35D5">
        <w:rPr>
          <w:rFonts w:ascii="Times New Roman" w:hAnsi="Times New Roman" w:cs="Simplified Arabic" w:hint="cs"/>
          <w:sz w:val="32"/>
          <w:szCs w:val="32"/>
          <w:rtl/>
          <w:lang w:bidi="ar-QA"/>
        </w:rPr>
        <w:t>أكدت الأسباب الاقتصادية-الاجتماعية للثورة، إلا أنه يعتبر أن القيمة العليا</w:t>
      </w:r>
      <w:r w:rsidR="007B6D09" w:rsidRPr="000C35D5">
        <w:rPr>
          <w:rFonts w:ascii="Times New Roman" w:hAnsi="Times New Roman" w:cs="Simplified Arabic" w:hint="cs"/>
          <w:sz w:val="32"/>
          <w:szCs w:val="32"/>
          <w:rtl/>
          <w:lang w:bidi="ar-QA"/>
        </w:rPr>
        <w:t xml:space="preserve"> </w:t>
      </w:r>
      <w:r w:rsidR="00A22B58" w:rsidRPr="000C35D5">
        <w:rPr>
          <w:rFonts w:ascii="Times New Roman" w:hAnsi="Times New Roman" w:cs="Simplified Arabic" w:hint="cs"/>
          <w:sz w:val="32"/>
          <w:szCs w:val="32"/>
          <w:rtl/>
          <w:lang w:bidi="ar-QA"/>
        </w:rPr>
        <w:t>ل</w:t>
      </w:r>
      <w:r w:rsidR="007B6D09" w:rsidRPr="000C35D5">
        <w:rPr>
          <w:rFonts w:ascii="Times New Roman" w:hAnsi="Times New Roman" w:cs="Simplified Arabic" w:hint="cs"/>
          <w:sz w:val="32"/>
          <w:szCs w:val="32"/>
          <w:rtl/>
          <w:lang w:bidi="ar-QA"/>
        </w:rPr>
        <w:t xml:space="preserve">لروايات الثلاث </w:t>
      </w:r>
      <w:r w:rsidR="00A22B58" w:rsidRPr="000C35D5">
        <w:rPr>
          <w:rFonts w:ascii="Times New Roman" w:hAnsi="Times New Roman" w:cs="Simplified Arabic" w:hint="cs"/>
          <w:sz w:val="32"/>
          <w:szCs w:val="32"/>
          <w:rtl/>
          <w:lang w:bidi="ar-QA"/>
        </w:rPr>
        <w:t xml:space="preserve">المدروسة </w:t>
      </w:r>
      <w:r w:rsidR="007B6D09" w:rsidRPr="000C35D5">
        <w:rPr>
          <w:rFonts w:ascii="Times New Roman" w:hAnsi="Times New Roman" w:cs="Simplified Arabic" w:hint="cs"/>
          <w:sz w:val="32"/>
          <w:szCs w:val="32"/>
          <w:rtl/>
          <w:lang w:bidi="ar-QA"/>
        </w:rPr>
        <w:t>تكمن في أنها ت</w:t>
      </w:r>
      <w:r w:rsidR="006B0BCD" w:rsidRPr="000C35D5">
        <w:rPr>
          <w:rFonts w:ascii="Times New Roman" w:hAnsi="Times New Roman" w:cs="Simplified Arabic" w:hint="cs"/>
          <w:sz w:val="32"/>
          <w:szCs w:val="32"/>
          <w:rtl/>
          <w:lang w:bidi="ar-QA"/>
        </w:rPr>
        <w:t>تضمن في تفاصيله</w:t>
      </w:r>
      <w:r w:rsidR="007B6D09" w:rsidRPr="000C35D5">
        <w:rPr>
          <w:rFonts w:ascii="Times New Roman" w:hAnsi="Times New Roman" w:cs="Simplified Arabic" w:hint="cs"/>
          <w:sz w:val="32"/>
          <w:szCs w:val="32"/>
          <w:rtl/>
          <w:lang w:bidi="ar-QA"/>
        </w:rPr>
        <w:t>ا</w:t>
      </w:r>
      <w:r w:rsidR="006B0BCD" w:rsidRPr="000C35D5">
        <w:rPr>
          <w:rFonts w:ascii="Times New Roman" w:hAnsi="Times New Roman" w:cs="Simplified Arabic" w:hint="cs"/>
          <w:sz w:val="32"/>
          <w:szCs w:val="32"/>
          <w:rtl/>
          <w:lang w:bidi="ar-QA"/>
        </w:rPr>
        <w:t xml:space="preserve"> معاني متعددة ودقيقة </w:t>
      </w:r>
      <w:r w:rsidR="007B6D09" w:rsidRPr="000C35D5">
        <w:rPr>
          <w:rFonts w:ascii="Times New Roman" w:hAnsi="Times New Roman" w:cs="Simplified Arabic" w:hint="cs"/>
          <w:sz w:val="32"/>
          <w:szCs w:val="32"/>
          <w:rtl/>
          <w:lang w:bidi="ar-QA"/>
        </w:rPr>
        <w:t>للكرامة</w:t>
      </w:r>
      <w:r w:rsidR="00A22B58" w:rsidRPr="000C35D5">
        <w:rPr>
          <w:rFonts w:ascii="Times New Roman" w:hAnsi="Times New Roman" w:cs="Simplified Arabic" w:hint="cs"/>
          <w:sz w:val="32"/>
          <w:szCs w:val="32"/>
          <w:rtl/>
          <w:lang w:bidi="ar-QA"/>
        </w:rPr>
        <w:t>،</w:t>
      </w:r>
      <w:r w:rsidR="007B6D09" w:rsidRPr="000C35D5">
        <w:rPr>
          <w:rFonts w:ascii="Times New Roman" w:hAnsi="Times New Roman" w:cs="Simplified Arabic" w:hint="cs"/>
          <w:sz w:val="32"/>
          <w:szCs w:val="32"/>
          <w:rtl/>
          <w:lang w:bidi="ar-QA"/>
        </w:rPr>
        <w:t xml:space="preserve"> </w:t>
      </w:r>
      <w:r w:rsidR="006B0BCD" w:rsidRPr="000C35D5">
        <w:rPr>
          <w:rFonts w:ascii="Times New Roman" w:hAnsi="Times New Roman" w:cs="Simplified Arabic" w:hint="cs"/>
          <w:sz w:val="32"/>
          <w:szCs w:val="32"/>
          <w:rtl/>
          <w:lang w:bidi="ar-QA"/>
        </w:rPr>
        <w:t xml:space="preserve">مستوحاة من التجارب المتفردة </w:t>
      </w:r>
      <w:r w:rsidR="007B6D09" w:rsidRPr="000C35D5">
        <w:rPr>
          <w:rFonts w:ascii="Times New Roman" w:hAnsi="Times New Roman" w:cs="Simplified Arabic" w:hint="cs"/>
          <w:sz w:val="32"/>
          <w:szCs w:val="32"/>
          <w:rtl/>
          <w:lang w:bidi="ar-QA"/>
        </w:rPr>
        <w:t>لأبطالها</w:t>
      </w:r>
      <w:r w:rsidR="006B0BCD" w:rsidRPr="000C35D5">
        <w:rPr>
          <w:rFonts w:ascii="Times New Roman" w:hAnsi="Times New Roman" w:cs="Simplified Arabic" w:hint="cs"/>
          <w:sz w:val="32"/>
          <w:szCs w:val="32"/>
          <w:rtl/>
          <w:lang w:bidi="ar-QA"/>
        </w:rPr>
        <w:t xml:space="preserve"> </w:t>
      </w:r>
      <w:r w:rsidR="007B6D09" w:rsidRPr="000C35D5">
        <w:rPr>
          <w:rFonts w:ascii="Times New Roman" w:hAnsi="Times New Roman" w:cs="Simplified Arabic" w:hint="cs"/>
          <w:sz w:val="32"/>
          <w:szCs w:val="32"/>
          <w:rtl/>
          <w:lang w:bidi="ar-QA"/>
        </w:rPr>
        <w:t>في تعايشهم مع</w:t>
      </w:r>
      <w:r w:rsidR="006B0BCD" w:rsidRPr="000C35D5">
        <w:rPr>
          <w:rFonts w:ascii="Times New Roman" w:hAnsi="Times New Roman" w:cs="Simplified Arabic" w:hint="cs"/>
          <w:sz w:val="32"/>
          <w:szCs w:val="32"/>
          <w:rtl/>
          <w:lang w:bidi="ar-QA"/>
        </w:rPr>
        <w:t xml:space="preserve"> القمع والحرمان والمذلة في عهد الاستبداد</w:t>
      </w:r>
      <w:r w:rsidR="00A22B58" w:rsidRPr="000C35D5">
        <w:rPr>
          <w:rFonts w:ascii="Times New Roman" w:hAnsi="Times New Roman" w:cs="Simplified Arabic" w:hint="cs"/>
          <w:sz w:val="32"/>
          <w:szCs w:val="32"/>
          <w:rtl/>
          <w:lang w:bidi="ar-QA"/>
        </w:rPr>
        <w:t>، وهي معان دفينة</w:t>
      </w:r>
      <w:r w:rsidR="007B6D09" w:rsidRPr="000C35D5">
        <w:rPr>
          <w:rFonts w:ascii="Times New Roman" w:hAnsi="Times New Roman" w:cs="Simplified Arabic" w:hint="cs"/>
          <w:sz w:val="32"/>
          <w:szCs w:val="32"/>
          <w:rtl/>
          <w:lang w:bidi="ar-QA"/>
        </w:rPr>
        <w:t xml:space="preserve"> لا تصل إليها بسهولة الدراسات السوسيولوجية </w:t>
      </w:r>
      <w:r w:rsidR="00A22B58" w:rsidRPr="000C35D5">
        <w:rPr>
          <w:rFonts w:ascii="Times New Roman" w:hAnsi="Times New Roman" w:cs="Simplified Arabic" w:hint="cs"/>
          <w:sz w:val="32"/>
          <w:szCs w:val="32"/>
          <w:rtl/>
          <w:lang w:bidi="ar-QA"/>
        </w:rPr>
        <w:t>الأكاديمية.</w:t>
      </w:r>
    </w:p>
    <w:p w14:paraId="32A2D089" w14:textId="365E982D" w:rsidR="00F96BCD" w:rsidRPr="000C35D5" w:rsidRDefault="00A22B58" w:rsidP="000C35D5">
      <w:pPr>
        <w:bidi/>
        <w:spacing w:line="240" w:lineRule="auto"/>
        <w:jc w:val="both"/>
        <w:rPr>
          <w:rFonts w:ascii="Times New Roman" w:hAnsi="Times New Roman" w:cs="Simplified Arabic"/>
          <w:sz w:val="32"/>
          <w:szCs w:val="32"/>
          <w:rtl/>
          <w:lang w:bidi="ar-QA"/>
        </w:rPr>
      </w:pPr>
      <w:r w:rsidRPr="000C35D5">
        <w:rPr>
          <w:rFonts w:ascii="Times New Roman" w:hAnsi="Times New Roman" w:cs="Simplified Arabic" w:hint="cs"/>
          <w:b/>
          <w:bCs/>
          <w:sz w:val="32"/>
          <w:szCs w:val="32"/>
          <w:rtl/>
          <w:lang w:bidi="ar-QA"/>
        </w:rPr>
        <w:t xml:space="preserve">الكلمات المفاتيح: </w:t>
      </w:r>
      <w:r w:rsidR="005A6A23" w:rsidRPr="000C35D5">
        <w:rPr>
          <w:rFonts w:ascii="Times New Roman" w:hAnsi="Times New Roman" w:cs="Simplified Arabic" w:hint="cs"/>
          <w:sz w:val="32"/>
          <w:szCs w:val="32"/>
          <w:rtl/>
          <w:lang w:bidi="ar-QA"/>
        </w:rPr>
        <w:t xml:space="preserve">الثورة التونسية </w:t>
      </w:r>
      <w:r w:rsidR="00342D47" w:rsidRPr="000C35D5">
        <w:rPr>
          <w:rFonts w:ascii="Times New Roman" w:hAnsi="Times New Roman" w:cs="Simplified Arabic" w:hint="cs"/>
          <w:sz w:val="32"/>
          <w:szCs w:val="32"/>
          <w:rtl/>
          <w:lang w:bidi="ar-QA"/>
        </w:rPr>
        <w:t xml:space="preserve">- أدب الثورة </w:t>
      </w:r>
      <w:r w:rsidR="005A6A23" w:rsidRPr="000C35D5">
        <w:rPr>
          <w:rFonts w:ascii="Times New Roman" w:hAnsi="Times New Roman" w:cs="Simplified Arabic"/>
          <w:sz w:val="32"/>
          <w:szCs w:val="32"/>
          <w:rtl/>
          <w:lang w:bidi="ar-QA"/>
        </w:rPr>
        <w:t>–</w:t>
      </w:r>
      <w:r w:rsidR="00342D47" w:rsidRPr="000C35D5">
        <w:rPr>
          <w:rFonts w:ascii="Times New Roman" w:hAnsi="Times New Roman" w:cs="Simplified Arabic" w:hint="cs"/>
          <w:sz w:val="32"/>
          <w:szCs w:val="32"/>
          <w:rtl/>
          <w:lang w:bidi="ar-QA"/>
        </w:rPr>
        <w:t xml:space="preserve"> الكرامة</w:t>
      </w:r>
      <w:r w:rsidR="005A6A23" w:rsidRPr="000C35D5">
        <w:rPr>
          <w:rFonts w:ascii="Times New Roman" w:hAnsi="Times New Roman" w:cs="Simplified Arabic" w:hint="cs"/>
          <w:sz w:val="32"/>
          <w:szCs w:val="32"/>
          <w:rtl/>
          <w:lang w:bidi="ar-QA"/>
        </w:rPr>
        <w:t>- الإهانة</w:t>
      </w:r>
      <w:r w:rsidR="00342D47" w:rsidRPr="000C35D5">
        <w:rPr>
          <w:rFonts w:ascii="Times New Roman" w:hAnsi="Times New Roman" w:cs="Simplified Arabic" w:hint="cs"/>
          <w:sz w:val="32"/>
          <w:szCs w:val="32"/>
          <w:rtl/>
          <w:lang w:bidi="ar-QA"/>
        </w:rPr>
        <w:t xml:space="preserve">  </w:t>
      </w:r>
    </w:p>
    <w:p w14:paraId="14520733" w14:textId="77777777" w:rsidR="00F96BCD" w:rsidRPr="000C35D5" w:rsidRDefault="00F96BCD" w:rsidP="000C35D5">
      <w:pPr>
        <w:bidi/>
        <w:spacing w:line="240" w:lineRule="auto"/>
        <w:jc w:val="both"/>
        <w:rPr>
          <w:rFonts w:ascii="Times New Roman" w:hAnsi="Times New Roman" w:cs="Simplified Arabic"/>
          <w:b/>
          <w:bCs/>
          <w:sz w:val="32"/>
          <w:szCs w:val="32"/>
          <w:rtl/>
          <w:lang w:bidi="ar-QA"/>
        </w:rPr>
      </w:pPr>
    </w:p>
    <w:p w14:paraId="1CE83409" w14:textId="23E49C6F" w:rsidR="00E24469" w:rsidRPr="000C35D5" w:rsidRDefault="00E24469" w:rsidP="000C35D5">
      <w:pPr>
        <w:bidi/>
        <w:spacing w:line="240" w:lineRule="auto"/>
        <w:jc w:val="both"/>
        <w:rPr>
          <w:rFonts w:ascii="Times New Roman" w:hAnsi="Times New Roman" w:cs="Simplified Arabic"/>
          <w:b/>
          <w:bCs/>
          <w:sz w:val="32"/>
          <w:szCs w:val="32"/>
          <w:rtl/>
          <w:lang w:bidi="ar-QA"/>
        </w:rPr>
      </w:pPr>
      <w:r w:rsidRPr="000C35D5">
        <w:rPr>
          <w:rFonts w:ascii="Times New Roman" w:hAnsi="Times New Roman" w:cs="Simplified Arabic" w:hint="cs"/>
          <w:b/>
          <w:bCs/>
          <w:sz w:val="32"/>
          <w:szCs w:val="32"/>
          <w:rtl/>
          <w:lang w:bidi="ar-QA"/>
        </w:rPr>
        <w:t>مقدمة</w:t>
      </w:r>
    </w:p>
    <w:p w14:paraId="1320F59E" w14:textId="4B3E6999" w:rsidR="00E24469" w:rsidRPr="000C35D5" w:rsidRDefault="009E219E" w:rsidP="00A57965">
      <w:pPr>
        <w:bidi/>
        <w:spacing w:line="240" w:lineRule="auto"/>
        <w:jc w:val="both"/>
        <w:rPr>
          <w:rFonts w:ascii="Times New Roman" w:hAnsi="Times New Roman" w:cs="Simplified Arabic"/>
          <w:sz w:val="32"/>
          <w:szCs w:val="32"/>
          <w:rtl/>
          <w:lang w:bidi="ar-QA"/>
        </w:rPr>
      </w:pPr>
      <w:r w:rsidRPr="000C35D5">
        <w:rPr>
          <w:rFonts w:ascii="Times New Roman" w:hAnsi="Times New Roman" w:cs="Simplified Arabic" w:hint="cs"/>
          <w:sz w:val="32"/>
          <w:szCs w:val="32"/>
          <w:rtl/>
          <w:lang w:bidi="ar-QA"/>
        </w:rPr>
        <w:t>موضوع هذا البحث هو معاني الكرامة في الأدب الروائي التونسي وعلاقته بالثورة. وفي واقع الأمر ت</w:t>
      </w:r>
      <w:r w:rsidR="007A2BB5" w:rsidRPr="000C35D5">
        <w:rPr>
          <w:rFonts w:ascii="Times New Roman" w:hAnsi="Times New Roman" w:cs="Simplified Arabic" w:hint="cs"/>
          <w:sz w:val="32"/>
          <w:szCs w:val="32"/>
          <w:rtl/>
          <w:lang w:bidi="ar-QA"/>
        </w:rPr>
        <w:t>ُ</w:t>
      </w:r>
      <w:r w:rsidR="00A57965">
        <w:rPr>
          <w:rFonts w:ascii="Times New Roman" w:hAnsi="Times New Roman" w:cs="Simplified Arabic" w:hint="cs"/>
          <w:sz w:val="32"/>
          <w:szCs w:val="32"/>
          <w:rtl/>
          <w:lang w:bidi="ar-QA"/>
        </w:rPr>
        <w:t>مث</w:t>
      </w:r>
      <w:r w:rsidRPr="000C35D5">
        <w:rPr>
          <w:rFonts w:ascii="Times New Roman" w:hAnsi="Times New Roman" w:cs="Simplified Arabic" w:hint="cs"/>
          <w:sz w:val="32"/>
          <w:szCs w:val="32"/>
          <w:rtl/>
          <w:lang w:bidi="ar-QA"/>
        </w:rPr>
        <w:t xml:space="preserve">ل الفكرة </w:t>
      </w:r>
      <w:r w:rsidR="00E24469" w:rsidRPr="000C35D5">
        <w:rPr>
          <w:rFonts w:ascii="Times New Roman" w:hAnsi="Times New Roman" w:cs="Simplified Arabic" w:hint="cs"/>
          <w:sz w:val="32"/>
          <w:szCs w:val="32"/>
          <w:rtl/>
          <w:lang w:bidi="ar-QA"/>
        </w:rPr>
        <w:t>جزء</w:t>
      </w:r>
      <w:r w:rsidR="00A57965">
        <w:rPr>
          <w:rFonts w:ascii="Times New Roman" w:hAnsi="Times New Roman" w:cs="Simplified Arabic" w:hint="cs"/>
          <w:sz w:val="32"/>
          <w:szCs w:val="32"/>
          <w:rtl/>
          <w:lang w:bidi="ar-QA"/>
        </w:rPr>
        <w:t xml:space="preserve">ًا من موضوع أوسع </w:t>
      </w:r>
      <w:r w:rsidR="00E24469" w:rsidRPr="000C35D5">
        <w:rPr>
          <w:rFonts w:ascii="Times New Roman" w:hAnsi="Times New Roman" w:cs="Simplified Arabic" w:hint="cs"/>
          <w:sz w:val="32"/>
          <w:szCs w:val="32"/>
          <w:rtl/>
          <w:lang w:bidi="ar-QA"/>
        </w:rPr>
        <w:t>كثير</w:t>
      </w:r>
      <w:r w:rsidR="00A57965">
        <w:rPr>
          <w:rFonts w:ascii="Times New Roman" w:hAnsi="Times New Roman" w:cs="Simplified Arabic" w:hint="cs"/>
          <w:sz w:val="32"/>
          <w:szCs w:val="32"/>
          <w:rtl/>
          <w:lang w:bidi="ar-QA"/>
        </w:rPr>
        <w:t>ًا</w:t>
      </w:r>
      <w:r w:rsidRPr="000C35D5">
        <w:rPr>
          <w:rFonts w:ascii="Times New Roman" w:hAnsi="Times New Roman" w:cs="Simplified Arabic" w:hint="cs"/>
          <w:sz w:val="32"/>
          <w:szCs w:val="32"/>
          <w:rtl/>
          <w:lang w:bidi="ar-QA"/>
        </w:rPr>
        <w:t>،</w:t>
      </w:r>
      <w:r w:rsidR="00E24469" w:rsidRPr="000C35D5">
        <w:rPr>
          <w:rFonts w:ascii="Times New Roman" w:hAnsi="Times New Roman" w:cs="Simplified Arabic" w:hint="cs"/>
          <w:sz w:val="32"/>
          <w:szCs w:val="32"/>
          <w:rtl/>
          <w:lang w:bidi="ar-QA"/>
        </w:rPr>
        <w:t xml:space="preserve"> </w:t>
      </w:r>
      <w:r w:rsidR="006E63DB" w:rsidRPr="000C35D5">
        <w:rPr>
          <w:rFonts w:ascii="Times New Roman" w:hAnsi="Times New Roman" w:cs="Simplified Arabic" w:hint="cs"/>
          <w:sz w:val="32"/>
          <w:szCs w:val="32"/>
          <w:rtl/>
          <w:lang w:bidi="ar-QA"/>
        </w:rPr>
        <w:t>ن</w:t>
      </w:r>
      <w:r w:rsidR="00E24469" w:rsidRPr="000C35D5">
        <w:rPr>
          <w:rFonts w:ascii="Times New Roman" w:hAnsi="Times New Roman" w:cs="Simplified Arabic" w:hint="cs"/>
          <w:sz w:val="32"/>
          <w:szCs w:val="32"/>
          <w:rtl/>
          <w:lang w:bidi="ar-QA"/>
        </w:rPr>
        <w:t>شتغل عليه حالي</w:t>
      </w:r>
      <w:r w:rsidR="00A57965">
        <w:rPr>
          <w:rFonts w:ascii="Times New Roman" w:hAnsi="Times New Roman" w:cs="Simplified Arabic" w:hint="cs"/>
          <w:sz w:val="32"/>
          <w:szCs w:val="32"/>
          <w:rtl/>
          <w:lang w:bidi="ar-QA"/>
        </w:rPr>
        <w:t>ًّ</w:t>
      </w:r>
      <w:r w:rsidR="00E24469" w:rsidRPr="000C35D5">
        <w:rPr>
          <w:rFonts w:ascii="Times New Roman" w:hAnsi="Times New Roman" w:cs="Simplified Arabic" w:hint="cs"/>
          <w:sz w:val="32"/>
          <w:szCs w:val="32"/>
          <w:rtl/>
          <w:lang w:bidi="ar-QA"/>
        </w:rPr>
        <w:t xml:space="preserve">ا من منظور سوسيولوجي </w:t>
      </w:r>
      <w:r w:rsidR="00E24469" w:rsidRPr="000C35D5">
        <w:rPr>
          <w:rFonts w:ascii="Times New Roman" w:hAnsi="Times New Roman" w:cs="Simplified Arabic" w:hint="cs"/>
          <w:sz w:val="32"/>
          <w:szCs w:val="32"/>
          <w:rtl/>
          <w:lang w:bidi="ar-QA"/>
        </w:rPr>
        <w:lastRenderedPageBreak/>
        <w:t xml:space="preserve">أنثروبولوجي. أما الإطار الذهني والتاريخي الذي </w:t>
      </w:r>
      <w:r w:rsidR="00C25239" w:rsidRPr="000C35D5">
        <w:rPr>
          <w:rFonts w:ascii="Times New Roman" w:hAnsi="Times New Roman" w:cs="Simplified Arabic" w:hint="cs"/>
          <w:sz w:val="32"/>
          <w:szCs w:val="32"/>
          <w:rtl/>
          <w:lang w:bidi="ar-QA"/>
        </w:rPr>
        <w:t>جعلني أختار مقولة الكرامة كي تكون مركزية في هذا البحث</w:t>
      </w:r>
      <w:r w:rsidR="00E24469" w:rsidRPr="000C35D5">
        <w:rPr>
          <w:rFonts w:ascii="Times New Roman" w:hAnsi="Times New Roman" w:cs="Simplified Arabic" w:hint="cs"/>
          <w:sz w:val="32"/>
          <w:szCs w:val="32"/>
          <w:rtl/>
          <w:lang w:bidi="ar-QA"/>
        </w:rPr>
        <w:t>، فيتلخص في النقاط الثلاث التالية:</w:t>
      </w:r>
    </w:p>
    <w:p w14:paraId="727B78A6" w14:textId="44AF03FC" w:rsidR="00E24469" w:rsidRPr="000C35D5" w:rsidRDefault="00E24469" w:rsidP="000C35D5">
      <w:pPr>
        <w:pStyle w:val="ListParagraph"/>
        <w:numPr>
          <w:ilvl w:val="0"/>
          <w:numId w:val="1"/>
        </w:numPr>
        <w:bidi/>
        <w:spacing w:line="240" w:lineRule="auto"/>
        <w:jc w:val="both"/>
        <w:rPr>
          <w:rFonts w:ascii="Times New Roman" w:hAnsi="Times New Roman" w:cs="Simplified Arabic"/>
          <w:sz w:val="32"/>
          <w:szCs w:val="32"/>
          <w:lang w:bidi="ar-QA"/>
        </w:rPr>
      </w:pPr>
      <w:r w:rsidRPr="000C35D5">
        <w:rPr>
          <w:rFonts w:ascii="Times New Roman" w:hAnsi="Times New Roman" w:cs="Simplified Arabic" w:hint="cs"/>
          <w:sz w:val="32"/>
          <w:szCs w:val="32"/>
          <w:rtl/>
          <w:lang w:bidi="ar-QA"/>
        </w:rPr>
        <w:t>خلال أح</w:t>
      </w:r>
      <w:r w:rsidR="00A57965">
        <w:rPr>
          <w:rFonts w:ascii="Times New Roman" w:hAnsi="Times New Roman" w:cs="Simplified Arabic" w:hint="cs"/>
          <w:sz w:val="32"/>
          <w:szCs w:val="32"/>
          <w:rtl/>
          <w:lang w:bidi="ar-QA"/>
        </w:rPr>
        <w:t xml:space="preserve">داث الثورة التونسية التي أطاحت </w:t>
      </w:r>
      <w:r w:rsidRPr="000C35D5">
        <w:rPr>
          <w:rFonts w:ascii="Times New Roman" w:hAnsi="Times New Roman" w:cs="Simplified Arabic" w:hint="cs"/>
          <w:sz w:val="32"/>
          <w:szCs w:val="32"/>
          <w:rtl/>
          <w:lang w:bidi="ar-QA"/>
        </w:rPr>
        <w:t>النظام السابق، طغى شعار الحق في العمل وفي الكرامة على جميع الشعارات الأخرى، مخترق</w:t>
      </w:r>
      <w:r w:rsidR="00A57965">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ا جميع الأوساط والفئات الاجتماعية</w:t>
      </w:r>
      <w:r w:rsidR="00A57965">
        <w:rPr>
          <w:rFonts w:ascii="Times New Roman" w:hAnsi="Times New Roman" w:cs="Simplified Arabic" w:hint="cs"/>
          <w:sz w:val="32"/>
          <w:szCs w:val="32"/>
          <w:rtl/>
          <w:lang w:bidi="ar-QA"/>
        </w:rPr>
        <w:t>.</w:t>
      </w:r>
    </w:p>
    <w:p w14:paraId="05D078BC" w14:textId="27E49094" w:rsidR="00E24469" w:rsidRPr="000C35D5" w:rsidRDefault="00E24469" w:rsidP="00A57965">
      <w:pPr>
        <w:pStyle w:val="ListParagraph"/>
        <w:numPr>
          <w:ilvl w:val="0"/>
          <w:numId w:val="1"/>
        </w:numPr>
        <w:bidi/>
        <w:spacing w:line="240" w:lineRule="auto"/>
        <w:jc w:val="both"/>
        <w:rPr>
          <w:rFonts w:ascii="Times New Roman" w:hAnsi="Times New Roman" w:cs="Simplified Arabic"/>
          <w:sz w:val="32"/>
          <w:szCs w:val="32"/>
          <w:lang w:bidi="ar-QA"/>
        </w:rPr>
      </w:pPr>
      <w:r w:rsidRPr="000C35D5">
        <w:rPr>
          <w:rFonts w:ascii="Times New Roman" w:hAnsi="Times New Roman" w:cs="Simplified Arabic" w:hint="cs"/>
          <w:sz w:val="32"/>
          <w:szCs w:val="32"/>
          <w:rtl/>
          <w:lang w:bidi="ar-QA"/>
        </w:rPr>
        <w:t>خلال ص</w:t>
      </w:r>
      <w:r w:rsidR="00A57965">
        <w:rPr>
          <w:rFonts w:ascii="Times New Roman" w:hAnsi="Times New Roman" w:cs="Simplified Arabic" w:hint="cs"/>
          <w:sz w:val="32"/>
          <w:szCs w:val="32"/>
          <w:rtl/>
          <w:lang w:bidi="ar-QA"/>
        </w:rPr>
        <w:t>و</w:t>
      </w:r>
      <w:r w:rsidRPr="000C35D5">
        <w:rPr>
          <w:rFonts w:ascii="Times New Roman" w:hAnsi="Times New Roman" w:cs="Simplified Arabic" w:hint="cs"/>
          <w:sz w:val="32"/>
          <w:szCs w:val="32"/>
          <w:rtl/>
          <w:lang w:bidi="ar-QA"/>
        </w:rPr>
        <w:t>غ الدستور الجديد رفض التونسيون أن يطل</w:t>
      </w:r>
      <w:r w:rsidR="00A57965">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ق على ثورتهم اسم ثورة الياسمين الذي يحمل شحنة خارجية استشراقية، وأطلقوا في المجلس التأسيسي على ثورتهم اسم ثورة الحرية والكرامة.</w:t>
      </w:r>
    </w:p>
    <w:p w14:paraId="29B484A9" w14:textId="5ED0B974" w:rsidR="00E24469" w:rsidRPr="000C35D5" w:rsidRDefault="00E24469" w:rsidP="00A57965">
      <w:pPr>
        <w:pStyle w:val="ListParagraph"/>
        <w:numPr>
          <w:ilvl w:val="0"/>
          <w:numId w:val="1"/>
        </w:numPr>
        <w:bidi/>
        <w:spacing w:line="240" w:lineRule="auto"/>
        <w:jc w:val="both"/>
        <w:rPr>
          <w:rFonts w:ascii="Times New Roman" w:hAnsi="Times New Roman" w:cs="Simplified Arabic"/>
          <w:sz w:val="32"/>
          <w:szCs w:val="32"/>
          <w:lang w:bidi="ar-QA"/>
        </w:rPr>
      </w:pPr>
      <w:r w:rsidRPr="000C35D5">
        <w:rPr>
          <w:rFonts w:ascii="Times New Roman" w:hAnsi="Times New Roman" w:cs="Simplified Arabic" w:hint="cs"/>
          <w:sz w:val="32"/>
          <w:szCs w:val="32"/>
          <w:rtl/>
          <w:lang w:bidi="ar-QA"/>
        </w:rPr>
        <w:t>إذا كان صحيح</w:t>
      </w:r>
      <w:r w:rsidR="00A57965">
        <w:rPr>
          <w:rFonts w:ascii="Times New Roman" w:hAnsi="Times New Roman" w:cs="Simplified Arabic" w:hint="cs"/>
          <w:sz w:val="32"/>
          <w:szCs w:val="32"/>
          <w:rtl/>
          <w:lang w:bidi="ar-QA"/>
        </w:rPr>
        <w:t>ًا</w:t>
      </w:r>
      <w:r w:rsidRPr="000C35D5">
        <w:rPr>
          <w:rFonts w:ascii="Times New Roman" w:hAnsi="Times New Roman" w:cs="Simplified Arabic" w:hint="cs"/>
          <w:sz w:val="32"/>
          <w:szCs w:val="32"/>
          <w:rtl/>
          <w:lang w:bidi="ar-QA"/>
        </w:rPr>
        <w:t xml:space="preserve"> أن أغلب الروايات العالمية التي كتبت في السياقات الثورية وصفت وانتقدت الظلم، فإن قسم</w:t>
      </w:r>
      <w:r w:rsidR="00A57965">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ا واسع</w:t>
      </w:r>
      <w:r w:rsidR="00A57965">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 xml:space="preserve">ا منها وصف الظلم ونقده دون ارتباط بسياقات ثورية. غير أن سياق الثورة التونسية له ميزة خاصة إذ </w:t>
      </w:r>
      <w:r w:rsidR="00A57965">
        <w:rPr>
          <w:rFonts w:ascii="Times New Roman" w:hAnsi="Times New Roman" w:cs="Simplified Arabic" w:hint="cs"/>
          <w:sz w:val="32"/>
          <w:szCs w:val="32"/>
          <w:rtl/>
          <w:lang w:bidi="ar-QA"/>
        </w:rPr>
        <w:t>إ</w:t>
      </w:r>
      <w:r w:rsidRPr="000C35D5">
        <w:rPr>
          <w:rFonts w:ascii="Times New Roman" w:hAnsi="Times New Roman" w:cs="Simplified Arabic" w:hint="cs"/>
          <w:sz w:val="32"/>
          <w:szCs w:val="32"/>
          <w:rtl/>
          <w:lang w:bidi="ar-QA"/>
        </w:rPr>
        <w:t>نه فج</w:t>
      </w:r>
      <w:r w:rsidR="00A57965">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ر حرية نقد الظلم والطغيان على كل المستويات (من السياسي إلى الفني) من منظور مقولة الكرامة التي أعطاها بعد</w:t>
      </w:r>
      <w:r w:rsidR="00A57965">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 xml:space="preserve">ا ربما أعمق من أي ثورة إنسانية أخرى، وهو ما </w:t>
      </w:r>
      <w:r w:rsidR="006E63DB" w:rsidRPr="000C35D5">
        <w:rPr>
          <w:rFonts w:ascii="Times New Roman" w:hAnsi="Times New Roman" w:cs="Simplified Arabic" w:hint="cs"/>
          <w:sz w:val="32"/>
          <w:szCs w:val="32"/>
          <w:rtl/>
          <w:lang w:bidi="ar-QA"/>
        </w:rPr>
        <w:t>جعلنا نفترض</w:t>
      </w:r>
      <w:r w:rsidRPr="000C35D5">
        <w:rPr>
          <w:rFonts w:ascii="Times New Roman" w:hAnsi="Times New Roman" w:cs="Simplified Arabic" w:hint="cs"/>
          <w:sz w:val="32"/>
          <w:szCs w:val="32"/>
          <w:rtl/>
          <w:lang w:bidi="ar-QA"/>
        </w:rPr>
        <w:t xml:space="preserve"> أن قسم</w:t>
      </w:r>
      <w:r w:rsidR="00A57965">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ا مهم</w:t>
      </w:r>
      <w:r w:rsidR="00A57965">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ا من الروايات التي كتبت في هذا السياق إنما كانت اشتغال</w:t>
      </w:r>
      <w:r w:rsidR="00A57965">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ا على مفهوم الكرامة الإنسانية من المنظور العميق الذي أعطته له الثورة التونسية</w:t>
      </w:r>
      <w:r w:rsidR="009E219E" w:rsidRPr="000C35D5">
        <w:rPr>
          <w:rFonts w:ascii="Times New Roman" w:hAnsi="Times New Roman" w:cs="Simplified Arabic" w:hint="cs"/>
          <w:sz w:val="32"/>
          <w:szCs w:val="32"/>
          <w:rtl/>
          <w:lang w:bidi="ar-QA"/>
        </w:rPr>
        <w:t>، حتى وإن لم يصممها أصحابها بالخلفية التي نتحدث بها عنها</w:t>
      </w:r>
      <w:r w:rsidRPr="000C35D5">
        <w:rPr>
          <w:rFonts w:ascii="Times New Roman" w:hAnsi="Times New Roman" w:cs="Simplified Arabic" w:hint="cs"/>
          <w:sz w:val="32"/>
          <w:szCs w:val="32"/>
          <w:rtl/>
          <w:lang w:bidi="ar-QA"/>
        </w:rPr>
        <w:t xml:space="preserve">. </w:t>
      </w:r>
    </w:p>
    <w:p w14:paraId="0D52225C" w14:textId="61C7442A" w:rsidR="00E24469" w:rsidRPr="00A57965" w:rsidRDefault="00A57965" w:rsidP="00A57965">
      <w:pPr>
        <w:bidi/>
        <w:spacing w:line="240" w:lineRule="auto"/>
        <w:ind w:left="360"/>
        <w:jc w:val="center"/>
        <w:rPr>
          <w:rFonts w:ascii="Times New Roman" w:hAnsi="Times New Roman" w:cs="Simplified Arabic"/>
          <w:b/>
          <w:bCs/>
          <w:sz w:val="32"/>
          <w:szCs w:val="32"/>
          <w:rtl/>
          <w:lang w:bidi="ar-QA"/>
        </w:rPr>
      </w:pPr>
      <w:r>
        <w:rPr>
          <w:rFonts w:ascii="Times New Roman" w:hAnsi="Times New Roman" w:cs="Simplified Arabic" w:hint="cs"/>
          <w:b/>
          <w:bCs/>
          <w:sz w:val="32"/>
          <w:szCs w:val="32"/>
          <w:rtl/>
          <w:lang w:bidi="ar-QA"/>
        </w:rPr>
        <w:t xml:space="preserve">أولًا: </w:t>
      </w:r>
      <w:r w:rsidR="00E24469" w:rsidRPr="00A57965">
        <w:rPr>
          <w:rFonts w:ascii="Times New Roman" w:hAnsi="Times New Roman" w:cs="Simplified Arabic" w:hint="cs"/>
          <w:b/>
          <w:bCs/>
          <w:sz w:val="32"/>
          <w:szCs w:val="32"/>
          <w:rtl/>
          <w:lang w:bidi="ar-QA"/>
        </w:rPr>
        <w:t>في مسألة المنهج</w:t>
      </w:r>
    </w:p>
    <w:p w14:paraId="22FCEA88" w14:textId="4958AD02" w:rsidR="00E24469" w:rsidRPr="000C35D5" w:rsidRDefault="00E24469" w:rsidP="00BA7C4E">
      <w:pPr>
        <w:bidi/>
        <w:spacing w:line="240" w:lineRule="auto"/>
        <w:jc w:val="both"/>
        <w:rPr>
          <w:rFonts w:ascii="Times New Roman" w:hAnsi="Times New Roman" w:cs="Simplified Arabic"/>
          <w:sz w:val="32"/>
          <w:szCs w:val="32"/>
          <w:rtl/>
          <w:lang w:bidi="ar-QA"/>
        </w:rPr>
      </w:pPr>
      <w:r w:rsidRPr="000C35D5">
        <w:rPr>
          <w:rFonts w:ascii="Times New Roman" w:hAnsi="Times New Roman" w:cs="Simplified Arabic" w:hint="cs"/>
          <w:sz w:val="32"/>
          <w:szCs w:val="32"/>
          <w:rtl/>
          <w:lang w:bidi="ar-QA"/>
        </w:rPr>
        <w:t xml:space="preserve">مثلما هو الحال في النظرية </w:t>
      </w:r>
      <w:r w:rsidR="00DC7FE2" w:rsidRPr="000C35D5">
        <w:rPr>
          <w:rFonts w:ascii="Times New Roman" w:hAnsi="Times New Roman" w:cs="Simplified Arabic" w:hint="cs"/>
          <w:sz w:val="32"/>
          <w:szCs w:val="32"/>
          <w:rtl/>
          <w:lang w:bidi="ar-QA"/>
        </w:rPr>
        <w:t>الاجتماعية</w:t>
      </w:r>
      <w:r w:rsidRPr="000C35D5">
        <w:rPr>
          <w:rFonts w:ascii="Times New Roman" w:hAnsi="Times New Roman" w:cs="Simplified Arabic" w:hint="cs"/>
          <w:sz w:val="32"/>
          <w:szCs w:val="32"/>
          <w:rtl/>
          <w:lang w:bidi="ar-QA"/>
        </w:rPr>
        <w:t xml:space="preserve"> التي </w:t>
      </w:r>
      <w:r w:rsidR="006E63DB" w:rsidRPr="000C35D5">
        <w:rPr>
          <w:rFonts w:ascii="Times New Roman" w:hAnsi="Times New Roman" w:cs="Simplified Arabic" w:hint="cs"/>
          <w:sz w:val="32"/>
          <w:szCs w:val="32"/>
          <w:rtl/>
          <w:lang w:bidi="ar-QA"/>
        </w:rPr>
        <w:t>خبرنا</w:t>
      </w:r>
      <w:r w:rsidRPr="000C35D5">
        <w:rPr>
          <w:rFonts w:ascii="Times New Roman" w:hAnsi="Times New Roman" w:cs="Simplified Arabic" w:hint="cs"/>
          <w:sz w:val="32"/>
          <w:szCs w:val="32"/>
          <w:rtl/>
          <w:lang w:bidi="ar-QA"/>
        </w:rPr>
        <w:t xml:space="preserve"> تعقيداتها السوسيولوجية والاجتماعية بحكم الاختصاص، فإن النظرية الأدبية التي شرحها</w:t>
      </w:r>
      <w:r w:rsidR="00E624B0">
        <w:rPr>
          <w:rFonts w:ascii="Times New Roman" w:hAnsi="Times New Roman" w:cs="Simplified Arabic" w:hint="cs"/>
          <w:sz w:val="32"/>
          <w:szCs w:val="32"/>
          <w:rtl/>
          <w:lang w:bidi="ar-QA"/>
        </w:rPr>
        <w:t xml:space="preserve"> </w:t>
      </w:r>
      <w:r w:rsidR="00E624B0" w:rsidRPr="000C35D5">
        <w:rPr>
          <w:rFonts w:ascii="Times New Roman" w:hAnsi="Times New Roman" w:cs="Simplified Arabic" w:hint="cs"/>
          <w:sz w:val="32"/>
          <w:szCs w:val="32"/>
          <w:rtl/>
          <w:lang w:bidi="ar-QA"/>
        </w:rPr>
        <w:t>جونثان كولر</w:t>
      </w:r>
      <w:r w:rsidR="00E624B0">
        <w:rPr>
          <w:rFonts w:ascii="Times New Roman" w:hAnsi="Times New Roman" w:cs="Simplified Arabic"/>
          <w:sz w:val="32"/>
          <w:szCs w:val="32"/>
          <w:lang w:bidi="ar-QA"/>
        </w:rPr>
        <w:t xml:space="preserve"> </w:t>
      </w:r>
      <w:r w:rsidR="00426863">
        <w:rPr>
          <w:rFonts w:ascii="Times New Roman" w:hAnsi="Times New Roman" w:cs="Simplified Arabic" w:hint="cs"/>
          <w:sz w:val="32"/>
          <w:szCs w:val="32"/>
          <w:rtl/>
          <w:lang w:bidi="ar-LB"/>
        </w:rPr>
        <w:t>(كولر، 2003)</w:t>
      </w:r>
      <w:r w:rsidRPr="000C35D5">
        <w:rPr>
          <w:rFonts w:ascii="Times New Roman" w:hAnsi="Times New Roman" w:cs="Simplified Arabic" w:hint="cs"/>
          <w:sz w:val="32"/>
          <w:szCs w:val="32"/>
          <w:rtl/>
          <w:lang w:bidi="ar-QA"/>
        </w:rPr>
        <w:t xml:space="preserve"> وغريغوري كاستل</w:t>
      </w:r>
      <w:r w:rsidR="00E624B0">
        <w:rPr>
          <w:rFonts w:ascii="Times New Roman" w:hAnsi="Times New Roman" w:cs="Simplified Arabic" w:hint="cs"/>
          <w:sz w:val="32"/>
          <w:szCs w:val="32"/>
          <w:rtl/>
          <w:lang w:bidi="ar-QA"/>
        </w:rPr>
        <w:t xml:space="preserve"> </w:t>
      </w:r>
      <w:r w:rsidR="00E624B0">
        <w:rPr>
          <w:rFonts w:ascii="Times New Roman" w:hAnsi="Times New Roman" w:cs="Simplified Arabic"/>
          <w:sz w:val="32"/>
          <w:szCs w:val="32"/>
          <w:lang w:bidi="ar-QA"/>
        </w:rPr>
        <w:t>(Castle 2013)</w:t>
      </w:r>
      <w:r w:rsidR="005A6A23" w:rsidRPr="000C35D5">
        <w:rPr>
          <w:rFonts w:ascii="Times New Roman" w:hAnsi="Times New Roman" w:cs="Simplified Arabic" w:hint="cs"/>
          <w:sz w:val="32"/>
          <w:szCs w:val="32"/>
          <w:rtl/>
          <w:lang w:bidi="ar-QA"/>
        </w:rPr>
        <w:t xml:space="preserve"> </w:t>
      </w:r>
      <w:r w:rsidRPr="000C35D5">
        <w:rPr>
          <w:rFonts w:ascii="Times New Roman" w:hAnsi="Times New Roman" w:cs="Simplified Arabic" w:hint="cs"/>
          <w:sz w:val="32"/>
          <w:szCs w:val="32"/>
          <w:rtl/>
          <w:lang w:bidi="ar-QA"/>
        </w:rPr>
        <w:t>لا تقل تعقيد</w:t>
      </w:r>
      <w:r w:rsidR="00A57965">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ا، ومدارسها لا تقل تفرع</w:t>
      </w:r>
      <w:r w:rsidR="00A57965">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ا ربما إلى درجة أن النظرية الأدبية أصبحت حقل</w:t>
      </w:r>
      <w:r w:rsidR="00BA7C4E">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ا مميز</w:t>
      </w:r>
      <w:r w:rsidR="00BA7C4E">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ا من الدراسات والتأليف بشأن كل أنواع الخطاب</w:t>
      </w:r>
      <w:r w:rsidR="00E34752" w:rsidRPr="000C35D5">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 xml:space="preserve"> أكثر من </w:t>
      </w:r>
      <w:r w:rsidR="00E34752" w:rsidRPr="000C35D5">
        <w:rPr>
          <w:rFonts w:ascii="Times New Roman" w:hAnsi="Times New Roman" w:cs="Simplified Arabic" w:hint="cs"/>
          <w:sz w:val="32"/>
          <w:szCs w:val="32"/>
          <w:rtl/>
          <w:lang w:bidi="ar-QA"/>
        </w:rPr>
        <w:t>أن تكون</w:t>
      </w:r>
      <w:r w:rsidRPr="000C35D5">
        <w:rPr>
          <w:rFonts w:ascii="Times New Roman" w:hAnsi="Times New Roman" w:cs="Simplified Arabic" w:hint="cs"/>
          <w:sz w:val="32"/>
          <w:szCs w:val="32"/>
          <w:rtl/>
          <w:lang w:bidi="ar-QA"/>
        </w:rPr>
        <w:t xml:space="preserve"> نظرية</w:t>
      </w:r>
      <w:r w:rsidR="004D784A" w:rsidRPr="000C35D5">
        <w:rPr>
          <w:rFonts w:ascii="Times New Roman" w:hAnsi="Times New Roman" w:cs="Simplified Arabic" w:hint="cs"/>
          <w:sz w:val="32"/>
          <w:szCs w:val="32"/>
          <w:rtl/>
          <w:lang w:bidi="ar-QA"/>
        </w:rPr>
        <w:t xml:space="preserve"> معرفية</w:t>
      </w:r>
      <w:r w:rsidRPr="000C35D5">
        <w:rPr>
          <w:rFonts w:ascii="Times New Roman" w:hAnsi="Times New Roman" w:cs="Simplified Arabic" w:hint="cs"/>
          <w:sz w:val="32"/>
          <w:szCs w:val="32"/>
          <w:rtl/>
          <w:lang w:bidi="ar-QA"/>
        </w:rPr>
        <w:t xml:space="preserve">. </w:t>
      </w:r>
    </w:p>
    <w:p w14:paraId="5BBE2557" w14:textId="1ABF6CCB" w:rsidR="00E24469" w:rsidRPr="000C35D5" w:rsidRDefault="00BA7C4E" w:rsidP="00BA7C4E">
      <w:pPr>
        <w:bidi/>
        <w:spacing w:line="240" w:lineRule="auto"/>
        <w:jc w:val="both"/>
        <w:rPr>
          <w:rFonts w:ascii="Times New Roman" w:hAnsi="Times New Roman" w:cs="Simplified Arabic"/>
          <w:sz w:val="32"/>
          <w:szCs w:val="32"/>
          <w:rtl/>
          <w:lang w:bidi="ar-QA"/>
        </w:rPr>
      </w:pPr>
      <w:r>
        <w:rPr>
          <w:rFonts w:ascii="Times New Roman" w:hAnsi="Times New Roman" w:cs="Simplified Arabic" w:hint="cs"/>
          <w:sz w:val="32"/>
          <w:szCs w:val="32"/>
          <w:rtl/>
          <w:lang w:bidi="ar-QA"/>
        </w:rPr>
        <w:t>بالرغم من</w:t>
      </w:r>
      <w:r w:rsidR="00E24469" w:rsidRPr="000C35D5">
        <w:rPr>
          <w:rFonts w:ascii="Times New Roman" w:hAnsi="Times New Roman" w:cs="Simplified Arabic" w:hint="cs"/>
          <w:sz w:val="32"/>
          <w:szCs w:val="32"/>
          <w:rtl/>
          <w:lang w:bidi="ar-QA"/>
        </w:rPr>
        <w:t xml:space="preserve"> ذلك فإ</w:t>
      </w:r>
      <w:r w:rsidR="007E4403" w:rsidRPr="000C35D5">
        <w:rPr>
          <w:rFonts w:ascii="Times New Roman" w:hAnsi="Times New Roman" w:cs="Simplified Arabic" w:hint="cs"/>
          <w:sz w:val="32"/>
          <w:szCs w:val="32"/>
          <w:rtl/>
          <w:lang w:bidi="ar-QA"/>
        </w:rPr>
        <w:t>ن النظرية الأدبية تنطلق من أسس إ</w:t>
      </w:r>
      <w:r>
        <w:rPr>
          <w:rFonts w:ascii="Times New Roman" w:hAnsi="Times New Roman" w:cs="Simplified Arabic" w:hint="cs"/>
          <w:sz w:val="32"/>
          <w:szCs w:val="32"/>
          <w:rtl/>
          <w:lang w:bidi="ar-QA"/>
        </w:rPr>
        <w:t>ي</w:t>
      </w:r>
      <w:r w:rsidR="00E24469" w:rsidRPr="000C35D5">
        <w:rPr>
          <w:rFonts w:ascii="Times New Roman" w:hAnsi="Times New Roman" w:cs="Simplified Arabic" w:hint="cs"/>
          <w:sz w:val="32"/>
          <w:szCs w:val="32"/>
          <w:rtl/>
          <w:lang w:bidi="ar-QA"/>
        </w:rPr>
        <w:t>ب</w:t>
      </w:r>
      <w:r>
        <w:rPr>
          <w:rFonts w:ascii="Times New Roman" w:hAnsi="Times New Roman" w:cs="Simplified Arabic" w:hint="cs"/>
          <w:sz w:val="32"/>
          <w:szCs w:val="32"/>
          <w:rtl/>
          <w:lang w:bidi="ar-QA"/>
        </w:rPr>
        <w:t>ي</w:t>
      </w:r>
      <w:r w:rsidR="00E24469" w:rsidRPr="000C35D5">
        <w:rPr>
          <w:rFonts w:ascii="Times New Roman" w:hAnsi="Times New Roman" w:cs="Simplified Arabic" w:hint="cs"/>
          <w:sz w:val="32"/>
          <w:szCs w:val="32"/>
          <w:rtl/>
          <w:lang w:bidi="ar-QA"/>
        </w:rPr>
        <w:t xml:space="preserve">ستيمولوجية ومنهجية تكاد تكون </w:t>
      </w:r>
      <w:r w:rsidR="00E34752" w:rsidRPr="000C35D5">
        <w:rPr>
          <w:rFonts w:ascii="Times New Roman" w:hAnsi="Times New Roman" w:cs="Simplified Arabic" w:hint="cs"/>
          <w:sz w:val="32"/>
          <w:szCs w:val="32"/>
          <w:rtl/>
          <w:lang w:bidi="ar-QA"/>
        </w:rPr>
        <w:t xml:space="preserve">هي </w:t>
      </w:r>
      <w:r w:rsidR="00E24469" w:rsidRPr="000C35D5">
        <w:rPr>
          <w:rFonts w:ascii="Times New Roman" w:hAnsi="Times New Roman" w:cs="Simplified Arabic" w:hint="cs"/>
          <w:sz w:val="32"/>
          <w:szCs w:val="32"/>
          <w:rtl/>
          <w:lang w:bidi="ar-QA"/>
        </w:rPr>
        <w:t>نفسها التي تنطلق منها النظرية المعرفية عموم</w:t>
      </w:r>
      <w:r>
        <w:rPr>
          <w:rFonts w:ascii="Times New Roman" w:hAnsi="Times New Roman" w:cs="Simplified Arabic" w:hint="cs"/>
          <w:sz w:val="32"/>
          <w:szCs w:val="32"/>
          <w:rtl/>
          <w:lang w:bidi="ar-QA"/>
        </w:rPr>
        <w:t>ً</w:t>
      </w:r>
      <w:r w:rsidR="00E24469" w:rsidRPr="000C35D5">
        <w:rPr>
          <w:rFonts w:ascii="Times New Roman" w:hAnsi="Times New Roman" w:cs="Simplified Arabic" w:hint="cs"/>
          <w:sz w:val="32"/>
          <w:szCs w:val="32"/>
          <w:rtl/>
          <w:lang w:bidi="ar-QA"/>
        </w:rPr>
        <w:t>ا في العلوم الإنسانية. فهي أيض</w:t>
      </w:r>
      <w:r>
        <w:rPr>
          <w:rFonts w:ascii="Times New Roman" w:hAnsi="Times New Roman" w:cs="Simplified Arabic" w:hint="cs"/>
          <w:sz w:val="32"/>
          <w:szCs w:val="32"/>
          <w:rtl/>
          <w:lang w:bidi="ar-QA"/>
        </w:rPr>
        <w:t>ً</w:t>
      </w:r>
      <w:r w:rsidR="00E24469" w:rsidRPr="000C35D5">
        <w:rPr>
          <w:rFonts w:ascii="Times New Roman" w:hAnsi="Times New Roman" w:cs="Simplified Arabic" w:hint="cs"/>
          <w:sz w:val="32"/>
          <w:szCs w:val="32"/>
          <w:rtl/>
          <w:lang w:bidi="ar-QA"/>
        </w:rPr>
        <w:t xml:space="preserve">ا مبنية على أسئلة </w:t>
      </w:r>
      <w:r w:rsidR="00E24469" w:rsidRPr="000C35D5">
        <w:rPr>
          <w:rFonts w:ascii="Times New Roman" w:hAnsi="Times New Roman" w:cs="Simplified Arabic" w:hint="cs"/>
          <w:sz w:val="32"/>
          <w:szCs w:val="32"/>
          <w:rtl/>
          <w:lang w:bidi="ar-QA"/>
        </w:rPr>
        <w:lastRenderedPageBreak/>
        <w:t>السببي والتأويلي</w:t>
      </w:r>
      <w:r>
        <w:rPr>
          <w:rFonts w:ascii="Times New Roman" w:hAnsi="Times New Roman" w:cs="Simplified Arabic" w:hint="cs"/>
          <w:sz w:val="32"/>
          <w:szCs w:val="32"/>
          <w:rtl/>
          <w:lang w:bidi="ar-QA"/>
        </w:rPr>
        <w:t>؛</w:t>
      </w:r>
      <w:r w:rsidR="00E24469" w:rsidRPr="000C35D5">
        <w:rPr>
          <w:rFonts w:ascii="Times New Roman" w:hAnsi="Times New Roman" w:cs="Simplified Arabic" w:hint="cs"/>
          <w:sz w:val="32"/>
          <w:szCs w:val="32"/>
          <w:rtl/>
          <w:lang w:bidi="ar-QA"/>
        </w:rPr>
        <w:t xml:space="preserve"> الوعي واللاوعي</w:t>
      </w:r>
      <w:r>
        <w:rPr>
          <w:rFonts w:ascii="Times New Roman" w:hAnsi="Times New Roman" w:cs="Simplified Arabic" w:hint="cs"/>
          <w:sz w:val="32"/>
          <w:szCs w:val="32"/>
          <w:rtl/>
          <w:lang w:bidi="ar-QA"/>
        </w:rPr>
        <w:t>؛</w:t>
      </w:r>
      <w:r w:rsidR="00E24469" w:rsidRPr="000C35D5">
        <w:rPr>
          <w:rFonts w:ascii="Times New Roman" w:hAnsi="Times New Roman" w:cs="Simplified Arabic" w:hint="cs"/>
          <w:sz w:val="32"/>
          <w:szCs w:val="32"/>
          <w:rtl/>
          <w:lang w:bidi="ar-QA"/>
        </w:rPr>
        <w:t xml:space="preserve"> الشكل والمضمون</w:t>
      </w:r>
      <w:r>
        <w:rPr>
          <w:rFonts w:ascii="Times New Roman" w:hAnsi="Times New Roman" w:cs="Simplified Arabic" w:hint="cs"/>
          <w:sz w:val="32"/>
          <w:szCs w:val="32"/>
          <w:rtl/>
          <w:lang w:bidi="ar-QA"/>
        </w:rPr>
        <w:t>؛</w:t>
      </w:r>
      <w:r w:rsidR="00E24469" w:rsidRPr="000C35D5">
        <w:rPr>
          <w:rFonts w:ascii="Times New Roman" w:hAnsi="Times New Roman" w:cs="Simplified Arabic" w:hint="cs"/>
          <w:sz w:val="32"/>
          <w:szCs w:val="32"/>
          <w:rtl/>
          <w:lang w:bidi="ar-QA"/>
        </w:rPr>
        <w:t xml:space="preserve"> المعنى و"المعطى"</w:t>
      </w:r>
      <w:r>
        <w:rPr>
          <w:rFonts w:ascii="Times New Roman" w:hAnsi="Times New Roman" w:cs="Simplified Arabic" w:hint="cs"/>
          <w:sz w:val="32"/>
          <w:szCs w:val="32"/>
          <w:rtl/>
          <w:lang w:bidi="ar-QA"/>
        </w:rPr>
        <w:t>؛</w:t>
      </w:r>
      <w:r w:rsidR="00E24469" w:rsidRPr="000C35D5">
        <w:rPr>
          <w:rFonts w:ascii="Times New Roman" w:hAnsi="Times New Roman" w:cs="Simplified Arabic" w:hint="cs"/>
          <w:sz w:val="32"/>
          <w:szCs w:val="32"/>
          <w:rtl/>
          <w:lang w:bidi="ar-QA"/>
        </w:rPr>
        <w:t xml:space="preserve"> البنية والفعل</w:t>
      </w:r>
      <w:r>
        <w:rPr>
          <w:rFonts w:ascii="Times New Roman" w:hAnsi="Times New Roman" w:cs="Simplified Arabic" w:hint="cs"/>
          <w:sz w:val="32"/>
          <w:szCs w:val="32"/>
          <w:rtl/>
          <w:lang w:bidi="ar-QA"/>
        </w:rPr>
        <w:t>؛</w:t>
      </w:r>
      <w:r w:rsidR="00E24469" w:rsidRPr="000C35D5">
        <w:rPr>
          <w:rFonts w:ascii="Times New Roman" w:hAnsi="Times New Roman" w:cs="Simplified Arabic" w:hint="cs"/>
          <w:sz w:val="32"/>
          <w:szCs w:val="32"/>
          <w:rtl/>
          <w:lang w:bidi="ar-QA"/>
        </w:rPr>
        <w:t xml:space="preserve"> الأنا والآخر</w:t>
      </w:r>
      <w:r>
        <w:rPr>
          <w:rFonts w:ascii="Times New Roman" w:hAnsi="Times New Roman" w:cs="Simplified Arabic" w:hint="cs"/>
          <w:sz w:val="32"/>
          <w:szCs w:val="32"/>
          <w:rtl/>
          <w:lang w:bidi="ar-QA"/>
        </w:rPr>
        <w:t>؛</w:t>
      </w:r>
      <w:r w:rsidR="00E24469" w:rsidRPr="000C35D5">
        <w:rPr>
          <w:rFonts w:ascii="Times New Roman" w:hAnsi="Times New Roman" w:cs="Simplified Arabic" w:hint="cs"/>
          <w:sz w:val="32"/>
          <w:szCs w:val="32"/>
          <w:rtl/>
          <w:lang w:bidi="ar-QA"/>
        </w:rPr>
        <w:t xml:space="preserve"> "الواقع" والخطاب</w:t>
      </w:r>
      <w:r>
        <w:rPr>
          <w:rFonts w:ascii="Times New Roman" w:hAnsi="Times New Roman" w:cs="Simplified Arabic" w:hint="cs"/>
          <w:sz w:val="32"/>
          <w:szCs w:val="32"/>
          <w:rtl/>
          <w:lang w:bidi="ar-QA"/>
        </w:rPr>
        <w:t>؛</w:t>
      </w:r>
      <w:r w:rsidR="00E24469" w:rsidRPr="000C35D5">
        <w:rPr>
          <w:rFonts w:ascii="Times New Roman" w:hAnsi="Times New Roman" w:cs="Simplified Arabic" w:hint="cs"/>
          <w:sz w:val="32"/>
          <w:szCs w:val="32"/>
          <w:rtl/>
          <w:lang w:bidi="ar-QA"/>
        </w:rPr>
        <w:t xml:space="preserve"> السياق (التاريخ) والوعي</w:t>
      </w:r>
      <w:r w:rsidR="004D784A" w:rsidRPr="000C35D5">
        <w:rPr>
          <w:rFonts w:ascii="Times New Roman" w:hAnsi="Times New Roman" w:cs="Simplified Arabic" w:hint="cs"/>
          <w:sz w:val="32"/>
          <w:szCs w:val="32"/>
          <w:rtl/>
          <w:lang w:bidi="ar-QA"/>
        </w:rPr>
        <w:t xml:space="preserve"> التاريخي</w:t>
      </w:r>
      <w:r w:rsidR="00E24469" w:rsidRPr="000C35D5">
        <w:rPr>
          <w:rFonts w:ascii="Times New Roman" w:hAnsi="Times New Roman" w:cs="Simplified Arabic" w:hint="cs"/>
          <w:sz w:val="32"/>
          <w:szCs w:val="32"/>
          <w:rtl/>
          <w:lang w:bidi="ar-QA"/>
        </w:rPr>
        <w:t>، مع تفرعات هذه الثنائيات وتعقيداتها، وتطور البحث في علاقاتها بوصفها تمثلات للعالم خاضعة للنقد والتفكيك وإعادة التركيب إلى الحد الذي ينزع عنها ثنائياتها الكلاسيكية.</w:t>
      </w:r>
    </w:p>
    <w:p w14:paraId="28AB74D1" w14:textId="105C8DE0" w:rsidR="00E24469" w:rsidRPr="000C35D5" w:rsidRDefault="00E24469" w:rsidP="0052376F">
      <w:pPr>
        <w:bidi/>
        <w:spacing w:line="240" w:lineRule="auto"/>
        <w:jc w:val="both"/>
        <w:rPr>
          <w:rFonts w:ascii="Times New Roman" w:hAnsi="Times New Roman" w:cs="Simplified Arabic"/>
          <w:sz w:val="32"/>
          <w:szCs w:val="32"/>
          <w:rtl/>
          <w:lang w:bidi="ar-QA"/>
        </w:rPr>
      </w:pPr>
      <w:r w:rsidRPr="000C35D5">
        <w:rPr>
          <w:rFonts w:ascii="Times New Roman" w:hAnsi="Times New Roman" w:cs="Simplified Arabic" w:hint="cs"/>
          <w:sz w:val="32"/>
          <w:szCs w:val="32"/>
          <w:rtl/>
          <w:lang w:bidi="ar-QA"/>
        </w:rPr>
        <w:t>وقد خاض كبار رواد النظرية الأدبية وعلم النفس والفلسفة ودراسة الخطاب عموم</w:t>
      </w:r>
      <w:r w:rsidR="00BA7C4E">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ا في هذا الموضوع النقدي، من</w:t>
      </w:r>
      <w:r w:rsidR="006E63DB" w:rsidRPr="000C35D5">
        <w:rPr>
          <w:rFonts w:ascii="Times New Roman" w:hAnsi="Times New Roman" w:cs="Simplified Arabic" w:hint="cs"/>
          <w:sz w:val="32"/>
          <w:szCs w:val="32"/>
          <w:rtl/>
          <w:lang w:bidi="ar-TN"/>
        </w:rPr>
        <w:t xml:space="preserve"> سيغموند</w:t>
      </w:r>
      <w:r w:rsidR="006E63DB" w:rsidRPr="000C35D5">
        <w:rPr>
          <w:rFonts w:ascii="Times New Roman" w:hAnsi="Times New Roman" w:cs="Simplified Arabic" w:hint="cs"/>
          <w:sz w:val="32"/>
          <w:szCs w:val="32"/>
          <w:rtl/>
          <w:lang w:bidi="ar-QA"/>
        </w:rPr>
        <w:t xml:space="preserve"> فرويد</w:t>
      </w:r>
      <w:r w:rsidR="003A4F3B" w:rsidRPr="000C35D5">
        <w:rPr>
          <w:rFonts w:ascii="Times New Roman" w:hAnsi="Times New Roman" w:cs="Simplified Arabic" w:hint="cs"/>
          <w:sz w:val="32"/>
          <w:szCs w:val="32"/>
          <w:rtl/>
          <w:lang w:bidi="ar-TN"/>
        </w:rPr>
        <w:t xml:space="preserve"> </w:t>
      </w:r>
      <w:r w:rsidRPr="000C35D5">
        <w:rPr>
          <w:rFonts w:ascii="Times New Roman" w:hAnsi="Times New Roman" w:cs="Simplified Arabic" w:hint="cs"/>
          <w:sz w:val="32"/>
          <w:szCs w:val="32"/>
          <w:rtl/>
          <w:lang w:bidi="ar-QA"/>
        </w:rPr>
        <w:t>ومحاولته مع دافنشي</w:t>
      </w:r>
      <w:r w:rsidR="003A4F3B" w:rsidRPr="000C35D5">
        <w:rPr>
          <w:rFonts w:ascii="Times New Roman" w:hAnsi="Times New Roman" w:cs="Simplified Arabic" w:hint="cs"/>
          <w:sz w:val="32"/>
          <w:szCs w:val="32"/>
          <w:rtl/>
          <w:lang w:bidi="ar-QA"/>
        </w:rPr>
        <w:t xml:space="preserve"> (</w:t>
      </w:r>
      <w:r w:rsidR="00223209" w:rsidRPr="000C35D5">
        <w:rPr>
          <w:rFonts w:ascii="Times New Roman" w:hAnsi="Times New Roman" w:cs="Simplified Arabic"/>
          <w:sz w:val="32"/>
          <w:szCs w:val="32"/>
          <w:lang w:bidi="ar-QA"/>
        </w:rPr>
        <w:t>Freud</w:t>
      </w:r>
      <w:r w:rsidR="00223209">
        <w:rPr>
          <w:rFonts w:ascii="Times New Roman" w:hAnsi="Times New Roman" w:cs="Simplified Arabic"/>
          <w:sz w:val="32"/>
          <w:szCs w:val="32"/>
          <w:lang w:bidi="ar-QA"/>
        </w:rPr>
        <w:t>, 1952</w:t>
      </w:r>
      <w:r w:rsidR="003A4F3B" w:rsidRPr="000C35D5">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 إلى</w:t>
      </w:r>
      <w:r w:rsidR="006E63DB" w:rsidRPr="000C35D5">
        <w:rPr>
          <w:rFonts w:ascii="Times New Roman" w:hAnsi="Times New Roman" w:cs="Simplified Arabic" w:hint="cs"/>
          <w:sz w:val="32"/>
          <w:szCs w:val="32"/>
          <w:rtl/>
          <w:lang w:bidi="ar-QA"/>
        </w:rPr>
        <w:t xml:space="preserve"> جورج لوكاتش</w:t>
      </w:r>
      <w:r w:rsidR="003A4F3B" w:rsidRPr="000C35D5">
        <w:rPr>
          <w:rFonts w:ascii="Times New Roman" w:hAnsi="Times New Roman" w:cs="Simplified Arabic" w:hint="cs"/>
          <w:sz w:val="32"/>
          <w:szCs w:val="32"/>
          <w:rtl/>
          <w:lang w:bidi="ar-QA"/>
        </w:rPr>
        <w:t xml:space="preserve"> </w:t>
      </w:r>
      <w:r w:rsidRPr="000C35D5">
        <w:rPr>
          <w:rFonts w:ascii="Times New Roman" w:hAnsi="Times New Roman" w:cs="Simplified Arabic" w:hint="cs"/>
          <w:sz w:val="32"/>
          <w:szCs w:val="32"/>
          <w:rtl/>
          <w:lang w:bidi="ar-QA"/>
        </w:rPr>
        <w:t>وقضية أدب الثورات</w:t>
      </w:r>
      <w:r w:rsidR="00426863">
        <w:rPr>
          <w:rFonts w:ascii="Times New Roman" w:hAnsi="Times New Roman" w:cs="Simplified Arabic" w:hint="cs"/>
          <w:sz w:val="32"/>
          <w:szCs w:val="32"/>
          <w:rtl/>
          <w:lang w:bidi="ar-QA"/>
        </w:rPr>
        <w:t xml:space="preserve"> (لوكاتش، 1987)</w:t>
      </w:r>
      <w:r w:rsidRPr="000C35D5">
        <w:rPr>
          <w:rFonts w:ascii="Times New Roman" w:hAnsi="Times New Roman" w:cs="Simplified Arabic" w:hint="cs"/>
          <w:sz w:val="32"/>
          <w:szCs w:val="32"/>
          <w:rtl/>
          <w:lang w:bidi="ar-QA"/>
        </w:rPr>
        <w:t>، إلى</w:t>
      </w:r>
      <w:r w:rsidR="006E63DB" w:rsidRPr="000C35D5">
        <w:rPr>
          <w:rFonts w:ascii="Times New Roman" w:hAnsi="Times New Roman" w:cs="Simplified Arabic" w:hint="cs"/>
          <w:sz w:val="32"/>
          <w:szCs w:val="32"/>
          <w:rtl/>
          <w:lang w:val="fr-FR" w:bidi="ar-QA"/>
        </w:rPr>
        <w:t xml:space="preserve"> </w:t>
      </w:r>
      <w:r w:rsidR="006E63DB" w:rsidRPr="000C35D5">
        <w:rPr>
          <w:rFonts w:ascii="Times New Roman" w:hAnsi="Times New Roman" w:cs="Simplified Arabic" w:hint="cs"/>
          <w:sz w:val="32"/>
          <w:szCs w:val="32"/>
          <w:rtl/>
          <w:lang w:bidi="ar-QA"/>
        </w:rPr>
        <w:t>رولان بارت</w:t>
      </w:r>
      <w:r w:rsidR="00426863">
        <w:rPr>
          <w:rFonts w:ascii="Times New Roman" w:hAnsi="Times New Roman" w:cs="Simplified Arabic" w:hint="cs"/>
          <w:sz w:val="32"/>
          <w:szCs w:val="32"/>
          <w:rtl/>
          <w:lang w:bidi="ar-QA"/>
        </w:rPr>
        <w:t xml:space="preserve"> </w:t>
      </w:r>
      <w:r w:rsidR="006E63DB" w:rsidRPr="000C35D5">
        <w:rPr>
          <w:rFonts w:ascii="Times New Roman" w:hAnsi="Times New Roman" w:cs="Simplified Arabic"/>
          <w:sz w:val="32"/>
          <w:szCs w:val="32"/>
          <w:lang w:val="fr-FR" w:bidi="ar-QA"/>
        </w:rPr>
        <w:t xml:space="preserve"> </w:t>
      </w:r>
      <w:r w:rsidRPr="000C35D5">
        <w:rPr>
          <w:rFonts w:ascii="Times New Roman" w:hAnsi="Times New Roman" w:cs="Simplified Arabic" w:hint="cs"/>
          <w:sz w:val="32"/>
          <w:szCs w:val="32"/>
          <w:rtl/>
          <w:lang w:bidi="ar-QA"/>
        </w:rPr>
        <w:t>وأطروحته البنيوية الشهيرة في التحليل والنقد الأدبي</w:t>
      </w:r>
      <w:r w:rsidR="00223209">
        <w:rPr>
          <w:rFonts w:ascii="Times New Roman" w:hAnsi="Times New Roman" w:cs="Simplified Arabic" w:hint="cs"/>
          <w:sz w:val="32"/>
          <w:szCs w:val="32"/>
          <w:rtl/>
          <w:lang w:bidi="ar-QA"/>
        </w:rPr>
        <w:t xml:space="preserve"> </w:t>
      </w:r>
      <w:r w:rsidR="00223209">
        <w:rPr>
          <w:rFonts w:ascii="Times New Roman" w:hAnsi="Times New Roman" w:cs="Simplified Arabic"/>
          <w:sz w:val="32"/>
          <w:szCs w:val="32"/>
          <w:lang w:bidi="ar-QA"/>
        </w:rPr>
        <w:t>(Barthes, 1966)</w:t>
      </w:r>
      <w:r w:rsidRPr="000C35D5">
        <w:rPr>
          <w:rFonts w:ascii="Times New Roman" w:hAnsi="Times New Roman" w:cs="Simplified Arabic" w:hint="cs"/>
          <w:sz w:val="32"/>
          <w:szCs w:val="32"/>
          <w:rtl/>
          <w:lang w:bidi="ar-QA"/>
        </w:rPr>
        <w:t xml:space="preserve">، </w:t>
      </w:r>
      <w:r w:rsidR="006E63DB" w:rsidRPr="000C35D5">
        <w:rPr>
          <w:rFonts w:ascii="Times New Roman" w:hAnsi="Times New Roman" w:cs="Simplified Arabic" w:hint="cs"/>
          <w:sz w:val="32"/>
          <w:szCs w:val="32"/>
          <w:rtl/>
          <w:lang w:bidi="ar-QA"/>
        </w:rPr>
        <w:t>إلى ميشيل فوكو</w:t>
      </w:r>
      <w:r w:rsidR="00A7445E" w:rsidRPr="000C35D5">
        <w:rPr>
          <w:rFonts w:ascii="Times New Roman" w:hAnsi="Times New Roman" w:cs="Simplified Arabic" w:hint="cs"/>
          <w:sz w:val="32"/>
          <w:szCs w:val="32"/>
          <w:rtl/>
          <w:lang w:bidi="ar-QA"/>
        </w:rPr>
        <w:t xml:space="preserve"> </w:t>
      </w:r>
      <w:r w:rsidRPr="000C35D5">
        <w:rPr>
          <w:rFonts w:ascii="Times New Roman" w:hAnsi="Times New Roman" w:cs="Simplified Arabic" w:hint="cs"/>
          <w:sz w:val="32"/>
          <w:szCs w:val="32"/>
          <w:rtl/>
          <w:lang w:bidi="ar-QA"/>
        </w:rPr>
        <w:t>وتفكيكه لحجب خطاب الحداثة</w:t>
      </w:r>
      <w:r w:rsidR="00A7445E" w:rsidRPr="000C35D5">
        <w:rPr>
          <w:rFonts w:ascii="Times New Roman" w:hAnsi="Times New Roman" w:cs="Simplified Arabic" w:hint="cs"/>
          <w:sz w:val="32"/>
          <w:szCs w:val="32"/>
          <w:rtl/>
          <w:lang w:bidi="ar-QA"/>
        </w:rPr>
        <w:t xml:space="preserve"> (</w:t>
      </w:r>
      <w:r w:rsidR="0052376F" w:rsidRPr="0052376F">
        <w:rPr>
          <w:rFonts w:ascii="Times New Roman" w:hAnsi="Times New Roman" w:cs="Simplified Arabic"/>
          <w:sz w:val="32"/>
          <w:szCs w:val="32"/>
          <w:lang w:bidi="ar-QA"/>
        </w:rPr>
        <w:t>Foucault, 1990</w:t>
      </w:r>
      <w:r w:rsidR="00A7445E" w:rsidRPr="000C35D5">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 xml:space="preserve">، </w:t>
      </w:r>
      <w:r w:rsidR="004D784A" w:rsidRPr="000C35D5">
        <w:rPr>
          <w:rFonts w:ascii="Times New Roman" w:hAnsi="Times New Roman" w:cs="Simplified Arabic" w:hint="cs"/>
          <w:sz w:val="32"/>
          <w:szCs w:val="32"/>
          <w:rtl/>
          <w:lang w:bidi="ar-QA"/>
        </w:rPr>
        <w:t>إلى مدرسة نقد الاستشراق ورائدها إدوار</w:t>
      </w:r>
      <w:r w:rsidR="00426863">
        <w:rPr>
          <w:rFonts w:ascii="Times New Roman" w:hAnsi="Times New Roman" w:cs="Simplified Arabic" w:hint="cs"/>
          <w:sz w:val="32"/>
          <w:szCs w:val="32"/>
          <w:rtl/>
          <w:lang w:bidi="ar-LB"/>
        </w:rPr>
        <w:t>د</w:t>
      </w:r>
      <w:r w:rsidR="004D784A" w:rsidRPr="000C35D5">
        <w:rPr>
          <w:rFonts w:ascii="Times New Roman" w:hAnsi="Times New Roman" w:cs="Simplified Arabic" w:hint="cs"/>
          <w:sz w:val="32"/>
          <w:szCs w:val="32"/>
          <w:rtl/>
          <w:lang w:bidi="ar-QA"/>
        </w:rPr>
        <w:t xml:space="preserve"> سعيد</w:t>
      </w:r>
      <w:r w:rsidR="00A7445E" w:rsidRPr="000C35D5">
        <w:rPr>
          <w:rFonts w:ascii="Times New Roman" w:hAnsi="Times New Roman" w:cs="Simplified Arabic" w:hint="cs"/>
          <w:sz w:val="32"/>
          <w:szCs w:val="32"/>
          <w:rtl/>
          <w:lang w:bidi="ar-QA"/>
        </w:rPr>
        <w:t xml:space="preserve"> (</w:t>
      </w:r>
      <w:r w:rsidR="00426863">
        <w:rPr>
          <w:rFonts w:ascii="Times New Roman" w:hAnsi="Times New Roman" w:cs="Simplified Arabic" w:hint="cs"/>
          <w:sz w:val="32"/>
          <w:szCs w:val="32"/>
          <w:rtl/>
          <w:lang w:bidi="ar-QA"/>
        </w:rPr>
        <w:t>سعيد، 2006</w:t>
      </w:r>
      <w:r w:rsidR="00A7445E" w:rsidRPr="000C35D5">
        <w:rPr>
          <w:rFonts w:ascii="Times New Roman" w:hAnsi="Times New Roman" w:cs="Simplified Arabic" w:hint="cs"/>
          <w:sz w:val="32"/>
          <w:szCs w:val="32"/>
          <w:rtl/>
          <w:lang w:bidi="ar-QA"/>
        </w:rPr>
        <w:t>)</w:t>
      </w:r>
      <w:r w:rsidR="004D784A" w:rsidRPr="000C35D5">
        <w:rPr>
          <w:rFonts w:ascii="Times New Roman" w:hAnsi="Times New Roman" w:cs="Simplified Arabic" w:hint="cs"/>
          <w:sz w:val="32"/>
          <w:szCs w:val="32"/>
          <w:rtl/>
          <w:lang w:bidi="ar-QA"/>
        </w:rPr>
        <w:t xml:space="preserve">، </w:t>
      </w:r>
      <w:r w:rsidRPr="000C35D5">
        <w:rPr>
          <w:rFonts w:ascii="Times New Roman" w:hAnsi="Times New Roman" w:cs="Simplified Arabic" w:hint="cs"/>
          <w:sz w:val="32"/>
          <w:szCs w:val="32"/>
          <w:rtl/>
          <w:lang w:bidi="ar-QA"/>
        </w:rPr>
        <w:t xml:space="preserve">وغيرهم كثيرون </w:t>
      </w:r>
      <w:r w:rsidR="00DC7FE2" w:rsidRPr="000C35D5">
        <w:rPr>
          <w:rFonts w:ascii="Times New Roman" w:hAnsi="Times New Roman" w:cs="Simplified Arabic" w:hint="cs"/>
          <w:sz w:val="32"/>
          <w:szCs w:val="32"/>
          <w:rtl/>
          <w:lang w:bidi="ar-QA"/>
        </w:rPr>
        <w:t>بخلفية مدرسة فرنكفورت النقدية</w:t>
      </w:r>
      <w:r w:rsidR="00941FA1" w:rsidRPr="000C35D5">
        <w:rPr>
          <w:rFonts w:ascii="Times New Roman" w:hAnsi="Times New Roman" w:cs="Simplified Arabic" w:hint="cs"/>
          <w:sz w:val="32"/>
          <w:szCs w:val="32"/>
          <w:rtl/>
          <w:lang w:bidi="ar-QA"/>
        </w:rPr>
        <w:t>.</w:t>
      </w:r>
    </w:p>
    <w:p w14:paraId="54AD3337" w14:textId="737C9FE7" w:rsidR="00E24469" w:rsidRPr="000C35D5" w:rsidRDefault="00E24469" w:rsidP="000C35D5">
      <w:pPr>
        <w:bidi/>
        <w:spacing w:line="240" w:lineRule="auto"/>
        <w:jc w:val="both"/>
        <w:rPr>
          <w:rFonts w:ascii="Times New Roman" w:hAnsi="Times New Roman" w:cs="Simplified Arabic"/>
          <w:sz w:val="32"/>
          <w:szCs w:val="32"/>
          <w:rtl/>
          <w:lang w:bidi="ar-QA"/>
        </w:rPr>
      </w:pPr>
      <w:r w:rsidRPr="000C35D5">
        <w:rPr>
          <w:rFonts w:ascii="Times New Roman" w:hAnsi="Times New Roman" w:cs="Simplified Arabic" w:hint="cs"/>
          <w:sz w:val="32"/>
          <w:szCs w:val="32"/>
          <w:rtl/>
          <w:lang w:bidi="ar-QA"/>
        </w:rPr>
        <w:t>في</w:t>
      </w:r>
      <w:r w:rsidR="00BA7C4E">
        <w:rPr>
          <w:rFonts w:ascii="Times New Roman" w:hAnsi="Times New Roman" w:cs="Simplified Arabic" w:hint="cs"/>
          <w:sz w:val="32"/>
          <w:szCs w:val="32"/>
          <w:rtl/>
          <w:lang w:bidi="ar-QA"/>
        </w:rPr>
        <w:t xml:space="preserve"> </w:t>
      </w:r>
      <w:r w:rsidRPr="000C35D5">
        <w:rPr>
          <w:rFonts w:ascii="Times New Roman" w:hAnsi="Times New Roman" w:cs="Simplified Arabic" w:hint="cs"/>
          <w:sz w:val="32"/>
          <w:szCs w:val="32"/>
          <w:rtl/>
          <w:lang w:bidi="ar-QA"/>
        </w:rPr>
        <w:t xml:space="preserve">ما يخص بحثي هذا سوف لن </w:t>
      </w:r>
      <w:r w:rsidR="006E63DB" w:rsidRPr="000C35D5">
        <w:rPr>
          <w:rFonts w:ascii="Times New Roman" w:hAnsi="Times New Roman" w:cs="Simplified Arabic" w:hint="cs"/>
          <w:sz w:val="32"/>
          <w:szCs w:val="32"/>
          <w:rtl/>
          <w:lang w:bidi="ar-QA"/>
        </w:rPr>
        <w:t>ن</w:t>
      </w:r>
      <w:r w:rsidRPr="000C35D5">
        <w:rPr>
          <w:rFonts w:ascii="Times New Roman" w:hAnsi="Times New Roman" w:cs="Simplified Arabic" w:hint="cs"/>
          <w:sz w:val="32"/>
          <w:szCs w:val="32"/>
          <w:rtl/>
          <w:lang w:bidi="ar-QA"/>
        </w:rPr>
        <w:t xml:space="preserve">هتم بقضايا عزيزة على النقد الأدبي، كالأسلوب وتقنيات الكتابة وكل القضايا المتعلقة بالرواية بوصفها </w:t>
      </w:r>
      <w:r w:rsidR="00941FA1" w:rsidRPr="000C35D5">
        <w:rPr>
          <w:rFonts w:ascii="Times New Roman" w:hAnsi="Times New Roman" w:cs="Simplified Arabic" w:hint="cs"/>
          <w:sz w:val="32"/>
          <w:szCs w:val="32"/>
          <w:rtl/>
          <w:lang w:bidi="ar-QA"/>
        </w:rPr>
        <w:t>إنتاجا</w:t>
      </w:r>
      <w:r w:rsidRPr="000C35D5">
        <w:rPr>
          <w:rFonts w:ascii="Times New Roman" w:hAnsi="Times New Roman" w:cs="Simplified Arabic" w:hint="cs"/>
          <w:sz w:val="32"/>
          <w:szCs w:val="32"/>
          <w:rtl/>
          <w:lang w:bidi="ar-QA"/>
        </w:rPr>
        <w:t xml:space="preserve"> فني</w:t>
      </w:r>
      <w:r w:rsidR="00DF3F73" w:rsidRPr="000C35D5">
        <w:rPr>
          <w:rFonts w:ascii="Times New Roman" w:hAnsi="Times New Roman" w:cs="Simplified Arabic" w:hint="cs"/>
          <w:sz w:val="32"/>
          <w:szCs w:val="32"/>
          <w:rtl/>
          <w:lang w:bidi="ar-QA"/>
        </w:rPr>
        <w:t>ا</w:t>
      </w:r>
      <w:r w:rsidRPr="000C35D5">
        <w:rPr>
          <w:rFonts w:ascii="Times New Roman" w:hAnsi="Times New Roman" w:cs="Simplified Arabic" w:hint="cs"/>
          <w:sz w:val="32"/>
          <w:szCs w:val="32"/>
          <w:rtl/>
          <w:lang w:bidi="ar-QA"/>
        </w:rPr>
        <w:t xml:space="preserve"> خاص</w:t>
      </w:r>
      <w:r w:rsidR="00DF3F73" w:rsidRPr="000C35D5">
        <w:rPr>
          <w:rFonts w:ascii="Times New Roman" w:hAnsi="Times New Roman" w:cs="Simplified Arabic" w:hint="cs"/>
          <w:sz w:val="32"/>
          <w:szCs w:val="32"/>
          <w:rtl/>
          <w:lang w:bidi="ar-QA"/>
        </w:rPr>
        <w:t>ا</w:t>
      </w:r>
      <w:r w:rsidR="00DC7FE2" w:rsidRPr="000C35D5">
        <w:rPr>
          <w:rFonts w:ascii="Times New Roman" w:hAnsi="Times New Roman" w:cs="Simplified Arabic" w:hint="cs"/>
          <w:sz w:val="32"/>
          <w:szCs w:val="32"/>
          <w:rtl/>
          <w:lang w:bidi="ar-QA"/>
        </w:rPr>
        <w:t xml:space="preserve"> بحقل الأدب، لسبب أساسي وهو أن</w:t>
      </w:r>
      <w:r w:rsidRPr="000C35D5">
        <w:rPr>
          <w:rFonts w:ascii="Times New Roman" w:hAnsi="Times New Roman" w:cs="Simplified Arabic" w:hint="cs"/>
          <w:sz w:val="32"/>
          <w:szCs w:val="32"/>
          <w:rtl/>
          <w:lang w:bidi="ar-QA"/>
        </w:rPr>
        <w:t xml:space="preserve"> زاوية القراءة التي س</w:t>
      </w:r>
      <w:r w:rsidR="006E63DB" w:rsidRPr="000C35D5">
        <w:rPr>
          <w:rFonts w:ascii="Times New Roman" w:hAnsi="Times New Roman" w:cs="Simplified Arabic" w:hint="cs"/>
          <w:sz w:val="32"/>
          <w:szCs w:val="32"/>
          <w:rtl/>
          <w:lang w:bidi="ar-QA"/>
        </w:rPr>
        <w:t>ن</w:t>
      </w:r>
      <w:r w:rsidRPr="000C35D5">
        <w:rPr>
          <w:rFonts w:ascii="Times New Roman" w:hAnsi="Times New Roman" w:cs="Simplified Arabic" w:hint="cs"/>
          <w:sz w:val="32"/>
          <w:szCs w:val="32"/>
          <w:rtl/>
          <w:lang w:bidi="ar-QA"/>
        </w:rPr>
        <w:t>عتمدها مصممة من داخل حقل علم الاجتماع، الذي يزعم أن أساس المعرفة بالمجتمع يقوم على فهم وتفسير العلاقات الاجتماعية التي تنشأ بين أفراده في بعديها المادي والذهني.</w:t>
      </w:r>
    </w:p>
    <w:p w14:paraId="7FC65CFA" w14:textId="63721D6B" w:rsidR="00E81686" w:rsidRPr="000C35D5" w:rsidRDefault="00E24469" w:rsidP="000C35D5">
      <w:pPr>
        <w:bidi/>
        <w:spacing w:line="240" w:lineRule="auto"/>
        <w:jc w:val="both"/>
        <w:rPr>
          <w:rFonts w:ascii="Times New Roman" w:hAnsi="Times New Roman" w:cs="Simplified Arabic"/>
          <w:sz w:val="32"/>
          <w:szCs w:val="32"/>
          <w:rtl/>
          <w:lang w:bidi="ar-QA"/>
        </w:rPr>
      </w:pPr>
      <w:r w:rsidRPr="000C35D5">
        <w:rPr>
          <w:rFonts w:ascii="Times New Roman" w:hAnsi="Times New Roman" w:cs="Simplified Arabic" w:hint="cs"/>
          <w:sz w:val="32"/>
          <w:szCs w:val="32"/>
          <w:rtl/>
          <w:lang w:bidi="ar-QA"/>
        </w:rPr>
        <w:t>من هذه الزاوية تكون مقاربت</w:t>
      </w:r>
      <w:r w:rsidR="006E63DB" w:rsidRPr="000C35D5">
        <w:rPr>
          <w:rFonts w:ascii="Times New Roman" w:hAnsi="Times New Roman" w:cs="Simplified Arabic" w:hint="cs"/>
          <w:sz w:val="32"/>
          <w:szCs w:val="32"/>
          <w:rtl/>
          <w:lang w:bidi="ar-QA"/>
        </w:rPr>
        <w:t>نا</w:t>
      </w:r>
      <w:r w:rsidRPr="000C35D5">
        <w:rPr>
          <w:rFonts w:ascii="Times New Roman" w:hAnsi="Times New Roman" w:cs="Simplified Arabic" w:hint="cs"/>
          <w:sz w:val="32"/>
          <w:szCs w:val="32"/>
          <w:rtl/>
          <w:lang w:bidi="ar-QA"/>
        </w:rPr>
        <w:t xml:space="preserve"> خارجية وداخلية. </w:t>
      </w:r>
      <w:r w:rsidR="004D784A" w:rsidRPr="000C35D5">
        <w:rPr>
          <w:rFonts w:ascii="Times New Roman" w:hAnsi="Times New Roman" w:cs="Simplified Arabic" w:hint="cs"/>
          <w:sz w:val="32"/>
          <w:szCs w:val="32"/>
          <w:rtl/>
          <w:lang w:bidi="ar-QA"/>
        </w:rPr>
        <w:t>و</w:t>
      </w:r>
      <w:r w:rsidRPr="000C35D5">
        <w:rPr>
          <w:rFonts w:ascii="Times New Roman" w:hAnsi="Times New Roman" w:cs="Simplified Arabic" w:hint="cs"/>
          <w:sz w:val="32"/>
          <w:szCs w:val="32"/>
          <w:rtl/>
          <w:lang w:bidi="ar-QA"/>
        </w:rPr>
        <w:t xml:space="preserve">خارجيتها مزدوجة: </w:t>
      </w:r>
    </w:p>
    <w:p w14:paraId="61ABDB07" w14:textId="523DD7FF" w:rsidR="00E81686" w:rsidRPr="000C35D5" w:rsidRDefault="00E24469" w:rsidP="000C35D5">
      <w:pPr>
        <w:bidi/>
        <w:spacing w:line="240" w:lineRule="auto"/>
        <w:jc w:val="both"/>
        <w:rPr>
          <w:rFonts w:ascii="Times New Roman" w:hAnsi="Times New Roman" w:cs="Simplified Arabic"/>
          <w:sz w:val="32"/>
          <w:szCs w:val="32"/>
          <w:rtl/>
          <w:lang w:bidi="ar-QA"/>
        </w:rPr>
      </w:pPr>
      <w:r w:rsidRPr="00BA7C4E">
        <w:rPr>
          <w:rFonts w:ascii="Times New Roman" w:hAnsi="Times New Roman" w:cs="Simplified Arabic" w:hint="cs"/>
          <w:b/>
          <w:bCs/>
          <w:sz w:val="32"/>
          <w:szCs w:val="32"/>
          <w:rtl/>
          <w:lang w:bidi="ar-QA"/>
        </w:rPr>
        <w:t>أول</w:t>
      </w:r>
      <w:r w:rsidR="00BA7C4E" w:rsidRPr="00BA7C4E">
        <w:rPr>
          <w:rFonts w:ascii="Times New Roman" w:hAnsi="Times New Roman" w:cs="Simplified Arabic" w:hint="cs"/>
          <w:b/>
          <w:bCs/>
          <w:sz w:val="32"/>
          <w:szCs w:val="32"/>
          <w:rtl/>
          <w:lang w:bidi="ar-QA"/>
        </w:rPr>
        <w:t>ً</w:t>
      </w:r>
      <w:r w:rsidRPr="00BA7C4E">
        <w:rPr>
          <w:rFonts w:ascii="Times New Roman" w:hAnsi="Times New Roman" w:cs="Simplified Arabic" w:hint="cs"/>
          <w:b/>
          <w:bCs/>
          <w:sz w:val="32"/>
          <w:szCs w:val="32"/>
          <w:rtl/>
          <w:lang w:bidi="ar-QA"/>
        </w:rPr>
        <w:t>ا</w:t>
      </w:r>
      <w:r w:rsidRPr="000C35D5">
        <w:rPr>
          <w:rFonts w:ascii="Times New Roman" w:hAnsi="Times New Roman" w:cs="Simplified Arabic" w:hint="cs"/>
          <w:sz w:val="32"/>
          <w:szCs w:val="32"/>
          <w:rtl/>
          <w:lang w:bidi="ar-QA"/>
        </w:rPr>
        <w:t xml:space="preserve"> لأن السؤال الذي أ</w:t>
      </w:r>
      <w:r w:rsidR="00C909EA" w:rsidRPr="000C35D5">
        <w:rPr>
          <w:rFonts w:ascii="Times New Roman" w:hAnsi="Times New Roman" w:cs="Simplified Arabic" w:hint="cs"/>
          <w:sz w:val="32"/>
          <w:szCs w:val="32"/>
          <w:rtl/>
          <w:lang w:bidi="ar-QA"/>
        </w:rPr>
        <w:t xml:space="preserve">طرحه لم يتبلور في </w:t>
      </w:r>
      <w:r w:rsidR="006E63DB" w:rsidRPr="000C35D5">
        <w:rPr>
          <w:rFonts w:ascii="Times New Roman" w:hAnsi="Times New Roman" w:cs="Simplified Arabic" w:hint="cs"/>
          <w:sz w:val="32"/>
          <w:szCs w:val="32"/>
          <w:rtl/>
          <w:lang w:bidi="ar-QA"/>
        </w:rPr>
        <w:t>الذهن</w:t>
      </w:r>
      <w:r w:rsidR="00C909EA" w:rsidRPr="000C35D5">
        <w:rPr>
          <w:rFonts w:ascii="Times New Roman" w:hAnsi="Times New Roman" w:cs="Simplified Arabic" w:hint="cs"/>
          <w:sz w:val="32"/>
          <w:szCs w:val="32"/>
          <w:rtl/>
          <w:lang w:bidi="ar-QA"/>
        </w:rPr>
        <w:t xml:space="preserve"> </w:t>
      </w:r>
      <w:r w:rsidR="006E63DB" w:rsidRPr="000C35D5">
        <w:rPr>
          <w:rFonts w:ascii="Times New Roman" w:hAnsi="Times New Roman" w:cs="Simplified Arabic" w:hint="cs"/>
          <w:sz w:val="32"/>
          <w:szCs w:val="32"/>
          <w:rtl/>
          <w:lang w:bidi="ar-QA"/>
        </w:rPr>
        <w:t>ونحن نقرأ</w:t>
      </w:r>
      <w:r w:rsidR="00C909EA" w:rsidRPr="000C35D5">
        <w:rPr>
          <w:rFonts w:ascii="Times New Roman" w:hAnsi="Times New Roman" w:cs="Simplified Arabic" w:hint="cs"/>
          <w:sz w:val="32"/>
          <w:szCs w:val="32"/>
          <w:rtl/>
          <w:lang w:bidi="ar-QA"/>
        </w:rPr>
        <w:t xml:space="preserve"> </w:t>
      </w:r>
      <w:r w:rsidRPr="000C35D5">
        <w:rPr>
          <w:rFonts w:ascii="Times New Roman" w:hAnsi="Times New Roman" w:cs="Simplified Arabic" w:hint="cs"/>
          <w:sz w:val="32"/>
          <w:szCs w:val="32"/>
          <w:rtl/>
          <w:lang w:bidi="ar-QA"/>
        </w:rPr>
        <w:t>الروايات التي س</w:t>
      </w:r>
      <w:r w:rsidR="006E63DB" w:rsidRPr="000C35D5">
        <w:rPr>
          <w:rFonts w:ascii="Times New Roman" w:hAnsi="Times New Roman" w:cs="Simplified Arabic" w:hint="cs"/>
          <w:sz w:val="32"/>
          <w:szCs w:val="32"/>
          <w:rtl/>
          <w:lang w:bidi="ar-QA"/>
        </w:rPr>
        <w:t>ن</w:t>
      </w:r>
      <w:r w:rsidRPr="000C35D5">
        <w:rPr>
          <w:rFonts w:ascii="Times New Roman" w:hAnsi="Times New Roman" w:cs="Simplified Arabic" w:hint="cs"/>
          <w:sz w:val="32"/>
          <w:szCs w:val="32"/>
          <w:rtl/>
          <w:lang w:bidi="ar-QA"/>
        </w:rPr>
        <w:t xml:space="preserve">تناولها بالدرس في </w:t>
      </w:r>
      <w:r w:rsidR="00E34752" w:rsidRPr="000C35D5">
        <w:rPr>
          <w:rFonts w:ascii="Times New Roman" w:hAnsi="Times New Roman" w:cs="Simplified Arabic" w:hint="cs"/>
          <w:sz w:val="32"/>
          <w:szCs w:val="32"/>
          <w:rtl/>
          <w:lang w:bidi="ar-QA"/>
        </w:rPr>
        <w:t>بحث</w:t>
      </w:r>
      <w:r w:rsidR="006E63DB" w:rsidRPr="000C35D5">
        <w:rPr>
          <w:rFonts w:ascii="Times New Roman" w:hAnsi="Times New Roman" w:cs="Simplified Arabic" w:hint="cs"/>
          <w:sz w:val="32"/>
          <w:szCs w:val="32"/>
          <w:rtl/>
          <w:lang w:bidi="ar-QA"/>
        </w:rPr>
        <w:t>نا</w:t>
      </w:r>
      <w:r w:rsidR="00E34752" w:rsidRPr="000C35D5">
        <w:rPr>
          <w:rFonts w:ascii="Times New Roman" w:hAnsi="Times New Roman" w:cs="Simplified Arabic" w:hint="cs"/>
          <w:sz w:val="32"/>
          <w:szCs w:val="32"/>
          <w:rtl/>
          <w:lang w:bidi="ar-QA"/>
        </w:rPr>
        <w:t xml:space="preserve"> هذا</w:t>
      </w:r>
      <w:r w:rsidRPr="000C35D5">
        <w:rPr>
          <w:rFonts w:ascii="Times New Roman" w:hAnsi="Times New Roman" w:cs="Simplified Arabic" w:hint="cs"/>
          <w:sz w:val="32"/>
          <w:szCs w:val="32"/>
          <w:rtl/>
          <w:lang w:bidi="ar-QA"/>
        </w:rPr>
        <w:t>، بل من خلال البحث بأدوات علم الاجتماع في الثورة التونسية، وتحديد</w:t>
      </w:r>
      <w:r w:rsidR="00BA7C4E">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ا في المعاني التي أعطاها الثائرون للكرامة التي رفعوها شعار</w:t>
      </w:r>
      <w:r w:rsidR="00BA7C4E">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ا مركزي</w:t>
      </w:r>
      <w:r w:rsidR="00BA7C4E">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 xml:space="preserve">ا لثورتهم. </w:t>
      </w:r>
    </w:p>
    <w:p w14:paraId="1392B527" w14:textId="588A5E1B" w:rsidR="00DC7FE2" w:rsidRPr="000C35D5" w:rsidRDefault="00E24469" w:rsidP="000C35D5">
      <w:pPr>
        <w:bidi/>
        <w:spacing w:line="240" w:lineRule="auto"/>
        <w:jc w:val="both"/>
        <w:rPr>
          <w:rFonts w:ascii="Times New Roman" w:hAnsi="Times New Roman" w:cs="Simplified Arabic"/>
          <w:sz w:val="32"/>
          <w:szCs w:val="32"/>
          <w:rtl/>
          <w:lang w:bidi="ar-QA"/>
        </w:rPr>
      </w:pPr>
      <w:r w:rsidRPr="000C35D5">
        <w:rPr>
          <w:rFonts w:ascii="Times New Roman" w:hAnsi="Times New Roman" w:cs="Simplified Arabic" w:hint="cs"/>
          <w:sz w:val="32"/>
          <w:szCs w:val="32"/>
          <w:rtl/>
          <w:lang w:bidi="ar-QA"/>
        </w:rPr>
        <w:t>و</w:t>
      </w:r>
      <w:r w:rsidRPr="00BA7C4E">
        <w:rPr>
          <w:rFonts w:ascii="Times New Roman" w:hAnsi="Times New Roman" w:cs="Simplified Arabic" w:hint="cs"/>
          <w:b/>
          <w:bCs/>
          <w:sz w:val="32"/>
          <w:szCs w:val="32"/>
          <w:rtl/>
          <w:lang w:bidi="ar-QA"/>
        </w:rPr>
        <w:t>ثاني</w:t>
      </w:r>
      <w:r w:rsidR="00BA7C4E" w:rsidRPr="00BA7C4E">
        <w:rPr>
          <w:rFonts w:ascii="Times New Roman" w:hAnsi="Times New Roman" w:cs="Simplified Arabic" w:hint="cs"/>
          <w:b/>
          <w:bCs/>
          <w:sz w:val="32"/>
          <w:szCs w:val="32"/>
          <w:rtl/>
          <w:lang w:bidi="ar-QA"/>
        </w:rPr>
        <w:t>ً</w:t>
      </w:r>
      <w:r w:rsidRPr="00BA7C4E">
        <w:rPr>
          <w:rFonts w:ascii="Times New Roman" w:hAnsi="Times New Roman" w:cs="Simplified Arabic" w:hint="cs"/>
          <w:b/>
          <w:bCs/>
          <w:sz w:val="32"/>
          <w:szCs w:val="32"/>
          <w:rtl/>
          <w:lang w:bidi="ar-QA"/>
        </w:rPr>
        <w:t>ا</w:t>
      </w:r>
      <w:r w:rsidRPr="000C35D5">
        <w:rPr>
          <w:rFonts w:ascii="Times New Roman" w:hAnsi="Times New Roman" w:cs="Simplified Arabic" w:hint="cs"/>
          <w:sz w:val="32"/>
          <w:szCs w:val="32"/>
          <w:rtl/>
          <w:lang w:bidi="ar-QA"/>
        </w:rPr>
        <w:t xml:space="preserve"> لأن مقاربت</w:t>
      </w:r>
      <w:r w:rsidR="006E63DB" w:rsidRPr="000C35D5">
        <w:rPr>
          <w:rFonts w:ascii="Times New Roman" w:hAnsi="Times New Roman" w:cs="Simplified Arabic" w:hint="cs"/>
          <w:sz w:val="32"/>
          <w:szCs w:val="32"/>
          <w:rtl/>
          <w:lang w:bidi="ar-QA"/>
        </w:rPr>
        <w:t>نا</w:t>
      </w:r>
      <w:r w:rsidRPr="000C35D5">
        <w:rPr>
          <w:rFonts w:ascii="Times New Roman" w:hAnsi="Times New Roman" w:cs="Simplified Arabic" w:hint="cs"/>
          <w:sz w:val="32"/>
          <w:szCs w:val="32"/>
          <w:rtl/>
          <w:lang w:bidi="ar-QA"/>
        </w:rPr>
        <w:t xml:space="preserve"> تحمل فرضية عامة، تتجاوز الظاهرة الأدبية في حد ذاتها، مفادها أن السياق الثوري </w:t>
      </w:r>
      <w:r w:rsidR="00E81686" w:rsidRPr="000C35D5">
        <w:rPr>
          <w:rFonts w:ascii="Times New Roman" w:hAnsi="Times New Roman" w:cs="Simplified Arabic" w:hint="cs"/>
          <w:sz w:val="32"/>
          <w:szCs w:val="32"/>
          <w:rtl/>
          <w:lang w:bidi="ar-TN"/>
        </w:rPr>
        <w:t>يولد في الغالب</w:t>
      </w:r>
      <w:r w:rsidRPr="000C35D5">
        <w:rPr>
          <w:rFonts w:ascii="Times New Roman" w:hAnsi="Times New Roman" w:cs="Simplified Arabic" w:hint="cs"/>
          <w:sz w:val="32"/>
          <w:szCs w:val="32"/>
          <w:rtl/>
          <w:lang w:bidi="ar-QA"/>
        </w:rPr>
        <w:t xml:space="preserve"> موضوع</w:t>
      </w:r>
      <w:r w:rsidR="00BA7C4E">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ا متجانس</w:t>
      </w:r>
      <w:r w:rsidR="00BA7C4E">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ا إلى حد ما، يخوض فيه الإنتاج الفكري صوغ</w:t>
      </w:r>
      <w:r w:rsidR="00BA7C4E">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ا وتمثل</w:t>
      </w:r>
      <w:r w:rsidR="00BA7C4E">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 xml:space="preserve">ا </w:t>
      </w:r>
      <w:r w:rsidRPr="000C35D5">
        <w:rPr>
          <w:rFonts w:ascii="Times New Roman" w:hAnsi="Times New Roman" w:cs="Simplified Arabic" w:hint="cs"/>
          <w:sz w:val="32"/>
          <w:szCs w:val="32"/>
          <w:rtl/>
          <w:lang w:bidi="ar-QA"/>
        </w:rPr>
        <w:lastRenderedPageBreak/>
        <w:t>ونقد</w:t>
      </w:r>
      <w:r w:rsidR="00BA7C4E">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ا وتفكيك</w:t>
      </w:r>
      <w:r w:rsidR="00BA7C4E">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 xml:space="preserve">ا من مداخل وبتقنيات ووفق أساليب مختلفة. والموضوع الذي </w:t>
      </w:r>
      <w:r w:rsidR="006E63DB" w:rsidRPr="000C35D5">
        <w:rPr>
          <w:rFonts w:ascii="Times New Roman" w:hAnsi="Times New Roman" w:cs="Simplified Arabic" w:hint="cs"/>
          <w:sz w:val="32"/>
          <w:szCs w:val="32"/>
          <w:rtl/>
          <w:lang w:bidi="ar-QA"/>
        </w:rPr>
        <w:t>ن</w:t>
      </w:r>
      <w:r w:rsidRPr="000C35D5">
        <w:rPr>
          <w:rFonts w:ascii="Times New Roman" w:hAnsi="Times New Roman" w:cs="Simplified Arabic" w:hint="cs"/>
          <w:sz w:val="32"/>
          <w:szCs w:val="32"/>
          <w:rtl/>
          <w:lang w:bidi="ar-QA"/>
        </w:rPr>
        <w:t xml:space="preserve">زعم أنه تولد عن سياق الثورة التونسية هو موضوع الكرامة الإنسانية. </w:t>
      </w:r>
    </w:p>
    <w:p w14:paraId="7E3C496B" w14:textId="7AE9743C" w:rsidR="00E24469" w:rsidRPr="000C35D5" w:rsidRDefault="00E24469" w:rsidP="00D97E65">
      <w:pPr>
        <w:bidi/>
        <w:spacing w:line="240" w:lineRule="auto"/>
        <w:jc w:val="both"/>
        <w:rPr>
          <w:rFonts w:ascii="Times New Roman" w:hAnsi="Times New Roman" w:cs="Simplified Arabic"/>
          <w:sz w:val="32"/>
          <w:szCs w:val="32"/>
          <w:rtl/>
          <w:lang w:bidi="ar-QA"/>
        </w:rPr>
      </w:pPr>
      <w:r w:rsidRPr="000C35D5">
        <w:rPr>
          <w:rFonts w:ascii="Times New Roman" w:hAnsi="Times New Roman" w:cs="Simplified Arabic" w:hint="cs"/>
          <w:sz w:val="32"/>
          <w:szCs w:val="32"/>
          <w:rtl/>
          <w:lang w:bidi="ar-QA"/>
        </w:rPr>
        <w:t>صحيح أن الكرامة الإنسانية ت</w:t>
      </w:r>
      <w:r w:rsidR="00BA7C4E">
        <w:rPr>
          <w:rFonts w:ascii="Times New Roman" w:hAnsi="Times New Roman" w:cs="Simplified Arabic" w:hint="cs"/>
          <w:sz w:val="32"/>
          <w:szCs w:val="32"/>
          <w:rtl/>
          <w:lang w:bidi="ar-QA"/>
        </w:rPr>
        <w:t>مث</w:t>
      </w:r>
      <w:r w:rsidRPr="000C35D5">
        <w:rPr>
          <w:rFonts w:ascii="Times New Roman" w:hAnsi="Times New Roman" w:cs="Simplified Arabic" w:hint="cs"/>
          <w:sz w:val="32"/>
          <w:szCs w:val="32"/>
          <w:rtl/>
          <w:lang w:bidi="ar-QA"/>
        </w:rPr>
        <w:t>ل موضوع</w:t>
      </w:r>
      <w:r w:rsidR="00BA7C4E">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ا عام</w:t>
      </w:r>
      <w:r w:rsidR="00BA7C4E">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ا يكاد يكون ميتافيزيقي</w:t>
      </w:r>
      <w:r w:rsidR="00BA7C4E">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ا، يمكن أن نعثر على بعض من معانيه في جل الكتابات الأدبية، لكن ما نعنيه وما سنحاول البرهنة عليه هنا هو أ</w:t>
      </w:r>
      <w:r w:rsidR="00E34752" w:rsidRPr="000C35D5">
        <w:rPr>
          <w:rFonts w:ascii="Times New Roman" w:hAnsi="Times New Roman" w:cs="Simplified Arabic" w:hint="cs"/>
          <w:sz w:val="32"/>
          <w:szCs w:val="32"/>
          <w:rtl/>
          <w:lang w:bidi="ar-QA"/>
        </w:rPr>
        <w:t>ن الروايات التي س</w:t>
      </w:r>
      <w:r w:rsidR="006E63DB" w:rsidRPr="000C35D5">
        <w:rPr>
          <w:rFonts w:ascii="Times New Roman" w:hAnsi="Times New Roman" w:cs="Simplified Arabic" w:hint="cs"/>
          <w:sz w:val="32"/>
          <w:szCs w:val="32"/>
          <w:rtl/>
          <w:lang w:bidi="ar-QA"/>
        </w:rPr>
        <w:t>ن</w:t>
      </w:r>
      <w:r w:rsidR="00E34752" w:rsidRPr="000C35D5">
        <w:rPr>
          <w:rFonts w:ascii="Times New Roman" w:hAnsi="Times New Roman" w:cs="Simplified Arabic" w:hint="cs"/>
          <w:sz w:val="32"/>
          <w:szCs w:val="32"/>
          <w:rtl/>
          <w:lang w:bidi="ar-QA"/>
        </w:rPr>
        <w:t>درسها تتميز بكو</w:t>
      </w:r>
      <w:r w:rsidRPr="000C35D5">
        <w:rPr>
          <w:rFonts w:ascii="Times New Roman" w:hAnsi="Times New Roman" w:cs="Simplified Arabic" w:hint="cs"/>
          <w:sz w:val="32"/>
          <w:szCs w:val="32"/>
          <w:rtl/>
          <w:lang w:bidi="ar-QA"/>
        </w:rPr>
        <w:t>نها ركزت ب</w:t>
      </w:r>
      <w:r w:rsidR="00D97E65">
        <w:rPr>
          <w:rFonts w:ascii="Times New Roman" w:hAnsi="Times New Roman" w:cs="Simplified Arabic" w:hint="cs"/>
          <w:sz w:val="32"/>
          <w:szCs w:val="32"/>
          <w:rtl/>
          <w:lang w:bidi="ar-QA"/>
        </w:rPr>
        <w:t>صورة</w:t>
      </w:r>
      <w:r w:rsidRPr="000C35D5">
        <w:rPr>
          <w:rFonts w:ascii="Times New Roman" w:hAnsi="Times New Roman" w:cs="Simplified Arabic" w:hint="cs"/>
          <w:sz w:val="32"/>
          <w:szCs w:val="32"/>
          <w:rtl/>
          <w:lang w:bidi="ar-QA"/>
        </w:rPr>
        <w:t xml:space="preserve"> مكثف</w:t>
      </w:r>
      <w:r w:rsidR="00D97E65">
        <w:rPr>
          <w:rFonts w:ascii="Times New Roman" w:hAnsi="Times New Roman" w:cs="Simplified Arabic" w:hint="cs"/>
          <w:sz w:val="32"/>
          <w:szCs w:val="32"/>
          <w:rtl/>
          <w:lang w:bidi="ar-QA"/>
        </w:rPr>
        <w:t>ة</w:t>
      </w:r>
      <w:r w:rsidRPr="000C35D5">
        <w:rPr>
          <w:rFonts w:ascii="Times New Roman" w:hAnsi="Times New Roman" w:cs="Simplified Arabic" w:hint="cs"/>
          <w:sz w:val="32"/>
          <w:szCs w:val="32"/>
          <w:rtl/>
          <w:lang w:bidi="ar-QA"/>
        </w:rPr>
        <w:t xml:space="preserve"> على هذه المسألة، وجعلت من القضايا الكبرى المشابهة مثل الحب والأخلاق والوجود والموت... إلخ، قضايا لا ت</w:t>
      </w:r>
      <w:r w:rsidR="004D784A" w:rsidRPr="000C35D5">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 xml:space="preserve">عالج إلا </w:t>
      </w:r>
      <w:r w:rsidR="00D97E65">
        <w:rPr>
          <w:rFonts w:ascii="Times New Roman" w:hAnsi="Times New Roman" w:cs="Simplified Arabic" w:hint="cs"/>
          <w:sz w:val="32"/>
          <w:szCs w:val="32"/>
          <w:rtl/>
          <w:lang w:bidi="ar-QA"/>
        </w:rPr>
        <w:t>في</w:t>
      </w:r>
      <w:r w:rsidRPr="000C35D5">
        <w:rPr>
          <w:rFonts w:ascii="Times New Roman" w:hAnsi="Times New Roman" w:cs="Simplified Arabic" w:hint="cs"/>
          <w:sz w:val="32"/>
          <w:szCs w:val="32"/>
          <w:rtl/>
          <w:lang w:bidi="ar-QA"/>
        </w:rPr>
        <w:t xml:space="preserve"> ضوء قضية الكرامة، ونحن نفترض في بحثنا أن محددات هذه الكثافة نبع</w:t>
      </w:r>
      <w:r w:rsidR="00D97E65">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ت</w:t>
      </w:r>
      <w:r w:rsidR="00D97E65">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 xml:space="preserve"> من سياق الثورة وشعارها المركزي.</w:t>
      </w:r>
    </w:p>
    <w:p w14:paraId="69D98D2C" w14:textId="4ABE1E85" w:rsidR="00E24469" w:rsidRPr="000C35D5" w:rsidRDefault="00E24469" w:rsidP="00D97E65">
      <w:pPr>
        <w:bidi/>
        <w:spacing w:line="240" w:lineRule="auto"/>
        <w:jc w:val="both"/>
        <w:rPr>
          <w:rFonts w:ascii="Times New Roman" w:hAnsi="Times New Roman" w:cs="Simplified Arabic"/>
          <w:sz w:val="32"/>
          <w:szCs w:val="32"/>
          <w:rtl/>
          <w:lang w:bidi="ar-QA"/>
        </w:rPr>
      </w:pPr>
      <w:r w:rsidRPr="000C35D5">
        <w:rPr>
          <w:rFonts w:ascii="Times New Roman" w:hAnsi="Times New Roman" w:cs="Simplified Arabic" w:hint="cs"/>
          <w:sz w:val="32"/>
          <w:szCs w:val="32"/>
          <w:rtl/>
          <w:lang w:bidi="ar-QA"/>
        </w:rPr>
        <w:t>أما البعد الداخلي في مقاربتنا فم</w:t>
      </w:r>
      <w:r w:rsidR="00941FA1" w:rsidRPr="000C35D5">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ؤس</w:t>
      </w:r>
      <w:r w:rsidR="00941FA1" w:rsidRPr="000C35D5">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س على قاعدة أن كل بحث في المعنى هو داخلي بالضرورة. فما س</w:t>
      </w:r>
      <w:r w:rsidR="006E63DB" w:rsidRPr="000C35D5">
        <w:rPr>
          <w:rFonts w:ascii="Times New Roman" w:hAnsi="Times New Roman" w:cs="Simplified Arabic" w:hint="cs"/>
          <w:sz w:val="32"/>
          <w:szCs w:val="32"/>
          <w:rtl/>
          <w:lang w:bidi="ar-QA"/>
        </w:rPr>
        <w:t>ن</w:t>
      </w:r>
      <w:r w:rsidRPr="000C35D5">
        <w:rPr>
          <w:rFonts w:ascii="Times New Roman" w:hAnsi="Times New Roman" w:cs="Simplified Arabic" w:hint="cs"/>
          <w:sz w:val="32"/>
          <w:szCs w:val="32"/>
          <w:rtl/>
          <w:lang w:bidi="ar-QA"/>
        </w:rPr>
        <w:t>حاول القيام به هو تقص</w:t>
      </w:r>
      <w:r w:rsidR="00D97E65">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ي فكرة الكرامة ومعانيها في روايات تونسية، ك</w:t>
      </w:r>
      <w:r w:rsidR="00DC7FE2" w:rsidRPr="000C35D5">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تبت في سياق الثورة، انتقي</w:t>
      </w:r>
      <w:r w:rsidR="006E63DB" w:rsidRPr="000C35D5">
        <w:rPr>
          <w:rFonts w:ascii="Times New Roman" w:hAnsi="Times New Roman" w:cs="Simplified Arabic" w:hint="cs"/>
          <w:sz w:val="32"/>
          <w:szCs w:val="32"/>
          <w:rtl/>
          <w:lang w:bidi="ar-QA"/>
        </w:rPr>
        <w:t>نا</w:t>
      </w:r>
      <w:r w:rsidRPr="000C35D5">
        <w:rPr>
          <w:rFonts w:ascii="Times New Roman" w:hAnsi="Times New Roman" w:cs="Simplified Arabic" w:hint="cs"/>
          <w:sz w:val="32"/>
          <w:szCs w:val="32"/>
          <w:rtl/>
          <w:lang w:bidi="ar-QA"/>
        </w:rPr>
        <w:t xml:space="preserve">ها وفق معايير محددة </w:t>
      </w:r>
      <w:r w:rsidR="006E63DB" w:rsidRPr="000C35D5">
        <w:rPr>
          <w:rFonts w:ascii="Times New Roman" w:hAnsi="Times New Roman" w:cs="Simplified Arabic" w:hint="cs"/>
          <w:sz w:val="32"/>
          <w:szCs w:val="32"/>
          <w:rtl/>
          <w:lang w:bidi="ar-QA"/>
        </w:rPr>
        <w:t>ن</w:t>
      </w:r>
      <w:r w:rsidRPr="000C35D5">
        <w:rPr>
          <w:rFonts w:ascii="Times New Roman" w:hAnsi="Times New Roman" w:cs="Simplified Arabic" w:hint="cs"/>
          <w:sz w:val="32"/>
          <w:szCs w:val="32"/>
          <w:rtl/>
          <w:lang w:bidi="ar-QA"/>
        </w:rPr>
        <w:t>شرحها كما يلي: في مرحلة أولى من هذا البحث اختر</w:t>
      </w:r>
      <w:r w:rsidR="006E63DB" w:rsidRPr="000C35D5">
        <w:rPr>
          <w:rFonts w:ascii="Times New Roman" w:hAnsi="Times New Roman" w:cs="Simplified Arabic" w:hint="cs"/>
          <w:sz w:val="32"/>
          <w:szCs w:val="32"/>
          <w:rtl/>
          <w:lang w:bidi="ar-QA"/>
        </w:rPr>
        <w:t>نا</w:t>
      </w:r>
      <w:r w:rsidRPr="000C35D5">
        <w:rPr>
          <w:rFonts w:ascii="Times New Roman" w:hAnsi="Times New Roman" w:cs="Simplified Arabic" w:hint="cs"/>
          <w:sz w:val="32"/>
          <w:szCs w:val="32"/>
          <w:rtl/>
          <w:lang w:bidi="ar-QA"/>
        </w:rPr>
        <w:t xml:space="preserve"> بطريقة تكاد تكون عشوائية خمس روايات تونسية صدرت بعد 2011. لكنن</w:t>
      </w:r>
      <w:r w:rsidR="006E63DB" w:rsidRPr="000C35D5">
        <w:rPr>
          <w:rFonts w:ascii="Times New Roman" w:hAnsi="Times New Roman" w:cs="Simplified Arabic" w:hint="cs"/>
          <w:sz w:val="32"/>
          <w:szCs w:val="32"/>
          <w:rtl/>
          <w:lang w:bidi="ar-QA"/>
        </w:rPr>
        <w:t>ا</w:t>
      </w:r>
      <w:r w:rsidRPr="000C35D5">
        <w:rPr>
          <w:rFonts w:ascii="Times New Roman" w:hAnsi="Times New Roman" w:cs="Simplified Arabic" w:hint="cs"/>
          <w:sz w:val="32"/>
          <w:szCs w:val="32"/>
          <w:rtl/>
          <w:lang w:bidi="ar-QA"/>
        </w:rPr>
        <w:t xml:space="preserve"> بعد التمحيص والقراءات الأولية غي</w:t>
      </w:r>
      <w:r w:rsidR="00D97E65">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ر</w:t>
      </w:r>
      <w:r w:rsidR="006E63DB" w:rsidRPr="000C35D5">
        <w:rPr>
          <w:rFonts w:ascii="Times New Roman" w:hAnsi="Times New Roman" w:cs="Simplified Arabic" w:hint="cs"/>
          <w:sz w:val="32"/>
          <w:szCs w:val="32"/>
          <w:rtl/>
          <w:lang w:bidi="ar-QA"/>
        </w:rPr>
        <w:t>نا</w:t>
      </w:r>
      <w:r w:rsidRPr="000C35D5">
        <w:rPr>
          <w:rFonts w:ascii="Times New Roman" w:hAnsi="Times New Roman" w:cs="Simplified Arabic" w:hint="cs"/>
          <w:sz w:val="32"/>
          <w:szCs w:val="32"/>
          <w:rtl/>
          <w:lang w:bidi="ar-QA"/>
        </w:rPr>
        <w:t xml:space="preserve"> هذه القائمة واختزل</w:t>
      </w:r>
      <w:r w:rsidR="006E63DB" w:rsidRPr="000C35D5">
        <w:rPr>
          <w:rFonts w:ascii="Times New Roman" w:hAnsi="Times New Roman" w:cs="Simplified Arabic" w:hint="cs"/>
          <w:sz w:val="32"/>
          <w:szCs w:val="32"/>
          <w:rtl/>
          <w:lang w:bidi="ar-QA"/>
        </w:rPr>
        <w:t>نا</w:t>
      </w:r>
      <w:r w:rsidRPr="000C35D5">
        <w:rPr>
          <w:rFonts w:ascii="Times New Roman" w:hAnsi="Times New Roman" w:cs="Simplified Arabic" w:hint="cs"/>
          <w:sz w:val="32"/>
          <w:szCs w:val="32"/>
          <w:rtl/>
          <w:lang w:bidi="ar-QA"/>
        </w:rPr>
        <w:t xml:space="preserve">ها من خمس إلى ثلاث فقط هي: </w:t>
      </w:r>
      <w:r w:rsidR="0050398D" w:rsidRPr="00D97E65">
        <w:rPr>
          <w:rFonts w:ascii="Times New Roman" w:hAnsi="Times New Roman" w:cs="Simplified Arabic" w:hint="cs"/>
          <w:b/>
          <w:bCs/>
          <w:sz w:val="32"/>
          <w:szCs w:val="32"/>
          <w:rtl/>
          <w:lang w:bidi="ar-QA"/>
        </w:rPr>
        <w:t>سعادته...السيد الوزير</w:t>
      </w:r>
      <w:r w:rsidR="00A7445E" w:rsidRPr="000C35D5">
        <w:rPr>
          <w:rFonts w:ascii="Times New Roman" w:hAnsi="Times New Roman" w:cs="Simplified Arabic" w:hint="cs"/>
          <w:sz w:val="32"/>
          <w:szCs w:val="32"/>
          <w:rtl/>
          <w:lang w:bidi="ar-QA"/>
        </w:rPr>
        <w:t xml:space="preserve"> (الواد 2011)</w:t>
      </w:r>
      <w:r w:rsidRPr="000C35D5">
        <w:rPr>
          <w:rFonts w:ascii="Times New Roman" w:hAnsi="Times New Roman" w:cs="Simplified Arabic" w:hint="cs"/>
          <w:sz w:val="32"/>
          <w:szCs w:val="32"/>
          <w:rtl/>
          <w:lang w:bidi="ar-QA"/>
        </w:rPr>
        <w:t>، و</w:t>
      </w:r>
      <w:r w:rsidRPr="00D97E65">
        <w:rPr>
          <w:rFonts w:ascii="Times New Roman" w:hAnsi="Times New Roman" w:cs="Simplified Arabic" w:hint="cs"/>
          <w:b/>
          <w:bCs/>
          <w:sz w:val="32"/>
          <w:szCs w:val="32"/>
          <w:rtl/>
          <w:lang w:bidi="ar-QA"/>
        </w:rPr>
        <w:t>الحرقة</w:t>
      </w:r>
      <w:r w:rsidR="0051592F" w:rsidRPr="000C35D5">
        <w:rPr>
          <w:rFonts w:ascii="Times New Roman" w:hAnsi="Times New Roman" w:cs="Simplified Arabic" w:hint="cs"/>
          <w:sz w:val="32"/>
          <w:szCs w:val="32"/>
          <w:rtl/>
          <w:lang w:bidi="ar-QA"/>
        </w:rPr>
        <w:t xml:space="preserve"> (الشاذلي</w:t>
      </w:r>
      <w:r w:rsidR="00A7445E" w:rsidRPr="000C35D5">
        <w:rPr>
          <w:rFonts w:ascii="Times New Roman" w:hAnsi="Times New Roman" w:cs="Simplified Arabic" w:hint="cs"/>
          <w:sz w:val="32"/>
          <w:szCs w:val="32"/>
          <w:rtl/>
          <w:lang w:bidi="ar-QA"/>
        </w:rPr>
        <w:t xml:space="preserve"> 2012)</w:t>
      </w:r>
      <w:r w:rsidRPr="000C35D5">
        <w:rPr>
          <w:rFonts w:ascii="Times New Roman" w:hAnsi="Times New Roman" w:cs="Simplified Arabic" w:hint="cs"/>
          <w:sz w:val="32"/>
          <w:szCs w:val="32"/>
          <w:rtl/>
          <w:lang w:bidi="ar-QA"/>
        </w:rPr>
        <w:t>، و</w:t>
      </w:r>
      <w:r w:rsidRPr="00D97E65">
        <w:rPr>
          <w:rFonts w:ascii="Times New Roman" w:hAnsi="Times New Roman" w:cs="Simplified Arabic" w:hint="cs"/>
          <w:b/>
          <w:bCs/>
          <w:sz w:val="32"/>
          <w:szCs w:val="32"/>
          <w:rtl/>
          <w:lang w:bidi="ar-QA"/>
        </w:rPr>
        <w:t>كازما</w:t>
      </w:r>
      <w:r w:rsidR="00A7445E" w:rsidRPr="000C35D5">
        <w:rPr>
          <w:rFonts w:ascii="Times New Roman" w:hAnsi="Times New Roman" w:cs="Simplified Arabic" w:hint="cs"/>
          <w:sz w:val="32"/>
          <w:szCs w:val="32"/>
          <w:rtl/>
          <w:lang w:bidi="ar-QA"/>
        </w:rPr>
        <w:t xml:space="preserve"> </w:t>
      </w:r>
      <w:r w:rsidR="0051592F" w:rsidRPr="000C35D5">
        <w:rPr>
          <w:rFonts w:ascii="Times New Roman" w:hAnsi="Times New Roman" w:cs="Simplified Arabic" w:hint="cs"/>
          <w:sz w:val="32"/>
          <w:szCs w:val="32"/>
          <w:rtl/>
          <w:lang w:bidi="ar-QA"/>
        </w:rPr>
        <w:t xml:space="preserve">(البرقاوي </w:t>
      </w:r>
      <w:r w:rsidR="00A7445E" w:rsidRPr="000C35D5">
        <w:rPr>
          <w:rFonts w:ascii="Times New Roman" w:hAnsi="Times New Roman" w:cs="Simplified Arabic" w:hint="cs"/>
          <w:sz w:val="32"/>
          <w:szCs w:val="32"/>
          <w:rtl/>
          <w:lang w:bidi="ar-QA"/>
        </w:rPr>
        <w:t>2019)</w:t>
      </w:r>
      <w:r w:rsidRPr="000C35D5">
        <w:rPr>
          <w:rFonts w:ascii="Times New Roman" w:hAnsi="Times New Roman" w:cs="Simplified Arabic" w:hint="cs"/>
          <w:sz w:val="32"/>
          <w:szCs w:val="32"/>
          <w:rtl/>
          <w:lang w:bidi="ar-QA"/>
        </w:rPr>
        <w:t xml:space="preserve">. </w:t>
      </w:r>
    </w:p>
    <w:p w14:paraId="5A09C233" w14:textId="2E0D918C" w:rsidR="00E24469" w:rsidRPr="000C35D5" w:rsidRDefault="00E24469" w:rsidP="00D97E65">
      <w:pPr>
        <w:bidi/>
        <w:spacing w:line="240" w:lineRule="auto"/>
        <w:jc w:val="both"/>
        <w:rPr>
          <w:rFonts w:ascii="Times New Roman" w:hAnsi="Times New Roman" w:cs="Simplified Arabic"/>
          <w:sz w:val="32"/>
          <w:szCs w:val="32"/>
          <w:rtl/>
          <w:lang w:bidi="ar-QA"/>
        </w:rPr>
      </w:pPr>
      <w:r w:rsidRPr="000C35D5">
        <w:rPr>
          <w:rFonts w:ascii="Times New Roman" w:hAnsi="Times New Roman" w:cs="Simplified Arabic" w:hint="cs"/>
          <w:sz w:val="32"/>
          <w:szCs w:val="32"/>
          <w:rtl/>
          <w:lang w:bidi="ar-QA"/>
        </w:rPr>
        <w:t xml:space="preserve">السبب </w:t>
      </w:r>
      <w:r w:rsidRPr="00D97E65">
        <w:rPr>
          <w:rFonts w:ascii="Times New Roman" w:hAnsi="Times New Roman" w:cs="Simplified Arabic" w:hint="cs"/>
          <w:b/>
          <w:bCs/>
          <w:sz w:val="32"/>
          <w:szCs w:val="32"/>
          <w:rtl/>
          <w:lang w:bidi="ar-QA"/>
        </w:rPr>
        <w:t>الأول</w:t>
      </w:r>
      <w:r w:rsidRPr="000C35D5">
        <w:rPr>
          <w:rFonts w:ascii="Times New Roman" w:hAnsi="Times New Roman" w:cs="Simplified Arabic" w:hint="cs"/>
          <w:sz w:val="32"/>
          <w:szCs w:val="32"/>
          <w:rtl/>
          <w:lang w:bidi="ar-QA"/>
        </w:rPr>
        <w:t xml:space="preserve"> لهذا التغيير له صلة بمنبت السؤال الذي أطرحه في حد ذاته. ذلك أن منطلق بحث</w:t>
      </w:r>
      <w:r w:rsidR="006E63DB" w:rsidRPr="000C35D5">
        <w:rPr>
          <w:rFonts w:ascii="Times New Roman" w:hAnsi="Times New Roman" w:cs="Simplified Arabic" w:hint="cs"/>
          <w:sz w:val="32"/>
          <w:szCs w:val="32"/>
          <w:rtl/>
          <w:lang w:bidi="ar-QA"/>
        </w:rPr>
        <w:t>نا</w:t>
      </w:r>
      <w:r w:rsidRPr="000C35D5">
        <w:rPr>
          <w:rFonts w:ascii="Times New Roman" w:hAnsi="Times New Roman" w:cs="Simplified Arabic" w:hint="cs"/>
          <w:sz w:val="32"/>
          <w:szCs w:val="32"/>
          <w:rtl/>
          <w:lang w:bidi="ar-QA"/>
        </w:rPr>
        <w:t xml:space="preserve"> الذي بدأ سوسيولوجي</w:t>
      </w:r>
      <w:r w:rsidR="00D97E65">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ا، وقام على أبحاث ميدانية بالمفهوم السوسيولوجي وال</w:t>
      </w:r>
      <w:r w:rsidR="00D97E65">
        <w:rPr>
          <w:rFonts w:ascii="Times New Roman" w:hAnsi="Times New Roman" w:cs="Simplified Arabic" w:hint="cs"/>
          <w:sz w:val="32"/>
          <w:szCs w:val="32"/>
          <w:rtl/>
          <w:lang w:bidi="ar-QA"/>
        </w:rPr>
        <w:t>أ</w:t>
      </w:r>
      <w:r w:rsidRPr="000C35D5">
        <w:rPr>
          <w:rFonts w:ascii="Times New Roman" w:hAnsi="Times New Roman" w:cs="Simplified Arabic" w:hint="cs"/>
          <w:sz w:val="32"/>
          <w:szCs w:val="32"/>
          <w:rtl/>
          <w:lang w:bidi="ar-QA"/>
        </w:rPr>
        <w:t>نثروبولوجي للعبارة، كان يربط بين شعار الكرامة الذي رفعه الثوار</w:t>
      </w:r>
      <w:r w:rsidR="00D97E65" w:rsidRPr="00D97E65">
        <w:rPr>
          <w:rFonts w:ascii="Times New Roman" w:hAnsi="Times New Roman" w:cs="Simplified Arabic" w:hint="cs"/>
          <w:sz w:val="32"/>
          <w:szCs w:val="32"/>
          <w:rtl/>
          <w:lang w:bidi="ar-QA"/>
        </w:rPr>
        <w:t xml:space="preserve"> </w:t>
      </w:r>
      <w:r w:rsidR="00D97E65" w:rsidRPr="000C35D5">
        <w:rPr>
          <w:rFonts w:ascii="Times New Roman" w:hAnsi="Times New Roman" w:cs="Simplified Arabic" w:hint="cs"/>
          <w:sz w:val="32"/>
          <w:szCs w:val="32"/>
          <w:rtl/>
          <w:lang w:bidi="ar-QA"/>
        </w:rPr>
        <w:t>من جهة</w:t>
      </w:r>
      <w:r w:rsidR="00E34752" w:rsidRPr="000C35D5">
        <w:rPr>
          <w:rFonts w:ascii="Times New Roman" w:hAnsi="Times New Roman" w:cs="Simplified Arabic" w:hint="cs"/>
          <w:sz w:val="32"/>
          <w:szCs w:val="32"/>
          <w:rtl/>
          <w:lang w:bidi="ar-QA"/>
        </w:rPr>
        <w:t xml:space="preserve">، ومن جهة أخرى </w:t>
      </w:r>
      <w:r w:rsidRPr="000C35D5">
        <w:rPr>
          <w:rFonts w:ascii="Times New Roman" w:hAnsi="Times New Roman" w:cs="Simplified Arabic" w:hint="cs"/>
          <w:sz w:val="32"/>
          <w:szCs w:val="32"/>
          <w:rtl/>
          <w:lang w:bidi="ar-QA"/>
        </w:rPr>
        <w:t>أصولهم الاجتماعية ومواقعهم في البنية الهرمية الاجتماعية المولدة للهيمنة والدونية. وقد انتبه</w:t>
      </w:r>
      <w:r w:rsidR="008854E7" w:rsidRPr="000C35D5">
        <w:rPr>
          <w:rFonts w:ascii="Times New Roman" w:hAnsi="Times New Roman" w:cs="Simplified Arabic" w:hint="cs"/>
          <w:sz w:val="32"/>
          <w:szCs w:val="32"/>
          <w:rtl/>
          <w:lang w:bidi="ar-QA"/>
        </w:rPr>
        <w:t>نا</w:t>
      </w:r>
      <w:r w:rsidRPr="000C35D5">
        <w:rPr>
          <w:rFonts w:ascii="Times New Roman" w:hAnsi="Times New Roman" w:cs="Simplified Arabic" w:hint="cs"/>
          <w:sz w:val="32"/>
          <w:szCs w:val="32"/>
          <w:rtl/>
          <w:lang w:bidi="ar-QA"/>
        </w:rPr>
        <w:t xml:space="preserve"> إلى أن السياق </w:t>
      </w:r>
      <w:r w:rsidRPr="000C35D5">
        <w:rPr>
          <w:rFonts w:ascii="Times New Roman" w:hAnsi="Times New Roman" w:cs="Simplified Arabic"/>
          <w:sz w:val="32"/>
          <w:szCs w:val="32"/>
          <w:rtl/>
          <w:lang w:bidi="ar-QA"/>
        </w:rPr>
        <w:t>–</w:t>
      </w:r>
      <w:r w:rsidR="00D97E65">
        <w:rPr>
          <w:rFonts w:ascii="Times New Roman" w:hAnsi="Times New Roman" w:cs="Simplified Arabic" w:hint="cs"/>
          <w:sz w:val="32"/>
          <w:szCs w:val="32"/>
          <w:rtl/>
          <w:lang w:bidi="ar-QA"/>
        </w:rPr>
        <w:t xml:space="preserve"> </w:t>
      </w:r>
      <w:r w:rsidRPr="000C35D5">
        <w:rPr>
          <w:rFonts w:ascii="Times New Roman" w:hAnsi="Times New Roman" w:cs="Simplified Arabic" w:hint="cs"/>
          <w:sz w:val="32"/>
          <w:szCs w:val="32"/>
          <w:rtl/>
          <w:lang w:bidi="ar-QA"/>
        </w:rPr>
        <w:t>هنا الثوري</w:t>
      </w:r>
      <w:r w:rsidR="00D97E65">
        <w:rPr>
          <w:rFonts w:ascii="Times New Roman" w:hAnsi="Times New Roman" w:cs="Simplified Arabic" w:hint="cs"/>
          <w:sz w:val="32"/>
          <w:szCs w:val="32"/>
          <w:rtl/>
          <w:lang w:bidi="ar-QA"/>
        </w:rPr>
        <w:t xml:space="preserve"> </w:t>
      </w:r>
      <w:r w:rsidRPr="000C35D5">
        <w:rPr>
          <w:rFonts w:ascii="Times New Roman" w:hAnsi="Times New Roman" w:cs="Simplified Arabic" w:hint="cs"/>
          <w:sz w:val="32"/>
          <w:szCs w:val="32"/>
          <w:rtl/>
          <w:lang w:bidi="ar-QA"/>
        </w:rPr>
        <w:t xml:space="preserve">- الذي قلت </w:t>
      </w:r>
      <w:r w:rsidR="00D97E65">
        <w:rPr>
          <w:rFonts w:ascii="Times New Roman" w:hAnsi="Times New Roman" w:cs="Simplified Arabic" w:hint="cs"/>
          <w:sz w:val="32"/>
          <w:szCs w:val="32"/>
          <w:rtl/>
          <w:lang w:bidi="ar-QA"/>
        </w:rPr>
        <w:t>إ</w:t>
      </w:r>
      <w:r w:rsidRPr="000C35D5">
        <w:rPr>
          <w:rFonts w:ascii="Times New Roman" w:hAnsi="Times New Roman" w:cs="Simplified Arabic" w:hint="cs"/>
          <w:sz w:val="32"/>
          <w:szCs w:val="32"/>
          <w:rtl/>
          <w:lang w:bidi="ar-QA"/>
        </w:rPr>
        <w:t>نه غالب</w:t>
      </w:r>
      <w:r w:rsidR="00D97E65">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ا ما يولد موضوع</w:t>
      </w:r>
      <w:r w:rsidR="00D97E65">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ا عام</w:t>
      </w:r>
      <w:r w:rsidR="00D97E65">
        <w:rPr>
          <w:rFonts w:ascii="Times New Roman" w:hAnsi="Times New Roman" w:cs="Simplified Arabic" w:hint="cs"/>
          <w:sz w:val="32"/>
          <w:szCs w:val="32"/>
          <w:rtl/>
          <w:lang w:bidi="ar-QA"/>
        </w:rPr>
        <w:t>ًّا تشتغل به أنماط</w:t>
      </w:r>
      <w:r w:rsidRPr="000C35D5">
        <w:rPr>
          <w:rFonts w:ascii="Times New Roman" w:hAnsi="Times New Roman" w:cs="Simplified Arabic" w:hint="cs"/>
          <w:sz w:val="32"/>
          <w:szCs w:val="32"/>
          <w:rtl/>
          <w:lang w:bidi="ar-QA"/>
        </w:rPr>
        <w:t xml:space="preserve"> مختلفة من الخطاب، انتقائي في استقطابه للخطابات بصفة عامة، وأن هناك روايات لا تتأثر به كثير</w:t>
      </w:r>
      <w:r w:rsidR="00D97E65">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ا. وإذا كان صحيح</w:t>
      </w:r>
      <w:r w:rsidR="00D97E65">
        <w:rPr>
          <w:rFonts w:ascii="Times New Roman" w:hAnsi="Times New Roman" w:cs="Simplified Arabic" w:hint="cs"/>
          <w:sz w:val="32"/>
          <w:szCs w:val="32"/>
          <w:rtl/>
          <w:lang w:bidi="ar-QA"/>
        </w:rPr>
        <w:t>ًا</w:t>
      </w:r>
      <w:r w:rsidRPr="000C35D5">
        <w:rPr>
          <w:rFonts w:ascii="Times New Roman" w:hAnsi="Times New Roman" w:cs="Simplified Arabic" w:hint="cs"/>
          <w:sz w:val="32"/>
          <w:szCs w:val="32"/>
          <w:rtl/>
          <w:lang w:bidi="ar-QA"/>
        </w:rPr>
        <w:t xml:space="preserve"> أن فرضيت</w:t>
      </w:r>
      <w:r w:rsidR="008854E7" w:rsidRPr="000C35D5">
        <w:rPr>
          <w:rFonts w:ascii="Times New Roman" w:hAnsi="Times New Roman" w:cs="Simplified Arabic" w:hint="cs"/>
          <w:sz w:val="32"/>
          <w:szCs w:val="32"/>
          <w:rtl/>
          <w:lang w:bidi="ar-QA"/>
        </w:rPr>
        <w:t>نا</w:t>
      </w:r>
      <w:r w:rsidR="00D97E65">
        <w:rPr>
          <w:rFonts w:ascii="Times New Roman" w:hAnsi="Times New Roman" w:cs="Simplified Arabic" w:hint="cs"/>
          <w:sz w:val="32"/>
          <w:szCs w:val="32"/>
          <w:rtl/>
          <w:lang w:bidi="ar-QA"/>
        </w:rPr>
        <w:t xml:space="preserve"> العامة تتجاوز </w:t>
      </w:r>
      <w:r w:rsidRPr="000C35D5">
        <w:rPr>
          <w:rFonts w:ascii="Times New Roman" w:hAnsi="Times New Roman" w:cs="Simplified Arabic" w:hint="cs"/>
          <w:sz w:val="32"/>
          <w:szCs w:val="32"/>
          <w:rtl/>
          <w:lang w:bidi="ar-QA"/>
        </w:rPr>
        <w:t>كثير</w:t>
      </w:r>
      <w:r w:rsidR="00D97E65">
        <w:rPr>
          <w:rFonts w:ascii="Times New Roman" w:hAnsi="Times New Roman" w:cs="Simplified Arabic" w:hint="cs"/>
          <w:sz w:val="32"/>
          <w:szCs w:val="32"/>
          <w:rtl/>
          <w:lang w:bidi="ar-QA"/>
        </w:rPr>
        <w:t>ًا</w:t>
      </w:r>
      <w:r w:rsidRPr="000C35D5">
        <w:rPr>
          <w:rFonts w:ascii="Times New Roman" w:hAnsi="Times New Roman" w:cs="Simplified Arabic" w:hint="cs"/>
          <w:sz w:val="32"/>
          <w:szCs w:val="32"/>
          <w:rtl/>
          <w:lang w:bidi="ar-QA"/>
        </w:rPr>
        <w:t xml:space="preserve"> السياق الثوري في حد ذاته، إذ الكرامة الإنسانية كما أشرت موضوع قديم ومبثوث ب</w:t>
      </w:r>
      <w:r w:rsidR="00D97E65">
        <w:rPr>
          <w:rFonts w:ascii="Times New Roman" w:hAnsi="Times New Roman" w:cs="Simplified Arabic" w:hint="cs"/>
          <w:sz w:val="32"/>
          <w:szCs w:val="32"/>
          <w:rtl/>
          <w:lang w:bidi="ar-QA"/>
        </w:rPr>
        <w:t>صورة</w:t>
      </w:r>
      <w:r w:rsidRPr="000C35D5">
        <w:rPr>
          <w:rFonts w:ascii="Times New Roman" w:hAnsi="Times New Roman" w:cs="Simplified Arabic" w:hint="cs"/>
          <w:sz w:val="32"/>
          <w:szCs w:val="32"/>
          <w:rtl/>
          <w:lang w:bidi="ar-QA"/>
        </w:rPr>
        <w:t xml:space="preserve"> ظاهر</w:t>
      </w:r>
      <w:r w:rsidR="00D97E65">
        <w:rPr>
          <w:rFonts w:ascii="Times New Roman" w:hAnsi="Times New Roman" w:cs="Simplified Arabic" w:hint="cs"/>
          <w:sz w:val="32"/>
          <w:szCs w:val="32"/>
          <w:rtl/>
          <w:lang w:bidi="ar-QA"/>
        </w:rPr>
        <w:t>ة</w:t>
      </w:r>
      <w:r w:rsidRPr="000C35D5">
        <w:rPr>
          <w:rFonts w:ascii="Times New Roman" w:hAnsi="Times New Roman" w:cs="Simplified Arabic" w:hint="cs"/>
          <w:sz w:val="32"/>
          <w:szCs w:val="32"/>
          <w:rtl/>
          <w:lang w:bidi="ar-QA"/>
        </w:rPr>
        <w:t xml:space="preserve"> وخفي</w:t>
      </w:r>
      <w:r w:rsidR="00D97E65">
        <w:rPr>
          <w:rFonts w:ascii="Times New Roman" w:hAnsi="Times New Roman" w:cs="Simplified Arabic" w:hint="cs"/>
          <w:sz w:val="32"/>
          <w:szCs w:val="32"/>
          <w:rtl/>
          <w:lang w:bidi="ar-QA"/>
        </w:rPr>
        <w:t>ة</w:t>
      </w:r>
      <w:r w:rsidRPr="000C35D5">
        <w:rPr>
          <w:rFonts w:ascii="Times New Roman" w:hAnsi="Times New Roman" w:cs="Simplified Arabic" w:hint="cs"/>
          <w:sz w:val="32"/>
          <w:szCs w:val="32"/>
          <w:rtl/>
          <w:lang w:bidi="ar-QA"/>
        </w:rPr>
        <w:t xml:space="preserve"> في كل أثر فني، إلا أن </w:t>
      </w:r>
      <w:r w:rsidR="00E81686" w:rsidRPr="000C35D5">
        <w:rPr>
          <w:rStyle w:val="CommentReference"/>
          <w:rFonts w:ascii="Times New Roman" w:hAnsi="Times New Roman" w:cs="Simplified Arabic" w:hint="cs"/>
          <w:sz w:val="32"/>
          <w:szCs w:val="32"/>
          <w:rtl/>
        </w:rPr>
        <w:t>متغير</w:t>
      </w:r>
      <w:r w:rsidR="00D97E65">
        <w:rPr>
          <w:rStyle w:val="CommentReference"/>
          <w:rFonts w:ascii="Times New Roman" w:hAnsi="Times New Roman" w:cs="Simplified Arabic" w:hint="cs"/>
          <w:sz w:val="32"/>
          <w:szCs w:val="32"/>
          <w:rtl/>
        </w:rPr>
        <w:t>َ</w:t>
      </w:r>
      <w:r w:rsidR="00E81686" w:rsidRPr="000C35D5">
        <w:rPr>
          <w:rStyle w:val="CommentReference"/>
          <w:rFonts w:ascii="Times New Roman" w:hAnsi="Times New Roman" w:cs="Simplified Arabic" w:hint="cs"/>
          <w:sz w:val="32"/>
          <w:szCs w:val="32"/>
          <w:rtl/>
        </w:rPr>
        <w:t>ي</w:t>
      </w:r>
      <w:r w:rsidRPr="000C35D5">
        <w:rPr>
          <w:rFonts w:ascii="Times New Roman" w:hAnsi="Times New Roman" w:cs="Simplified Arabic" w:hint="cs"/>
          <w:sz w:val="32"/>
          <w:szCs w:val="32"/>
          <w:rtl/>
          <w:lang w:bidi="ar-QA"/>
        </w:rPr>
        <w:t xml:space="preserve"> الاستقطاب والكثافة لعبا </w:t>
      </w:r>
      <w:r w:rsidR="00DC7FE2" w:rsidRPr="000C35D5">
        <w:rPr>
          <w:rFonts w:ascii="Times New Roman" w:hAnsi="Times New Roman" w:cs="Simplified Arabic" w:hint="cs"/>
          <w:sz w:val="32"/>
          <w:szCs w:val="32"/>
          <w:rtl/>
          <w:lang w:bidi="ar-QA"/>
        </w:rPr>
        <w:t xml:space="preserve">هنا </w:t>
      </w:r>
      <w:r w:rsidRPr="000C35D5">
        <w:rPr>
          <w:rFonts w:ascii="Times New Roman" w:hAnsi="Times New Roman" w:cs="Simplified Arabic" w:hint="cs"/>
          <w:sz w:val="32"/>
          <w:szCs w:val="32"/>
          <w:rtl/>
          <w:lang w:bidi="ar-QA"/>
        </w:rPr>
        <w:t>دور</w:t>
      </w:r>
      <w:r w:rsidR="00D97E65">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ا مهم</w:t>
      </w:r>
      <w:r w:rsidR="00D97E65">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ا في اختيار الروايات موضوع البحث.</w:t>
      </w:r>
    </w:p>
    <w:p w14:paraId="436C09FA" w14:textId="2449B10B" w:rsidR="00E24469" w:rsidRPr="000C35D5" w:rsidRDefault="00E24469" w:rsidP="00B227B8">
      <w:pPr>
        <w:bidi/>
        <w:spacing w:line="240" w:lineRule="auto"/>
        <w:jc w:val="both"/>
        <w:rPr>
          <w:rFonts w:ascii="Times New Roman" w:hAnsi="Times New Roman" w:cs="Simplified Arabic"/>
          <w:sz w:val="32"/>
          <w:szCs w:val="32"/>
          <w:rtl/>
          <w:lang w:bidi="ar-QA"/>
        </w:rPr>
      </w:pPr>
      <w:r w:rsidRPr="000C35D5">
        <w:rPr>
          <w:rFonts w:ascii="Times New Roman" w:hAnsi="Times New Roman" w:cs="Simplified Arabic" w:hint="cs"/>
          <w:sz w:val="32"/>
          <w:szCs w:val="32"/>
          <w:rtl/>
          <w:lang w:bidi="ar-QA"/>
        </w:rPr>
        <w:lastRenderedPageBreak/>
        <w:t xml:space="preserve">أما السبب </w:t>
      </w:r>
      <w:r w:rsidRPr="00D97E65">
        <w:rPr>
          <w:rFonts w:ascii="Times New Roman" w:hAnsi="Times New Roman" w:cs="Simplified Arabic" w:hint="cs"/>
          <w:b/>
          <w:bCs/>
          <w:sz w:val="32"/>
          <w:szCs w:val="32"/>
          <w:rtl/>
          <w:lang w:bidi="ar-QA"/>
        </w:rPr>
        <w:t>الثاني</w:t>
      </w:r>
      <w:r w:rsidRPr="000C35D5">
        <w:rPr>
          <w:rFonts w:ascii="Times New Roman" w:hAnsi="Times New Roman" w:cs="Simplified Arabic" w:hint="cs"/>
          <w:sz w:val="32"/>
          <w:szCs w:val="32"/>
          <w:rtl/>
          <w:lang w:bidi="ar-QA"/>
        </w:rPr>
        <w:t xml:space="preserve"> فهو تقني منهجي إن صح التعبير، ومتولد عن السبب الأول، ذلك أنن</w:t>
      </w:r>
      <w:r w:rsidR="008854E7" w:rsidRPr="000C35D5">
        <w:rPr>
          <w:rFonts w:ascii="Times New Roman" w:hAnsi="Times New Roman" w:cs="Simplified Arabic" w:hint="cs"/>
          <w:sz w:val="32"/>
          <w:szCs w:val="32"/>
          <w:rtl/>
          <w:lang w:bidi="ar-QA"/>
        </w:rPr>
        <w:t>ا</w:t>
      </w:r>
      <w:r w:rsidRPr="000C35D5">
        <w:rPr>
          <w:rFonts w:ascii="Times New Roman" w:hAnsi="Times New Roman" w:cs="Simplified Arabic" w:hint="cs"/>
          <w:sz w:val="32"/>
          <w:szCs w:val="32"/>
          <w:rtl/>
          <w:lang w:bidi="ar-QA"/>
        </w:rPr>
        <w:t xml:space="preserve"> انتقي</w:t>
      </w:r>
      <w:r w:rsidR="008854E7" w:rsidRPr="000C35D5">
        <w:rPr>
          <w:rFonts w:ascii="Times New Roman" w:hAnsi="Times New Roman" w:cs="Simplified Arabic" w:hint="cs"/>
          <w:sz w:val="32"/>
          <w:szCs w:val="32"/>
          <w:rtl/>
          <w:lang w:bidi="ar-QA"/>
        </w:rPr>
        <w:t>نا</w:t>
      </w:r>
      <w:r w:rsidRPr="000C35D5">
        <w:rPr>
          <w:rFonts w:ascii="Times New Roman" w:hAnsi="Times New Roman" w:cs="Simplified Arabic" w:hint="cs"/>
          <w:sz w:val="32"/>
          <w:szCs w:val="32"/>
          <w:rtl/>
          <w:lang w:bidi="ar-QA"/>
        </w:rPr>
        <w:t xml:space="preserve"> الروايات موضوع الدراسة وفق درجة </w:t>
      </w:r>
      <w:r w:rsidR="00C909EA" w:rsidRPr="000C35D5">
        <w:rPr>
          <w:rFonts w:ascii="Times New Roman" w:hAnsi="Times New Roman" w:cs="Simplified Arabic" w:hint="cs"/>
          <w:sz w:val="32"/>
          <w:szCs w:val="32"/>
          <w:rtl/>
          <w:lang w:bidi="ar-QA"/>
        </w:rPr>
        <w:t>حضور</w:t>
      </w:r>
      <w:r w:rsidRPr="000C35D5">
        <w:rPr>
          <w:rFonts w:ascii="Times New Roman" w:hAnsi="Times New Roman" w:cs="Simplified Arabic" w:hint="cs"/>
          <w:sz w:val="32"/>
          <w:szCs w:val="32"/>
          <w:rtl/>
          <w:lang w:bidi="ar-QA"/>
        </w:rPr>
        <w:t xml:space="preserve"> </w:t>
      </w:r>
      <w:r w:rsidR="00C909EA" w:rsidRPr="000C35D5">
        <w:rPr>
          <w:rFonts w:ascii="Times New Roman" w:hAnsi="Times New Roman" w:cs="Simplified Arabic" w:hint="cs"/>
          <w:sz w:val="32"/>
          <w:szCs w:val="32"/>
          <w:rtl/>
          <w:lang w:bidi="ar-QA"/>
        </w:rPr>
        <w:t xml:space="preserve">سؤال </w:t>
      </w:r>
      <w:r w:rsidRPr="000C35D5">
        <w:rPr>
          <w:rFonts w:ascii="Times New Roman" w:hAnsi="Times New Roman" w:cs="Simplified Arabic" w:hint="cs"/>
          <w:sz w:val="32"/>
          <w:szCs w:val="32"/>
          <w:rtl/>
          <w:lang w:bidi="ar-QA"/>
        </w:rPr>
        <w:t>الكرامة</w:t>
      </w:r>
      <w:r w:rsidR="00C909EA" w:rsidRPr="000C35D5">
        <w:rPr>
          <w:rFonts w:ascii="Times New Roman" w:hAnsi="Times New Roman" w:cs="Simplified Arabic" w:hint="cs"/>
          <w:sz w:val="32"/>
          <w:szCs w:val="32"/>
          <w:rtl/>
          <w:lang w:bidi="ar-QA"/>
        </w:rPr>
        <w:t xml:space="preserve"> في خطابها، بوصفه</w:t>
      </w:r>
      <w:r w:rsidRPr="000C35D5">
        <w:rPr>
          <w:rFonts w:ascii="Times New Roman" w:hAnsi="Times New Roman" w:cs="Simplified Arabic" w:hint="cs"/>
          <w:sz w:val="32"/>
          <w:szCs w:val="32"/>
          <w:rtl/>
          <w:lang w:bidi="ar-QA"/>
        </w:rPr>
        <w:t xml:space="preserve"> </w:t>
      </w:r>
      <w:r w:rsidR="00C909EA" w:rsidRPr="000C35D5">
        <w:rPr>
          <w:rFonts w:ascii="Times New Roman" w:hAnsi="Times New Roman" w:cs="Simplified Arabic" w:hint="cs"/>
          <w:sz w:val="32"/>
          <w:szCs w:val="32"/>
          <w:rtl/>
          <w:lang w:bidi="ar-QA"/>
        </w:rPr>
        <w:t>سؤال</w:t>
      </w:r>
      <w:r w:rsidR="00B227B8">
        <w:rPr>
          <w:rFonts w:ascii="Times New Roman" w:hAnsi="Times New Roman" w:cs="Simplified Arabic" w:hint="cs"/>
          <w:sz w:val="32"/>
          <w:szCs w:val="32"/>
          <w:rtl/>
          <w:lang w:bidi="ar-QA"/>
        </w:rPr>
        <w:t>ً</w:t>
      </w:r>
      <w:r w:rsidR="00C909EA" w:rsidRPr="000C35D5">
        <w:rPr>
          <w:rFonts w:ascii="Times New Roman" w:hAnsi="Times New Roman" w:cs="Simplified Arabic" w:hint="cs"/>
          <w:sz w:val="32"/>
          <w:szCs w:val="32"/>
          <w:rtl/>
          <w:lang w:bidi="ar-QA"/>
        </w:rPr>
        <w:t>ا يدين بوهجه و</w:t>
      </w:r>
      <w:r w:rsidR="009D5F8C" w:rsidRPr="000C35D5">
        <w:rPr>
          <w:rFonts w:ascii="Times New Roman" w:hAnsi="Times New Roman" w:cs="Simplified Arabic" w:hint="cs"/>
          <w:sz w:val="32"/>
          <w:szCs w:val="32"/>
          <w:rtl/>
          <w:lang w:bidi="ar-QA"/>
        </w:rPr>
        <w:t>ب</w:t>
      </w:r>
      <w:r w:rsidR="00C909EA" w:rsidRPr="000C35D5">
        <w:rPr>
          <w:rFonts w:ascii="Times New Roman" w:hAnsi="Times New Roman" w:cs="Simplified Arabic" w:hint="cs"/>
          <w:sz w:val="32"/>
          <w:szCs w:val="32"/>
          <w:rtl/>
          <w:lang w:bidi="ar-QA"/>
        </w:rPr>
        <w:t>معانيه</w:t>
      </w:r>
      <w:r w:rsidRPr="000C35D5">
        <w:rPr>
          <w:rFonts w:ascii="Times New Roman" w:hAnsi="Times New Roman" w:cs="Simplified Arabic" w:hint="cs"/>
          <w:sz w:val="32"/>
          <w:szCs w:val="32"/>
          <w:rtl/>
          <w:lang w:bidi="ar-QA"/>
        </w:rPr>
        <w:t xml:space="preserve"> لسياق الثورة. فالروايات التي اختر</w:t>
      </w:r>
      <w:r w:rsidR="008854E7" w:rsidRPr="000C35D5">
        <w:rPr>
          <w:rFonts w:ascii="Times New Roman" w:hAnsi="Times New Roman" w:cs="Simplified Arabic" w:hint="cs"/>
          <w:sz w:val="32"/>
          <w:szCs w:val="32"/>
          <w:rtl/>
          <w:lang w:bidi="ar-QA"/>
        </w:rPr>
        <w:t>نا</w:t>
      </w:r>
      <w:r w:rsidRPr="000C35D5">
        <w:rPr>
          <w:rFonts w:ascii="Times New Roman" w:hAnsi="Times New Roman" w:cs="Simplified Arabic" w:hint="cs"/>
          <w:sz w:val="32"/>
          <w:szCs w:val="32"/>
          <w:rtl/>
          <w:lang w:bidi="ar-QA"/>
        </w:rPr>
        <w:t>ها تشمل مواضيع اجتماعية عر</w:t>
      </w:r>
      <w:r w:rsidR="00B227B8">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 xml:space="preserve">تها الثورة بكل حدة، </w:t>
      </w:r>
      <w:r w:rsidR="009D5F8C" w:rsidRPr="000C35D5">
        <w:rPr>
          <w:rFonts w:ascii="Times New Roman" w:hAnsi="Times New Roman" w:cs="Simplified Arabic" w:hint="cs"/>
          <w:sz w:val="32"/>
          <w:szCs w:val="32"/>
          <w:rtl/>
          <w:lang w:bidi="ar-QA"/>
        </w:rPr>
        <w:t>وعب</w:t>
      </w:r>
      <w:r w:rsidR="00B227B8">
        <w:rPr>
          <w:rFonts w:ascii="Times New Roman" w:hAnsi="Times New Roman" w:cs="Simplified Arabic" w:hint="cs"/>
          <w:sz w:val="32"/>
          <w:szCs w:val="32"/>
          <w:rtl/>
          <w:lang w:bidi="ar-QA"/>
        </w:rPr>
        <w:t>ّ</w:t>
      </w:r>
      <w:r w:rsidR="009D5F8C" w:rsidRPr="000C35D5">
        <w:rPr>
          <w:rFonts w:ascii="Times New Roman" w:hAnsi="Times New Roman" w:cs="Simplified Arabic" w:hint="cs"/>
          <w:sz w:val="32"/>
          <w:szCs w:val="32"/>
          <w:rtl/>
          <w:lang w:bidi="ar-QA"/>
        </w:rPr>
        <w:t>رت عنها ب</w:t>
      </w:r>
      <w:r w:rsidR="00B227B8">
        <w:rPr>
          <w:rFonts w:ascii="Times New Roman" w:hAnsi="Times New Roman" w:cs="Simplified Arabic" w:hint="cs"/>
          <w:sz w:val="32"/>
          <w:szCs w:val="32"/>
          <w:rtl/>
          <w:lang w:bidi="ar-QA"/>
        </w:rPr>
        <w:t>صورة</w:t>
      </w:r>
      <w:r w:rsidR="009D5F8C" w:rsidRPr="000C35D5">
        <w:rPr>
          <w:rFonts w:ascii="Times New Roman" w:hAnsi="Times New Roman" w:cs="Simplified Arabic" w:hint="cs"/>
          <w:sz w:val="32"/>
          <w:szCs w:val="32"/>
          <w:rtl/>
          <w:lang w:bidi="ar-QA"/>
        </w:rPr>
        <w:t xml:space="preserve"> سياسي</w:t>
      </w:r>
      <w:r w:rsidR="00B227B8">
        <w:rPr>
          <w:rFonts w:ascii="Times New Roman" w:hAnsi="Times New Roman" w:cs="Simplified Arabic" w:hint="cs"/>
          <w:sz w:val="32"/>
          <w:szCs w:val="32"/>
          <w:rtl/>
          <w:lang w:bidi="ar-QA"/>
        </w:rPr>
        <w:t>ة</w:t>
      </w:r>
      <w:r w:rsidRPr="000C35D5">
        <w:rPr>
          <w:rFonts w:ascii="Times New Roman" w:hAnsi="Times New Roman" w:cs="Simplified Arabic" w:hint="cs"/>
          <w:sz w:val="32"/>
          <w:szCs w:val="32"/>
          <w:rtl/>
          <w:lang w:bidi="ar-QA"/>
        </w:rPr>
        <w:t>، وعب</w:t>
      </w:r>
      <w:r w:rsidR="00B227B8">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 xml:space="preserve">رت </w:t>
      </w:r>
      <w:r w:rsidR="009D5F8C" w:rsidRPr="000C35D5">
        <w:rPr>
          <w:rFonts w:ascii="Times New Roman" w:hAnsi="Times New Roman" w:cs="Simplified Arabic" w:hint="cs"/>
          <w:sz w:val="32"/>
          <w:szCs w:val="32"/>
          <w:rtl/>
          <w:lang w:bidi="ar-QA"/>
        </w:rPr>
        <w:t xml:space="preserve">الروايات </w:t>
      </w:r>
      <w:r w:rsidRPr="000C35D5">
        <w:rPr>
          <w:rFonts w:ascii="Times New Roman" w:hAnsi="Times New Roman" w:cs="Simplified Arabic" w:hint="cs"/>
          <w:sz w:val="32"/>
          <w:szCs w:val="32"/>
          <w:rtl/>
          <w:lang w:bidi="ar-QA"/>
        </w:rPr>
        <w:t xml:space="preserve">عنها </w:t>
      </w:r>
      <w:r w:rsidR="004D784A" w:rsidRPr="000C35D5">
        <w:rPr>
          <w:rFonts w:ascii="Times New Roman" w:hAnsi="Times New Roman" w:cs="Simplified Arabic" w:hint="cs"/>
          <w:sz w:val="32"/>
          <w:szCs w:val="32"/>
          <w:rtl/>
          <w:lang w:bidi="ar-QA"/>
        </w:rPr>
        <w:t>ب</w:t>
      </w:r>
      <w:r w:rsidR="00B227B8">
        <w:rPr>
          <w:rFonts w:ascii="Times New Roman" w:hAnsi="Times New Roman" w:cs="Simplified Arabic" w:hint="cs"/>
          <w:sz w:val="32"/>
          <w:szCs w:val="32"/>
          <w:rtl/>
          <w:lang w:bidi="ar-QA"/>
        </w:rPr>
        <w:t>صور</w:t>
      </w:r>
      <w:r w:rsidR="004D784A" w:rsidRPr="000C35D5">
        <w:rPr>
          <w:rFonts w:ascii="Times New Roman" w:hAnsi="Times New Roman" w:cs="Simplified Arabic" w:hint="cs"/>
          <w:sz w:val="32"/>
          <w:szCs w:val="32"/>
          <w:rtl/>
          <w:lang w:bidi="ar-QA"/>
        </w:rPr>
        <w:t xml:space="preserve"> فنية مختلفة:</w:t>
      </w:r>
      <w:r w:rsidRPr="000C35D5">
        <w:rPr>
          <w:rFonts w:ascii="Times New Roman" w:hAnsi="Times New Roman" w:cs="Simplified Arabic" w:hint="cs"/>
          <w:sz w:val="32"/>
          <w:szCs w:val="32"/>
          <w:rtl/>
          <w:lang w:bidi="ar-QA"/>
        </w:rPr>
        <w:t xml:space="preserve"> بيئة البطالة </w:t>
      </w:r>
      <w:r w:rsidR="00C909EA" w:rsidRPr="000C35D5">
        <w:rPr>
          <w:rFonts w:ascii="Times New Roman" w:hAnsi="Times New Roman" w:cs="Simplified Arabic" w:hint="cs"/>
          <w:sz w:val="32"/>
          <w:szCs w:val="32"/>
          <w:rtl/>
          <w:lang w:bidi="ar-QA"/>
        </w:rPr>
        <w:t xml:space="preserve">والفساد والاستبداد </w:t>
      </w:r>
      <w:r w:rsidR="00B525FB" w:rsidRPr="000C35D5">
        <w:rPr>
          <w:rFonts w:ascii="Times New Roman" w:hAnsi="Times New Roman" w:cs="Simplified Arabic" w:hint="cs"/>
          <w:sz w:val="32"/>
          <w:szCs w:val="32"/>
          <w:rtl/>
          <w:lang w:bidi="ar-QA"/>
        </w:rPr>
        <w:t xml:space="preserve">المتعددة الأبعاد، </w:t>
      </w:r>
      <w:r w:rsidRPr="000C35D5">
        <w:rPr>
          <w:rFonts w:ascii="Times New Roman" w:hAnsi="Times New Roman" w:cs="Simplified Arabic" w:hint="cs"/>
          <w:sz w:val="32"/>
          <w:szCs w:val="32"/>
          <w:rtl/>
          <w:lang w:bidi="ar-QA"/>
        </w:rPr>
        <w:t xml:space="preserve">وهشاشة العيش </w:t>
      </w:r>
      <w:r w:rsidR="00C909EA" w:rsidRPr="000C35D5">
        <w:rPr>
          <w:rFonts w:ascii="Times New Roman" w:hAnsi="Times New Roman" w:cs="Simplified Arabic" w:hint="cs"/>
          <w:sz w:val="32"/>
          <w:szCs w:val="32"/>
          <w:rtl/>
          <w:lang w:bidi="ar-QA"/>
        </w:rPr>
        <w:t>في هذه البيئة</w:t>
      </w:r>
      <w:r w:rsidR="009D5F8C" w:rsidRPr="000C35D5">
        <w:rPr>
          <w:rFonts w:ascii="Times New Roman" w:hAnsi="Times New Roman" w:cs="Simplified Arabic" w:hint="cs"/>
          <w:sz w:val="32"/>
          <w:szCs w:val="32"/>
          <w:rtl/>
          <w:lang w:bidi="ar-QA"/>
        </w:rPr>
        <w:t>،</w:t>
      </w:r>
      <w:r w:rsidR="00B525FB" w:rsidRPr="000C35D5">
        <w:rPr>
          <w:rFonts w:ascii="Times New Roman" w:hAnsi="Times New Roman" w:cs="Simplified Arabic" w:hint="cs"/>
          <w:sz w:val="32"/>
          <w:szCs w:val="32"/>
          <w:rtl/>
          <w:lang w:bidi="ar-QA"/>
        </w:rPr>
        <w:t xml:space="preserve"> ما يدفع</w:t>
      </w:r>
      <w:r w:rsidRPr="000C35D5">
        <w:rPr>
          <w:rFonts w:ascii="Times New Roman" w:hAnsi="Times New Roman" w:cs="Simplified Arabic" w:hint="cs"/>
          <w:sz w:val="32"/>
          <w:szCs w:val="32"/>
          <w:rtl/>
          <w:lang w:bidi="ar-QA"/>
        </w:rPr>
        <w:t xml:space="preserve"> </w:t>
      </w:r>
      <w:r w:rsidR="00C909EA" w:rsidRPr="000C35D5">
        <w:rPr>
          <w:rFonts w:ascii="Times New Roman" w:hAnsi="Times New Roman" w:cs="Simplified Arabic" w:hint="cs"/>
          <w:sz w:val="32"/>
          <w:szCs w:val="32"/>
          <w:rtl/>
          <w:lang w:bidi="ar-QA"/>
        </w:rPr>
        <w:t xml:space="preserve">ضحاياها </w:t>
      </w:r>
      <w:r w:rsidR="00B525FB" w:rsidRPr="000C35D5">
        <w:rPr>
          <w:rFonts w:ascii="Times New Roman" w:hAnsi="Times New Roman" w:cs="Simplified Arabic" w:hint="cs"/>
          <w:sz w:val="32"/>
          <w:szCs w:val="32"/>
          <w:rtl/>
          <w:lang w:bidi="ar-QA"/>
        </w:rPr>
        <w:t>تارة نحو</w:t>
      </w:r>
      <w:r w:rsidRPr="000C35D5">
        <w:rPr>
          <w:rFonts w:ascii="Times New Roman" w:hAnsi="Times New Roman" w:cs="Simplified Arabic" w:hint="cs"/>
          <w:sz w:val="32"/>
          <w:szCs w:val="32"/>
          <w:rtl/>
          <w:lang w:bidi="ar-QA"/>
        </w:rPr>
        <w:t xml:space="preserve"> الهجرة السرية (رواية </w:t>
      </w:r>
      <w:r w:rsidRPr="00B227B8">
        <w:rPr>
          <w:rFonts w:ascii="Times New Roman" w:hAnsi="Times New Roman" w:cs="Simplified Arabic" w:hint="cs"/>
          <w:b/>
          <w:bCs/>
          <w:sz w:val="32"/>
          <w:szCs w:val="32"/>
          <w:rtl/>
          <w:lang w:bidi="ar-QA"/>
        </w:rPr>
        <w:t>الحرقة</w:t>
      </w:r>
      <w:r w:rsidRPr="000C35D5">
        <w:rPr>
          <w:rFonts w:ascii="Times New Roman" w:hAnsi="Times New Roman" w:cs="Simplified Arabic" w:hint="cs"/>
          <w:sz w:val="32"/>
          <w:szCs w:val="32"/>
          <w:rtl/>
          <w:lang w:bidi="ar-QA"/>
        </w:rPr>
        <w:t>)</w:t>
      </w:r>
      <w:r w:rsidR="009D5F8C" w:rsidRPr="000C35D5">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 xml:space="preserve"> </w:t>
      </w:r>
      <w:r w:rsidR="00B525FB" w:rsidRPr="000C35D5">
        <w:rPr>
          <w:rFonts w:ascii="Times New Roman" w:hAnsi="Times New Roman" w:cs="Simplified Arabic" w:hint="cs"/>
          <w:sz w:val="32"/>
          <w:szCs w:val="32"/>
          <w:rtl/>
          <w:lang w:bidi="ar-QA"/>
        </w:rPr>
        <w:t>وتارة نحو</w:t>
      </w:r>
      <w:r w:rsidRPr="000C35D5">
        <w:rPr>
          <w:rFonts w:ascii="Times New Roman" w:hAnsi="Times New Roman" w:cs="Simplified Arabic" w:hint="cs"/>
          <w:sz w:val="32"/>
          <w:szCs w:val="32"/>
          <w:rtl/>
          <w:lang w:bidi="ar-QA"/>
        </w:rPr>
        <w:t xml:space="preserve"> ال</w:t>
      </w:r>
      <w:r w:rsidR="00B525FB" w:rsidRPr="000C35D5">
        <w:rPr>
          <w:rFonts w:ascii="Times New Roman" w:hAnsi="Times New Roman" w:cs="Simplified Arabic" w:hint="cs"/>
          <w:sz w:val="32"/>
          <w:szCs w:val="32"/>
          <w:rtl/>
          <w:lang w:bidi="ar-QA"/>
        </w:rPr>
        <w:t xml:space="preserve">انخراط في الإرهاب (رواية </w:t>
      </w:r>
      <w:r w:rsidR="00B525FB" w:rsidRPr="00B227B8">
        <w:rPr>
          <w:rFonts w:ascii="Times New Roman" w:hAnsi="Times New Roman" w:cs="Simplified Arabic" w:hint="cs"/>
          <w:b/>
          <w:bCs/>
          <w:sz w:val="32"/>
          <w:szCs w:val="32"/>
          <w:rtl/>
          <w:lang w:bidi="ar-QA"/>
        </w:rPr>
        <w:t>كازما</w:t>
      </w:r>
      <w:r w:rsidR="00B525FB" w:rsidRPr="000C35D5">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 xml:space="preserve"> و</w:t>
      </w:r>
      <w:r w:rsidR="00B525FB" w:rsidRPr="000C35D5">
        <w:rPr>
          <w:rFonts w:ascii="Times New Roman" w:hAnsi="Times New Roman" w:cs="Simplified Arabic" w:hint="cs"/>
          <w:sz w:val="32"/>
          <w:szCs w:val="32"/>
          <w:rtl/>
          <w:lang w:bidi="ar-QA"/>
        </w:rPr>
        <w:t>هذه</w:t>
      </w:r>
      <w:r w:rsidRPr="000C35D5">
        <w:rPr>
          <w:rFonts w:ascii="Times New Roman" w:hAnsi="Times New Roman" w:cs="Simplified Arabic" w:hint="cs"/>
          <w:sz w:val="32"/>
          <w:szCs w:val="32"/>
          <w:rtl/>
          <w:lang w:bidi="ar-QA"/>
        </w:rPr>
        <w:t xml:space="preserve"> </w:t>
      </w:r>
      <w:r w:rsidR="00B525FB" w:rsidRPr="000C35D5">
        <w:rPr>
          <w:rFonts w:ascii="Times New Roman" w:hAnsi="Times New Roman" w:cs="Simplified Arabic" w:hint="cs"/>
          <w:sz w:val="32"/>
          <w:szCs w:val="32"/>
          <w:rtl/>
          <w:lang w:bidi="ar-QA"/>
        </w:rPr>
        <w:t>البيئة</w:t>
      </w:r>
      <w:r w:rsidRPr="000C35D5">
        <w:rPr>
          <w:rFonts w:ascii="Times New Roman" w:hAnsi="Times New Roman" w:cs="Simplified Arabic" w:hint="cs"/>
          <w:sz w:val="32"/>
          <w:szCs w:val="32"/>
          <w:rtl/>
          <w:lang w:bidi="ar-QA"/>
        </w:rPr>
        <w:t xml:space="preserve"> </w:t>
      </w:r>
      <w:r w:rsidR="00F5564F" w:rsidRPr="000C35D5">
        <w:rPr>
          <w:rFonts w:ascii="Times New Roman" w:hAnsi="Times New Roman" w:cs="Simplified Arabic" w:hint="cs"/>
          <w:sz w:val="32"/>
          <w:szCs w:val="32"/>
          <w:rtl/>
          <w:lang w:bidi="ar-QA"/>
        </w:rPr>
        <w:t xml:space="preserve">الاجتماعية </w:t>
      </w:r>
      <w:r w:rsidR="00B525FB" w:rsidRPr="000C35D5">
        <w:rPr>
          <w:rFonts w:ascii="Times New Roman" w:hAnsi="Times New Roman" w:cs="Simplified Arabic" w:hint="cs"/>
          <w:sz w:val="32"/>
          <w:szCs w:val="32"/>
          <w:rtl/>
          <w:lang w:bidi="ar-QA"/>
        </w:rPr>
        <w:t>الهشة هي</w:t>
      </w:r>
      <w:r w:rsidRPr="000C35D5">
        <w:rPr>
          <w:rFonts w:ascii="Times New Roman" w:hAnsi="Times New Roman" w:cs="Simplified Arabic" w:hint="cs"/>
          <w:sz w:val="32"/>
          <w:szCs w:val="32"/>
          <w:rtl/>
          <w:lang w:bidi="ar-QA"/>
        </w:rPr>
        <w:t xml:space="preserve"> </w:t>
      </w:r>
      <w:r w:rsidR="00B525FB" w:rsidRPr="000C35D5">
        <w:rPr>
          <w:rFonts w:ascii="Times New Roman" w:hAnsi="Times New Roman" w:cs="Simplified Arabic" w:hint="cs"/>
          <w:sz w:val="32"/>
          <w:szCs w:val="32"/>
          <w:rtl/>
          <w:lang w:bidi="ar-QA"/>
        </w:rPr>
        <w:t>نفسها التي</w:t>
      </w:r>
      <w:r w:rsidRPr="000C35D5">
        <w:rPr>
          <w:rFonts w:ascii="Times New Roman" w:hAnsi="Times New Roman" w:cs="Simplified Arabic" w:hint="cs"/>
          <w:sz w:val="32"/>
          <w:szCs w:val="32"/>
          <w:rtl/>
          <w:lang w:bidi="ar-QA"/>
        </w:rPr>
        <w:t xml:space="preserve"> وضعها المتظاهرون</w:t>
      </w:r>
      <w:r w:rsidR="009D5F8C" w:rsidRPr="000C35D5">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 xml:space="preserve"> في البحوث السوسيولوجية</w:t>
      </w:r>
      <w:r w:rsidR="009D5F8C" w:rsidRPr="000C35D5">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 xml:space="preserve"> </w:t>
      </w:r>
      <w:r w:rsidR="00B525FB" w:rsidRPr="000C35D5">
        <w:rPr>
          <w:rFonts w:ascii="Times New Roman" w:hAnsi="Times New Roman" w:cs="Simplified Arabic" w:hint="cs"/>
          <w:sz w:val="32"/>
          <w:szCs w:val="32"/>
          <w:rtl/>
          <w:lang w:bidi="ar-QA"/>
        </w:rPr>
        <w:t>في مقدمة أسباب ثورتهم</w:t>
      </w:r>
      <w:r w:rsidR="006F6E7A">
        <w:rPr>
          <w:rFonts w:ascii="Times New Roman" w:hAnsi="Times New Roman" w:cs="Simplified Arabic" w:hint="cs"/>
          <w:sz w:val="32"/>
          <w:szCs w:val="32"/>
          <w:rtl/>
          <w:lang w:bidi="ar-QA"/>
        </w:rPr>
        <w:t xml:space="preserve"> (الأحمر</w:t>
      </w:r>
      <w:r w:rsidR="00426863">
        <w:rPr>
          <w:rFonts w:ascii="Times New Roman" w:hAnsi="Times New Roman" w:cs="Simplified Arabic" w:hint="cs"/>
          <w:sz w:val="32"/>
          <w:szCs w:val="32"/>
          <w:rtl/>
          <w:lang w:bidi="ar-QA"/>
        </w:rPr>
        <w:t xml:space="preserve"> [</w:t>
      </w:r>
      <w:r w:rsidR="0051592F" w:rsidRPr="000C35D5">
        <w:rPr>
          <w:rFonts w:ascii="Times New Roman" w:hAnsi="Times New Roman" w:cs="Simplified Arabic" w:hint="cs"/>
          <w:sz w:val="32"/>
          <w:szCs w:val="32"/>
          <w:rtl/>
          <w:lang w:bidi="ar-QA"/>
        </w:rPr>
        <w:t>وآخرون</w:t>
      </w:r>
      <w:r w:rsidR="00426863">
        <w:rPr>
          <w:rFonts w:ascii="Times New Roman" w:hAnsi="Times New Roman" w:cs="Simplified Arabic" w:hint="cs"/>
          <w:sz w:val="32"/>
          <w:szCs w:val="32"/>
          <w:rtl/>
          <w:lang w:bidi="ar-QA"/>
        </w:rPr>
        <w:t>]</w:t>
      </w:r>
      <w:r w:rsidR="0051592F" w:rsidRPr="000C35D5">
        <w:rPr>
          <w:rFonts w:ascii="Times New Roman" w:hAnsi="Times New Roman" w:cs="Simplified Arabic" w:hint="cs"/>
          <w:sz w:val="32"/>
          <w:szCs w:val="32"/>
          <w:rtl/>
          <w:lang w:bidi="ar-QA"/>
        </w:rPr>
        <w:t xml:space="preserve"> 2014)</w:t>
      </w:r>
      <w:r w:rsidR="00B525FB" w:rsidRPr="000C35D5">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 xml:space="preserve"> و</w:t>
      </w:r>
      <w:r w:rsidR="00B525FB" w:rsidRPr="000C35D5">
        <w:rPr>
          <w:rFonts w:ascii="Times New Roman" w:hAnsi="Times New Roman" w:cs="Simplified Arabic" w:hint="cs"/>
          <w:sz w:val="32"/>
          <w:szCs w:val="32"/>
          <w:rtl/>
          <w:lang w:bidi="ar-QA"/>
        </w:rPr>
        <w:t xml:space="preserve">كذا الأمر بالنسبة </w:t>
      </w:r>
      <w:r w:rsidR="00B227B8">
        <w:rPr>
          <w:rFonts w:ascii="Times New Roman" w:hAnsi="Times New Roman" w:cs="Simplified Arabic" w:hint="cs"/>
          <w:sz w:val="32"/>
          <w:szCs w:val="32"/>
          <w:rtl/>
          <w:lang w:bidi="ar-QA"/>
        </w:rPr>
        <w:t>إ</w:t>
      </w:r>
      <w:r w:rsidR="00B525FB" w:rsidRPr="000C35D5">
        <w:rPr>
          <w:rFonts w:ascii="Times New Roman" w:hAnsi="Times New Roman" w:cs="Simplified Arabic" w:hint="cs"/>
          <w:sz w:val="32"/>
          <w:szCs w:val="32"/>
          <w:rtl/>
          <w:lang w:bidi="ar-QA"/>
        </w:rPr>
        <w:t>ل</w:t>
      </w:r>
      <w:r w:rsidR="00B227B8">
        <w:rPr>
          <w:rFonts w:ascii="Times New Roman" w:hAnsi="Times New Roman" w:cs="Simplified Arabic" w:hint="cs"/>
          <w:sz w:val="32"/>
          <w:szCs w:val="32"/>
          <w:rtl/>
          <w:lang w:bidi="ar-QA"/>
        </w:rPr>
        <w:t xml:space="preserve">ى </w:t>
      </w:r>
      <w:r w:rsidRPr="000C35D5">
        <w:rPr>
          <w:rFonts w:ascii="Times New Roman" w:hAnsi="Times New Roman" w:cs="Simplified Arabic" w:hint="cs"/>
          <w:sz w:val="32"/>
          <w:szCs w:val="32"/>
          <w:rtl/>
          <w:lang w:bidi="ar-QA"/>
        </w:rPr>
        <w:t>بيئة الفساد السياسي ال</w:t>
      </w:r>
      <w:r w:rsidR="00B525FB" w:rsidRPr="000C35D5">
        <w:rPr>
          <w:rFonts w:ascii="Times New Roman" w:hAnsi="Times New Roman" w:cs="Simplified Arabic" w:hint="cs"/>
          <w:sz w:val="32"/>
          <w:szCs w:val="32"/>
          <w:rtl/>
          <w:lang w:bidi="ar-QA"/>
        </w:rPr>
        <w:t>مولدة للاستهتار بحقوق المواطنة المولد للمذلة ولضرب ا</w:t>
      </w:r>
      <w:r w:rsidRPr="000C35D5">
        <w:rPr>
          <w:rFonts w:ascii="Times New Roman" w:hAnsi="Times New Roman" w:cs="Simplified Arabic" w:hint="cs"/>
          <w:sz w:val="32"/>
          <w:szCs w:val="32"/>
          <w:rtl/>
          <w:lang w:bidi="ar-QA"/>
        </w:rPr>
        <w:t>لكرامة الإنسانية بوسيلة الاستبداد (رواية سعادته... السيد الوزير).</w:t>
      </w:r>
    </w:p>
    <w:p w14:paraId="22C7816E" w14:textId="42074359" w:rsidR="004A4B15" w:rsidRPr="000C35D5" w:rsidRDefault="009D5F8C" w:rsidP="00B227B8">
      <w:pPr>
        <w:bidi/>
        <w:spacing w:line="240" w:lineRule="auto"/>
        <w:jc w:val="both"/>
        <w:rPr>
          <w:rFonts w:ascii="Times New Roman" w:hAnsi="Times New Roman" w:cs="Simplified Arabic"/>
          <w:sz w:val="32"/>
          <w:szCs w:val="32"/>
          <w:rtl/>
          <w:lang w:bidi="ar-QA"/>
        </w:rPr>
      </w:pPr>
      <w:r w:rsidRPr="000C35D5">
        <w:rPr>
          <w:rFonts w:ascii="Times New Roman" w:hAnsi="Times New Roman" w:cs="Simplified Arabic" w:hint="cs"/>
          <w:sz w:val="32"/>
          <w:szCs w:val="32"/>
          <w:rtl/>
          <w:lang w:bidi="ar-QA"/>
        </w:rPr>
        <w:t>في تحليلنا لك</w:t>
      </w:r>
      <w:r w:rsidR="00F5564F" w:rsidRPr="000C35D5">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 xml:space="preserve">ل هذه المسائل اعتمدنا مفهوم الكرامة كما </w:t>
      </w:r>
      <w:r w:rsidR="000D6A6A" w:rsidRPr="000C35D5">
        <w:rPr>
          <w:rFonts w:ascii="Times New Roman" w:hAnsi="Times New Roman" w:cs="Simplified Arabic" w:hint="cs"/>
          <w:sz w:val="32"/>
          <w:szCs w:val="32"/>
          <w:rtl/>
          <w:lang w:bidi="ar-QA"/>
        </w:rPr>
        <w:t>اعتمد</w:t>
      </w:r>
      <w:r w:rsidR="008854E7" w:rsidRPr="000C35D5">
        <w:rPr>
          <w:rFonts w:ascii="Times New Roman" w:hAnsi="Times New Roman" w:cs="Simplified Arabic" w:hint="cs"/>
          <w:sz w:val="32"/>
          <w:szCs w:val="32"/>
          <w:rtl/>
          <w:lang w:bidi="ar-QA"/>
        </w:rPr>
        <w:t>ناه</w:t>
      </w:r>
      <w:r w:rsidRPr="000C35D5">
        <w:rPr>
          <w:rFonts w:ascii="Times New Roman" w:hAnsi="Times New Roman" w:cs="Simplified Arabic" w:hint="cs"/>
          <w:sz w:val="32"/>
          <w:szCs w:val="32"/>
          <w:rtl/>
          <w:lang w:bidi="ar-QA"/>
        </w:rPr>
        <w:t xml:space="preserve"> في دراسات سوسيولوجية أخرى</w:t>
      </w:r>
      <w:r w:rsidR="006F6E7A">
        <w:rPr>
          <w:rFonts w:ascii="Times New Roman" w:hAnsi="Times New Roman" w:cs="Simplified Arabic" w:hint="cs"/>
          <w:sz w:val="32"/>
          <w:szCs w:val="32"/>
          <w:rtl/>
          <w:lang w:bidi="ar-QA"/>
        </w:rPr>
        <w:t xml:space="preserve"> (الأحمر</w:t>
      </w:r>
      <w:r w:rsidR="00426863">
        <w:rPr>
          <w:rFonts w:ascii="Times New Roman" w:hAnsi="Times New Roman" w:cs="Simplified Arabic" w:hint="cs"/>
          <w:sz w:val="32"/>
          <w:szCs w:val="32"/>
          <w:rtl/>
          <w:lang w:bidi="ar-QA"/>
        </w:rPr>
        <w:t xml:space="preserve">، </w:t>
      </w:r>
      <w:r w:rsidR="0051592F" w:rsidRPr="000C35D5">
        <w:rPr>
          <w:rFonts w:ascii="Times New Roman" w:hAnsi="Times New Roman" w:cs="Simplified Arabic" w:hint="cs"/>
          <w:sz w:val="32"/>
          <w:szCs w:val="32"/>
          <w:rtl/>
          <w:lang w:bidi="ar-QA"/>
        </w:rPr>
        <w:t>2011)</w:t>
      </w:r>
      <w:r w:rsidRPr="000C35D5">
        <w:rPr>
          <w:rFonts w:ascii="Times New Roman" w:hAnsi="Times New Roman" w:cs="Simplified Arabic" w:hint="cs"/>
          <w:sz w:val="32"/>
          <w:szCs w:val="32"/>
          <w:rtl/>
          <w:lang w:bidi="ar-QA"/>
        </w:rPr>
        <w:t>.</w:t>
      </w:r>
      <w:r w:rsidR="004A4B15" w:rsidRPr="000C35D5">
        <w:rPr>
          <w:rFonts w:ascii="Times New Roman" w:hAnsi="Times New Roman" w:cs="Simplified Arabic" w:hint="cs"/>
          <w:sz w:val="32"/>
          <w:szCs w:val="32"/>
          <w:rtl/>
          <w:lang w:bidi="ar-QA"/>
        </w:rPr>
        <w:t xml:space="preserve"> وتعني الكرامة الشعور بالمساواة في أي علاقة تبادل، مادية كانت أو معنوية، وتقدير سيرورتها ومخرجاتها إيجابي</w:t>
      </w:r>
      <w:r w:rsidR="00B227B8">
        <w:rPr>
          <w:rFonts w:ascii="Times New Roman" w:hAnsi="Times New Roman" w:cs="Simplified Arabic" w:hint="cs"/>
          <w:sz w:val="32"/>
          <w:szCs w:val="32"/>
          <w:rtl/>
          <w:lang w:bidi="ar-QA"/>
        </w:rPr>
        <w:t>ًّ</w:t>
      </w:r>
      <w:r w:rsidR="004A4B15" w:rsidRPr="000C35D5">
        <w:rPr>
          <w:rFonts w:ascii="Times New Roman" w:hAnsi="Times New Roman" w:cs="Simplified Arabic" w:hint="cs"/>
          <w:sz w:val="32"/>
          <w:szCs w:val="32"/>
          <w:rtl/>
          <w:lang w:bidi="ar-QA"/>
        </w:rPr>
        <w:t>ا وفق مقولات الحرية (حرية الخروج منها أو البقاء فيها) والعدالة (عدالة مضمونها التبادلي) والشرعية (شرعية الأساس القائمة عليه). وبناء</w:t>
      </w:r>
      <w:r w:rsidR="00B227B8">
        <w:rPr>
          <w:rFonts w:ascii="Times New Roman" w:hAnsi="Times New Roman" w:cs="Simplified Arabic" w:hint="cs"/>
          <w:sz w:val="32"/>
          <w:szCs w:val="32"/>
          <w:rtl/>
          <w:lang w:bidi="ar-QA"/>
        </w:rPr>
        <w:t>ً</w:t>
      </w:r>
      <w:r w:rsidR="004A4B15" w:rsidRPr="000C35D5">
        <w:rPr>
          <w:rFonts w:ascii="Times New Roman" w:hAnsi="Times New Roman" w:cs="Simplified Arabic" w:hint="cs"/>
          <w:sz w:val="32"/>
          <w:szCs w:val="32"/>
          <w:rtl/>
          <w:lang w:bidi="ar-QA"/>
        </w:rPr>
        <w:t xml:space="preserve"> على ذلك يبدأ الشعور البسيط بفقدان الك</w:t>
      </w:r>
      <w:r w:rsidR="00B227B8">
        <w:rPr>
          <w:rFonts w:ascii="Times New Roman" w:hAnsi="Times New Roman" w:cs="Simplified Arabic" w:hint="cs"/>
          <w:sz w:val="32"/>
          <w:szCs w:val="32"/>
          <w:rtl/>
          <w:lang w:bidi="ar-QA"/>
        </w:rPr>
        <w:t>رامة حين دخول الفرد أو المجموعة</w:t>
      </w:r>
      <w:r w:rsidR="004A4B15" w:rsidRPr="000C35D5">
        <w:rPr>
          <w:rFonts w:ascii="Times New Roman" w:hAnsi="Times New Roman" w:cs="Simplified Arabic" w:hint="cs"/>
          <w:sz w:val="32"/>
          <w:szCs w:val="32"/>
          <w:rtl/>
          <w:lang w:bidi="ar-QA"/>
        </w:rPr>
        <w:t xml:space="preserve"> في علاقة تبادل لا متكافئة مع الآخر</w:t>
      </w:r>
      <w:r w:rsidR="00012D27" w:rsidRPr="000C35D5">
        <w:rPr>
          <w:rFonts w:ascii="Times New Roman" w:hAnsi="Times New Roman" w:cs="Simplified Arabic" w:hint="cs"/>
          <w:sz w:val="32"/>
          <w:szCs w:val="32"/>
          <w:rtl/>
          <w:lang w:bidi="ar-QA"/>
        </w:rPr>
        <w:t xml:space="preserve"> تفقده شرف المساواة</w:t>
      </w:r>
      <w:r w:rsidR="004A4B15" w:rsidRPr="000C35D5">
        <w:rPr>
          <w:rFonts w:ascii="Times New Roman" w:hAnsi="Times New Roman" w:cs="Simplified Arabic" w:hint="cs"/>
          <w:sz w:val="32"/>
          <w:szCs w:val="32"/>
          <w:rtl/>
          <w:lang w:bidi="ar-QA"/>
        </w:rPr>
        <w:t>. وعندما تبلغ هذه العلاقة التبادلية اللامتكافئة درجة عالية من الكثافة الرمزية، ومن الانحراف المحسوس عن التوازن</w:t>
      </w:r>
      <w:r w:rsidR="00012D27" w:rsidRPr="000C35D5">
        <w:rPr>
          <w:rFonts w:ascii="Times New Roman" w:hAnsi="Times New Roman" w:cs="Simplified Arabic" w:hint="cs"/>
          <w:sz w:val="32"/>
          <w:szCs w:val="32"/>
          <w:rtl/>
          <w:lang w:bidi="ar-QA"/>
        </w:rPr>
        <w:t xml:space="preserve"> ومن الثقل المادي</w:t>
      </w:r>
      <w:r w:rsidR="00B227B8">
        <w:rPr>
          <w:rFonts w:ascii="Times New Roman" w:hAnsi="Times New Roman" w:cs="Simplified Arabic" w:hint="cs"/>
          <w:sz w:val="32"/>
          <w:szCs w:val="32"/>
          <w:rtl/>
          <w:lang w:bidi="ar-QA"/>
        </w:rPr>
        <w:t>، تُولِّ</w:t>
      </w:r>
      <w:r w:rsidR="004A4B15" w:rsidRPr="000C35D5">
        <w:rPr>
          <w:rFonts w:ascii="Times New Roman" w:hAnsi="Times New Roman" w:cs="Simplified Arabic" w:hint="cs"/>
          <w:sz w:val="32"/>
          <w:szCs w:val="32"/>
          <w:rtl/>
          <w:lang w:bidi="ar-QA"/>
        </w:rPr>
        <w:t>د وضعية ضيم تبلغ أحيان</w:t>
      </w:r>
      <w:r w:rsidR="00B227B8">
        <w:rPr>
          <w:rFonts w:ascii="Times New Roman" w:hAnsi="Times New Roman" w:cs="Simplified Arabic" w:hint="cs"/>
          <w:sz w:val="32"/>
          <w:szCs w:val="32"/>
          <w:rtl/>
          <w:lang w:bidi="ar-QA"/>
        </w:rPr>
        <w:t>ً</w:t>
      </w:r>
      <w:r w:rsidR="004A4B15" w:rsidRPr="000C35D5">
        <w:rPr>
          <w:rFonts w:ascii="Times New Roman" w:hAnsi="Times New Roman" w:cs="Simplified Arabic" w:hint="cs"/>
          <w:sz w:val="32"/>
          <w:szCs w:val="32"/>
          <w:rtl/>
          <w:lang w:bidi="ar-QA"/>
        </w:rPr>
        <w:t>ا درجة عالية من التبلور والممارسة، سلوكي</w:t>
      </w:r>
      <w:r w:rsidR="00B227B8">
        <w:rPr>
          <w:rFonts w:ascii="Times New Roman" w:hAnsi="Times New Roman" w:cs="Simplified Arabic" w:hint="cs"/>
          <w:sz w:val="32"/>
          <w:szCs w:val="32"/>
          <w:rtl/>
          <w:lang w:bidi="ar-QA"/>
        </w:rPr>
        <w:t>ًّ</w:t>
      </w:r>
      <w:r w:rsidR="004A4B15" w:rsidRPr="000C35D5">
        <w:rPr>
          <w:rFonts w:ascii="Times New Roman" w:hAnsi="Times New Roman" w:cs="Simplified Arabic" w:hint="cs"/>
          <w:sz w:val="32"/>
          <w:szCs w:val="32"/>
          <w:rtl/>
          <w:lang w:bidi="ar-QA"/>
        </w:rPr>
        <w:t>ا وثقافي</w:t>
      </w:r>
      <w:r w:rsidR="00B227B8">
        <w:rPr>
          <w:rFonts w:ascii="Times New Roman" w:hAnsi="Times New Roman" w:cs="Simplified Arabic" w:hint="cs"/>
          <w:sz w:val="32"/>
          <w:szCs w:val="32"/>
          <w:rtl/>
          <w:lang w:bidi="ar-QA"/>
        </w:rPr>
        <w:t>ًّ</w:t>
      </w:r>
      <w:r w:rsidR="004A4B15" w:rsidRPr="000C35D5">
        <w:rPr>
          <w:rFonts w:ascii="Times New Roman" w:hAnsi="Times New Roman" w:cs="Simplified Arabic" w:hint="cs"/>
          <w:sz w:val="32"/>
          <w:szCs w:val="32"/>
          <w:rtl/>
          <w:lang w:bidi="ar-QA"/>
        </w:rPr>
        <w:t>ا، ما يدفع بالطرف الضعيف فيها إلى تقييمها أخلاقيا بمفردات اللاشرعية واللاإنسانية واللاعدالة والإهانة (</w:t>
      </w:r>
      <w:r w:rsidR="004A4B15" w:rsidRPr="00B227B8">
        <w:rPr>
          <w:rFonts w:ascii="Times New Roman" w:hAnsi="Times New Roman" w:cs="Simplified Arabic" w:hint="cs"/>
          <w:b/>
          <w:bCs/>
          <w:sz w:val="32"/>
          <w:szCs w:val="32"/>
          <w:rtl/>
          <w:lang w:bidi="ar-QA"/>
        </w:rPr>
        <w:t>الحُقرة</w:t>
      </w:r>
      <w:r w:rsidR="004A4B15" w:rsidRPr="000C35D5">
        <w:rPr>
          <w:rFonts w:ascii="Times New Roman" w:hAnsi="Times New Roman" w:cs="Simplified Arabic" w:hint="cs"/>
          <w:sz w:val="32"/>
          <w:szCs w:val="32"/>
          <w:rtl/>
          <w:lang w:bidi="ar-QA"/>
        </w:rPr>
        <w:t xml:space="preserve">)، حتى وإن اضطر </w:t>
      </w:r>
      <w:r w:rsidR="00B227B8">
        <w:rPr>
          <w:rFonts w:ascii="Times New Roman" w:hAnsi="Times New Roman" w:cs="Simplified Arabic" w:hint="cs"/>
          <w:sz w:val="32"/>
          <w:szCs w:val="32"/>
          <w:rtl/>
          <w:lang w:bidi="ar-QA"/>
        </w:rPr>
        <w:t>إ</w:t>
      </w:r>
      <w:r w:rsidR="004A4B15" w:rsidRPr="000C35D5">
        <w:rPr>
          <w:rFonts w:ascii="Times New Roman" w:hAnsi="Times New Roman" w:cs="Simplified Arabic" w:hint="cs"/>
          <w:sz w:val="32"/>
          <w:szCs w:val="32"/>
          <w:rtl/>
          <w:lang w:bidi="ar-QA"/>
        </w:rPr>
        <w:t>ل</w:t>
      </w:r>
      <w:r w:rsidR="00B227B8">
        <w:rPr>
          <w:rFonts w:ascii="Times New Roman" w:hAnsi="Times New Roman" w:cs="Simplified Arabic" w:hint="cs"/>
          <w:sz w:val="32"/>
          <w:szCs w:val="32"/>
          <w:rtl/>
          <w:lang w:bidi="ar-QA"/>
        </w:rPr>
        <w:t>ى ا</w:t>
      </w:r>
      <w:r w:rsidR="004A4B15" w:rsidRPr="000C35D5">
        <w:rPr>
          <w:rFonts w:ascii="Times New Roman" w:hAnsi="Times New Roman" w:cs="Simplified Arabic" w:hint="cs"/>
          <w:sz w:val="32"/>
          <w:szCs w:val="32"/>
          <w:rtl/>
          <w:lang w:bidi="ar-QA"/>
        </w:rPr>
        <w:t>لقبول بالضيم الذي تحتويه إلى حين يمكن أن يطول.</w:t>
      </w:r>
    </w:p>
    <w:p w14:paraId="5ABD28FC" w14:textId="21C83D6E" w:rsidR="009D5F8C" w:rsidRPr="000C35D5" w:rsidRDefault="00012D27" w:rsidP="00B227B8">
      <w:pPr>
        <w:bidi/>
        <w:spacing w:line="240" w:lineRule="auto"/>
        <w:jc w:val="both"/>
        <w:rPr>
          <w:rFonts w:ascii="Times New Roman" w:hAnsi="Times New Roman" w:cs="Simplified Arabic"/>
          <w:sz w:val="32"/>
          <w:szCs w:val="32"/>
          <w:rtl/>
          <w:lang w:bidi="ar-QA"/>
        </w:rPr>
      </w:pPr>
      <w:r w:rsidRPr="000C35D5">
        <w:rPr>
          <w:rFonts w:ascii="Times New Roman" w:hAnsi="Times New Roman" w:cs="Simplified Arabic" w:hint="cs"/>
          <w:sz w:val="32"/>
          <w:szCs w:val="32"/>
          <w:rtl/>
          <w:lang w:bidi="ar-QA"/>
        </w:rPr>
        <w:t>ير</w:t>
      </w:r>
      <w:r w:rsidR="00B227B8">
        <w:rPr>
          <w:rFonts w:ascii="Times New Roman" w:hAnsi="Times New Roman" w:cs="Simplified Arabic" w:hint="cs"/>
          <w:sz w:val="32"/>
          <w:szCs w:val="32"/>
          <w:rtl/>
          <w:lang w:bidi="ar-QA"/>
        </w:rPr>
        <w:t>ى</w:t>
      </w:r>
      <w:r w:rsidRPr="000C35D5">
        <w:rPr>
          <w:rFonts w:ascii="Times New Roman" w:hAnsi="Times New Roman" w:cs="Simplified Arabic" w:hint="cs"/>
          <w:sz w:val="32"/>
          <w:szCs w:val="32"/>
          <w:rtl/>
          <w:lang w:bidi="ar-QA"/>
        </w:rPr>
        <w:t xml:space="preserve"> </w:t>
      </w:r>
      <w:r w:rsidR="000D6A6A" w:rsidRPr="000C35D5">
        <w:rPr>
          <w:rFonts w:ascii="Times New Roman" w:hAnsi="Times New Roman" w:cs="Simplified Arabic" w:hint="cs"/>
          <w:sz w:val="32"/>
          <w:szCs w:val="32"/>
          <w:rtl/>
          <w:lang w:bidi="ar-QA"/>
        </w:rPr>
        <w:t>هذا البحث</w:t>
      </w:r>
      <w:r w:rsidRPr="000C35D5">
        <w:rPr>
          <w:rFonts w:ascii="Times New Roman" w:hAnsi="Times New Roman" w:cs="Simplified Arabic" w:hint="cs"/>
          <w:sz w:val="32"/>
          <w:szCs w:val="32"/>
          <w:rtl/>
          <w:lang w:bidi="ar-QA"/>
        </w:rPr>
        <w:t xml:space="preserve"> أن سياق الثورة جعل من مقولة الكرامة مقولة</w:t>
      </w:r>
      <w:r w:rsidR="00B227B8">
        <w:rPr>
          <w:rFonts w:ascii="Times New Roman" w:hAnsi="Times New Roman" w:cs="Simplified Arabic" w:hint="cs"/>
          <w:sz w:val="32"/>
          <w:szCs w:val="32"/>
          <w:rtl/>
          <w:lang w:bidi="ar-QA"/>
        </w:rPr>
        <w:t xml:space="preserve"> </w:t>
      </w:r>
      <w:r w:rsidRPr="000C35D5">
        <w:rPr>
          <w:rFonts w:ascii="Times New Roman" w:hAnsi="Times New Roman" w:cs="Simplified Arabic" w:hint="cs"/>
          <w:sz w:val="32"/>
          <w:szCs w:val="32"/>
          <w:rtl/>
          <w:lang w:bidi="ar-QA"/>
        </w:rPr>
        <w:t>سياسية</w:t>
      </w:r>
      <w:r w:rsidR="00B227B8">
        <w:rPr>
          <w:rFonts w:ascii="Times New Roman" w:hAnsi="Times New Roman" w:cs="Simplified Arabic" w:hint="cs"/>
          <w:sz w:val="32"/>
          <w:szCs w:val="32"/>
          <w:rtl/>
          <w:lang w:bidi="ar-QA"/>
        </w:rPr>
        <w:t xml:space="preserve"> </w:t>
      </w:r>
      <w:r w:rsidRPr="000C35D5">
        <w:rPr>
          <w:rFonts w:ascii="Times New Roman" w:hAnsi="Times New Roman" w:cs="Simplified Arabic" w:hint="cs"/>
          <w:sz w:val="32"/>
          <w:szCs w:val="32"/>
          <w:rtl/>
          <w:lang w:bidi="ar-QA"/>
        </w:rPr>
        <w:t>ثقافية أخلاقية</w:t>
      </w:r>
      <w:r w:rsidR="00545B73" w:rsidRPr="000C35D5">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 xml:space="preserve"> </w:t>
      </w:r>
      <w:r w:rsidR="00545B73" w:rsidRPr="000C35D5">
        <w:rPr>
          <w:rFonts w:ascii="Times New Roman" w:hAnsi="Times New Roman" w:cs="Simplified Arabic" w:hint="cs"/>
          <w:sz w:val="32"/>
          <w:szCs w:val="32"/>
          <w:rtl/>
          <w:lang w:bidi="ar-QA"/>
        </w:rPr>
        <w:t xml:space="preserve">تحولت إلى شبه باراديغم </w:t>
      </w:r>
      <w:r w:rsidRPr="000C35D5">
        <w:rPr>
          <w:rFonts w:ascii="Times New Roman" w:hAnsi="Times New Roman" w:cs="Simplified Arabic" w:hint="cs"/>
          <w:sz w:val="32"/>
          <w:szCs w:val="32"/>
          <w:rtl/>
          <w:lang w:bidi="ar-QA"/>
        </w:rPr>
        <w:t xml:space="preserve">موجه للإنتاج الأدبي. وعلى هذا الأساس فإن قراءتنا لهذه الروايات </w:t>
      </w:r>
      <w:r w:rsidR="00545B73" w:rsidRPr="000C35D5">
        <w:rPr>
          <w:rFonts w:ascii="Times New Roman" w:hAnsi="Times New Roman" w:cs="Simplified Arabic" w:hint="cs"/>
          <w:sz w:val="32"/>
          <w:szCs w:val="32"/>
          <w:rtl/>
          <w:lang w:bidi="ar-QA"/>
        </w:rPr>
        <w:t>تبحث في</w:t>
      </w:r>
      <w:r w:rsidRPr="000C35D5">
        <w:rPr>
          <w:rFonts w:ascii="Times New Roman" w:hAnsi="Times New Roman" w:cs="Simplified Arabic" w:hint="cs"/>
          <w:sz w:val="32"/>
          <w:szCs w:val="32"/>
          <w:rtl/>
          <w:lang w:bidi="ar-QA"/>
        </w:rPr>
        <w:t xml:space="preserve"> المعاني التي أخذتها هذه المقولة في الإنتاج الأدبي التونسي للثورة.</w:t>
      </w:r>
    </w:p>
    <w:p w14:paraId="25DA2517" w14:textId="4D4CCF12" w:rsidR="00535B57" w:rsidRPr="000C35D5" w:rsidRDefault="00535B57" w:rsidP="00B227B8">
      <w:pPr>
        <w:bidi/>
        <w:spacing w:line="240" w:lineRule="auto"/>
        <w:jc w:val="both"/>
        <w:rPr>
          <w:rFonts w:ascii="Times New Roman" w:hAnsi="Times New Roman" w:cs="Simplified Arabic"/>
          <w:sz w:val="32"/>
          <w:szCs w:val="32"/>
          <w:lang w:bidi="ar-QA"/>
        </w:rPr>
      </w:pPr>
      <w:r w:rsidRPr="000C35D5">
        <w:rPr>
          <w:rFonts w:ascii="Times New Roman" w:hAnsi="Times New Roman" w:cs="Simplified Arabic" w:hint="cs"/>
          <w:sz w:val="32"/>
          <w:szCs w:val="32"/>
          <w:rtl/>
          <w:lang w:bidi="ar-QA"/>
        </w:rPr>
        <w:lastRenderedPageBreak/>
        <w:t xml:space="preserve">ملاحظة </w:t>
      </w:r>
      <w:r w:rsidRPr="00B227B8">
        <w:rPr>
          <w:rFonts w:ascii="Times New Roman" w:hAnsi="Times New Roman" w:cs="Simplified Arabic" w:hint="cs"/>
          <w:b/>
          <w:bCs/>
          <w:sz w:val="32"/>
          <w:szCs w:val="32"/>
          <w:rtl/>
          <w:lang w:bidi="ar-QA"/>
        </w:rPr>
        <w:t>أخيرة</w:t>
      </w:r>
      <w:r w:rsidRPr="000C35D5">
        <w:rPr>
          <w:rFonts w:ascii="Times New Roman" w:hAnsi="Times New Roman" w:cs="Simplified Arabic" w:hint="cs"/>
          <w:sz w:val="32"/>
          <w:szCs w:val="32"/>
          <w:rtl/>
          <w:lang w:bidi="ar-QA"/>
        </w:rPr>
        <w:t xml:space="preserve">: في رواية </w:t>
      </w:r>
      <w:r w:rsidRPr="00B227B8">
        <w:rPr>
          <w:rFonts w:ascii="Times New Roman" w:hAnsi="Times New Roman" w:cs="Simplified Arabic" w:hint="cs"/>
          <w:b/>
          <w:bCs/>
          <w:sz w:val="32"/>
          <w:szCs w:val="32"/>
          <w:rtl/>
          <w:lang w:bidi="ar-QA"/>
        </w:rPr>
        <w:t>الحرقة</w:t>
      </w:r>
      <w:r w:rsidRPr="000C35D5">
        <w:rPr>
          <w:rFonts w:ascii="Times New Roman" w:hAnsi="Times New Roman" w:cs="Simplified Arabic" w:hint="cs"/>
          <w:sz w:val="32"/>
          <w:szCs w:val="32"/>
          <w:rtl/>
          <w:lang w:bidi="ar-QA"/>
        </w:rPr>
        <w:t xml:space="preserve"> استخدم الكاتب ب</w:t>
      </w:r>
      <w:r w:rsidR="00B227B8">
        <w:rPr>
          <w:rFonts w:ascii="Times New Roman" w:hAnsi="Times New Roman" w:cs="Simplified Arabic" w:hint="cs"/>
          <w:sz w:val="32"/>
          <w:szCs w:val="32"/>
          <w:rtl/>
          <w:lang w:bidi="ar-QA"/>
        </w:rPr>
        <w:t>كثا</w:t>
      </w:r>
      <w:r w:rsidRPr="000C35D5">
        <w:rPr>
          <w:rFonts w:ascii="Times New Roman" w:hAnsi="Times New Roman" w:cs="Simplified Arabic" w:hint="cs"/>
          <w:sz w:val="32"/>
          <w:szCs w:val="32"/>
          <w:rtl/>
          <w:lang w:bidi="ar-QA"/>
        </w:rPr>
        <w:t>ف</w:t>
      </w:r>
      <w:r w:rsidR="00B227B8">
        <w:rPr>
          <w:rFonts w:ascii="Times New Roman" w:hAnsi="Times New Roman" w:cs="Simplified Arabic" w:hint="cs"/>
          <w:sz w:val="32"/>
          <w:szCs w:val="32"/>
          <w:rtl/>
          <w:lang w:bidi="ar-QA"/>
        </w:rPr>
        <w:t>ة</w:t>
      </w:r>
      <w:r w:rsidRPr="000C35D5">
        <w:rPr>
          <w:rFonts w:ascii="Times New Roman" w:hAnsi="Times New Roman" w:cs="Simplified Arabic" w:hint="cs"/>
          <w:sz w:val="32"/>
          <w:szCs w:val="32"/>
          <w:rtl/>
          <w:lang w:bidi="ar-QA"/>
        </w:rPr>
        <w:t xml:space="preserve"> اللهجة التونسية الدارجة. ولكن</w:t>
      </w:r>
      <w:r w:rsidR="008854E7" w:rsidRPr="000C35D5">
        <w:rPr>
          <w:rFonts w:ascii="Times New Roman" w:hAnsi="Times New Roman" w:cs="Simplified Arabic" w:hint="cs"/>
          <w:sz w:val="32"/>
          <w:szCs w:val="32"/>
          <w:rtl/>
          <w:lang w:bidi="ar-QA"/>
        </w:rPr>
        <w:t>نا</w:t>
      </w:r>
      <w:r w:rsidRPr="000C35D5">
        <w:rPr>
          <w:rFonts w:ascii="Times New Roman" w:hAnsi="Times New Roman" w:cs="Simplified Arabic" w:hint="cs"/>
          <w:sz w:val="32"/>
          <w:szCs w:val="32"/>
          <w:rtl/>
          <w:lang w:bidi="ar-QA"/>
        </w:rPr>
        <w:t xml:space="preserve"> في استشهادات</w:t>
      </w:r>
      <w:r w:rsidR="008854E7" w:rsidRPr="000C35D5">
        <w:rPr>
          <w:rFonts w:ascii="Times New Roman" w:hAnsi="Times New Roman" w:cs="Simplified Arabic" w:hint="cs"/>
          <w:sz w:val="32"/>
          <w:szCs w:val="32"/>
          <w:rtl/>
          <w:lang w:bidi="ar-QA"/>
        </w:rPr>
        <w:t>نا</w:t>
      </w:r>
      <w:r w:rsidRPr="000C35D5">
        <w:rPr>
          <w:rFonts w:ascii="Times New Roman" w:hAnsi="Times New Roman" w:cs="Simplified Arabic" w:hint="cs"/>
          <w:sz w:val="32"/>
          <w:szCs w:val="32"/>
          <w:rtl/>
          <w:lang w:bidi="ar-QA"/>
        </w:rPr>
        <w:t xml:space="preserve"> من نص الرواية حول</w:t>
      </w:r>
      <w:r w:rsidR="008854E7" w:rsidRPr="000C35D5">
        <w:rPr>
          <w:rFonts w:ascii="Times New Roman" w:hAnsi="Times New Roman" w:cs="Simplified Arabic" w:hint="cs"/>
          <w:sz w:val="32"/>
          <w:szCs w:val="32"/>
          <w:rtl/>
          <w:lang w:bidi="ar-QA"/>
        </w:rPr>
        <w:t>نا</w:t>
      </w:r>
      <w:r w:rsidRPr="000C35D5">
        <w:rPr>
          <w:rFonts w:ascii="Times New Roman" w:hAnsi="Times New Roman" w:cs="Simplified Arabic" w:hint="cs"/>
          <w:sz w:val="32"/>
          <w:szCs w:val="32"/>
          <w:rtl/>
          <w:lang w:bidi="ar-QA"/>
        </w:rPr>
        <w:t xml:space="preserve"> الجمل التي اعتمد</w:t>
      </w:r>
      <w:r w:rsidR="008854E7" w:rsidRPr="000C35D5">
        <w:rPr>
          <w:rFonts w:ascii="Times New Roman" w:hAnsi="Times New Roman" w:cs="Simplified Arabic" w:hint="cs"/>
          <w:sz w:val="32"/>
          <w:szCs w:val="32"/>
          <w:rtl/>
          <w:lang w:bidi="ar-QA"/>
        </w:rPr>
        <w:t>نا</w:t>
      </w:r>
      <w:r w:rsidRPr="000C35D5">
        <w:rPr>
          <w:rFonts w:ascii="Times New Roman" w:hAnsi="Times New Roman" w:cs="Simplified Arabic" w:hint="cs"/>
          <w:sz w:val="32"/>
          <w:szCs w:val="32"/>
          <w:rtl/>
          <w:lang w:bidi="ar-QA"/>
        </w:rPr>
        <w:t>ها من الدارجة إلى الفص</w:t>
      </w:r>
      <w:r w:rsidR="00B227B8">
        <w:rPr>
          <w:rFonts w:ascii="Times New Roman" w:hAnsi="Times New Roman" w:cs="Simplified Arabic" w:hint="cs"/>
          <w:sz w:val="32"/>
          <w:szCs w:val="32"/>
          <w:rtl/>
          <w:lang w:bidi="ar-QA"/>
        </w:rPr>
        <w:t>ي</w:t>
      </w:r>
      <w:r w:rsidRPr="000C35D5">
        <w:rPr>
          <w:rFonts w:ascii="Times New Roman" w:hAnsi="Times New Roman" w:cs="Simplified Arabic" w:hint="cs"/>
          <w:sz w:val="32"/>
          <w:szCs w:val="32"/>
          <w:rtl/>
          <w:lang w:bidi="ar-QA"/>
        </w:rPr>
        <w:t>ح</w:t>
      </w:r>
      <w:r w:rsidR="00B227B8">
        <w:rPr>
          <w:rFonts w:ascii="Times New Roman" w:hAnsi="Times New Roman" w:cs="Simplified Arabic" w:hint="cs"/>
          <w:sz w:val="32"/>
          <w:szCs w:val="32"/>
          <w:rtl/>
          <w:lang w:bidi="ar-QA"/>
        </w:rPr>
        <w:t>ة</w:t>
      </w:r>
      <w:r w:rsidRPr="000C35D5">
        <w:rPr>
          <w:rFonts w:ascii="Times New Roman" w:hAnsi="Times New Roman" w:cs="Simplified Arabic" w:hint="cs"/>
          <w:sz w:val="32"/>
          <w:szCs w:val="32"/>
          <w:rtl/>
          <w:lang w:bidi="ar-QA"/>
        </w:rPr>
        <w:t xml:space="preserve">. من المؤكد أن هناك الكثير من الجوانب الفنية والمعنوية قد فقدت </w:t>
      </w:r>
      <w:r w:rsidR="00E34752" w:rsidRPr="000C35D5">
        <w:rPr>
          <w:rFonts w:ascii="Times New Roman" w:hAnsi="Times New Roman" w:cs="Simplified Arabic" w:hint="cs"/>
          <w:sz w:val="32"/>
          <w:szCs w:val="32"/>
          <w:rtl/>
          <w:lang w:bidi="ar-QA"/>
        </w:rPr>
        <w:t xml:space="preserve">قيمتها </w:t>
      </w:r>
      <w:r w:rsidRPr="000C35D5">
        <w:rPr>
          <w:rFonts w:ascii="Times New Roman" w:hAnsi="Times New Roman" w:cs="Simplified Arabic" w:hint="cs"/>
          <w:sz w:val="32"/>
          <w:szCs w:val="32"/>
          <w:rtl/>
          <w:lang w:bidi="ar-QA"/>
        </w:rPr>
        <w:t>خلال هذه العملية، لكن الفكرة الأ</w:t>
      </w:r>
      <w:r w:rsidR="00E34752" w:rsidRPr="000C35D5">
        <w:rPr>
          <w:rFonts w:ascii="Times New Roman" w:hAnsi="Times New Roman" w:cs="Simplified Arabic" w:hint="cs"/>
          <w:sz w:val="32"/>
          <w:szCs w:val="32"/>
          <w:rtl/>
          <w:lang w:bidi="ar-QA"/>
        </w:rPr>
        <w:t xml:space="preserve">ساسية التي </w:t>
      </w:r>
      <w:r w:rsidR="008854E7" w:rsidRPr="000C35D5">
        <w:rPr>
          <w:rFonts w:ascii="Times New Roman" w:hAnsi="Times New Roman" w:cs="Simplified Arabic" w:hint="cs"/>
          <w:sz w:val="32"/>
          <w:szCs w:val="32"/>
          <w:rtl/>
          <w:lang w:bidi="ar-QA"/>
        </w:rPr>
        <w:t>ألاحقها</w:t>
      </w:r>
      <w:r w:rsidR="00E34752" w:rsidRPr="000C35D5">
        <w:rPr>
          <w:rFonts w:ascii="Times New Roman" w:hAnsi="Times New Roman" w:cs="Simplified Arabic" w:hint="cs"/>
          <w:sz w:val="32"/>
          <w:szCs w:val="32"/>
          <w:rtl/>
          <w:lang w:bidi="ar-QA"/>
        </w:rPr>
        <w:t xml:space="preserve"> في النص لم تص</w:t>
      </w:r>
      <w:r w:rsidR="00B227B8">
        <w:rPr>
          <w:rFonts w:ascii="Times New Roman" w:hAnsi="Times New Roman" w:cs="Simplified Arabic" w:hint="cs"/>
          <w:sz w:val="32"/>
          <w:szCs w:val="32"/>
          <w:rtl/>
          <w:lang w:bidi="ar-QA"/>
        </w:rPr>
        <w:t>َ</w:t>
      </w:r>
      <w:r w:rsidR="00E34752" w:rsidRPr="000C35D5">
        <w:rPr>
          <w:rFonts w:ascii="Times New Roman" w:hAnsi="Times New Roman" w:cs="Simplified Arabic" w:hint="cs"/>
          <w:sz w:val="32"/>
          <w:szCs w:val="32"/>
          <w:rtl/>
          <w:lang w:bidi="ar-QA"/>
        </w:rPr>
        <w:t>ب</w:t>
      </w:r>
      <w:r w:rsidR="00B227B8">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 xml:space="preserve"> ب</w:t>
      </w:r>
      <w:r w:rsidR="001B081E" w:rsidRPr="000C35D5">
        <w:rPr>
          <w:rFonts w:ascii="Times New Roman" w:hAnsi="Times New Roman" w:cs="Simplified Arabic" w:hint="cs"/>
          <w:sz w:val="32"/>
          <w:szCs w:val="32"/>
          <w:rtl/>
          <w:lang w:bidi="ar-QA"/>
        </w:rPr>
        <w:t xml:space="preserve">كثير من </w:t>
      </w:r>
      <w:r w:rsidRPr="000C35D5">
        <w:rPr>
          <w:rFonts w:ascii="Times New Roman" w:hAnsi="Times New Roman" w:cs="Simplified Arabic" w:hint="cs"/>
          <w:sz w:val="32"/>
          <w:szCs w:val="32"/>
          <w:rtl/>
          <w:lang w:bidi="ar-QA"/>
        </w:rPr>
        <w:t>الإتلاف</w:t>
      </w:r>
      <w:r w:rsidR="00B227B8">
        <w:rPr>
          <w:rFonts w:ascii="Times New Roman" w:hAnsi="Times New Roman" w:cs="Simplified Arabic" w:hint="cs"/>
          <w:sz w:val="32"/>
          <w:szCs w:val="32"/>
          <w:rtl/>
          <w:lang w:bidi="ar-QA"/>
        </w:rPr>
        <w:t>.</w:t>
      </w:r>
    </w:p>
    <w:p w14:paraId="3CCD9928" w14:textId="268C4C0E" w:rsidR="00E24469" w:rsidRPr="00B227B8" w:rsidRDefault="00B227B8" w:rsidP="00B227B8">
      <w:pPr>
        <w:bidi/>
        <w:spacing w:line="240" w:lineRule="auto"/>
        <w:ind w:left="360"/>
        <w:jc w:val="center"/>
        <w:rPr>
          <w:rFonts w:ascii="Times New Roman" w:hAnsi="Times New Roman" w:cs="Simplified Arabic"/>
          <w:b/>
          <w:bCs/>
          <w:sz w:val="32"/>
          <w:szCs w:val="32"/>
          <w:rtl/>
          <w:lang w:bidi="ar-QA"/>
        </w:rPr>
      </w:pPr>
      <w:r>
        <w:rPr>
          <w:rFonts w:ascii="Times New Roman" w:hAnsi="Times New Roman" w:cs="Simplified Arabic" w:hint="cs"/>
          <w:b/>
          <w:bCs/>
          <w:sz w:val="32"/>
          <w:szCs w:val="32"/>
          <w:rtl/>
          <w:lang w:bidi="ar-QA"/>
        </w:rPr>
        <w:t xml:space="preserve">ثانيًا: </w:t>
      </w:r>
      <w:r w:rsidR="00545B73" w:rsidRPr="00B227B8">
        <w:rPr>
          <w:rFonts w:ascii="Times New Roman" w:hAnsi="Times New Roman" w:cs="Simplified Arabic" w:hint="cs"/>
          <w:b/>
          <w:bCs/>
          <w:sz w:val="32"/>
          <w:szCs w:val="32"/>
          <w:rtl/>
          <w:lang w:bidi="ar-QA"/>
        </w:rPr>
        <w:t>سياق الثورة و</w:t>
      </w:r>
      <w:r w:rsidR="00E24469" w:rsidRPr="00B227B8">
        <w:rPr>
          <w:rFonts w:ascii="Times New Roman" w:hAnsi="Times New Roman" w:cs="Simplified Arabic" w:hint="cs"/>
          <w:b/>
          <w:bCs/>
          <w:sz w:val="32"/>
          <w:szCs w:val="32"/>
          <w:rtl/>
          <w:lang w:bidi="ar-QA"/>
        </w:rPr>
        <w:t>روايات</w:t>
      </w:r>
      <w:r w:rsidR="00E34752" w:rsidRPr="00B227B8">
        <w:rPr>
          <w:rFonts w:ascii="Times New Roman" w:hAnsi="Times New Roman" w:cs="Simplified Arabic" w:hint="cs"/>
          <w:b/>
          <w:bCs/>
          <w:sz w:val="32"/>
          <w:szCs w:val="32"/>
          <w:rtl/>
          <w:lang w:bidi="ar-QA"/>
        </w:rPr>
        <w:t>:</w:t>
      </w:r>
      <w:r w:rsidR="00E24469" w:rsidRPr="00B227B8">
        <w:rPr>
          <w:rFonts w:ascii="Times New Roman" w:hAnsi="Times New Roman" w:cs="Simplified Arabic" w:hint="cs"/>
          <w:b/>
          <w:bCs/>
          <w:sz w:val="32"/>
          <w:szCs w:val="32"/>
          <w:rtl/>
          <w:lang w:bidi="ar-QA"/>
        </w:rPr>
        <w:t xml:space="preserve"> </w:t>
      </w:r>
      <w:r w:rsidR="0050398D" w:rsidRPr="00B227B8">
        <w:rPr>
          <w:rFonts w:ascii="Times New Roman" w:hAnsi="Times New Roman" w:cs="Simplified Arabic" w:hint="cs"/>
          <w:b/>
          <w:bCs/>
          <w:sz w:val="32"/>
          <w:szCs w:val="32"/>
          <w:rtl/>
          <w:lang w:bidi="ar-QA"/>
        </w:rPr>
        <w:t>سعادته...</w:t>
      </w:r>
      <w:r w:rsidR="00223209" w:rsidRPr="00B227B8">
        <w:rPr>
          <w:rFonts w:ascii="Times New Roman" w:hAnsi="Times New Roman" w:cs="Simplified Arabic" w:hint="cs"/>
          <w:b/>
          <w:bCs/>
          <w:sz w:val="32"/>
          <w:szCs w:val="32"/>
          <w:rtl/>
          <w:lang w:bidi="ar-QA"/>
        </w:rPr>
        <w:t xml:space="preserve"> </w:t>
      </w:r>
      <w:r w:rsidR="0050398D" w:rsidRPr="00B227B8">
        <w:rPr>
          <w:rFonts w:ascii="Times New Roman" w:hAnsi="Times New Roman" w:cs="Simplified Arabic" w:hint="cs"/>
          <w:b/>
          <w:bCs/>
          <w:sz w:val="32"/>
          <w:szCs w:val="32"/>
          <w:rtl/>
          <w:lang w:bidi="ar-QA"/>
        </w:rPr>
        <w:t>السيد الوزير</w:t>
      </w:r>
      <w:r w:rsidR="00E24469" w:rsidRPr="00B227B8">
        <w:rPr>
          <w:rFonts w:ascii="Times New Roman" w:hAnsi="Times New Roman" w:cs="Simplified Arabic" w:hint="cs"/>
          <w:b/>
          <w:bCs/>
          <w:sz w:val="32"/>
          <w:szCs w:val="32"/>
          <w:rtl/>
          <w:lang w:bidi="ar-QA"/>
        </w:rPr>
        <w:t>، وكازما، والحرقة</w:t>
      </w:r>
    </w:p>
    <w:p w14:paraId="3679570B" w14:textId="231E15E2" w:rsidR="00E24469" w:rsidRPr="000C35D5" w:rsidRDefault="00E24469" w:rsidP="00B227B8">
      <w:pPr>
        <w:bidi/>
        <w:spacing w:line="240" w:lineRule="auto"/>
        <w:jc w:val="both"/>
        <w:rPr>
          <w:rFonts w:ascii="Times New Roman" w:hAnsi="Times New Roman" w:cs="Simplified Arabic"/>
          <w:sz w:val="32"/>
          <w:szCs w:val="32"/>
          <w:rtl/>
          <w:lang w:bidi="ar-QA"/>
        </w:rPr>
      </w:pPr>
      <w:r w:rsidRPr="000C35D5">
        <w:rPr>
          <w:rFonts w:ascii="Times New Roman" w:hAnsi="Times New Roman" w:cs="Simplified Arabic" w:hint="cs"/>
          <w:sz w:val="32"/>
          <w:szCs w:val="32"/>
          <w:rtl/>
          <w:lang w:bidi="ar-QA"/>
        </w:rPr>
        <w:t>الروايات الثلاث منشورة في تونس. اثنان منها (</w:t>
      </w:r>
      <w:r w:rsidRPr="00B227B8">
        <w:rPr>
          <w:rFonts w:ascii="Times New Roman" w:hAnsi="Times New Roman" w:cs="Simplified Arabic" w:hint="cs"/>
          <w:b/>
          <w:bCs/>
          <w:sz w:val="32"/>
          <w:szCs w:val="32"/>
          <w:rtl/>
          <w:lang w:bidi="ar-QA"/>
        </w:rPr>
        <w:t>سعادته السيد الوزير</w:t>
      </w:r>
      <w:r w:rsidRPr="000C35D5">
        <w:rPr>
          <w:rFonts w:ascii="Times New Roman" w:hAnsi="Times New Roman" w:cs="Simplified Arabic" w:hint="cs"/>
          <w:sz w:val="32"/>
          <w:szCs w:val="32"/>
          <w:rtl/>
          <w:lang w:bidi="ar-QA"/>
        </w:rPr>
        <w:t xml:space="preserve"> و</w:t>
      </w:r>
      <w:r w:rsidRPr="00B227B8">
        <w:rPr>
          <w:rFonts w:ascii="Times New Roman" w:hAnsi="Times New Roman" w:cs="Simplified Arabic" w:hint="cs"/>
          <w:b/>
          <w:bCs/>
          <w:sz w:val="32"/>
          <w:szCs w:val="32"/>
          <w:rtl/>
          <w:lang w:bidi="ar-QA"/>
        </w:rPr>
        <w:t>الحرقة</w:t>
      </w:r>
      <w:r w:rsidRPr="000C35D5">
        <w:rPr>
          <w:rFonts w:ascii="Times New Roman" w:hAnsi="Times New Roman" w:cs="Simplified Arabic" w:hint="cs"/>
          <w:sz w:val="32"/>
          <w:szCs w:val="32"/>
          <w:rtl/>
          <w:lang w:bidi="ar-QA"/>
        </w:rPr>
        <w:t>) صدرا عن الدار</w:t>
      </w:r>
      <w:r w:rsidR="00B227B8" w:rsidRPr="00B227B8">
        <w:rPr>
          <w:rFonts w:ascii="Times New Roman" w:hAnsi="Times New Roman" w:cs="Simplified Arabic" w:hint="cs"/>
          <w:sz w:val="32"/>
          <w:szCs w:val="32"/>
          <w:rtl/>
          <w:lang w:bidi="ar-QA"/>
        </w:rPr>
        <w:t xml:space="preserve"> </w:t>
      </w:r>
      <w:r w:rsidR="00B227B8" w:rsidRPr="000C35D5">
        <w:rPr>
          <w:rFonts w:ascii="Times New Roman" w:hAnsi="Times New Roman" w:cs="Simplified Arabic" w:hint="cs"/>
          <w:sz w:val="32"/>
          <w:szCs w:val="32"/>
          <w:rtl/>
          <w:lang w:bidi="ar-QA"/>
        </w:rPr>
        <w:t>نفس</w:t>
      </w:r>
      <w:r w:rsidR="00B227B8">
        <w:rPr>
          <w:rFonts w:ascii="Times New Roman" w:hAnsi="Times New Roman" w:cs="Simplified Arabic" w:hint="cs"/>
          <w:sz w:val="32"/>
          <w:szCs w:val="32"/>
          <w:rtl/>
          <w:lang w:bidi="ar-QA"/>
        </w:rPr>
        <w:t>ها</w:t>
      </w:r>
      <w:r w:rsidRPr="000C35D5">
        <w:rPr>
          <w:rFonts w:ascii="Times New Roman" w:hAnsi="Times New Roman" w:cs="Simplified Arabic" w:hint="cs"/>
          <w:sz w:val="32"/>
          <w:szCs w:val="32"/>
          <w:rtl/>
          <w:lang w:bidi="ar-QA"/>
        </w:rPr>
        <w:t xml:space="preserve"> وفي سلسلة أدبية شهيرة، "</w:t>
      </w:r>
      <w:r w:rsidRPr="00B227B8">
        <w:rPr>
          <w:rFonts w:ascii="Times New Roman" w:hAnsi="Times New Roman" w:cs="Simplified Arabic" w:hint="cs"/>
          <w:b/>
          <w:bCs/>
          <w:sz w:val="32"/>
          <w:szCs w:val="32"/>
          <w:rtl/>
          <w:lang w:bidi="ar-QA"/>
        </w:rPr>
        <w:t>عيون المعاصرة</w:t>
      </w:r>
      <w:r w:rsidRPr="000C35D5">
        <w:rPr>
          <w:rFonts w:ascii="Times New Roman" w:hAnsi="Times New Roman" w:cs="Simplified Arabic" w:hint="cs"/>
          <w:sz w:val="32"/>
          <w:szCs w:val="32"/>
          <w:rtl/>
          <w:lang w:bidi="ar-QA"/>
        </w:rPr>
        <w:t xml:space="preserve">"، بالتوالي سنتي 2011 و2012. أما رواية </w:t>
      </w:r>
      <w:r w:rsidRPr="00B227B8">
        <w:rPr>
          <w:rFonts w:ascii="Times New Roman" w:hAnsi="Times New Roman" w:cs="Simplified Arabic" w:hint="cs"/>
          <w:b/>
          <w:bCs/>
          <w:sz w:val="32"/>
          <w:szCs w:val="32"/>
          <w:rtl/>
          <w:lang w:bidi="ar-QA"/>
        </w:rPr>
        <w:t>كازما</w:t>
      </w:r>
      <w:r w:rsidRPr="000C35D5">
        <w:rPr>
          <w:rFonts w:ascii="Times New Roman" w:hAnsi="Times New Roman" w:cs="Simplified Arabic" w:hint="cs"/>
          <w:sz w:val="32"/>
          <w:szCs w:val="32"/>
          <w:rtl/>
          <w:lang w:bidi="ar-QA"/>
        </w:rPr>
        <w:t xml:space="preserve"> فقد صدرت سنة 2019 عن دار نشر مسكيلياني، سلسلة "علامات في الرواية العربية"، وهي دار نشر تونسية ناشئة. </w:t>
      </w:r>
    </w:p>
    <w:p w14:paraId="680D0DB8" w14:textId="2F815D5A" w:rsidR="00E24469" w:rsidRPr="000C35D5" w:rsidRDefault="00E24469" w:rsidP="001061E2">
      <w:pPr>
        <w:bidi/>
        <w:spacing w:line="240" w:lineRule="auto"/>
        <w:jc w:val="both"/>
        <w:rPr>
          <w:rFonts w:ascii="Times New Roman" w:hAnsi="Times New Roman" w:cs="Simplified Arabic"/>
          <w:sz w:val="32"/>
          <w:szCs w:val="32"/>
          <w:rtl/>
          <w:lang w:bidi="ar-QA"/>
        </w:rPr>
      </w:pPr>
      <w:r w:rsidRPr="000C35D5">
        <w:rPr>
          <w:rFonts w:ascii="Times New Roman" w:hAnsi="Times New Roman" w:cs="Simplified Arabic" w:hint="cs"/>
          <w:sz w:val="32"/>
          <w:szCs w:val="32"/>
          <w:rtl/>
          <w:lang w:bidi="ar-QA"/>
        </w:rPr>
        <w:t>من المهم أن نلاحظ هنا أن الروايات كتبت من طرف ك</w:t>
      </w:r>
      <w:r w:rsidR="008854E7" w:rsidRPr="000C35D5">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 xml:space="preserve">تاب مختلفي المشارب والعلاقة </w:t>
      </w:r>
      <w:r w:rsidR="00065782" w:rsidRPr="000C35D5">
        <w:rPr>
          <w:rFonts w:ascii="Times New Roman" w:hAnsi="Times New Roman" w:cs="Simplified Arabic" w:hint="cs"/>
          <w:sz w:val="32"/>
          <w:szCs w:val="32"/>
          <w:rtl/>
          <w:lang w:bidi="ar-QA"/>
        </w:rPr>
        <w:t>بالانتاج الأدبي</w:t>
      </w:r>
      <w:r w:rsidRPr="000C35D5">
        <w:rPr>
          <w:rFonts w:ascii="Times New Roman" w:hAnsi="Times New Roman" w:cs="Simplified Arabic" w:hint="cs"/>
          <w:sz w:val="32"/>
          <w:szCs w:val="32"/>
          <w:rtl/>
          <w:lang w:bidi="ar-QA"/>
        </w:rPr>
        <w:t xml:space="preserve"> التونسي وبالمجتمع. فالرواية </w:t>
      </w:r>
      <w:r w:rsidRPr="001061E2">
        <w:rPr>
          <w:rFonts w:ascii="Times New Roman" w:hAnsi="Times New Roman" w:cs="Simplified Arabic" w:hint="cs"/>
          <w:b/>
          <w:bCs/>
          <w:sz w:val="32"/>
          <w:szCs w:val="32"/>
          <w:rtl/>
          <w:lang w:bidi="ar-QA"/>
        </w:rPr>
        <w:t>الأولى</w:t>
      </w:r>
      <w:r w:rsidRPr="000C35D5">
        <w:rPr>
          <w:rFonts w:ascii="Times New Roman" w:hAnsi="Times New Roman" w:cs="Simplified Arabic" w:hint="cs"/>
          <w:sz w:val="32"/>
          <w:szCs w:val="32"/>
          <w:rtl/>
          <w:lang w:bidi="ar-QA"/>
        </w:rPr>
        <w:t xml:space="preserve"> كتبها </w:t>
      </w:r>
      <w:r w:rsidR="000D6A6A" w:rsidRPr="000C35D5">
        <w:rPr>
          <w:rFonts w:ascii="Times New Roman" w:hAnsi="Times New Roman" w:cs="Simplified Arabic" w:hint="cs"/>
          <w:sz w:val="32"/>
          <w:szCs w:val="32"/>
          <w:rtl/>
          <w:lang w:bidi="ar-QA"/>
        </w:rPr>
        <w:t>ال</w:t>
      </w:r>
      <w:r w:rsidRPr="000C35D5">
        <w:rPr>
          <w:rFonts w:ascii="Times New Roman" w:hAnsi="Times New Roman" w:cs="Simplified Arabic" w:hint="cs"/>
          <w:sz w:val="32"/>
          <w:szCs w:val="32"/>
          <w:rtl/>
          <w:lang w:bidi="ar-QA"/>
        </w:rPr>
        <w:t xml:space="preserve">أستاذ </w:t>
      </w:r>
      <w:r w:rsidR="000D6A6A" w:rsidRPr="000C35D5">
        <w:rPr>
          <w:rFonts w:ascii="Times New Roman" w:hAnsi="Times New Roman" w:cs="Simplified Arabic" w:hint="cs"/>
          <w:sz w:val="32"/>
          <w:szCs w:val="32"/>
          <w:rtl/>
          <w:lang w:bidi="ar-QA"/>
        </w:rPr>
        <w:t>ال</w:t>
      </w:r>
      <w:r w:rsidRPr="000C35D5">
        <w:rPr>
          <w:rFonts w:ascii="Times New Roman" w:hAnsi="Times New Roman" w:cs="Simplified Arabic" w:hint="cs"/>
          <w:sz w:val="32"/>
          <w:szCs w:val="32"/>
          <w:rtl/>
          <w:lang w:bidi="ar-QA"/>
        </w:rPr>
        <w:t>جامعي حسين الواد</w:t>
      </w:r>
      <w:r w:rsidR="000D6A6A" w:rsidRPr="000C35D5">
        <w:rPr>
          <w:rFonts w:ascii="Times New Roman" w:hAnsi="Times New Roman" w:cs="Simplified Arabic" w:hint="cs"/>
          <w:sz w:val="32"/>
          <w:szCs w:val="32"/>
          <w:rtl/>
          <w:lang w:bidi="ar-QA"/>
        </w:rPr>
        <w:t>، وهو</w:t>
      </w:r>
      <w:r w:rsidRPr="000C35D5">
        <w:rPr>
          <w:rFonts w:ascii="Times New Roman" w:hAnsi="Times New Roman" w:cs="Simplified Arabic" w:hint="cs"/>
          <w:sz w:val="32"/>
          <w:szCs w:val="32"/>
          <w:rtl/>
          <w:lang w:bidi="ar-QA"/>
        </w:rPr>
        <w:t xml:space="preserve"> متمرس في دراسة الأدب وله علاقة متينة بالنخبة الفكرية والسياسية التونسية، بحكم مركزه وجيله وأصوله الجهوية (</w:t>
      </w:r>
      <w:r w:rsidR="00E85EBD" w:rsidRPr="000C35D5">
        <w:rPr>
          <w:rFonts w:ascii="Times New Roman" w:hAnsi="Times New Roman" w:cs="Simplified Arabic" w:hint="cs"/>
          <w:sz w:val="32"/>
          <w:szCs w:val="32"/>
          <w:rtl/>
          <w:lang w:bidi="ar-QA"/>
        </w:rPr>
        <w:t xml:space="preserve">هو أصيل منطقة </w:t>
      </w:r>
      <w:r w:rsidRPr="000C35D5">
        <w:rPr>
          <w:rFonts w:ascii="Times New Roman" w:hAnsi="Times New Roman" w:cs="Simplified Arabic" w:hint="cs"/>
          <w:sz w:val="32"/>
          <w:szCs w:val="32"/>
          <w:rtl/>
          <w:lang w:bidi="ar-QA"/>
        </w:rPr>
        <w:t>الساحل حيث حصل تاريخي</w:t>
      </w:r>
      <w:r w:rsidR="001061E2">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 xml:space="preserve">ا انتماء مكثف للحركة الوطنية الدستورية </w:t>
      </w:r>
      <w:r w:rsidR="00E85EBD" w:rsidRPr="000C35D5">
        <w:rPr>
          <w:rFonts w:ascii="Times New Roman" w:hAnsi="Times New Roman" w:cs="Simplified Arabic" w:hint="cs"/>
          <w:sz w:val="32"/>
          <w:szCs w:val="32"/>
          <w:rtl/>
          <w:lang w:bidi="ar-QA"/>
        </w:rPr>
        <w:t xml:space="preserve">ضد الاستعمار </w:t>
      </w:r>
      <w:r w:rsidRPr="000C35D5">
        <w:rPr>
          <w:rFonts w:ascii="Times New Roman" w:hAnsi="Times New Roman" w:cs="Simplified Arabic" w:hint="cs"/>
          <w:sz w:val="32"/>
          <w:szCs w:val="32"/>
          <w:rtl/>
          <w:lang w:bidi="ar-QA"/>
        </w:rPr>
        <w:t>التي قادها بورقيبة</w:t>
      </w:r>
      <w:r w:rsidR="00065782" w:rsidRPr="000C35D5">
        <w:rPr>
          <w:rFonts w:ascii="Times New Roman" w:hAnsi="Times New Roman" w:cs="Simplified Arabic" w:hint="cs"/>
          <w:sz w:val="32"/>
          <w:szCs w:val="32"/>
          <w:rtl/>
          <w:lang w:bidi="ar-QA"/>
        </w:rPr>
        <w:t>، وتو</w:t>
      </w:r>
      <w:r w:rsidR="001061E2">
        <w:rPr>
          <w:rFonts w:ascii="Times New Roman" w:hAnsi="Times New Roman" w:cs="Simplified Arabic" w:hint="cs"/>
          <w:sz w:val="32"/>
          <w:szCs w:val="32"/>
          <w:rtl/>
          <w:lang w:bidi="ar-QA"/>
        </w:rPr>
        <w:t>ا</w:t>
      </w:r>
      <w:r w:rsidR="00065782" w:rsidRPr="000C35D5">
        <w:rPr>
          <w:rFonts w:ascii="Times New Roman" w:hAnsi="Times New Roman" w:cs="Simplified Arabic" w:hint="cs"/>
          <w:sz w:val="32"/>
          <w:szCs w:val="32"/>
          <w:rtl/>
          <w:lang w:bidi="ar-QA"/>
        </w:rPr>
        <w:t>فرت بعد ذلك للكثير من الأساتذة والإداريين شبكة من العلاقات بمن هم في الحكم تشحذ الطموحات والرغبات في تبو</w:t>
      </w:r>
      <w:r w:rsidR="001061E2">
        <w:rPr>
          <w:rFonts w:ascii="Times New Roman" w:hAnsi="Times New Roman" w:cs="Simplified Arabic" w:hint="cs"/>
          <w:sz w:val="32"/>
          <w:szCs w:val="32"/>
          <w:rtl/>
          <w:lang w:bidi="ar-QA"/>
        </w:rPr>
        <w:t>ؤ</w:t>
      </w:r>
      <w:r w:rsidR="00065782" w:rsidRPr="000C35D5">
        <w:rPr>
          <w:rFonts w:ascii="Times New Roman" w:hAnsi="Times New Roman" w:cs="Simplified Arabic" w:hint="cs"/>
          <w:sz w:val="32"/>
          <w:szCs w:val="32"/>
          <w:rtl/>
          <w:lang w:bidi="ar-QA"/>
        </w:rPr>
        <w:t xml:space="preserve"> المناصب العليا في الدولة).</w:t>
      </w:r>
      <w:r w:rsidRPr="000C35D5">
        <w:rPr>
          <w:rFonts w:ascii="Times New Roman" w:hAnsi="Times New Roman" w:cs="Simplified Arabic" w:hint="cs"/>
          <w:sz w:val="32"/>
          <w:szCs w:val="32"/>
          <w:rtl/>
          <w:lang w:bidi="ar-QA"/>
        </w:rPr>
        <w:t xml:space="preserve"> والرواية </w:t>
      </w:r>
      <w:r w:rsidRPr="001061E2">
        <w:rPr>
          <w:rFonts w:ascii="Times New Roman" w:hAnsi="Times New Roman" w:cs="Simplified Arabic" w:hint="cs"/>
          <w:b/>
          <w:bCs/>
          <w:sz w:val="32"/>
          <w:szCs w:val="32"/>
          <w:rtl/>
          <w:lang w:bidi="ar-QA"/>
        </w:rPr>
        <w:t>الثانية</w:t>
      </w:r>
      <w:r w:rsidRPr="000C35D5">
        <w:rPr>
          <w:rFonts w:ascii="Times New Roman" w:hAnsi="Times New Roman" w:cs="Simplified Arabic" w:hint="cs"/>
          <w:sz w:val="32"/>
          <w:szCs w:val="32"/>
          <w:rtl/>
          <w:lang w:bidi="ar-QA"/>
        </w:rPr>
        <w:t xml:space="preserve"> كتبها أستاذ بالمدارس الثانوية (الشاذلي مبارك)، وهو من أصول جهوية طرفية إن صح التعبير </w:t>
      </w:r>
      <w:r w:rsidRPr="000C35D5">
        <w:rPr>
          <w:rFonts w:ascii="Times New Roman" w:hAnsi="Times New Roman" w:cs="Simplified Arabic"/>
          <w:sz w:val="32"/>
          <w:szCs w:val="32"/>
          <w:rtl/>
          <w:lang w:bidi="ar-QA"/>
        </w:rPr>
        <w:t>–</w:t>
      </w:r>
      <w:r w:rsidR="001061E2">
        <w:rPr>
          <w:rFonts w:ascii="Times New Roman" w:hAnsi="Times New Roman" w:cs="Simplified Arabic" w:hint="cs"/>
          <w:sz w:val="32"/>
          <w:szCs w:val="32"/>
          <w:rtl/>
          <w:lang w:bidi="ar-QA"/>
        </w:rPr>
        <w:t xml:space="preserve"> </w:t>
      </w:r>
      <w:r w:rsidRPr="000C35D5">
        <w:rPr>
          <w:rFonts w:ascii="Times New Roman" w:hAnsi="Times New Roman" w:cs="Simplified Arabic" w:hint="cs"/>
          <w:sz w:val="32"/>
          <w:szCs w:val="32"/>
          <w:rtl/>
          <w:lang w:bidi="ar-QA"/>
        </w:rPr>
        <w:t>قياس</w:t>
      </w:r>
      <w:r w:rsidR="001061E2">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 xml:space="preserve">ا </w:t>
      </w:r>
      <w:r w:rsidR="00B525FB" w:rsidRPr="000C35D5">
        <w:rPr>
          <w:rFonts w:ascii="Times New Roman" w:hAnsi="Times New Roman" w:cs="Simplified Arabic" w:hint="cs"/>
          <w:sz w:val="32"/>
          <w:szCs w:val="32"/>
          <w:rtl/>
          <w:lang w:bidi="ar-QA"/>
        </w:rPr>
        <w:t>بمنطقة الساحل وتونس العاصمة حيث مركز</w:t>
      </w:r>
      <w:r w:rsidRPr="000C35D5">
        <w:rPr>
          <w:rFonts w:ascii="Times New Roman" w:hAnsi="Times New Roman" w:cs="Simplified Arabic" w:hint="cs"/>
          <w:sz w:val="32"/>
          <w:szCs w:val="32"/>
          <w:rtl/>
          <w:lang w:bidi="ar-QA"/>
        </w:rPr>
        <w:t xml:space="preserve"> الحكم </w:t>
      </w:r>
      <w:r w:rsidR="00B525FB" w:rsidRPr="000C35D5">
        <w:rPr>
          <w:rFonts w:ascii="Times New Roman" w:hAnsi="Times New Roman" w:cs="Simplified Arabic" w:hint="cs"/>
          <w:sz w:val="32"/>
          <w:szCs w:val="32"/>
          <w:rtl/>
          <w:lang w:bidi="ar-QA"/>
        </w:rPr>
        <w:t>بعد الاستقلال. فهو من</w:t>
      </w:r>
      <w:r w:rsidRPr="000C35D5">
        <w:rPr>
          <w:rFonts w:ascii="Times New Roman" w:hAnsi="Times New Roman" w:cs="Simplified Arabic" w:hint="cs"/>
          <w:sz w:val="32"/>
          <w:szCs w:val="32"/>
          <w:rtl/>
          <w:lang w:bidi="ar-QA"/>
        </w:rPr>
        <w:t xml:space="preserve"> مدينة </w:t>
      </w:r>
      <w:r w:rsidR="00B525FB" w:rsidRPr="000C35D5">
        <w:rPr>
          <w:rFonts w:ascii="Times New Roman" w:hAnsi="Times New Roman" w:cs="Simplified Arabic" w:hint="cs"/>
          <w:sz w:val="32"/>
          <w:szCs w:val="32"/>
          <w:rtl/>
          <w:lang w:bidi="ar-QA"/>
        </w:rPr>
        <w:t xml:space="preserve">صغيرة </w:t>
      </w:r>
      <w:r w:rsidR="00B525FB" w:rsidRPr="000C35D5">
        <w:rPr>
          <w:rFonts w:ascii="Times New Roman" w:hAnsi="Times New Roman" w:cs="Simplified Arabic"/>
          <w:sz w:val="32"/>
          <w:szCs w:val="32"/>
          <w:rtl/>
          <w:lang w:bidi="ar-QA"/>
        </w:rPr>
        <w:t>–</w:t>
      </w:r>
      <w:r w:rsidR="001061E2">
        <w:rPr>
          <w:rFonts w:ascii="Times New Roman" w:hAnsi="Times New Roman" w:cs="Simplified Arabic" w:hint="cs"/>
          <w:sz w:val="32"/>
          <w:szCs w:val="32"/>
          <w:rtl/>
          <w:lang w:bidi="ar-QA"/>
        </w:rPr>
        <w:t xml:space="preserve"> </w:t>
      </w:r>
      <w:r w:rsidR="00B525FB" w:rsidRPr="000C35D5">
        <w:rPr>
          <w:rFonts w:ascii="Times New Roman" w:hAnsi="Times New Roman" w:cs="Simplified Arabic" w:hint="cs"/>
          <w:sz w:val="32"/>
          <w:szCs w:val="32"/>
          <w:rtl/>
          <w:lang w:bidi="ar-QA"/>
        </w:rPr>
        <w:t>المتلوي</w:t>
      </w:r>
      <w:r w:rsidR="001061E2">
        <w:rPr>
          <w:rFonts w:ascii="Times New Roman" w:hAnsi="Times New Roman" w:cs="Simplified Arabic" w:hint="cs"/>
          <w:sz w:val="32"/>
          <w:szCs w:val="32"/>
          <w:rtl/>
          <w:lang w:bidi="ar-QA"/>
        </w:rPr>
        <w:t xml:space="preserve"> </w:t>
      </w:r>
      <w:r w:rsidR="00B525FB" w:rsidRPr="000C35D5">
        <w:rPr>
          <w:rFonts w:ascii="Times New Roman" w:hAnsi="Times New Roman" w:cs="Simplified Arabic" w:hint="cs"/>
          <w:sz w:val="32"/>
          <w:szCs w:val="32"/>
          <w:rtl/>
          <w:lang w:bidi="ar-QA"/>
        </w:rPr>
        <w:t>-</w:t>
      </w:r>
      <w:r w:rsidR="00E85EBD" w:rsidRPr="000C35D5">
        <w:rPr>
          <w:rFonts w:ascii="Times New Roman" w:hAnsi="Times New Roman" w:cs="Simplified Arabic" w:hint="cs"/>
          <w:sz w:val="32"/>
          <w:szCs w:val="32"/>
          <w:rtl/>
          <w:lang w:bidi="ar-QA"/>
        </w:rPr>
        <w:t xml:space="preserve"> ملوثة بغبار </w:t>
      </w:r>
      <w:r w:rsidR="00B525FB" w:rsidRPr="000C35D5">
        <w:rPr>
          <w:rFonts w:ascii="Times New Roman" w:hAnsi="Times New Roman" w:cs="Simplified Arabic" w:hint="cs"/>
          <w:sz w:val="32"/>
          <w:szCs w:val="32"/>
          <w:rtl/>
          <w:lang w:bidi="ar-QA"/>
        </w:rPr>
        <w:t>مناجم الفسفاط</w:t>
      </w:r>
      <w:r w:rsidR="00E34752" w:rsidRPr="000C35D5">
        <w:rPr>
          <w:rFonts w:ascii="Times New Roman" w:hAnsi="Times New Roman" w:cs="Simplified Arabic" w:hint="cs"/>
          <w:sz w:val="32"/>
          <w:szCs w:val="32"/>
          <w:rtl/>
          <w:lang w:bidi="ar-QA"/>
        </w:rPr>
        <w:t>،</w:t>
      </w:r>
      <w:r w:rsidR="00B525FB" w:rsidRPr="000C35D5">
        <w:rPr>
          <w:rFonts w:ascii="Times New Roman" w:hAnsi="Times New Roman" w:cs="Simplified Arabic" w:hint="cs"/>
          <w:sz w:val="32"/>
          <w:szCs w:val="32"/>
          <w:rtl/>
          <w:lang w:bidi="ar-QA"/>
        </w:rPr>
        <w:t xml:space="preserve"> وتتمركز فيها طبقة عمالية عريقة، وتميزها</w:t>
      </w:r>
      <w:r w:rsidRPr="000C35D5">
        <w:rPr>
          <w:rFonts w:ascii="Times New Roman" w:hAnsi="Times New Roman" w:cs="Simplified Arabic" w:hint="cs"/>
          <w:sz w:val="32"/>
          <w:szCs w:val="32"/>
          <w:rtl/>
          <w:lang w:bidi="ar-QA"/>
        </w:rPr>
        <w:t xml:space="preserve"> بيئة حياة طاردة </w:t>
      </w:r>
      <w:r w:rsidR="009712E0" w:rsidRPr="000C35D5">
        <w:rPr>
          <w:rFonts w:ascii="Times New Roman" w:hAnsi="Times New Roman" w:cs="Simplified Arabic" w:hint="cs"/>
          <w:sz w:val="32"/>
          <w:szCs w:val="32"/>
          <w:rtl/>
          <w:lang w:bidi="ar-QA"/>
        </w:rPr>
        <w:t>قوامها</w:t>
      </w:r>
      <w:r w:rsidRPr="000C35D5">
        <w:rPr>
          <w:rFonts w:ascii="Times New Roman" w:hAnsi="Times New Roman" w:cs="Simplified Arabic" w:hint="cs"/>
          <w:sz w:val="32"/>
          <w:szCs w:val="32"/>
          <w:rtl/>
          <w:lang w:bidi="ar-QA"/>
        </w:rPr>
        <w:t xml:space="preserve"> الاستغلال والحرمان والبطالة. أما الرواية </w:t>
      </w:r>
      <w:r w:rsidRPr="001061E2">
        <w:rPr>
          <w:rFonts w:ascii="Times New Roman" w:hAnsi="Times New Roman" w:cs="Simplified Arabic" w:hint="cs"/>
          <w:b/>
          <w:bCs/>
          <w:sz w:val="32"/>
          <w:szCs w:val="32"/>
          <w:rtl/>
          <w:lang w:bidi="ar-QA"/>
        </w:rPr>
        <w:t>الثالثة</w:t>
      </w:r>
      <w:r w:rsidRPr="000C35D5">
        <w:rPr>
          <w:rFonts w:ascii="Times New Roman" w:hAnsi="Times New Roman" w:cs="Simplified Arabic" w:hint="cs"/>
          <w:sz w:val="32"/>
          <w:szCs w:val="32"/>
          <w:rtl/>
          <w:lang w:bidi="ar-QA"/>
        </w:rPr>
        <w:t xml:space="preserve"> فكتبها محام، انخرط بعد الثورة في العمل السياسي (صلاح البرقاوي، نائب بمجلس النواب)، وهو مطلع بحكم مهنته الأصلية على عالم الإرهاب وبيئة القهر والحرمان التي يترعرع فيها والتي تُستغل لإعادة إنتاجه.</w:t>
      </w:r>
    </w:p>
    <w:p w14:paraId="57D44C0C" w14:textId="1057DAE6" w:rsidR="00E24469" w:rsidRPr="000C35D5" w:rsidRDefault="00E24469" w:rsidP="001061E2">
      <w:pPr>
        <w:bidi/>
        <w:spacing w:line="240" w:lineRule="auto"/>
        <w:jc w:val="both"/>
        <w:rPr>
          <w:rFonts w:ascii="Times New Roman" w:hAnsi="Times New Roman" w:cs="Simplified Arabic"/>
          <w:sz w:val="32"/>
          <w:szCs w:val="32"/>
          <w:rtl/>
          <w:lang w:bidi="ar-QA"/>
        </w:rPr>
      </w:pPr>
      <w:r w:rsidRPr="000C35D5">
        <w:rPr>
          <w:rFonts w:ascii="Times New Roman" w:hAnsi="Times New Roman" w:cs="Simplified Arabic" w:hint="cs"/>
          <w:sz w:val="32"/>
          <w:szCs w:val="32"/>
          <w:rtl/>
          <w:lang w:bidi="ar-QA"/>
        </w:rPr>
        <w:lastRenderedPageBreak/>
        <w:t>ومن المهم أيض</w:t>
      </w:r>
      <w:r w:rsidR="001061E2">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ا أن نشير إلى أن الروايتين الأولى والثانية ن</w:t>
      </w:r>
      <w:r w:rsidR="001061E2">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شرتا بعد سقوط الاستبداد لكنهما كتبتا قبيل اندلاع الثورة نهاية 2010</w:t>
      </w:r>
      <w:r w:rsidR="006F6E7A">
        <w:rPr>
          <w:rFonts w:ascii="Times New Roman" w:hAnsi="Times New Roman" w:cs="Simplified Arabic" w:hint="cs"/>
          <w:sz w:val="32"/>
          <w:szCs w:val="32"/>
          <w:rtl/>
          <w:lang w:bidi="ar-QA"/>
        </w:rPr>
        <w:t xml:space="preserve"> و</w:t>
      </w:r>
      <w:r w:rsidRPr="000C35D5">
        <w:rPr>
          <w:rFonts w:ascii="Times New Roman" w:hAnsi="Times New Roman" w:cs="Simplified Arabic" w:hint="cs"/>
          <w:sz w:val="32"/>
          <w:szCs w:val="32"/>
          <w:rtl/>
          <w:lang w:bidi="ar-QA"/>
        </w:rPr>
        <w:t xml:space="preserve">خلال إرهاصاتها الأولى، حيث اندلعت سنة 2008 مواجهات دامية بين المواطنين </w:t>
      </w:r>
      <w:r w:rsidR="005F6CAA" w:rsidRPr="000C35D5">
        <w:rPr>
          <w:rFonts w:ascii="Times New Roman" w:hAnsi="Times New Roman" w:cs="Simplified Arabic" w:hint="cs"/>
          <w:sz w:val="32"/>
          <w:szCs w:val="32"/>
          <w:rtl/>
          <w:lang w:bidi="ar-QA"/>
        </w:rPr>
        <w:t>وقوات البوليس</w:t>
      </w:r>
      <w:r w:rsidRPr="000C35D5">
        <w:rPr>
          <w:rFonts w:ascii="Times New Roman" w:hAnsi="Times New Roman" w:cs="Simplified Arabic" w:hint="cs"/>
          <w:sz w:val="32"/>
          <w:szCs w:val="32"/>
          <w:rtl/>
          <w:lang w:bidi="ar-QA"/>
        </w:rPr>
        <w:t>، في مناطق الحوض المنجمي للفسفاط</w:t>
      </w:r>
      <w:r w:rsidR="002E4F71" w:rsidRPr="000C35D5">
        <w:rPr>
          <w:rFonts w:ascii="Times New Roman" w:hAnsi="Times New Roman" w:cs="Simplified Arabic" w:hint="cs"/>
          <w:sz w:val="32"/>
          <w:szCs w:val="32"/>
          <w:rtl/>
          <w:lang w:bidi="ar-QA"/>
        </w:rPr>
        <w:t xml:space="preserve"> بالجنوب الغربي للبلاد</w:t>
      </w:r>
      <w:r w:rsidRPr="000C35D5">
        <w:rPr>
          <w:rFonts w:ascii="Times New Roman" w:hAnsi="Times New Roman" w:cs="Simplified Arabic" w:hint="cs"/>
          <w:sz w:val="32"/>
          <w:szCs w:val="32"/>
          <w:rtl/>
          <w:lang w:bidi="ar-QA"/>
        </w:rPr>
        <w:t>، دامت قرابة سنة كاملة، وكان موضوعها المطالبة بالعمل والتنمية، لكنها جوبهت بالنار والحديد والمحاكم من طرف الدولة المستبدة. كما أن أحداث مدينة بنقردان سنة 2009 التي رفض سكانها المتاخم</w:t>
      </w:r>
      <w:r w:rsidR="001061E2">
        <w:rPr>
          <w:rFonts w:ascii="Times New Roman" w:hAnsi="Times New Roman" w:cs="Simplified Arabic" w:hint="cs"/>
          <w:sz w:val="32"/>
          <w:szCs w:val="32"/>
          <w:rtl/>
          <w:lang w:bidi="ar-QA"/>
        </w:rPr>
        <w:t>و</w:t>
      </w:r>
      <w:r w:rsidRPr="000C35D5">
        <w:rPr>
          <w:rFonts w:ascii="Times New Roman" w:hAnsi="Times New Roman" w:cs="Simplified Arabic" w:hint="cs"/>
          <w:sz w:val="32"/>
          <w:szCs w:val="32"/>
          <w:rtl/>
          <w:lang w:bidi="ar-QA"/>
        </w:rPr>
        <w:t>ن لليبيا تدخل أقرباء وزبن الرئيس في التجارة المحلية، من خلال ا</w:t>
      </w:r>
      <w:r w:rsidR="002E4F71" w:rsidRPr="000C35D5">
        <w:rPr>
          <w:rFonts w:ascii="Times New Roman" w:hAnsi="Times New Roman" w:cs="Simplified Arabic" w:hint="cs"/>
          <w:sz w:val="32"/>
          <w:szCs w:val="32"/>
          <w:rtl/>
          <w:lang w:bidi="ar-QA"/>
        </w:rPr>
        <w:t>لتحكم في منسوب التجارة الحدودية، قد شكلت في أذهان الفاعلين</w:t>
      </w:r>
      <w:r w:rsidRPr="000C35D5">
        <w:rPr>
          <w:rFonts w:ascii="Times New Roman" w:hAnsi="Times New Roman" w:cs="Simplified Arabic" w:hint="cs"/>
          <w:sz w:val="32"/>
          <w:szCs w:val="32"/>
          <w:rtl/>
          <w:lang w:bidi="ar-QA"/>
        </w:rPr>
        <w:t xml:space="preserve"> وحتى لدى </w:t>
      </w:r>
      <w:r w:rsidR="009712E0" w:rsidRPr="000C35D5">
        <w:rPr>
          <w:rFonts w:ascii="Times New Roman" w:hAnsi="Times New Roman" w:cs="Simplified Arabic" w:hint="cs"/>
          <w:sz w:val="32"/>
          <w:szCs w:val="32"/>
          <w:rtl/>
          <w:lang w:bidi="ar-QA"/>
        </w:rPr>
        <w:t xml:space="preserve">كاتب رواية </w:t>
      </w:r>
      <w:r w:rsidR="009712E0" w:rsidRPr="001061E2">
        <w:rPr>
          <w:rFonts w:ascii="Times New Roman" w:hAnsi="Times New Roman" w:cs="Simplified Arabic" w:hint="cs"/>
          <w:b/>
          <w:bCs/>
          <w:sz w:val="32"/>
          <w:szCs w:val="32"/>
          <w:rtl/>
          <w:lang w:bidi="ar-QA"/>
        </w:rPr>
        <w:t>الحرقة</w:t>
      </w:r>
      <w:r w:rsidR="008854E7" w:rsidRPr="000C35D5">
        <w:rPr>
          <w:rFonts w:ascii="Times New Roman" w:hAnsi="Times New Roman" w:cs="Simplified Arabic" w:hint="cs"/>
          <w:sz w:val="32"/>
          <w:szCs w:val="32"/>
          <w:rtl/>
          <w:lang w:bidi="ar-QA"/>
        </w:rPr>
        <w:t>،</w:t>
      </w:r>
      <w:r w:rsidR="009712E0" w:rsidRPr="000C35D5">
        <w:rPr>
          <w:rFonts w:ascii="Times New Roman" w:hAnsi="Times New Roman" w:cs="Simplified Arabic" w:hint="cs"/>
          <w:sz w:val="32"/>
          <w:szCs w:val="32"/>
          <w:rtl/>
          <w:lang w:bidi="ar-QA"/>
        </w:rPr>
        <w:t xml:space="preserve"> الذي صرح بذلك في التحية التي وجهها</w:t>
      </w:r>
      <w:r w:rsidR="00545B73" w:rsidRPr="000C35D5">
        <w:rPr>
          <w:rFonts w:ascii="Times New Roman" w:hAnsi="Times New Roman" w:cs="Simplified Arabic" w:hint="cs"/>
          <w:sz w:val="32"/>
          <w:szCs w:val="32"/>
          <w:rtl/>
          <w:lang w:bidi="ar-QA"/>
        </w:rPr>
        <w:t xml:space="preserve"> </w:t>
      </w:r>
      <w:r w:rsidR="009712E0" w:rsidRPr="000C35D5">
        <w:rPr>
          <w:rFonts w:ascii="Times New Roman" w:hAnsi="Times New Roman" w:cs="Simplified Arabic" w:hint="cs"/>
          <w:sz w:val="32"/>
          <w:szCs w:val="32"/>
          <w:rtl/>
          <w:lang w:bidi="ar-QA"/>
        </w:rPr>
        <w:t>لأبطال الثورة،</w:t>
      </w:r>
      <w:r w:rsidRPr="000C35D5">
        <w:rPr>
          <w:rFonts w:ascii="Times New Roman" w:hAnsi="Times New Roman" w:cs="Simplified Arabic" w:hint="cs"/>
          <w:sz w:val="32"/>
          <w:szCs w:val="32"/>
          <w:rtl/>
          <w:lang w:bidi="ar-QA"/>
        </w:rPr>
        <w:t xml:space="preserve"> حلقة متصلة بما جرى في الحوض المنجمي وبما سيجري سنة واحدة بعد ذلك </w:t>
      </w:r>
      <w:r w:rsidRPr="000C35D5">
        <w:rPr>
          <w:rFonts w:ascii="Times New Roman" w:hAnsi="Times New Roman" w:cs="Simplified Arabic"/>
          <w:sz w:val="32"/>
          <w:szCs w:val="32"/>
          <w:rtl/>
          <w:lang w:bidi="ar-QA"/>
        </w:rPr>
        <w:t>–</w:t>
      </w:r>
      <w:r w:rsidRPr="000C35D5">
        <w:rPr>
          <w:rFonts w:ascii="Times New Roman" w:hAnsi="Times New Roman" w:cs="Simplified Arabic" w:hint="cs"/>
          <w:sz w:val="32"/>
          <w:szCs w:val="32"/>
          <w:rtl/>
          <w:lang w:bidi="ar-QA"/>
        </w:rPr>
        <w:t xml:space="preserve"> نهاية 2010</w:t>
      </w:r>
      <w:r w:rsidR="001061E2">
        <w:rPr>
          <w:rFonts w:ascii="Times New Roman" w:hAnsi="Times New Roman" w:cs="Simplified Arabic" w:hint="cs"/>
          <w:sz w:val="32"/>
          <w:szCs w:val="32"/>
          <w:rtl/>
          <w:lang w:bidi="ar-QA"/>
        </w:rPr>
        <w:t xml:space="preserve"> </w:t>
      </w:r>
      <w:r w:rsidRPr="000C35D5">
        <w:rPr>
          <w:rFonts w:ascii="Times New Roman" w:hAnsi="Times New Roman" w:cs="Simplified Arabic" w:hint="cs"/>
          <w:sz w:val="32"/>
          <w:szCs w:val="32"/>
          <w:rtl/>
          <w:lang w:bidi="ar-QA"/>
        </w:rPr>
        <w:t>-</w:t>
      </w:r>
      <w:r w:rsidR="008854E7" w:rsidRPr="000C35D5">
        <w:rPr>
          <w:rFonts w:ascii="Times New Roman" w:hAnsi="Times New Roman" w:cs="Simplified Arabic" w:hint="cs"/>
          <w:sz w:val="32"/>
          <w:szCs w:val="32"/>
          <w:rtl/>
          <w:lang w:bidi="ar-QA"/>
        </w:rPr>
        <w:t xml:space="preserve"> </w:t>
      </w:r>
      <w:r w:rsidRPr="000C35D5">
        <w:rPr>
          <w:rFonts w:ascii="Times New Roman" w:hAnsi="Times New Roman" w:cs="Simplified Arabic" w:hint="cs"/>
          <w:sz w:val="32"/>
          <w:szCs w:val="32"/>
          <w:rtl/>
          <w:lang w:bidi="ar-QA"/>
        </w:rPr>
        <w:t>في مناطق هامشية متصلة بمنطقة المناجم</w:t>
      </w:r>
      <w:r w:rsidR="002E4F71" w:rsidRPr="000C35D5">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 xml:space="preserve"> وهي أيض</w:t>
      </w:r>
      <w:r w:rsidR="001061E2">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ا حدودية مع الجزائر و</w:t>
      </w:r>
      <w:r w:rsidR="009712E0" w:rsidRPr="000C35D5">
        <w:rPr>
          <w:rFonts w:ascii="Times New Roman" w:hAnsi="Times New Roman" w:cs="Simplified Arabic" w:hint="cs"/>
          <w:sz w:val="32"/>
          <w:szCs w:val="32"/>
          <w:rtl/>
          <w:lang w:bidi="ar-QA"/>
        </w:rPr>
        <w:t>يعيش جزء</w:t>
      </w:r>
      <w:r w:rsidR="001061E2">
        <w:rPr>
          <w:rFonts w:ascii="Times New Roman" w:hAnsi="Times New Roman" w:cs="Simplified Arabic" w:hint="cs"/>
          <w:sz w:val="32"/>
          <w:szCs w:val="32"/>
          <w:rtl/>
          <w:lang w:bidi="ar-QA"/>
        </w:rPr>
        <w:t>ٌ</w:t>
      </w:r>
      <w:r w:rsidR="009712E0" w:rsidRPr="000C35D5">
        <w:rPr>
          <w:rFonts w:ascii="Times New Roman" w:hAnsi="Times New Roman" w:cs="Simplified Arabic" w:hint="cs"/>
          <w:sz w:val="32"/>
          <w:szCs w:val="32"/>
          <w:rtl/>
          <w:lang w:bidi="ar-QA"/>
        </w:rPr>
        <w:t xml:space="preserve"> من سكانها على التهريب (سيدي بوزيد والقصرين)</w:t>
      </w:r>
      <w:r w:rsidR="001061E2">
        <w:rPr>
          <w:rFonts w:ascii="Times New Roman" w:hAnsi="Times New Roman" w:cs="Simplified Arabic" w:hint="cs"/>
          <w:sz w:val="32"/>
          <w:szCs w:val="32"/>
          <w:rtl/>
          <w:lang w:bidi="ar-QA"/>
        </w:rPr>
        <w:t>.</w:t>
      </w:r>
    </w:p>
    <w:p w14:paraId="06763A09" w14:textId="77777777" w:rsidR="00E24469" w:rsidRPr="000C35D5" w:rsidRDefault="00E24469" w:rsidP="000C35D5">
      <w:pPr>
        <w:bidi/>
        <w:spacing w:line="240" w:lineRule="auto"/>
        <w:jc w:val="both"/>
        <w:rPr>
          <w:rFonts w:ascii="Times New Roman" w:hAnsi="Times New Roman" w:cs="Simplified Arabic"/>
          <w:sz w:val="32"/>
          <w:szCs w:val="32"/>
          <w:rtl/>
          <w:lang w:bidi="ar-QA"/>
        </w:rPr>
      </w:pPr>
      <w:r w:rsidRPr="000C35D5">
        <w:rPr>
          <w:rFonts w:ascii="Times New Roman" w:hAnsi="Times New Roman" w:cs="Simplified Arabic" w:hint="cs"/>
          <w:sz w:val="32"/>
          <w:szCs w:val="32"/>
          <w:rtl/>
          <w:lang w:bidi="ar-QA"/>
        </w:rPr>
        <w:t>وهذا يعني أن مفهوم السياق الثوري الذي نعنيه لا يتحدد بتواريخ زمنية دقي</w:t>
      </w:r>
      <w:r w:rsidR="002E4F71" w:rsidRPr="000C35D5">
        <w:rPr>
          <w:rFonts w:ascii="Times New Roman" w:hAnsi="Times New Roman" w:cs="Simplified Arabic" w:hint="cs"/>
          <w:sz w:val="32"/>
          <w:szCs w:val="32"/>
          <w:rtl/>
          <w:lang w:bidi="ar-QA"/>
        </w:rPr>
        <w:t>قة تتعلق ببداية الثورة ونهايتها</w:t>
      </w:r>
      <w:r w:rsidRPr="000C35D5">
        <w:rPr>
          <w:rFonts w:ascii="Times New Roman" w:hAnsi="Times New Roman" w:cs="Simplified Arabic" w:hint="cs"/>
          <w:sz w:val="32"/>
          <w:szCs w:val="32"/>
          <w:rtl/>
          <w:lang w:bidi="ar-QA"/>
        </w:rPr>
        <w:t xml:space="preserve">، بل بجملة من الأحداث المترابطة، ومن التمثلات الذهنية التأويلية لتلك الأحداث، تتضمن كثافة شعورية مميزة </w:t>
      </w:r>
      <w:r w:rsidR="009712E0" w:rsidRPr="000C35D5">
        <w:rPr>
          <w:rFonts w:ascii="Times New Roman" w:hAnsi="Times New Roman" w:cs="Simplified Arabic" w:hint="cs"/>
          <w:sz w:val="32"/>
          <w:szCs w:val="32"/>
          <w:rtl/>
          <w:lang w:bidi="ar-QA"/>
        </w:rPr>
        <w:t>بوحدتها وبمضمون خلاصتها الأساسية</w:t>
      </w:r>
      <w:r w:rsidRPr="000C35D5">
        <w:rPr>
          <w:rFonts w:ascii="Times New Roman" w:hAnsi="Times New Roman" w:cs="Simplified Arabic" w:hint="cs"/>
          <w:sz w:val="32"/>
          <w:szCs w:val="32"/>
          <w:rtl/>
          <w:lang w:bidi="ar-QA"/>
        </w:rPr>
        <w:t xml:space="preserve">، </w:t>
      </w:r>
      <w:r w:rsidR="009712E0" w:rsidRPr="000C35D5">
        <w:rPr>
          <w:rFonts w:ascii="Times New Roman" w:hAnsi="Times New Roman" w:cs="Simplified Arabic" w:hint="cs"/>
          <w:sz w:val="32"/>
          <w:szCs w:val="32"/>
          <w:rtl/>
          <w:lang w:bidi="ar-QA"/>
        </w:rPr>
        <w:t>وهي</w:t>
      </w:r>
      <w:r w:rsidRPr="000C35D5">
        <w:rPr>
          <w:rFonts w:ascii="Times New Roman" w:hAnsi="Times New Roman" w:cs="Simplified Arabic" w:hint="cs"/>
          <w:sz w:val="32"/>
          <w:szCs w:val="32"/>
          <w:rtl/>
          <w:lang w:bidi="ar-QA"/>
        </w:rPr>
        <w:t xml:space="preserve"> انسداد </w:t>
      </w:r>
      <w:r w:rsidR="009712E0" w:rsidRPr="000C35D5">
        <w:rPr>
          <w:rFonts w:ascii="Times New Roman" w:hAnsi="Times New Roman" w:cs="Simplified Arabic" w:hint="cs"/>
          <w:sz w:val="32"/>
          <w:szCs w:val="32"/>
          <w:rtl/>
          <w:lang w:bidi="ar-QA"/>
        </w:rPr>
        <w:t>آفاق المجتمع</w:t>
      </w:r>
      <w:r w:rsidRPr="000C35D5">
        <w:rPr>
          <w:rFonts w:ascii="Times New Roman" w:hAnsi="Times New Roman" w:cs="Simplified Arabic" w:hint="cs"/>
          <w:sz w:val="32"/>
          <w:szCs w:val="32"/>
          <w:rtl/>
          <w:lang w:bidi="ar-QA"/>
        </w:rPr>
        <w:t xml:space="preserve"> في كل المجالات، وإحساس بتوجه سير التاريخ للبحث عن منافذ للتجاوز كيفما كانت الطريقة. </w:t>
      </w:r>
    </w:p>
    <w:p w14:paraId="009D1E4D" w14:textId="6B044CD3" w:rsidR="00E24469" w:rsidRPr="000C35D5" w:rsidRDefault="00E24469" w:rsidP="000C35D5">
      <w:pPr>
        <w:bidi/>
        <w:spacing w:line="240" w:lineRule="auto"/>
        <w:jc w:val="both"/>
        <w:rPr>
          <w:rFonts w:ascii="Times New Roman" w:hAnsi="Times New Roman" w:cs="Simplified Arabic"/>
          <w:sz w:val="32"/>
          <w:szCs w:val="32"/>
          <w:rtl/>
          <w:lang w:bidi="ar-QA"/>
        </w:rPr>
      </w:pPr>
      <w:r w:rsidRPr="000C35D5">
        <w:rPr>
          <w:rFonts w:ascii="Times New Roman" w:hAnsi="Times New Roman" w:cs="Simplified Arabic" w:hint="cs"/>
          <w:sz w:val="32"/>
          <w:szCs w:val="32"/>
          <w:rtl/>
          <w:lang w:bidi="ar-QA"/>
        </w:rPr>
        <w:t>وبهذا المعنى فالسياق ليس شيئ</w:t>
      </w:r>
      <w:r w:rsidR="001061E2">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ا خارجي</w:t>
      </w:r>
      <w:r w:rsidR="001061E2">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ا عن الأفراد والجماعات</w:t>
      </w:r>
      <w:r w:rsidR="00065782" w:rsidRPr="000C35D5">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 xml:space="preserve"> بقدر ما هو أحداث عارضة وشروط فعل هي بحد ذاتها وليدة فعل وسلوك وشعور الأفراد والجماعات</w:t>
      </w:r>
      <w:r w:rsidR="00065782" w:rsidRPr="000C35D5">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 xml:space="preserve"> و</w:t>
      </w:r>
      <w:r w:rsidR="008854E7" w:rsidRPr="000C35D5">
        <w:rPr>
          <w:rFonts w:ascii="Times New Roman" w:hAnsi="Times New Roman" w:cs="Simplified Arabic" w:hint="cs"/>
          <w:sz w:val="32"/>
          <w:szCs w:val="32"/>
          <w:rtl/>
          <w:lang w:bidi="ar-QA"/>
        </w:rPr>
        <w:t xml:space="preserve">نتيجة </w:t>
      </w:r>
      <w:r w:rsidR="00065782" w:rsidRPr="000C35D5">
        <w:rPr>
          <w:rFonts w:ascii="Times New Roman" w:hAnsi="Times New Roman" w:cs="Simplified Arabic" w:hint="cs"/>
          <w:sz w:val="32"/>
          <w:szCs w:val="32"/>
          <w:rtl/>
          <w:lang w:bidi="ar-QA"/>
        </w:rPr>
        <w:t>ل</w:t>
      </w:r>
      <w:r w:rsidRPr="000C35D5">
        <w:rPr>
          <w:rFonts w:ascii="Times New Roman" w:hAnsi="Times New Roman" w:cs="Simplified Arabic" w:hint="cs"/>
          <w:sz w:val="32"/>
          <w:szCs w:val="32"/>
          <w:rtl/>
          <w:lang w:bidi="ar-QA"/>
        </w:rPr>
        <w:t>تأويلهم السياقي لآفاق تلك الأحداث. ويمكن القول أن السياق الذي نعنيه انطلق في تونس منذ منتصف العشرية الأولى للقرن الحالي، و</w:t>
      </w:r>
      <w:r w:rsidR="00631E0B">
        <w:rPr>
          <w:rFonts w:ascii="Times New Roman" w:hAnsi="Times New Roman" w:cs="Simplified Arabic" w:hint="cs"/>
          <w:sz w:val="32"/>
          <w:szCs w:val="32"/>
          <w:rtl/>
          <w:lang w:bidi="ar-QA"/>
        </w:rPr>
        <w:t>ب</w:t>
      </w:r>
      <w:r w:rsidRPr="000C35D5">
        <w:rPr>
          <w:rFonts w:ascii="Times New Roman" w:hAnsi="Times New Roman" w:cs="Simplified Arabic" w:hint="cs"/>
          <w:sz w:val="32"/>
          <w:szCs w:val="32"/>
          <w:rtl/>
          <w:lang w:bidi="ar-QA"/>
        </w:rPr>
        <w:t>خاصة بداية من 2009 عندما بدأ يلوح في الأفق سعي نحو تأبيد الاستبداد، من خلال دعوة النخبة السياسية الحاكمة إلى تهيئة الأجواء المساعدة على تجديد عهدة الرئاسة للرئيس بن علي (حملة م</w:t>
      </w:r>
      <w:r w:rsidR="005F6CAA" w:rsidRPr="000C35D5">
        <w:rPr>
          <w:rFonts w:ascii="Times New Roman" w:hAnsi="Times New Roman" w:cs="Simplified Arabic" w:hint="cs"/>
          <w:sz w:val="32"/>
          <w:szCs w:val="32"/>
          <w:rtl/>
          <w:lang w:bidi="ar-QA"/>
        </w:rPr>
        <w:t>ناشدات من طرف الزبائن)، ولم تمض</w:t>
      </w:r>
      <w:r w:rsidRPr="000C35D5">
        <w:rPr>
          <w:rFonts w:ascii="Times New Roman" w:hAnsi="Times New Roman" w:cs="Simplified Arabic" w:hint="cs"/>
          <w:sz w:val="32"/>
          <w:szCs w:val="32"/>
          <w:rtl/>
          <w:lang w:bidi="ar-QA"/>
        </w:rPr>
        <w:t xml:space="preserve"> بعد</w:t>
      </w:r>
      <w:r w:rsidR="005F6CAA" w:rsidRPr="000C35D5">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 xml:space="preserve"> على بداية عهدته الجديدة، والتي كان من المنتظر أن تستمر إلى غاية 2014،  س</w:t>
      </w:r>
      <w:r w:rsidR="002E4F71" w:rsidRPr="000C35D5">
        <w:rPr>
          <w:rFonts w:ascii="Times New Roman" w:hAnsi="Times New Roman" w:cs="Simplified Arabic" w:hint="cs"/>
          <w:sz w:val="32"/>
          <w:szCs w:val="32"/>
          <w:rtl/>
          <w:lang w:bidi="ar-QA"/>
        </w:rPr>
        <w:t>وى أسابيع قليلة!</w:t>
      </w:r>
      <w:r w:rsidRPr="000C35D5">
        <w:rPr>
          <w:rFonts w:ascii="Times New Roman" w:hAnsi="Times New Roman" w:cs="Simplified Arabic" w:hint="cs"/>
          <w:sz w:val="32"/>
          <w:szCs w:val="32"/>
          <w:rtl/>
          <w:lang w:bidi="ar-QA"/>
        </w:rPr>
        <w:t>، بينما تفاقمت البطالة والتفقير و</w:t>
      </w:r>
      <w:r w:rsidR="009712E0" w:rsidRPr="000C35D5">
        <w:rPr>
          <w:rFonts w:ascii="Times New Roman" w:hAnsi="Times New Roman" w:cs="Simplified Arabic" w:hint="cs"/>
          <w:sz w:val="32"/>
          <w:szCs w:val="32"/>
          <w:rtl/>
          <w:lang w:bidi="ar-QA"/>
        </w:rPr>
        <w:t>الفساد و</w:t>
      </w:r>
      <w:r w:rsidRPr="000C35D5">
        <w:rPr>
          <w:rFonts w:ascii="Times New Roman" w:hAnsi="Times New Roman" w:cs="Simplified Arabic" w:hint="cs"/>
          <w:sz w:val="32"/>
          <w:szCs w:val="32"/>
          <w:rtl/>
          <w:lang w:bidi="ar-QA"/>
        </w:rPr>
        <w:t>القمع المهين.</w:t>
      </w:r>
    </w:p>
    <w:p w14:paraId="26A017D6" w14:textId="632AA223" w:rsidR="00E24469" w:rsidRPr="000C35D5" w:rsidRDefault="00E24469" w:rsidP="00631E0B">
      <w:pPr>
        <w:bidi/>
        <w:spacing w:line="240" w:lineRule="auto"/>
        <w:jc w:val="both"/>
        <w:rPr>
          <w:rFonts w:ascii="Times New Roman" w:hAnsi="Times New Roman" w:cs="Simplified Arabic"/>
          <w:sz w:val="32"/>
          <w:szCs w:val="32"/>
          <w:rtl/>
          <w:lang w:bidi="ar-QA"/>
        </w:rPr>
      </w:pPr>
      <w:r w:rsidRPr="000C35D5">
        <w:rPr>
          <w:rFonts w:ascii="Times New Roman" w:hAnsi="Times New Roman" w:cs="Simplified Arabic" w:hint="cs"/>
          <w:sz w:val="32"/>
          <w:szCs w:val="32"/>
          <w:rtl/>
          <w:lang w:bidi="ar-QA"/>
        </w:rPr>
        <w:lastRenderedPageBreak/>
        <w:t>من هذا المنظور تقع الروايات الثلاث في قلب هذا السياق، إن كان في بداية تلب</w:t>
      </w:r>
      <w:r w:rsidR="00631E0B">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د عناصره وترابطها بما ولد شعور انسداد الأفق، أو في استرساله خلال السنوات التي تلت سقوط نظام الاستبداد</w:t>
      </w:r>
      <w:r w:rsidR="002E4F71" w:rsidRPr="000C35D5">
        <w:rPr>
          <w:rFonts w:ascii="Times New Roman" w:hAnsi="Times New Roman" w:cs="Simplified Arabic" w:hint="cs"/>
          <w:sz w:val="32"/>
          <w:szCs w:val="32"/>
          <w:rtl/>
          <w:lang w:bidi="ar-QA"/>
        </w:rPr>
        <w:t xml:space="preserve"> و</w:t>
      </w:r>
      <w:r w:rsidR="00631E0B">
        <w:rPr>
          <w:rFonts w:ascii="Times New Roman" w:hAnsi="Times New Roman" w:cs="Simplified Arabic" w:hint="cs"/>
          <w:sz w:val="32"/>
          <w:szCs w:val="32"/>
          <w:rtl/>
          <w:lang w:bidi="ar-QA"/>
        </w:rPr>
        <w:t>مث</w:t>
      </w:r>
      <w:r w:rsidR="002E4F71" w:rsidRPr="000C35D5">
        <w:rPr>
          <w:rFonts w:ascii="Times New Roman" w:hAnsi="Times New Roman" w:cs="Simplified Arabic" w:hint="cs"/>
          <w:sz w:val="32"/>
          <w:szCs w:val="32"/>
          <w:rtl/>
          <w:lang w:bidi="ar-QA"/>
        </w:rPr>
        <w:t>لت فرصة للإرهاب كي يزدهر</w:t>
      </w:r>
      <w:r w:rsidRPr="000C35D5">
        <w:rPr>
          <w:rFonts w:ascii="Times New Roman" w:hAnsi="Times New Roman" w:cs="Simplified Arabic" w:hint="cs"/>
          <w:sz w:val="32"/>
          <w:szCs w:val="32"/>
          <w:rtl/>
          <w:lang w:bidi="ar-QA"/>
        </w:rPr>
        <w:t>.</w:t>
      </w:r>
    </w:p>
    <w:p w14:paraId="66BF387E" w14:textId="77777777" w:rsidR="002E4F71" w:rsidRPr="000C35D5" w:rsidRDefault="002E4F71" w:rsidP="000C35D5">
      <w:pPr>
        <w:bidi/>
        <w:spacing w:line="240" w:lineRule="auto"/>
        <w:jc w:val="both"/>
        <w:rPr>
          <w:rFonts w:ascii="Times New Roman" w:hAnsi="Times New Roman" w:cs="Simplified Arabic"/>
          <w:b/>
          <w:bCs/>
          <w:sz w:val="32"/>
          <w:szCs w:val="32"/>
          <w:rtl/>
          <w:lang w:bidi="ar-QA"/>
        </w:rPr>
      </w:pPr>
    </w:p>
    <w:p w14:paraId="50E7379D" w14:textId="2E99F130" w:rsidR="00E24469" w:rsidRPr="00631E0B" w:rsidRDefault="00631E0B" w:rsidP="00631E0B">
      <w:pPr>
        <w:bidi/>
        <w:spacing w:line="240" w:lineRule="auto"/>
        <w:ind w:left="360"/>
        <w:jc w:val="center"/>
        <w:rPr>
          <w:rFonts w:ascii="Times New Roman" w:hAnsi="Times New Roman" w:cs="Simplified Arabic"/>
          <w:b/>
          <w:bCs/>
          <w:sz w:val="32"/>
          <w:szCs w:val="32"/>
          <w:rtl/>
          <w:lang w:bidi="ar-QA"/>
        </w:rPr>
      </w:pPr>
      <w:r>
        <w:rPr>
          <w:rFonts w:ascii="Times New Roman" w:hAnsi="Times New Roman" w:cs="Simplified Arabic" w:hint="cs"/>
          <w:b/>
          <w:bCs/>
          <w:sz w:val="32"/>
          <w:szCs w:val="32"/>
          <w:rtl/>
          <w:lang w:bidi="ar-QA"/>
        </w:rPr>
        <w:t xml:space="preserve">ثالثًا: </w:t>
      </w:r>
      <w:r w:rsidR="00E24469" w:rsidRPr="00631E0B">
        <w:rPr>
          <w:rFonts w:ascii="Times New Roman" w:hAnsi="Times New Roman" w:cs="Simplified Arabic" w:hint="cs"/>
          <w:b/>
          <w:bCs/>
          <w:sz w:val="32"/>
          <w:szCs w:val="32"/>
          <w:rtl/>
          <w:lang w:bidi="ar-QA"/>
        </w:rPr>
        <w:t>القاع الاجتماعي للكرامة المهدورة</w:t>
      </w:r>
    </w:p>
    <w:p w14:paraId="514D7187" w14:textId="77777777" w:rsidR="00E24469" w:rsidRPr="000C35D5" w:rsidRDefault="00E24469" w:rsidP="000C35D5">
      <w:pPr>
        <w:bidi/>
        <w:spacing w:line="240" w:lineRule="auto"/>
        <w:jc w:val="both"/>
        <w:rPr>
          <w:rFonts w:ascii="Times New Roman" w:hAnsi="Times New Roman" w:cs="Simplified Arabic"/>
          <w:sz w:val="32"/>
          <w:szCs w:val="32"/>
          <w:rtl/>
          <w:lang w:bidi="ar-QA"/>
        </w:rPr>
      </w:pPr>
      <w:r w:rsidRPr="000C35D5">
        <w:rPr>
          <w:rFonts w:ascii="Times New Roman" w:hAnsi="Times New Roman" w:cs="Simplified Arabic" w:hint="cs"/>
          <w:sz w:val="32"/>
          <w:szCs w:val="32"/>
          <w:rtl/>
          <w:lang w:bidi="ar-QA"/>
        </w:rPr>
        <w:t>كل رواية من الروايات الثلاث تبدأ مسيرة تركيب شخصياتها بالحفر عليها بين طيات الطبقات السفلى من قاع المجتمع التونسي، حيث حياة المذلة والحُقرة والهامشية. وفي واحدتين من الروايات الثلاث (الحرقة وكازما) تبدأ هذه العملية بإعلام الروائي للقارئ بأنه يعرف حق المعرفة أبطال روايته إن لم يكن جل شخصياتها. وهكذا فنحن في هذين الروايتين نقابل شخصيات الرواية وبينهم الكاتب بنفسه، مرة مندمجا في حركتهم وأحاسيسهم ومرة مراقبا لهم عن كثب</w:t>
      </w:r>
      <w:r w:rsidR="009712E0" w:rsidRPr="000C35D5">
        <w:rPr>
          <w:rFonts w:ascii="Times New Roman" w:hAnsi="Times New Roman" w:cs="Simplified Arabic" w:hint="cs"/>
          <w:sz w:val="32"/>
          <w:szCs w:val="32"/>
          <w:rtl/>
          <w:lang w:bidi="ar-QA"/>
        </w:rPr>
        <w:t xml:space="preserve"> وشاهد على أفعالهم، كأنما الأحداث </w:t>
      </w:r>
      <w:r w:rsidR="005D3F34" w:rsidRPr="000C35D5">
        <w:rPr>
          <w:rFonts w:ascii="Times New Roman" w:hAnsi="Times New Roman" w:cs="Simplified Arabic" w:hint="cs"/>
          <w:sz w:val="32"/>
          <w:szCs w:val="32"/>
          <w:rtl/>
          <w:lang w:bidi="ar-QA"/>
        </w:rPr>
        <w:t>وشخصياتها حقائق امبيريقية.</w:t>
      </w:r>
      <w:r w:rsidRPr="000C35D5">
        <w:rPr>
          <w:rFonts w:ascii="Times New Roman" w:hAnsi="Times New Roman" w:cs="Simplified Arabic" w:hint="cs"/>
          <w:sz w:val="32"/>
          <w:szCs w:val="32"/>
          <w:rtl/>
          <w:lang w:bidi="ar-QA"/>
        </w:rPr>
        <w:t xml:space="preserve"> </w:t>
      </w:r>
    </w:p>
    <w:p w14:paraId="23092CAC" w14:textId="4B6973FD" w:rsidR="00E24469" w:rsidRPr="000C35D5" w:rsidRDefault="00E24469" w:rsidP="006F6E7A">
      <w:pPr>
        <w:bidi/>
        <w:spacing w:line="240" w:lineRule="auto"/>
        <w:jc w:val="both"/>
        <w:rPr>
          <w:rFonts w:ascii="Times New Roman" w:hAnsi="Times New Roman" w:cs="Simplified Arabic"/>
          <w:sz w:val="32"/>
          <w:szCs w:val="32"/>
          <w:rtl/>
          <w:lang w:bidi="ar-QA"/>
        </w:rPr>
      </w:pPr>
      <w:r w:rsidRPr="000C35D5">
        <w:rPr>
          <w:rFonts w:ascii="Times New Roman" w:hAnsi="Times New Roman" w:cs="Simplified Arabic" w:hint="cs"/>
          <w:sz w:val="32"/>
          <w:szCs w:val="32"/>
          <w:rtl/>
          <w:lang w:bidi="ar-QA"/>
        </w:rPr>
        <w:t xml:space="preserve">في رواية </w:t>
      </w:r>
      <w:r w:rsidR="00065782" w:rsidRPr="006F6E7A">
        <w:rPr>
          <w:rFonts w:ascii="Times New Roman" w:hAnsi="Times New Roman" w:cs="Simplified Arabic" w:hint="cs"/>
          <w:b/>
          <w:bCs/>
          <w:sz w:val="32"/>
          <w:szCs w:val="32"/>
          <w:rtl/>
          <w:lang w:bidi="ar-QA"/>
        </w:rPr>
        <w:t>سعادته...</w:t>
      </w:r>
      <w:r w:rsidR="00631E0B">
        <w:rPr>
          <w:rFonts w:ascii="Times New Roman" w:hAnsi="Times New Roman" w:cs="Simplified Arabic" w:hint="cs"/>
          <w:b/>
          <w:bCs/>
          <w:sz w:val="32"/>
          <w:szCs w:val="32"/>
          <w:rtl/>
          <w:lang w:bidi="ar-QA"/>
        </w:rPr>
        <w:t xml:space="preserve"> </w:t>
      </w:r>
      <w:r w:rsidR="00065782" w:rsidRPr="006F6E7A">
        <w:rPr>
          <w:rFonts w:ascii="Times New Roman" w:hAnsi="Times New Roman" w:cs="Simplified Arabic" w:hint="cs"/>
          <w:b/>
          <w:bCs/>
          <w:sz w:val="32"/>
          <w:szCs w:val="32"/>
          <w:rtl/>
          <w:lang w:bidi="ar-QA"/>
        </w:rPr>
        <w:t>السيد الوزير</w:t>
      </w:r>
      <w:r w:rsidRPr="000C35D5">
        <w:rPr>
          <w:rFonts w:ascii="Times New Roman" w:hAnsi="Times New Roman" w:cs="Simplified Arabic" w:hint="cs"/>
          <w:sz w:val="32"/>
          <w:szCs w:val="32"/>
          <w:rtl/>
          <w:lang w:bidi="ar-QA"/>
        </w:rPr>
        <w:t xml:space="preserve"> لا يحضر الروائي كشاهد عيان مباشر، لكنه يتحاي</w:t>
      </w:r>
      <w:r w:rsidRPr="000C35D5">
        <w:rPr>
          <w:rFonts w:ascii="Times New Roman" w:hAnsi="Times New Roman" w:cs="Simplified Arabic" w:hint="eastAsia"/>
          <w:sz w:val="32"/>
          <w:szCs w:val="32"/>
          <w:rtl/>
          <w:lang w:bidi="ar-QA"/>
        </w:rPr>
        <w:t>ل</w:t>
      </w:r>
      <w:r w:rsidRPr="000C35D5">
        <w:rPr>
          <w:rFonts w:ascii="Times New Roman" w:hAnsi="Times New Roman" w:cs="Simplified Arabic" w:hint="cs"/>
          <w:sz w:val="32"/>
          <w:szCs w:val="32"/>
          <w:rtl/>
          <w:lang w:bidi="ar-QA"/>
        </w:rPr>
        <w:t xml:space="preserve"> على المشاهدة العينية باختراع حصوله على مخطوطة روايته جاهزة </w:t>
      </w:r>
      <w:r w:rsidR="00631E0B">
        <w:rPr>
          <w:rFonts w:ascii="Times New Roman" w:hAnsi="Times New Roman" w:cs="Simplified Arabic" w:hint="cs"/>
          <w:sz w:val="32"/>
          <w:szCs w:val="32"/>
          <w:rtl/>
          <w:lang w:bidi="ar-QA"/>
        </w:rPr>
        <w:t>م</w:t>
      </w:r>
      <w:r w:rsidRPr="000C35D5">
        <w:rPr>
          <w:rFonts w:ascii="Times New Roman" w:hAnsi="Times New Roman" w:cs="Simplified Arabic" w:hint="cs"/>
          <w:sz w:val="32"/>
          <w:szCs w:val="32"/>
          <w:rtl/>
          <w:lang w:bidi="ar-QA"/>
        </w:rPr>
        <w:t>ص</w:t>
      </w:r>
      <w:r w:rsidR="00631E0B">
        <w:rPr>
          <w:rFonts w:ascii="Times New Roman" w:hAnsi="Times New Roman" w:cs="Simplified Arabic" w:hint="cs"/>
          <w:sz w:val="32"/>
          <w:szCs w:val="32"/>
          <w:rtl/>
          <w:lang w:bidi="ar-QA"/>
        </w:rPr>
        <w:t>ا</w:t>
      </w:r>
      <w:r w:rsidRPr="000C35D5">
        <w:rPr>
          <w:rFonts w:ascii="Times New Roman" w:hAnsi="Times New Roman" w:cs="Simplified Arabic" w:hint="cs"/>
          <w:sz w:val="32"/>
          <w:szCs w:val="32"/>
          <w:rtl/>
          <w:lang w:bidi="ar-QA"/>
        </w:rPr>
        <w:t>دفة من عند صديق وجار قديم باعها له بيع</w:t>
      </w:r>
      <w:r w:rsidR="00631E0B">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 xml:space="preserve">ا </w:t>
      </w:r>
      <w:r w:rsidRPr="00631E0B">
        <w:rPr>
          <w:rFonts w:ascii="Times New Roman" w:hAnsi="Times New Roman" w:cs="Simplified Arabic" w:hint="cs"/>
          <w:sz w:val="32"/>
          <w:szCs w:val="32"/>
          <w:highlight w:val="yellow"/>
          <w:rtl/>
          <w:lang w:bidi="ar-QA"/>
        </w:rPr>
        <w:t>نكد</w:t>
      </w:r>
      <w:r w:rsidR="00631E0B" w:rsidRPr="00631E0B">
        <w:rPr>
          <w:rFonts w:ascii="Times New Roman" w:hAnsi="Times New Roman" w:cs="Simplified Arabic" w:hint="cs"/>
          <w:sz w:val="32"/>
          <w:szCs w:val="32"/>
          <w:highlight w:val="yellow"/>
          <w:rtl/>
          <w:lang w:bidi="ar-QA"/>
        </w:rPr>
        <w:t>ً</w:t>
      </w:r>
      <w:r w:rsidR="00B31DDD" w:rsidRPr="00631E0B">
        <w:rPr>
          <w:rFonts w:ascii="Times New Roman" w:hAnsi="Times New Roman" w:cs="Simplified Arabic" w:hint="cs"/>
          <w:sz w:val="32"/>
          <w:szCs w:val="32"/>
          <w:highlight w:val="yellow"/>
          <w:rtl/>
          <w:lang w:bidi="ar-QA"/>
        </w:rPr>
        <w:t>ا</w:t>
      </w:r>
      <w:r w:rsidRPr="000C35D5">
        <w:rPr>
          <w:rFonts w:ascii="Times New Roman" w:hAnsi="Times New Roman" w:cs="Simplified Arabic" w:hint="cs"/>
          <w:sz w:val="32"/>
          <w:szCs w:val="32"/>
          <w:rtl/>
          <w:lang w:bidi="ar-QA"/>
        </w:rPr>
        <w:t>. فكأنما كان يريد أن يجهز لنفسه سبيل الهرب من مسؤولية كتابتها</w:t>
      </w:r>
      <w:r w:rsidR="005D3F34" w:rsidRPr="000C35D5">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 xml:space="preserve"> إذا ما سيق</w:t>
      </w:r>
      <w:r w:rsidR="005D3F34" w:rsidRPr="000C35D5">
        <w:rPr>
          <w:rFonts w:ascii="Times New Roman" w:hAnsi="Times New Roman" w:cs="Simplified Arabic" w:hint="cs"/>
          <w:sz w:val="32"/>
          <w:szCs w:val="32"/>
          <w:rtl/>
          <w:lang w:bidi="ar-QA"/>
        </w:rPr>
        <w:t xml:space="preserve"> يوم</w:t>
      </w:r>
      <w:r w:rsidR="00631E0B">
        <w:rPr>
          <w:rFonts w:ascii="Times New Roman" w:hAnsi="Times New Roman" w:cs="Simplified Arabic" w:hint="cs"/>
          <w:sz w:val="32"/>
          <w:szCs w:val="32"/>
          <w:rtl/>
          <w:lang w:bidi="ar-QA"/>
        </w:rPr>
        <w:t>ً</w:t>
      </w:r>
      <w:r w:rsidR="005D3F34" w:rsidRPr="000C35D5">
        <w:rPr>
          <w:rFonts w:ascii="Times New Roman" w:hAnsi="Times New Roman" w:cs="Simplified Arabic" w:hint="cs"/>
          <w:sz w:val="32"/>
          <w:szCs w:val="32"/>
          <w:rtl/>
          <w:lang w:bidi="ar-QA"/>
        </w:rPr>
        <w:t>ا</w:t>
      </w:r>
      <w:r w:rsidRPr="000C35D5">
        <w:rPr>
          <w:rFonts w:ascii="Times New Roman" w:hAnsi="Times New Roman" w:cs="Simplified Arabic" w:hint="cs"/>
          <w:sz w:val="32"/>
          <w:szCs w:val="32"/>
          <w:rtl/>
          <w:lang w:bidi="ar-QA"/>
        </w:rPr>
        <w:t xml:space="preserve"> للمساءلة في زمن </w:t>
      </w:r>
      <w:r w:rsidR="005D3F34" w:rsidRPr="000C35D5">
        <w:rPr>
          <w:rFonts w:ascii="Times New Roman" w:hAnsi="Times New Roman" w:cs="Simplified Arabic" w:hint="cs"/>
          <w:sz w:val="32"/>
          <w:szCs w:val="32"/>
          <w:rtl/>
          <w:lang w:bidi="ar-QA"/>
        </w:rPr>
        <w:t xml:space="preserve">يميزه </w:t>
      </w:r>
      <w:r w:rsidRPr="000C35D5">
        <w:rPr>
          <w:rFonts w:ascii="Times New Roman" w:hAnsi="Times New Roman" w:cs="Simplified Arabic" w:hint="cs"/>
          <w:sz w:val="32"/>
          <w:szCs w:val="32"/>
          <w:rtl/>
          <w:lang w:bidi="ar-QA"/>
        </w:rPr>
        <w:t>الاستبداد والتفاهة واللاعقلانية السياسية</w:t>
      </w:r>
      <w:r w:rsidR="00701A48" w:rsidRPr="000C35D5">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 xml:space="preserve"> التي سي</w:t>
      </w:r>
      <w:r w:rsidR="002E4F71" w:rsidRPr="000C35D5">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 xml:space="preserve">لقي في أتونها ببطله </w:t>
      </w:r>
      <w:r w:rsidR="002E4F71" w:rsidRPr="000C35D5">
        <w:rPr>
          <w:rFonts w:ascii="Times New Roman" w:hAnsi="Times New Roman" w:cs="Simplified Arabic" w:hint="cs"/>
          <w:sz w:val="32"/>
          <w:szCs w:val="32"/>
          <w:rtl/>
          <w:lang w:bidi="ar-QA"/>
        </w:rPr>
        <w:t xml:space="preserve">معلم الصبيان </w:t>
      </w:r>
      <w:r w:rsidRPr="000C35D5">
        <w:rPr>
          <w:rFonts w:ascii="Times New Roman" w:hAnsi="Times New Roman" w:cs="Simplified Arabic" w:hint="cs"/>
          <w:sz w:val="32"/>
          <w:szCs w:val="32"/>
          <w:rtl/>
          <w:lang w:bidi="ar-QA"/>
        </w:rPr>
        <w:t>الفقير البسيط.</w:t>
      </w:r>
    </w:p>
    <w:p w14:paraId="32039A27" w14:textId="27E8D025" w:rsidR="00E24469" w:rsidRPr="000C35D5" w:rsidRDefault="00E24469" w:rsidP="00631E0B">
      <w:pPr>
        <w:bidi/>
        <w:spacing w:line="240" w:lineRule="auto"/>
        <w:jc w:val="both"/>
        <w:rPr>
          <w:rFonts w:ascii="Times New Roman" w:hAnsi="Times New Roman" w:cs="Simplified Arabic"/>
          <w:sz w:val="32"/>
          <w:szCs w:val="32"/>
          <w:rtl/>
          <w:lang w:bidi="ar-QA"/>
        </w:rPr>
      </w:pPr>
      <w:r w:rsidRPr="000C35D5">
        <w:rPr>
          <w:rFonts w:ascii="Times New Roman" w:hAnsi="Times New Roman" w:cs="Simplified Arabic" w:hint="cs"/>
          <w:sz w:val="32"/>
          <w:szCs w:val="32"/>
          <w:rtl/>
          <w:lang w:bidi="ar-QA"/>
        </w:rPr>
        <w:t>ليس هذا جديد</w:t>
      </w:r>
      <w:r w:rsidR="00631E0B">
        <w:rPr>
          <w:rFonts w:ascii="Times New Roman" w:hAnsi="Times New Roman" w:cs="Simplified Arabic" w:hint="cs"/>
          <w:sz w:val="32"/>
          <w:szCs w:val="32"/>
          <w:rtl/>
          <w:lang w:bidi="ar-QA"/>
        </w:rPr>
        <w:t>ً</w:t>
      </w:r>
      <w:r w:rsidR="0050398D" w:rsidRPr="000C35D5">
        <w:rPr>
          <w:rFonts w:ascii="Times New Roman" w:hAnsi="Times New Roman" w:cs="Simplified Arabic" w:hint="cs"/>
          <w:sz w:val="32"/>
          <w:szCs w:val="32"/>
          <w:rtl/>
          <w:lang w:bidi="ar-QA"/>
        </w:rPr>
        <w:t>ا</w:t>
      </w:r>
      <w:r w:rsidRPr="000C35D5">
        <w:rPr>
          <w:rFonts w:ascii="Times New Roman" w:hAnsi="Times New Roman" w:cs="Simplified Arabic" w:hint="cs"/>
          <w:sz w:val="32"/>
          <w:szCs w:val="32"/>
          <w:rtl/>
          <w:lang w:bidi="ar-QA"/>
        </w:rPr>
        <w:t xml:space="preserve"> في فن الرواية ولكن حضور الروائي كشاهد عيان على أفعال شخصيات روايته، أمانيهم وإحباطاتهم، داخلهم وخارجهم، فيه كثافة العلاقة بالسياق. وهذه العلاقة وإن لم تكن في كل الروايات محايثة زمنية فعلية (لا ينطبق هذا بدق</w:t>
      </w:r>
      <w:r w:rsidR="00631E0B">
        <w:rPr>
          <w:rFonts w:ascii="Times New Roman" w:hAnsi="Times New Roman" w:cs="Simplified Arabic" w:hint="cs"/>
          <w:sz w:val="32"/>
          <w:szCs w:val="32"/>
          <w:rtl/>
          <w:lang w:bidi="ar-QA"/>
        </w:rPr>
        <w:t>ة</w:t>
      </w:r>
      <w:r w:rsidRPr="000C35D5">
        <w:rPr>
          <w:rFonts w:ascii="Times New Roman" w:hAnsi="Times New Roman" w:cs="Simplified Arabic" w:hint="cs"/>
          <w:sz w:val="32"/>
          <w:szCs w:val="32"/>
          <w:rtl/>
          <w:lang w:bidi="ar-QA"/>
        </w:rPr>
        <w:t xml:space="preserve"> على رواية سعادته...)، إلا أن كثافتها تنبع من موضوع الروايات نفسه، وهو موضوع الثورة</w:t>
      </w:r>
      <w:r w:rsidR="00631E0B" w:rsidRPr="00631E0B">
        <w:rPr>
          <w:rFonts w:ascii="Times New Roman" w:hAnsi="Times New Roman" w:cs="Simplified Arabic" w:hint="cs"/>
          <w:sz w:val="32"/>
          <w:szCs w:val="32"/>
          <w:rtl/>
          <w:lang w:bidi="ar-QA"/>
        </w:rPr>
        <w:t xml:space="preserve"> </w:t>
      </w:r>
      <w:r w:rsidRPr="000C35D5">
        <w:rPr>
          <w:rFonts w:ascii="Times New Roman" w:hAnsi="Times New Roman" w:cs="Simplified Arabic" w:hint="cs"/>
          <w:sz w:val="32"/>
          <w:szCs w:val="32"/>
          <w:rtl/>
          <w:lang w:bidi="ar-QA"/>
        </w:rPr>
        <w:t>في حد ذاته: البطالة والفساد والاستبداد والإهانة، وكلها مذهبة للكرامة.</w:t>
      </w:r>
    </w:p>
    <w:p w14:paraId="4F3D9193" w14:textId="21D7941D" w:rsidR="00E24469" w:rsidRPr="000C35D5" w:rsidRDefault="00E24469" w:rsidP="00631E0B">
      <w:pPr>
        <w:bidi/>
        <w:spacing w:line="240" w:lineRule="auto"/>
        <w:jc w:val="both"/>
        <w:rPr>
          <w:rFonts w:ascii="Times New Roman" w:hAnsi="Times New Roman" w:cs="Simplified Arabic"/>
          <w:sz w:val="32"/>
          <w:szCs w:val="32"/>
          <w:rtl/>
          <w:lang w:bidi="ar-QA"/>
        </w:rPr>
      </w:pPr>
      <w:r w:rsidRPr="000C35D5">
        <w:rPr>
          <w:rFonts w:ascii="Times New Roman" w:hAnsi="Times New Roman" w:cs="Simplified Arabic" w:hint="cs"/>
          <w:sz w:val="32"/>
          <w:szCs w:val="32"/>
          <w:rtl/>
          <w:lang w:bidi="ar-QA"/>
        </w:rPr>
        <w:lastRenderedPageBreak/>
        <w:t xml:space="preserve">في رواية </w:t>
      </w:r>
      <w:r w:rsidRPr="00631E0B">
        <w:rPr>
          <w:rFonts w:ascii="Times New Roman" w:hAnsi="Times New Roman" w:cs="Simplified Arabic" w:hint="cs"/>
          <w:b/>
          <w:bCs/>
          <w:sz w:val="32"/>
          <w:szCs w:val="32"/>
          <w:rtl/>
          <w:lang w:bidi="ar-QA"/>
        </w:rPr>
        <w:t>الحرقة</w:t>
      </w:r>
      <w:r w:rsidR="005F505D" w:rsidRPr="000C35D5">
        <w:rPr>
          <w:rStyle w:val="FootnoteReference"/>
          <w:rFonts w:ascii="Times New Roman" w:hAnsi="Times New Roman" w:cs="Simplified Arabic"/>
          <w:sz w:val="32"/>
          <w:szCs w:val="32"/>
          <w:rtl/>
          <w:lang w:bidi="ar-QA"/>
        </w:rPr>
        <w:footnoteReference w:id="2"/>
      </w:r>
      <w:r w:rsidRPr="000C35D5">
        <w:rPr>
          <w:rFonts w:ascii="Times New Roman" w:hAnsi="Times New Roman" w:cs="Simplified Arabic" w:hint="cs"/>
          <w:sz w:val="32"/>
          <w:szCs w:val="32"/>
          <w:rtl/>
          <w:lang w:bidi="ar-QA"/>
        </w:rPr>
        <w:t xml:space="preserve"> نحن في قاع مجتمع ال</w:t>
      </w:r>
      <w:r w:rsidR="00631E0B">
        <w:rPr>
          <w:rFonts w:ascii="Times New Roman" w:hAnsi="Times New Roman" w:cs="Simplified Arabic" w:hint="cs"/>
          <w:sz w:val="32"/>
          <w:szCs w:val="32"/>
          <w:rtl/>
          <w:lang w:bidi="ar-QA"/>
        </w:rPr>
        <w:t>م</w:t>
      </w:r>
      <w:r w:rsidRPr="000C35D5">
        <w:rPr>
          <w:rFonts w:ascii="Times New Roman" w:hAnsi="Times New Roman" w:cs="Simplified Arabic" w:hint="cs"/>
          <w:sz w:val="32"/>
          <w:szCs w:val="32"/>
          <w:rtl/>
          <w:lang w:bidi="ar-QA"/>
        </w:rPr>
        <w:t xml:space="preserve">عطلين </w:t>
      </w:r>
      <w:r w:rsidR="00631E0B">
        <w:rPr>
          <w:rFonts w:ascii="Times New Roman" w:hAnsi="Times New Roman" w:cs="Simplified Arabic" w:hint="cs"/>
          <w:sz w:val="32"/>
          <w:szCs w:val="32"/>
          <w:rtl/>
          <w:lang w:bidi="ar-QA"/>
        </w:rPr>
        <w:t>م</w:t>
      </w:r>
      <w:r w:rsidRPr="000C35D5">
        <w:rPr>
          <w:rFonts w:ascii="Times New Roman" w:hAnsi="Times New Roman" w:cs="Simplified Arabic" w:hint="cs"/>
          <w:sz w:val="32"/>
          <w:szCs w:val="32"/>
          <w:rtl/>
          <w:lang w:bidi="ar-QA"/>
        </w:rPr>
        <w:t>ن العمل</w:t>
      </w:r>
      <w:r w:rsidR="00631E0B">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 xml:space="preserve"> شباب سد</w:t>
      </w:r>
      <w:r w:rsidR="00631E0B">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 xml:space="preserve">ت أمامهم سبل الحياة "فحرقوا" إلى إيطاليا في زورق متداعي الألواح يترنح بين الموج المتلاطم، </w:t>
      </w:r>
      <w:r w:rsidR="005D3F34" w:rsidRPr="000C35D5">
        <w:rPr>
          <w:rFonts w:ascii="Times New Roman" w:hAnsi="Times New Roman" w:cs="Simplified Arabic" w:hint="cs"/>
          <w:sz w:val="32"/>
          <w:szCs w:val="32"/>
          <w:rtl/>
          <w:lang w:bidi="ar-QA"/>
        </w:rPr>
        <w:t>يقول المؤلف عنهم:</w:t>
      </w:r>
      <w:r w:rsidR="002F59A0">
        <w:rPr>
          <w:rFonts w:ascii="Times New Roman" w:hAnsi="Times New Roman" w:cs="Simplified Arabic" w:hint="cs"/>
          <w:sz w:val="32"/>
          <w:szCs w:val="32"/>
          <w:rtl/>
          <w:lang w:bidi="ar-QA"/>
        </w:rPr>
        <w:t xml:space="preserve"> </w:t>
      </w:r>
      <w:r w:rsidRPr="000C35D5">
        <w:rPr>
          <w:rFonts w:ascii="Times New Roman" w:hAnsi="Times New Roman" w:cs="Simplified Arabic" w:hint="cs"/>
          <w:sz w:val="32"/>
          <w:szCs w:val="32"/>
          <w:rtl/>
          <w:lang w:bidi="ar-QA"/>
        </w:rPr>
        <w:t>"حشود من أبناء الجوع والفقر تراصو</w:t>
      </w:r>
      <w:r w:rsidR="002F59A0">
        <w:rPr>
          <w:rFonts w:ascii="Times New Roman" w:hAnsi="Times New Roman" w:cs="Simplified Arabic" w:hint="cs"/>
          <w:sz w:val="32"/>
          <w:szCs w:val="32"/>
          <w:rtl/>
          <w:lang w:bidi="ar-QA"/>
        </w:rPr>
        <w:t>ا</w:t>
      </w:r>
      <w:r w:rsidRPr="000C35D5">
        <w:rPr>
          <w:rFonts w:ascii="Times New Roman" w:hAnsi="Times New Roman" w:cs="Simplified Arabic" w:hint="cs"/>
          <w:sz w:val="32"/>
          <w:szCs w:val="32"/>
          <w:rtl/>
          <w:lang w:bidi="ar-QA"/>
        </w:rPr>
        <w:t>، حشروا حشر</w:t>
      </w:r>
      <w:r w:rsidR="002F59A0">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ا في المركب"</w:t>
      </w:r>
      <w:r w:rsidR="0051592F" w:rsidRPr="000C35D5">
        <w:rPr>
          <w:rFonts w:ascii="Times New Roman" w:hAnsi="Times New Roman" w:cs="Simplified Arabic" w:hint="cs"/>
          <w:sz w:val="32"/>
          <w:szCs w:val="32"/>
          <w:rtl/>
          <w:lang w:bidi="ar-QA"/>
        </w:rPr>
        <w:t xml:space="preserve"> (ص 19)</w:t>
      </w:r>
      <w:r w:rsidRPr="000C35D5">
        <w:rPr>
          <w:rFonts w:ascii="Times New Roman" w:hAnsi="Times New Roman" w:cs="Simplified Arabic" w:hint="cs"/>
          <w:sz w:val="32"/>
          <w:szCs w:val="32"/>
          <w:rtl/>
          <w:lang w:bidi="ar-QA"/>
        </w:rPr>
        <w:t>.</w:t>
      </w:r>
    </w:p>
    <w:p w14:paraId="08069237" w14:textId="0E576A35" w:rsidR="00E24469" w:rsidRPr="000C35D5" w:rsidRDefault="005D3F34" w:rsidP="002F59A0">
      <w:pPr>
        <w:bidi/>
        <w:spacing w:line="240" w:lineRule="auto"/>
        <w:jc w:val="both"/>
        <w:rPr>
          <w:rFonts w:ascii="Times New Roman" w:hAnsi="Times New Roman" w:cs="Simplified Arabic"/>
          <w:sz w:val="32"/>
          <w:szCs w:val="32"/>
          <w:rtl/>
          <w:lang w:bidi="ar-QA"/>
        </w:rPr>
      </w:pPr>
      <w:r w:rsidRPr="000C35D5">
        <w:rPr>
          <w:rFonts w:ascii="Times New Roman" w:hAnsi="Times New Roman" w:cs="Simplified Arabic" w:hint="cs"/>
          <w:sz w:val="32"/>
          <w:szCs w:val="32"/>
          <w:rtl/>
          <w:lang w:bidi="ar-QA"/>
        </w:rPr>
        <w:t>أما</w:t>
      </w:r>
      <w:r w:rsidR="00E24469" w:rsidRPr="000C35D5">
        <w:rPr>
          <w:rFonts w:ascii="Times New Roman" w:hAnsi="Times New Roman" w:cs="Simplified Arabic" w:hint="cs"/>
          <w:sz w:val="32"/>
          <w:szCs w:val="32"/>
          <w:rtl/>
          <w:lang w:bidi="ar-QA"/>
        </w:rPr>
        <w:t xml:space="preserve"> </w:t>
      </w:r>
      <w:r w:rsidRPr="000C35D5">
        <w:rPr>
          <w:rFonts w:ascii="Times New Roman" w:hAnsi="Times New Roman" w:cs="Simplified Arabic" w:hint="cs"/>
          <w:sz w:val="32"/>
          <w:szCs w:val="32"/>
          <w:rtl/>
          <w:lang w:bidi="ar-QA"/>
        </w:rPr>
        <w:t xml:space="preserve">في </w:t>
      </w:r>
      <w:r w:rsidR="00E24469" w:rsidRPr="000C35D5">
        <w:rPr>
          <w:rFonts w:ascii="Times New Roman" w:hAnsi="Times New Roman" w:cs="Simplified Arabic" w:hint="cs"/>
          <w:sz w:val="32"/>
          <w:szCs w:val="32"/>
          <w:rtl/>
          <w:lang w:bidi="ar-QA"/>
        </w:rPr>
        <w:t xml:space="preserve">رواية </w:t>
      </w:r>
      <w:r w:rsidR="00E24469" w:rsidRPr="002F59A0">
        <w:rPr>
          <w:rFonts w:ascii="Times New Roman" w:hAnsi="Times New Roman" w:cs="Simplified Arabic" w:hint="cs"/>
          <w:b/>
          <w:bCs/>
          <w:sz w:val="32"/>
          <w:szCs w:val="32"/>
          <w:rtl/>
          <w:lang w:bidi="ar-QA"/>
        </w:rPr>
        <w:t>كازما</w:t>
      </w:r>
      <w:r w:rsidR="00E24469" w:rsidRPr="000C35D5">
        <w:rPr>
          <w:rFonts w:ascii="Times New Roman" w:hAnsi="Times New Roman" w:cs="Simplified Arabic" w:hint="cs"/>
          <w:sz w:val="32"/>
          <w:szCs w:val="32"/>
          <w:rtl/>
          <w:lang w:bidi="ar-QA"/>
        </w:rPr>
        <w:t xml:space="preserve"> </w:t>
      </w:r>
      <w:r w:rsidRPr="000C35D5">
        <w:rPr>
          <w:rFonts w:ascii="Times New Roman" w:hAnsi="Times New Roman" w:cs="Simplified Arabic" w:hint="cs"/>
          <w:sz w:val="32"/>
          <w:szCs w:val="32"/>
          <w:rtl/>
          <w:lang w:bidi="ar-QA"/>
        </w:rPr>
        <w:t xml:space="preserve">فنحن </w:t>
      </w:r>
      <w:r w:rsidR="00E24469" w:rsidRPr="000C35D5">
        <w:rPr>
          <w:rFonts w:ascii="Times New Roman" w:hAnsi="Times New Roman" w:cs="Simplified Arabic" w:hint="cs"/>
          <w:sz w:val="32"/>
          <w:szCs w:val="32"/>
          <w:rtl/>
          <w:lang w:bidi="ar-QA"/>
        </w:rPr>
        <w:t>في قاع المجتمع الريفي، حيث يتراكم الحطام الاجتماعي للتحولات الثقافية والاقتصادية العنيفة</w:t>
      </w:r>
      <w:r w:rsidR="00B5550E" w:rsidRPr="000C35D5">
        <w:rPr>
          <w:rFonts w:ascii="Times New Roman" w:hAnsi="Times New Roman" w:cs="Simplified Arabic" w:hint="cs"/>
          <w:sz w:val="32"/>
          <w:szCs w:val="32"/>
          <w:rtl/>
          <w:lang w:bidi="ar-QA"/>
        </w:rPr>
        <w:t>،</w:t>
      </w:r>
      <w:r w:rsidR="00E24469" w:rsidRPr="000C35D5">
        <w:rPr>
          <w:rFonts w:ascii="Times New Roman" w:hAnsi="Times New Roman" w:cs="Simplified Arabic" w:hint="cs"/>
          <w:sz w:val="32"/>
          <w:szCs w:val="32"/>
          <w:rtl/>
          <w:lang w:bidi="ar-QA"/>
        </w:rPr>
        <w:t xml:space="preserve"> التي بعثرت موارد سكان القرية المعزولة</w:t>
      </w:r>
      <w:r w:rsidR="0050398D" w:rsidRPr="000C35D5">
        <w:rPr>
          <w:rFonts w:ascii="Times New Roman" w:hAnsi="Times New Roman" w:cs="Simplified Arabic" w:hint="cs"/>
          <w:sz w:val="32"/>
          <w:szCs w:val="32"/>
          <w:rtl/>
          <w:lang w:bidi="ar-QA"/>
        </w:rPr>
        <w:t xml:space="preserve"> وقيمهم </w:t>
      </w:r>
      <w:r w:rsidR="00E24469" w:rsidRPr="000C35D5">
        <w:rPr>
          <w:rFonts w:ascii="Times New Roman" w:hAnsi="Times New Roman" w:cs="Simplified Arabic" w:hint="cs"/>
          <w:sz w:val="32"/>
          <w:szCs w:val="32"/>
          <w:rtl/>
          <w:lang w:bidi="ar-QA"/>
        </w:rPr>
        <w:t>، وكذلك نمط حياتها الذي صقلته وخبرته عبر أجيال. والضحية الأولى لهذه التحولات عائلة صالح، بطل الرواية، التي كانت تعيش من خدمة مزار ولي مشهود له بحماية القرية من كل مكروه. يقول الكاتب: "لكن النوايا لم تعد تُعقد في المزار إلا قليل</w:t>
      </w:r>
      <w:r w:rsidR="002F59A0">
        <w:rPr>
          <w:rFonts w:ascii="Times New Roman" w:hAnsi="Times New Roman" w:cs="Simplified Arabic" w:hint="cs"/>
          <w:sz w:val="32"/>
          <w:szCs w:val="32"/>
          <w:rtl/>
          <w:lang w:bidi="ar-QA"/>
        </w:rPr>
        <w:t>ً</w:t>
      </w:r>
      <w:r w:rsidR="00E24469" w:rsidRPr="000C35D5">
        <w:rPr>
          <w:rFonts w:ascii="Times New Roman" w:hAnsi="Times New Roman" w:cs="Simplified Arabic" w:hint="cs"/>
          <w:sz w:val="32"/>
          <w:szCs w:val="32"/>
          <w:rtl/>
          <w:lang w:bidi="ar-QA"/>
        </w:rPr>
        <w:t>ا، وما عادت الزيارات تدر</w:t>
      </w:r>
      <w:r w:rsidR="002F59A0">
        <w:rPr>
          <w:rFonts w:ascii="Times New Roman" w:hAnsi="Times New Roman" w:cs="Simplified Arabic" w:hint="cs"/>
          <w:sz w:val="32"/>
          <w:szCs w:val="32"/>
          <w:rtl/>
          <w:lang w:bidi="ar-QA"/>
        </w:rPr>
        <w:t>ّ</w:t>
      </w:r>
      <w:r w:rsidR="00E24469" w:rsidRPr="000C35D5">
        <w:rPr>
          <w:rFonts w:ascii="Times New Roman" w:hAnsi="Times New Roman" w:cs="Simplified Arabic" w:hint="cs"/>
          <w:sz w:val="32"/>
          <w:szCs w:val="32"/>
          <w:rtl/>
          <w:lang w:bidi="ar-QA"/>
        </w:rPr>
        <w:t xml:space="preserve"> الشيء الكثير على صالح"</w:t>
      </w:r>
      <w:r w:rsidR="0051592F" w:rsidRPr="000C35D5">
        <w:rPr>
          <w:rStyle w:val="FootnoteReference"/>
          <w:rFonts w:ascii="Times New Roman" w:hAnsi="Times New Roman" w:cs="Simplified Arabic" w:hint="cs"/>
          <w:sz w:val="32"/>
          <w:szCs w:val="32"/>
          <w:rtl/>
          <w:lang w:bidi="ar-QA"/>
        </w:rPr>
        <w:t xml:space="preserve"> </w:t>
      </w:r>
      <w:r w:rsidR="0051592F" w:rsidRPr="000C35D5">
        <w:rPr>
          <w:rFonts w:ascii="Times New Roman" w:hAnsi="Times New Roman" w:cs="Simplified Arabic" w:hint="cs"/>
          <w:sz w:val="32"/>
          <w:szCs w:val="32"/>
          <w:rtl/>
          <w:lang w:bidi="ar-QA"/>
        </w:rPr>
        <w:t>(ص</w:t>
      </w:r>
      <w:r w:rsidR="006F6E7A">
        <w:rPr>
          <w:rFonts w:ascii="Times New Roman" w:hAnsi="Times New Roman" w:cs="Simplified Arabic" w:hint="cs"/>
          <w:sz w:val="32"/>
          <w:szCs w:val="32"/>
          <w:rtl/>
          <w:lang w:bidi="ar-QA"/>
        </w:rPr>
        <w:t xml:space="preserve"> </w:t>
      </w:r>
      <w:r w:rsidR="0051592F" w:rsidRPr="000C35D5">
        <w:rPr>
          <w:rFonts w:ascii="Times New Roman" w:hAnsi="Times New Roman" w:cs="Simplified Arabic" w:hint="cs"/>
          <w:sz w:val="32"/>
          <w:szCs w:val="32"/>
          <w:rtl/>
          <w:lang w:bidi="ar-QA"/>
        </w:rPr>
        <w:t>42)</w:t>
      </w:r>
      <w:r w:rsidR="00701A48" w:rsidRPr="000C35D5">
        <w:rPr>
          <w:rFonts w:ascii="Times New Roman" w:hAnsi="Times New Roman" w:cs="Simplified Arabic" w:hint="cs"/>
          <w:sz w:val="32"/>
          <w:szCs w:val="32"/>
          <w:rtl/>
          <w:lang w:bidi="ar-QA"/>
        </w:rPr>
        <w:t xml:space="preserve">، </w:t>
      </w:r>
      <w:r w:rsidR="00E24469" w:rsidRPr="000C35D5">
        <w:rPr>
          <w:rFonts w:ascii="Times New Roman" w:hAnsi="Times New Roman" w:cs="Simplified Arabic" w:hint="cs"/>
          <w:sz w:val="32"/>
          <w:szCs w:val="32"/>
          <w:rtl/>
          <w:lang w:bidi="ar-QA"/>
        </w:rPr>
        <w:t>فكانت الخلاصة التي وصل إليها هذا الأخير هي: "ما عاد لي شيء أعمله هنا...</w:t>
      </w:r>
      <w:r w:rsidR="002F59A0">
        <w:rPr>
          <w:rFonts w:ascii="Times New Roman" w:hAnsi="Times New Roman" w:cs="Simplified Arabic" w:hint="cs"/>
          <w:sz w:val="32"/>
          <w:szCs w:val="32"/>
          <w:rtl/>
          <w:lang w:bidi="ar-QA"/>
        </w:rPr>
        <w:t xml:space="preserve"> </w:t>
      </w:r>
      <w:r w:rsidR="00E24469" w:rsidRPr="000C35D5">
        <w:rPr>
          <w:rFonts w:ascii="Times New Roman" w:hAnsi="Times New Roman" w:cs="Simplified Arabic" w:hint="cs"/>
          <w:sz w:val="32"/>
          <w:szCs w:val="32"/>
          <w:rtl/>
          <w:lang w:bidi="ar-QA"/>
        </w:rPr>
        <w:t>أفكر في الرحيل"</w:t>
      </w:r>
      <w:r w:rsidR="0051592F" w:rsidRPr="000C35D5">
        <w:rPr>
          <w:rFonts w:ascii="Times New Roman" w:hAnsi="Times New Roman" w:cs="Simplified Arabic" w:hint="cs"/>
          <w:sz w:val="32"/>
          <w:szCs w:val="32"/>
          <w:rtl/>
          <w:lang w:bidi="ar-QA"/>
        </w:rPr>
        <w:t xml:space="preserve"> (ص</w:t>
      </w:r>
      <w:r w:rsidR="006F6E7A">
        <w:rPr>
          <w:rFonts w:ascii="Times New Roman" w:hAnsi="Times New Roman" w:cs="Simplified Arabic" w:hint="cs"/>
          <w:sz w:val="32"/>
          <w:szCs w:val="32"/>
          <w:rtl/>
          <w:lang w:bidi="ar-QA"/>
        </w:rPr>
        <w:t xml:space="preserve"> </w:t>
      </w:r>
      <w:r w:rsidR="0051592F" w:rsidRPr="000C35D5">
        <w:rPr>
          <w:rFonts w:ascii="Times New Roman" w:hAnsi="Times New Roman" w:cs="Simplified Arabic" w:hint="cs"/>
          <w:sz w:val="32"/>
          <w:szCs w:val="32"/>
          <w:rtl/>
          <w:lang w:bidi="ar-QA"/>
        </w:rPr>
        <w:t>42)</w:t>
      </w:r>
      <w:r w:rsidR="00E24469" w:rsidRPr="000C35D5">
        <w:rPr>
          <w:rFonts w:ascii="Times New Roman" w:hAnsi="Times New Roman" w:cs="Simplified Arabic" w:hint="cs"/>
          <w:sz w:val="32"/>
          <w:szCs w:val="32"/>
          <w:rtl/>
          <w:lang w:bidi="ar-QA"/>
        </w:rPr>
        <w:t>.</w:t>
      </w:r>
    </w:p>
    <w:p w14:paraId="7F240B56" w14:textId="02254538" w:rsidR="00E24469" w:rsidRPr="000C35D5" w:rsidRDefault="00E24469" w:rsidP="00735B81">
      <w:pPr>
        <w:bidi/>
        <w:spacing w:line="240" w:lineRule="auto"/>
        <w:jc w:val="both"/>
        <w:rPr>
          <w:rFonts w:ascii="Times New Roman" w:hAnsi="Times New Roman" w:cs="Simplified Arabic"/>
          <w:sz w:val="32"/>
          <w:szCs w:val="32"/>
          <w:rtl/>
          <w:lang w:bidi="ar-QA"/>
        </w:rPr>
      </w:pPr>
      <w:r w:rsidRPr="000C35D5">
        <w:rPr>
          <w:rFonts w:ascii="Times New Roman" w:hAnsi="Times New Roman" w:cs="Simplified Arabic" w:hint="cs"/>
          <w:sz w:val="32"/>
          <w:szCs w:val="32"/>
          <w:rtl/>
          <w:lang w:bidi="ar-QA"/>
        </w:rPr>
        <w:t xml:space="preserve"> </w:t>
      </w:r>
      <w:r w:rsidR="005D3F34" w:rsidRPr="000C35D5">
        <w:rPr>
          <w:rFonts w:ascii="Times New Roman" w:hAnsi="Times New Roman" w:cs="Simplified Arabic" w:hint="cs"/>
          <w:sz w:val="32"/>
          <w:szCs w:val="32"/>
          <w:rtl/>
          <w:lang w:bidi="ar-QA"/>
        </w:rPr>
        <w:t>وفي المقابل</w:t>
      </w:r>
      <w:r w:rsidR="00535B57" w:rsidRPr="000C35D5">
        <w:rPr>
          <w:rFonts w:ascii="Times New Roman" w:hAnsi="Times New Roman" w:cs="Simplified Arabic" w:hint="cs"/>
          <w:sz w:val="32"/>
          <w:szCs w:val="32"/>
          <w:rtl/>
          <w:lang w:bidi="ar-QA"/>
        </w:rPr>
        <w:t>،</w:t>
      </w:r>
      <w:r w:rsidR="005D3F34" w:rsidRPr="000C35D5">
        <w:rPr>
          <w:rFonts w:ascii="Times New Roman" w:hAnsi="Times New Roman" w:cs="Simplified Arabic" w:hint="cs"/>
          <w:sz w:val="32"/>
          <w:szCs w:val="32"/>
          <w:rtl/>
          <w:lang w:bidi="ar-QA"/>
        </w:rPr>
        <w:t xml:space="preserve"> نحن</w:t>
      </w:r>
      <w:r w:rsidRPr="000C35D5">
        <w:rPr>
          <w:rFonts w:ascii="Times New Roman" w:hAnsi="Times New Roman" w:cs="Simplified Arabic" w:hint="cs"/>
          <w:sz w:val="32"/>
          <w:szCs w:val="32"/>
          <w:rtl/>
          <w:lang w:bidi="ar-QA"/>
        </w:rPr>
        <w:t xml:space="preserve"> في رواية </w:t>
      </w:r>
      <w:r w:rsidR="0050398D" w:rsidRPr="006F6E7A">
        <w:rPr>
          <w:rFonts w:ascii="Times New Roman" w:hAnsi="Times New Roman" w:cs="Simplified Arabic" w:hint="cs"/>
          <w:b/>
          <w:bCs/>
          <w:sz w:val="32"/>
          <w:szCs w:val="32"/>
          <w:rtl/>
          <w:lang w:bidi="ar-QA"/>
        </w:rPr>
        <w:t>سعادته...السيد الوزير</w:t>
      </w:r>
      <w:r w:rsidRPr="000C35D5">
        <w:rPr>
          <w:rFonts w:ascii="Times New Roman" w:hAnsi="Times New Roman" w:cs="Simplified Arabic" w:hint="cs"/>
          <w:sz w:val="32"/>
          <w:szCs w:val="32"/>
          <w:rtl/>
          <w:lang w:bidi="ar-QA"/>
        </w:rPr>
        <w:t>، في قاع مجتمع الطبقة الوسطى الحضرية، قاعها الفقير والمهمش، مجتمع المعلمين الذي</w:t>
      </w:r>
      <w:r w:rsidR="00701A48" w:rsidRPr="000C35D5">
        <w:rPr>
          <w:rFonts w:ascii="Times New Roman" w:hAnsi="Times New Roman" w:cs="Simplified Arabic" w:hint="cs"/>
          <w:sz w:val="32"/>
          <w:szCs w:val="32"/>
          <w:rtl/>
          <w:lang w:bidi="ar-QA"/>
        </w:rPr>
        <w:t>ن</w:t>
      </w:r>
      <w:r w:rsidRPr="000C35D5">
        <w:rPr>
          <w:rFonts w:ascii="Times New Roman" w:hAnsi="Times New Roman" w:cs="Simplified Arabic" w:hint="cs"/>
          <w:sz w:val="32"/>
          <w:szCs w:val="32"/>
          <w:rtl/>
          <w:lang w:bidi="ar-QA"/>
        </w:rPr>
        <w:t xml:space="preserve"> كان</w:t>
      </w:r>
      <w:r w:rsidR="00B5550E" w:rsidRPr="000C35D5">
        <w:rPr>
          <w:rFonts w:ascii="Times New Roman" w:hAnsi="Times New Roman" w:cs="Simplified Arabic" w:hint="cs"/>
          <w:sz w:val="32"/>
          <w:szCs w:val="32"/>
          <w:rtl/>
          <w:lang w:bidi="ar-QA"/>
        </w:rPr>
        <w:t>وا</w:t>
      </w:r>
      <w:r w:rsidRPr="000C35D5">
        <w:rPr>
          <w:rFonts w:ascii="Times New Roman" w:hAnsi="Times New Roman" w:cs="Simplified Arabic" w:hint="cs"/>
          <w:sz w:val="32"/>
          <w:szCs w:val="32"/>
          <w:rtl/>
          <w:lang w:bidi="ar-QA"/>
        </w:rPr>
        <w:t xml:space="preserve"> في زمن مضى مفخرة البلاد والمجتمع. لكنه مجتمع </w:t>
      </w:r>
      <w:r w:rsidR="005D3F34" w:rsidRPr="000C35D5">
        <w:rPr>
          <w:rFonts w:ascii="Times New Roman" w:hAnsi="Times New Roman" w:cs="Simplified Arabic" w:hint="cs"/>
          <w:sz w:val="32"/>
          <w:szCs w:val="32"/>
          <w:rtl/>
          <w:lang w:bidi="ar-QA"/>
        </w:rPr>
        <w:t>ما</w:t>
      </w:r>
      <w:r w:rsidR="002F59A0">
        <w:rPr>
          <w:rFonts w:ascii="Times New Roman" w:hAnsi="Times New Roman" w:cs="Simplified Arabic" w:hint="cs"/>
          <w:sz w:val="32"/>
          <w:szCs w:val="32"/>
          <w:rtl/>
          <w:lang w:bidi="ar-QA"/>
        </w:rPr>
        <w:t xml:space="preserve"> </w:t>
      </w:r>
      <w:r w:rsidR="005D3F34" w:rsidRPr="000C35D5">
        <w:rPr>
          <w:rFonts w:ascii="Times New Roman" w:hAnsi="Times New Roman" w:cs="Simplified Arabic" w:hint="cs"/>
          <w:sz w:val="32"/>
          <w:szCs w:val="32"/>
          <w:rtl/>
          <w:lang w:bidi="ar-QA"/>
        </w:rPr>
        <w:t xml:space="preserve">زال </w:t>
      </w:r>
      <w:r w:rsidRPr="000C35D5">
        <w:rPr>
          <w:rFonts w:ascii="Times New Roman" w:hAnsi="Times New Roman" w:cs="Simplified Arabic" w:hint="cs"/>
          <w:sz w:val="32"/>
          <w:szCs w:val="32"/>
          <w:rtl/>
          <w:lang w:bidi="ar-QA"/>
        </w:rPr>
        <w:t>الكثير من أفراده</w:t>
      </w:r>
      <w:r w:rsidR="00B5550E" w:rsidRPr="000C35D5">
        <w:rPr>
          <w:rFonts w:ascii="Times New Roman" w:hAnsi="Times New Roman" w:cs="Simplified Arabic" w:hint="cs"/>
          <w:sz w:val="32"/>
          <w:szCs w:val="32"/>
          <w:rtl/>
          <w:lang w:bidi="ar-QA"/>
        </w:rPr>
        <w:t xml:space="preserve"> يحتفظ</w:t>
      </w:r>
      <w:r w:rsidRPr="000C35D5">
        <w:rPr>
          <w:rFonts w:ascii="Times New Roman" w:hAnsi="Times New Roman" w:cs="Simplified Arabic" w:hint="cs"/>
          <w:sz w:val="32"/>
          <w:szCs w:val="32"/>
          <w:rtl/>
          <w:lang w:bidi="ar-QA"/>
        </w:rPr>
        <w:t>، بحسب تاريخ الجهات والعائلات، بعلاقات سرية مع مجتمع السياسيين المتمرسين الذين يحكمون البلاد. فبطل الرواية الذي سيصبح بال</w:t>
      </w:r>
      <w:r w:rsidR="002F59A0">
        <w:rPr>
          <w:rFonts w:ascii="Times New Roman" w:hAnsi="Times New Roman" w:cs="Simplified Arabic" w:hint="cs"/>
          <w:sz w:val="32"/>
          <w:szCs w:val="32"/>
          <w:rtl/>
          <w:lang w:bidi="ar-QA"/>
        </w:rPr>
        <w:t>م</w:t>
      </w:r>
      <w:r w:rsidRPr="000C35D5">
        <w:rPr>
          <w:rFonts w:ascii="Times New Roman" w:hAnsi="Times New Roman" w:cs="Simplified Arabic" w:hint="cs"/>
          <w:sz w:val="32"/>
          <w:szCs w:val="32"/>
          <w:rtl/>
          <w:lang w:bidi="ar-QA"/>
        </w:rPr>
        <w:t>ص</w:t>
      </w:r>
      <w:r w:rsidR="002F59A0">
        <w:rPr>
          <w:rFonts w:ascii="Times New Roman" w:hAnsi="Times New Roman" w:cs="Simplified Arabic" w:hint="cs"/>
          <w:sz w:val="32"/>
          <w:szCs w:val="32"/>
          <w:rtl/>
          <w:lang w:bidi="ar-QA"/>
        </w:rPr>
        <w:t>ا</w:t>
      </w:r>
      <w:r w:rsidRPr="000C35D5">
        <w:rPr>
          <w:rFonts w:ascii="Times New Roman" w:hAnsi="Times New Roman" w:cs="Simplified Arabic" w:hint="cs"/>
          <w:sz w:val="32"/>
          <w:szCs w:val="32"/>
          <w:rtl/>
          <w:lang w:bidi="ar-QA"/>
        </w:rPr>
        <w:t>دفة وزير</w:t>
      </w:r>
      <w:r w:rsidR="002F59A0">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ا، كان معلم صبيان في الأصل. كان محترم</w:t>
      </w:r>
      <w:r w:rsidR="002F59A0">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 xml:space="preserve">ا لأنه معلم وصاحب أخلاق كما يقتضي </w:t>
      </w:r>
      <w:r w:rsidR="00535B57" w:rsidRPr="000C35D5">
        <w:rPr>
          <w:rFonts w:ascii="Times New Roman" w:hAnsi="Times New Roman" w:cs="Simplified Arabic" w:hint="cs"/>
          <w:sz w:val="32"/>
          <w:szCs w:val="32"/>
          <w:rtl/>
          <w:lang w:bidi="ar-QA"/>
        </w:rPr>
        <w:t>الحال</w:t>
      </w:r>
      <w:r w:rsidRPr="000C35D5">
        <w:rPr>
          <w:rFonts w:ascii="Times New Roman" w:hAnsi="Times New Roman" w:cs="Simplified Arabic" w:hint="cs"/>
          <w:sz w:val="32"/>
          <w:szCs w:val="32"/>
          <w:rtl/>
          <w:lang w:bidi="ar-QA"/>
        </w:rPr>
        <w:t>، لك</w:t>
      </w:r>
      <w:r w:rsidR="005D3F34" w:rsidRPr="000C35D5">
        <w:rPr>
          <w:rFonts w:ascii="Times New Roman" w:hAnsi="Times New Roman" w:cs="Simplified Arabic" w:hint="cs"/>
          <w:sz w:val="32"/>
          <w:szCs w:val="32"/>
          <w:rtl/>
          <w:lang w:bidi="ar-QA"/>
        </w:rPr>
        <w:t>نه كان يخفي عن الناس فقره وكربه.</w:t>
      </w:r>
      <w:r w:rsidRPr="000C35D5">
        <w:rPr>
          <w:rFonts w:ascii="Times New Roman" w:hAnsi="Times New Roman" w:cs="Simplified Arabic" w:hint="cs"/>
          <w:sz w:val="32"/>
          <w:szCs w:val="32"/>
          <w:rtl/>
          <w:lang w:bidi="ar-QA"/>
        </w:rPr>
        <w:t xml:space="preserve"> </w:t>
      </w:r>
      <w:r w:rsidR="00535B57" w:rsidRPr="000C35D5">
        <w:rPr>
          <w:rFonts w:ascii="Times New Roman" w:hAnsi="Times New Roman" w:cs="Simplified Arabic" w:hint="cs"/>
          <w:sz w:val="32"/>
          <w:szCs w:val="32"/>
          <w:rtl/>
          <w:lang w:bidi="ar-QA"/>
        </w:rPr>
        <w:t>ف</w:t>
      </w:r>
      <w:r w:rsidR="005D3F34" w:rsidRPr="000C35D5">
        <w:rPr>
          <w:rFonts w:ascii="Times New Roman" w:hAnsi="Times New Roman" w:cs="Simplified Arabic" w:hint="cs"/>
          <w:sz w:val="32"/>
          <w:szCs w:val="32"/>
          <w:rtl/>
          <w:lang w:bidi="ar-QA"/>
        </w:rPr>
        <w:t>بتبدل الأحوال أصبح غير قادر</w:t>
      </w:r>
      <w:r w:rsidRPr="000C35D5">
        <w:rPr>
          <w:rFonts w:ascii="Times New Roman" w:hAnsi="Times New Roman" w:cs="Simplified Arabic" w:hint="cs"/>
          <w:sz w:val="32"/>
          <w:szCs w:val="32"/>
          <w:rtl/>
          <w:lang w:bidi="ar-QA"/>
        </w:rPr>
        <w:t xml:space="preserve"> على مواجهة الجزار </w:t>
      </w:r>
      <w:r w:rsidR="005D3F34" w:rsidRPr="000C35D5">
        <w:rPr>
          <w:rFonts w:ascii="Times New Roman" w:hAnsi="Times New Roman" w:cs="Simplified Arabic" w:hint="cs"/>
          <w:sz w:val="32"/>
          <w:szCs w:val="32"/>
          <w:rtl/>
          <w:lang w:bidi="ar-QA"/>
        </w:rPr>
        <w:t>بالاعتراف له</w:t>
      </w:r>
      <w:r w:rsidRPr="000C35D5">
        <w:rPr>
          <w:rFonts w:ascii="Times New Roman" w:hAnsi="Times New Roman" w:cs="Simplified Arabic" w:hint="cs"/>
          <w:sz w:val="32"/>
          <w:szCs w:val="32"/>
          <w:rtl/>
          <w:lang w:bidi="ar-QA"/>
        </w:rPr>
        <w:t xml:space="preserve"> </w:t>
      </w:r>
      <w:r w:rsidR="005D3F34" w:rsidRPr="000C35D5">
        <w:rPr>
          <w:rFonts w:ascii="Times New Roman" w:hAnsi="Times New Roman" w:cs="Simplified Arabic" w:hint="cs"/>
          <w:sz w:val="32"/>
          <w:szCs w:val="32"/>
          <w:rtl/>
          <w:lang w:bidi="ar-QA"/>
        </w:rPr>
        <w:t>ب</w:t>
      </w:r>
      <w:r w:rsidRPr="000C35D5">
        <w:rPr>
          <w:rFonts w:ascii="Times New Roman" w:hAnsi="Times New Roman" w:cs="Simplified Arabic" w:hint="cs"/>
          <w:sz w:val="32"/>
          <w:szCs w:val="32"/>
          <w:rtl/>
          <w:lang w:bidi="ar-QA"/>
        </w:rPr>
        <w:t xml:space="preserve">أنه لا يقدر على شراء أكثر من رطل من اللحم، ولا على مواجهة العطار بأن </w:t>
      </w:r>
      <w:r w:rsidR="00535B57" w:rsidRPr="000C35D5">
        <w:rPr>
          <w:rFonts w:ascii="Times New Roman" w:hAnsi="Times New Roman" w:cs="Simplified Arabic" w:hint="cs"/>
          <w:sz w:val="32"/>
          <w:szCs w:val="32"/>
          <w:rtl/>
          <w:lang w:bidi="ar-QA"/>
        </w:rPr>
        <w:t>يصارحه</w:t>
      </w:r>
      <w:r w:rsidRPr="000C35D5">
        <w:rPr>
          <w:rFonts w:ascii="Times New Roman" w:hAnsi="Times New Roman" w:cs="Simplified Arabic" w:hint="cs"/>
          <w:sz w:val="32"/>
          <w:szCs w:val="32"/>
          <w:rtl/>
          <w:lang w:bidi="ar-QA"/>
        </w:rPr>
        <w:t xml:space="preserve"> </w:t>
      </w:r>
      <w:r w:rsidR="00535B57" w:rsidRPr="000C35D5">
        <w:rPr>
          <w:rFonts w:ascii="Times New Roman" w:hAnsi="Times New Roman" w:cs="Simplified Arabic" w:hint="cs"/>
          <w:sz w:val="32"/>
          <w:szCs w:val="32"/>
          <w:rtl/>
          <w:lang w:bidi="ar-QA"/>
        </w:rPr>
        <w:t>ب</w:t>
      </w:r>
      <w:r w:rsidRPr="000C35D5">
        <w:rPr>
          <w:rFonts w:ascii="Times New Roman" w:hAnsi="Times New Roman" w:cs="Simplified Arabic" w:hint="cs"/>
          <w:sz w:val="32"/>
          <w:szCs w:val="32"/>
          <w:rtl/>
          <w:lang w:bidi="ar-QA"/>
        </w:rPr>
        <w:t>أن</w:t>
      </w:r>
      <w:r w:rsidR="005D3F34" w:rsidRPr="000C35D5">
        <w:rPr>
          <w:rFonts w:ascii="Times New Roman" w:hAnsi="Times New Roman" w:cs="Simplified Arabic" w:hint="cs"/>
          <w:sz w:val="32"/>
          <w:szCs w:val="32"/>
          <w:rtl/>
          <w:lang w:bidi="ar-QA"/>
        </w:rPr>
        <w:t>ه</w:t>
      </w:r>
      <w:r w:rsidRPr="000C35D5">
        <w:rPr>
          <w:rFonts w:ascii="Times New Roman" w:hAnsi="Times New Roman" w:cs="Simplified Arabic" w:hint="cs"/>
          <w:sz w:val="32"/>
          <w:szCs w:val="32"/>
          <w:rtl/>
          <w:lang w:bidi="ar-QA"/>
        </w:rPr>
        <w:t xml:space="preserve"> غير قادر ع</w:t>
      </w:r>
      <w:r w:rsidR="005D3F34" w:rsidRPr="000C35D5">
        <w:rPr>
          <w:rFonts w:ascii="Times New Roman" w:hAnsi="Times New Roman" w:cs="Simplified Arabic" w:hint="cs"/>
          <w:sz w:val="32"/>
          <w:szCs w:val="32"/>
          <w:rtl/>
          <w:lang w:bidi="ar-QA"/>
        </w:rPr>
        <w:t>لى شراء كل لوازم العائلة والبيت</w:t>
      </w:r>
      <w:r w:rsidR="00535B57" w:rsidRPr="000C35D5">
        <w:rPr>
          <w:rFonts w:ascii="Times New Roman" w:hAnsi="Times New Roman" w:cs="Simplified Arabic" w:hint="cs"/>
          <w:sz w:val="32"/>
          <w:szCs w:val="32"/>
          <w:rtl/>
          <w:lang w:bidi="ar-QA"/>
        </w:rPr>
        <w:t xml:space="preserve"> دون التداين منه</w:t>
      </w:r>
      <w:r w:rsidRPr="000C35D5">
        <w:rPr>
          <w:rFonts w:ascii="Times New Roman" w:hAnsi="Times New Roman" w:cs="Simplified Arabic" w:hint="cs"/>
          <w:sz w:val="32"/>
          <w:szCs w:val="32"/>
          <w:rtl/>
          <w:lang w:bidi="ar-QA"/>
        </w:rPr>
        <w:t xml:space="preserve">. وهو </w:t>
      </w:r>
      <w:r w:rsidR="005D3F34" w:rsidRPr="000C35D5">
        <w:rPr>
          <w:rFonts w:ascii="Times New Roman" w:hAnsi="Times New Roman" w:cs="Simplified Arabic" w:hint="cs"/>
          <w:sz w:val="32"/>
          <w:szCs w:val="32"/>
          <w:rtl/>
          <w:lang w:bidi="ar-QA"/>
        </w:rPr>
        <w:t>أيض</w:t>
      </w:r>
      <w:r w:rsidR="00735B81">
        <w:rPr>
          <w:rFonts w:ascii="Times New Roman" w:hAnsi="Times New Roman" w:cs="Simplified Arabic" w:hint="cs"/>
          <w:sz w:val="32"/>
          <w:szCs w:val="32"/>
          <w:rtl/>
          <w:lang w:bidi="ar-QA"/>
        </w:rPr>
        <w:t>ً</w:t>
      </w:r>
      <w:r w:rsidR="005D3F34" w:rsidRPr="000C35D5">
        <w:rPr>
          <w:rFonts w:ascii="Times New Roman" w:hAnsi="Times New Roman" w:cs="Simplified Arabic" w:hint="cs"/>
          <w:sz w:val="32"/>
          <w:szCs w:val="32"/>
          <w:rtl/>
          <w:lang w:bidi="ar-QA"/>
        </w:rPr>
        <w:t xml:space="preserve">ا </w:t>
      </w:r>
      <w:r w:rsidRPr="000C35D5">
        <w:rPr>
          <w:rFonts w:ascii="Times New Roman" w:hAnsi="Times New Roman" w:cs="Simplified Arabic" w:hint="cs"/>
          <w:sz w:val="32"/>
          <w:szCs w:val="32"/>
          <w:rtl/>
          <w:lang w:bidi="ar-QA"/>
        </w:rPr>
        <w:t>يخفي عن الناس أنه يشتري كساءه من سوق الملابس القديمة. ومع كل هذا فهو يظل ممسك</w:t>
      </w:r>
      <w:r w:rsidR="00735B81">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 xml:space="preserve">ا برأس مال اجتماعي </w:t>
      </w:r>
      <w:r w:rsidRPr="000C35D5">
        <w:rPr>
          <w:rFonts w:ascii="Times New Roman" w:hAnsi="Times New Roman" w:cs="Simplified Arabic" w:hint="cs"/>
          <w:sz w:val="32"/>
          <w:szCs w:val="32"/>
          <w:rtl/>
          <w:lang w:bidi="ar-QA"/>
        </w:rPr>
        <w:lastRenderedPageBreak/>
        <w:t xml:space="preserve">للحيطة، إذ </w:t>
      </w:r>
      <w:r w:rsidR="00735B81">
        <w:rPr>
          <w:rFonts w:ascii="Times New Roman" w:hAnsi="Times New Roman" w:cs="Simplified Arabic" w:hint="cs"/>
          <w:sz w:val="32"/>
          <w:szCs w:val="32"/>
          <w:rtl/>
          <w:lang w:bidi="ar-QA"/>
        </w:rPr>
        <w:t>إ</w:t>
      </w:r>
      <w:r w:rsidRPr="000C35D5">
        <w:rPr>
          <w:rFonts w:ascii="Times New Roman" w:hAnsi="Times New Roman" w:cs="Simplified Arabic" w:hint="cs"/>
          <w:sz w:val="32"/>
          <w:szCs w:val="32"/>
          <w:rtl/>
          <w:lang w:bidi="ar-QA"/>
        </w:rPr>
        <w:t>ن ابن خالته من كبار المسؤولين في الدولة</w:t>
      </w:r>
      <w:r w:rsidR="00B5550E" w:rsidRPr="000C35D5">
        <w:rPr>
          <w:rFonts w:ascii="Times New Roman" w:hAnsi="Times New Roman" w:cs="Simplified Arabic" w:hint="cs"/>
          <w:sz w:val="32"/>
          <w:szCs w:val="32"/>
          <w:rtl/>
          <w:lang w:bidi="ar-QA"/>
        </w:rPr>
        <w:t xml:space="preserve"> وهو يزوره أحيان</w:t>
      </w:r>
      <w:r w:rsidR="00735B81">
        <w:rPr>
          <w:rFonts w:ascii="Times New Roman" w:hAnsi="Times New Roman" w:cs="Simplified Arabic" w:hint="cs"/>
          <w:sz w:val="32"/>
          <w:szCs w:val="32"/>
          <w:rtl/>
          <w:lang w:bidi="ar-QA"/>
        </w:rPr>
        <w:t>ً</w:t>
      </w:r>
      <w:r w:rsidR="00B5550E" w:rsidRPr="000C35D5">
        <w:rPr>
          <w:rFonts w:ascii="Times New Roman" w:hAnsi="Times New Roman" w:cs="Simplified Arabic" w:hint="cs"/>
          <w:sz w:val="32"/>
          <w:szCs w:val="32"/>
          <w:rtl/>
          <w:lang w:bidi="ar-QA"/>
        </w:rPr>
        <w:t>ا للحفاظ على تلك الصلة</w:t>
      </w:r>
      <w:r w:rsidRPr="000C35D5">
        <w:rPr>
          <w:rFonts w:ascii="Times New Roman" w:hAnsi="Times New Roman" w:cs="Simplified Arabic" w:hint="cs"/>
          <w:sz w:val="32"/>
          <w:szCs w:val="32"/>
          <w:rtl/>
          <w:lang w:bidi="ar-QA"/>
        </w:rPr>
        <w:t xml:space="preserve">. </w:t>
      </w:r>
    </w:p>
    <w:p w14:paraId="24D3EDC3" w14:textId="041E23B6" w:rsidR="00E24469" w:rsidRPr="000C35D5" w:rsidRDefault="00E24469" w:rsidP="00735B81">
      <w:pPr>
        <w:bidi/>
        <w:spacing w:line="240" w:lineRule="auto"/>
        <w:jc w:val="both"/>
        <w:rPr>
          <w:rFonts w:ascii="Times New Roman" w:hAnsi="Times New Roman" w:cs="Simplified Arabic"/>
          <w:sz w:val="32"/>
          <w:szCs w:val="32"/>
          <w:lang w:bidi="ar-QA"/>
        </w:rPr>
      </w:pPr>
      <w:r w:rsidRPr="000C35D5">
        <w:rPr>
          <w:rFonts w:ascii="Times New Roman" w:hAnsi="Times New Roman" w:cs="Simplified Arabic" w:hint="cs"/>
          <w:sz w:val="32"/>
          <w:szCs w:val="32"/>
          <w:rtl/>
          <w:lang w:bidi="ar-QA"/>
        </w:rPr>
        <w:t>في كل هذه الحالات، نحن تارة في قلب مجتمع مدن المناجم، الذي حصل بعض أفراده على دبلومات عالية من المعاهد والكليات لكنه ظل عاطل</w:t>
      </w:r>
      <w:r w:rsidR="00735B81">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 xml:space="preserve">ا </w:t>
      </w:r>
      <w:r w:rsidR="00735B81">
        <w:rPr>
          <w:rFonts w:ascii="Times New Roman" w:hAnsi="Times New Roman" w:cs="Simplified Arabic" w:hint="cs"/>
          <w:sz w:val="32"/>
          <w:szCs w:val="32"/>
          <w:rtl/>
          <w:lang w:bidi="ar-QA"/>
        </w:rPr>
        <w:t>م</w:t>
      </w:r>
      <w:r w:rsidRPr="000C35D5">
        <w:rPr>
          <w:rFonts w:ascii="Times New Roman" w:hAnsi="Times New Roman" w:cs="Simplified Arabic" w:hint="cs"/>
          <w:sz w:val="32"/>
          <w:szCs w:val="32"/>
          <w:rtl/>
          <w:lang w:bidi="ar-QA"/>
        </w:rPr>
        <w:t xml:space="preserve">ن العمل يتساءل: "والمسكين الذي قرأ </w:t>
      </w:r>
      <w:r w:rsidR="00A36823" w:rsidRPr="000C35D5">
        <w:rPr>
          <w:rFonts w:ascii="Times New Roman" w:hAnsi="Times New Roman" w:cs="Simplified Arabic" w:hint="cs"/>
          <w:sz w:val="32"/>
          <w:szCs w:val="32"/>
          <w:rtl/>
          <w:lang w:bidi="ar-QA"/>
        </w:rPr>
        <w:t xml:space="preserve">[أي درس] </w:t>
      </w:r>
      <w:r w:rsidRPr="000C35D5">
        <w:rPr>
          <w:rFonts w:ascii="Times New Roman" w:hAnsi="Times New Roman" w:cs="Simplified Arabic" w:hint="cs"/>
          <w:sz w:val="32"/>
          <w:szCs w:val="32"/>
          <w:rtl/>
          <w:lang w:bidi="ar-QA"/>
        </w:rPr>
        <w:t>وضحى وسهر الليالي، ونجح وفرح وزغردت أمه...</w:t>
      </w:r>
      <w:r w:rsidR="00735B81">
        <w:rPr>
          <w:rFonts w:ascii="Times New Roman" w:hAnsi="Times New Roman" w:cs="Simplified Arabic" w:hint="cs"/>
          <w:sz w:val="32"/>
          <w:szCs w:val="32"/>
          <w:rtl/>
          <w:lang w:bidi="ar-QA"/>
        </w:rPr>
        <w:t xml:space="preserve"> </w:t>
      </w:r>
      <w:r w:rsidRPr="000C35D5">
        <w:rPr>
          <w:rFonts w:ascii="Times New Roman" w:hAnsi="Times New Roman" w:cs="Simplified Arabic" w:hint="cs"/>
          <w:sz w:val="32"/>
          <w:szCs w:val="32"/>
          <w:rtl/>
          <w:lang w:bidi="ar-QA"/>
        </w:rPr>
        <w:t>ماذا يفعل؟"</w:t>
      </w:r>
      <w:r w:rsidR="00476E27" w:rsidRPr="000C35D5">
        <w:rPr>
          <w:rStyle w:val="FootnoteReference"/>
          <w:rFonts w:ascii="Times New Roman" w:hAnsi="Times New Roman" w:cs="Simplified Arabic" w:hint="cs"/>
          <w:sz w:val="32"/>
          <w:szCs w:val="32"/>
          <w:rtl/>
          <w:lang w:bidi="ar-QA"/>
        </w:rPr>
        <w:t xml:space="preserve"> </w:t>
      </w:r>
      <w:r w:rsidR="00476E27" w:rsidRPr="000C35D5">
        <w:rPr>
          <w:rFonts w:ascii="Times New Roman" w:hAnsi="Times New Roman" w:cs="Simplified Arabic" w:hint="cs"/>
          <w:sz w:val="32"/>
          <w:szCs w:val="32"/>
          <w:rtl/>
          <w:lang w:bidi="ar-QA"/>
        </w:rPr>
        <w:t>(ص</w:t>
      </w:r>
      <w:r w:rsidR="006F6E7A">
        <w:rPr>
          <w:rFonts w:ascii="Times New Roman" w:hAnsi="Times New Roman" w:cs="Simplified Arabic" w:hint="cs"/>
          <w:sz w:val="32"/>
          <w:szCs w:val="32"/>
          <w:rtl/>
          <w:lang w:bidi="ar-QA"/>
        </w:rPr>
        <w:t xml:space="preserve"> </w:t>
      </w:r>
      <w:r w:rsidR="00476E27" w:rsidRPr="000C35D5">
        <w:rPr>
          <w:rFonts w:ascii="Times New Roman" w:hAnsi="Times New Roman" w:cs="Simplified Arabic" w:hint="cs"/>
          <w:sz w:val="32"/>
          <w:szCs w:val="32"/>
          <w:rtl/>
          <w:lang w:bidi="ar-QA"/>
        </w:rPr>
        <w:t>14)</w:t>
      </w:r>
      <w:r w:rsidRPr="000C35D5">
        <w:rPr>
          <w:rFonts w:ascii="Times New Roman" w:hAnsi="Times New Roman" w:cs="Simplified Arabic" w:hint="cs"/>
          <w:sz w:val="32"/>
          <w:szCs w:val="32"/>
          <w:rtl/>
          <w:lang w:bidi="ar-QA"/>
        </w:rPr>
        <w:t>. وتارة في مجتمع شبان الريف الذين شح</w:t>
      </w:r>
      <w:r w:rsidR="00735B81">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ت مواردهم ولفظتهم المدرسة، لا حذقوا مهنة الفلاحة ولا كسبوا الدبلوم الذي ي</w:t>
      </w:r>
      <w:r w:rsidR="007A7854" w:rsidRPr="000C35D5">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 xml:space="preserve">علي من شأنهم في عيون أهلهم وأوساطهم الاجتماعية، ولا حافظوا على ثقافة القناعة التي تجعلهم يرون الحياة بسيطة يمكن تحمل وزرها. </w:t>
      </w:r>
      <w:r w:rsidR="005D3F34" w:rsidRPr="000C35D5">
        <w:rPr>
          <w:rFonts w:ascii="Times New Roman" w:hAnsi="Times New Roman" w:cs="Simplified Arabic" w:hint="cs"/>
          <w:sz w:val="32"/>
          <w:szCs w:val="32"/>
          <w:rtl/>
          <w:lang w:bidi="ar-QA"/>
        </w:rPr>
        <w:t>وفي موضع آخر</w:t>
      </w:r>
      <w:r w:rsidRPr="000C35D5">
        <w:rPr>
          <w:rFonts w:ascii="Times New Roman" w:hAnsi="Times New Roman" w:cs="Simplified Arabic" w:hint="cs"/>
          <w:sz w:val="32"/>
          <w:szCs w:val="32"/>
          <w:rtl/>
          <w:lang w:bidi="ar-QA"/>
        </w:rPr>
        <w:t xml:space="preserve"> نحن في </w:t>
      </w:r>
      <w:r w:rsidR="00535B57" w:rsidRPr="000C35D5">
        <w:rPr>
          <w:rFonts w:ascii="Times New Roman" w:hAnsi="Times New Roman" w:cs="Simplified Arabic" w:hint="cs"/>
          <w:sz w:val="32"/>
          <w:szCs w:val="32"/>
          <w:rtl/>
          <w:lang w:bidi="ar-QA"/>
        </w:rPr>
        <w:t xml:space="preserve">قلب الطبقة المتوسطة من </w:t>
      </w:r>
      <w:r w:rsidRPr="000C35D5">
        <w:rPr>
          <w:rFonts w:ascii="Times New Roman" w:hAnsi="Times New Roman" w:cs="Simplified Arabic" w:hint="cs"/>
          <w:sz w:val="32"/>
          <w:szCs w:val="32"/>
          <w:rtl/>
          <w:lang w:bidi="ar-QA"/>
        </w:rPr>
        <w:t>مجتمع المدينة الذ</w:t>
      </w:r>
      <w:r w:rsidR="003303F3" w:rsidRPr="000C35D5">
        <w:rPr>
          <w:rFonts w:ascii="Times New Roman" w:hAnsi="Times New Roman" w:cs="Simplified Arabic" w:hint="cs"/>
          <w:sz w:val="32"/>
          <w:szCs w:val="32"/>
          <w:rtl/>
          <w:lang w:bidi="ar-QA"/>
        </w:rPr>
        <w:t>ي دحرجه الاستبداد، آكل</w:t>
      </w:r>
      <w:r w:rsidRPr="000C35D5">
        <w:rPr>
          <w:rFonts w:ascii="Times New Roman" w:hAnsi="Times New Roman" w:cs="Simplified Arabic" w:hint="cs"/>
          <w:sz w:val="32"/>
          <w:szCs w:val="32"/>
          <w:rtl/>
          <w:lang w:bidi="ar-QA"/>
        </w:rPr>
        <w:t xml:space="preserve"> الأموال العامة بالنصب والاحتيال</w:t>
      </w:r>
      <w:r w:rsidR="003303F3" w:rsidRPr="000C35D5">
        <w:rPr>
          <w:rFonts w:ascii="Times New Roman" w:hAnsi="Times New Roman" w:cs="Simplified Arabic" w:hint="cs"/>
          <w:sz w:val="32"/>
          <w:szCs w:val="32"/>
          <w:rtl/>
          <w:lang w:bidi="ar-QA"/>
        </w:rPr>
        <w:t>، إلى منزلة الفقراء المهمشين</w:t>
      </w:r>
      <w:r w:rsidRPr="000C35D5">
        <w:rPr>
          <w:rFonts w:ascii="Times New Roman" w:hAnsi="Times New Roman" w:cs="Simplified Arabic" w:hint="cs"/>
          <w:sz w:val="32"/>
          <w:szCs w:val="32"/>
          <w:rtl/>
          <w:lang w:bidi="ar-QA"/>
        </w:rPr>
        <w:t xml:space="preserve"> بعدما جعلت منهم دولة الاستقلال رسل الحداثة. </w:t>
      </w:r>
    </w:p>
    <w:p w14:paraId="71550DB4" w14:textId="4E0757BD" w:rsidR="00E24469" w:rsidRPr="00735B81" w:rsidRDefault="00735B81" w:rsidP="00735B81">
      <w:pPr>
        <w:bidi/>
        <w:spacing w:line="240" w:lineRule="auto"/>
        <w:ind w:left="360"/>
        <w:jc w:val="center"/>
        <w:rPr>
          <w:rFonts w:ascii="Times New Roman" w:hAnsi="Times New Roman" w:cs="Simplified Arabic"/>
          <w:b/>
          <w:bCs/>
          <w:sz w:val="32"/>
          <w:szCs w:val="32"/>
          <w:rtl/>
          <w:lang w:bidi="ar-QA"/>
        </w:rPr>
      </w:pPr>
      <w:r>
        <w:rPr>
          <w:rFonts w:ascii="Times New Roman" w:hAnsi="Times New Roman" w:cs="Simplified Arabic" w:hint="cs"/>
          <w:b/>
          <w:bCs/>
          <w:sz w:val="32"/>
          <w:szCs w:val="32"/>
          <w:rtl/>
          <w:lang w:bidi="ar-QA"/>
        </w:rPr>
        <w:t xml:space="preserve">رابعًا: </w:t>
      </w:r>
      <w:r w:rsidR="00E24469" w:rsidRPr="00735B81">
        <w:rPr>
          <w:rFonts w:ascii="Times New Roman" w:hAnsi="Times New Roman" w:cs="Simplified Arabic" w:hint="cs"/>
          <w:b/>
          <w:bCs/>
          <w:sz w:val="32"/>
          <w:szCs w:val="32"/>
          <w:rtl/>
          <w:lang w:bidi="ar-QA"/>
        </w:rPr>
        <w:t>في معاني أن تكون مهدور الكرامة</w:t>
      </w:r>
    </w:p>
    <w:p w14:paraId="66FBB79C" w14:textId="4B60550D" w:rsidR="00E24469" w:rsidRPr="000C35D5" w:rsidRDefault="00E24469" w:rsidP="00735B81">
      <w:pPr>
        <w:bidi/>
        <w:spacing w:line="240" w:lineRule="auto"/>
        <w:jc w:val="both"/>
        <w:rPr>
          <w:rFonts w:ascii="Times New Roman" w:hAnsi="Times New Roman" w:cs="Simplified Arabic"/>
          <w:sz w:val="32"/>
          <w:szCs w:val="32"/>
          <w:rtl/>
          <w:lang w:bidi="ar-QA"/>
        </w:rPr>
      </w:pPr>
      <w:r w:rsidRPr="000C35D5">
        <w:rPr>
          <w:rFonts w:ascii="Times New Roman" w:hAnsi="Times New Roman" w:cs="Simplified Arabic" w:hint="cs"/>
          <w:sz w:val="32"/>
          <w:szCs w:val="32"/>
          <w:rtl/>
          <w:lang w:bidi="ar-QA"/>
        </w:rPr>
        <w:t>من اللافت أن الأصول الاجتماعية لأبطال الروايات الثلاث تكاد تكون هي نفسها التي أظهرتها الدراسات التي أجريت حول المفج</w:t>
      </w:r>
      <w:r w:rsidR="00735B81">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رين الأوائل للثورة التونسية</w:t>
      </w:r>
      <w:r w:rsidR="0051592F" w:rsidRPr="000C35D5">
        <w:rPr>
          <w:rStyle w:val="FootnoteReference"/>
          <w:rFonts w:ascii="Times New Roman" w:hAnsi="Times New Roman" w:cs="Simplified Arabic" w:hint="cs"/>
          <w:sz w:val="32"/>
          <w:szCs w:val="32"/>
          <w:rtl/>
          <w:lang w:bidi="ar-QA"/>
        </w:rPr>
        <w:t xml:space="preserve"> </w:t>
      </w:r>
      <w:r w:rsidR="0051592F" w:rsidRPr="000C35D5">
        <w:rPr>
          <w:rFonts w:ascii="Times New Roman" w:hAnsi="Times New Roman" w:cs="Simplified Arabic" w:hint="cs"/>
          <w:sz w:val="32"/>
          <w:szCs w:val="32"/>
          <w:rtl/>
          <w:lang w:bidi="ar-QA"/>
        </w:rPr>
        <w:t>(ال</w:t>
      </w:r>
      <w:r w:rsidR="00476E27" w:rsidRPr="000C35D5">
        <w:rPr>
          <w:rFonts w:ascii="Times New Roman" w:hAnsi="Times New Roman" w:cs="Simplified Arabic" w:hint="cs"/>
          <w:sz w:val="32"/>
          <w:szCs w:val="32"/>
          <w:rtl/>
          <w:lang w:bidi="ar-QA"/>
        </w:rPr>
        <w:t>أ</w:t>
      </w:r>
      <w:r w:rsidR="0051592F" w:rsidRPr="000C35D5">
        <w:rPr>
          <w:rFonts w:ascii="Times New Roman" w:hAnsi="Times New Roman" w:cs="Simplified Arabic" w:hint="cs"/>
          <w:sz w:val="32"/>
          <w:szCs w:val="32"/>
          <w:rtl/>
          <w:lang w:bidi="ar-QA"/>
        </w:rPr>
        <w:t xml:space="preserve">حمر </w:t>
      </w:r>
      <w:r w:rsidR="006F6E7A">
        <w:rPr>
          <w:rFonts w:ascii="Times New Roman" w:hAnsi="Times New Roman" w:cs="Simplified Arabic" w:hint="cs"/>
          <w:sz w:val="32"/>
          <w:szCs w:val="32"/>
          <w:rtl/>
          <w:lang w:bidi="ar-QA"/>
        </w:rPr>
        <w:t>[و</w:t>
      </w:r>
      <w:r w:rsidR="0051592F" w:rsidRPr="000C35D5">
        <w:rPr>
          <w:rFonts w:ascii="Times New Roman" w:hAnsi="Times New Roman" w:cs="Simplified Arabic" w:hint="cs"/>
          <w:sz w:val="32"/>
          <w:szCs w:val="32"/>
          <w:rtl/>
          <w:lang w:bidi="ar-QA"/>
        </w:rPr>
        <w:t>آخرون</w:t>
      </w:r>
      <w:r w:rsidR="006F6E7A">
        <w:rPr>
          <w:rFonts w:ascii="Times New Roman" w:hAnsi="Times New Roman" w:cs="Simplified Arabic" w:hint="cs"/>
          <w:sz w:val="32"/>
          <w:szCs w:val="32"/>
          <w:rtl/>
          <w:lang w:bidi="ar-QA"/>
        </w:rPr>
        <w:t>]</w:t>
      </w:r>
      <w:r w:rsidR="00476E27" w:rsidRPr="000C35D5">
        <w:rPr>
          <w:rFonts w:ascii="Times New Roman" w:hAnsi="Times New Roman" w:cs="Simplified Arabic" w:hint="cs"/>
          <w:sz w:val="32"/>
          <w:szCs w:val="32"/>
          <w:rtl/>
          <w:lang w:bidi="ar-QA"/>
        </w:rPr>
        <w:t xml:space="preserve"> 2014)</w:t>
      </w:r>
      <w:r w:rsidRPr="000C35D5">
        <w:rPr>
          <w:rFonts w:ascii="Times New Roman" w:hAnsi="Times New Roman" w:cs="Simplified Arabic" w:hint="cs"/>
          <w:sz w:val="32"/>
          <w:szCs w:val="32"/>
          <w:rtl/>
          <w:lang w:bidi="ar-QA"/>
        </w:rPr>
        <w:t xml:space="preserve">. </w:t>
      </w:r>
      <w:r w:rsidR="00535B57" w:rsidRPr="000C35D5">
        <w:rPr>
          <w:rFonts w:ascii="Times New Roman" w:hAnsi="Times New Roman" w:cs="Simplified Arabic" w:hint="cs"/>
          <w:sz w:val="32"/>
          <w:szCs w:val="32"/>
          <w:rtl/>
          <w:lang w:bidi="ar-QA"/>
        </w:rPr>
        <w:t>فهؤلاء الأخير</w:t>
      </w:r>
      <w:r w:rsidR="00476E27" w:rsidRPr="000C35D5">
        <w:rPr>
          <w:rFonts w:ascii="Times New Roman" w:hAnsi="Times New Roman" w:cs="Simplified Arabic" w:hint="cs"/>
          <w:sz w:val="32"/>
          <w:szCs w:val="32"/>
          <w:rtl/>
          <w:lang w:bidi="ar-QA"/>
        </w:rPr>
        <w:t>و</w:t>
      </w:r>
      <w:r w:rsidR="00535B57" w:rsidRPr="000C35D5">
        <w:rPr>
          <w:rFonts w:ascii="Times New Roman" w:hAnsi="Times New Roman" w:cs="Simplified Arabic" w:hint="cs"/>
          <w:sz w:val="32"/>
          <w:szCs w:val="32"/>
          <w:rtl/>
          <w:lang w:bidi="ar-QA"/>
        </w:rPr>
        <w:t>ن كانوا</w:t>
      </w:r>
      <w:r w:rsidRPr="000C35D5">
        <w:rPr>
          <w:rFonts w:ascii="Times New Roman" w:hAnsi="Times New Roman" w:cs="Simplified Arabic" w:hint="cs"/>
          <w:sz w:val="32"/>
          <w:szCs w:val="32"/>
          <w:rtl/>
          <w:lang w:bidi="ar-QA"/>
        </w:rPr>
        <w:t xml:space="preserve"> أبناء حرفيين ومُهر</w:t>
      </w:r>
      <w:r w:rsidR="00735B81">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 xml:space="preserve">بين صغار في المدن وأحوازها، </w:t>
      </w:r>
      <w:r w:rsidR="00735B81">
        <w:rPr>
          <w:rFonts w:ascii="Times New Roman" w:hAnsi="Times New Roman" w:cs="Simplified Arabic" w:hint="cs"/>
          <w:sz w:val="32"/>
          <w:szCs w:val="32"/>
          <w:rtl/>
          <w:lang w:bidi="ar-QA"/>
        </w:rPr>
        <w:t>م</w:t>
      </w:r>
      <w:r w:rsidRPr="000C35D5">
        <w:rPr>
          <w:rFonts w:ascii="Times New Roman" w:hAnsi="Times New Roman" w:cs="Simplified Arabic" w:hint="cs"/>
          <w:sz w:val="32"/>
          <w:szCs w:val="32"/>
          <w:rtl/>
          <w:lang w:bidi="ar-QA"/>
        </w:rPr>
        <w:t xml:space="preserve">عطلين </w:t>
      </w:r>
      <w:r w:rsidR="00735B81">
        <w:rPr>
          <w:rFonts w:ascii="Times New Roman" w:hAnsi="Times New Roman" w:cs="Simplified Arabic" w:hint="cs"/>
          <w:sz w:val="32"/>
          <w:szCs w:val="32"/>
          <w:rtl/>
          <w:lang w:bidi="ar-QA"/>
        </w:rPr>
        <w:t>م</w:t>
      </w:r>
      <w:r w:rsidRPr="000C35D5">
        <w:rPr>
          <w:rFonts w:ascii="Times New Roman" w:hAnsi="Times New Roman" w:cs="Simplified Arabic" w:hint="cs"/>
          <w:sz w:val="32"/>
          <w:szCs w:val="32"/>
          <w:rtl/>
          <w:lang w:bidi="ar-QA"/>
        </w:rPr>
        <w:t xml:space="preserve">ن العمل، مآسيهم وإحباطاتهم </w:t>
      </w:r>
      <w:r w:rsidR="00D4010D" w:rsidRPr="000C35D5">
        <w:rPr>
          <w:rFonts w:ascii="Times New Roman" w:hAnsi="Times New Roman" w:cs="Simplified Arabic" w:hint="cs"/>
          <w:sz w:val="32"/>
          <w:szCs w:val="32"/>
          <w:rtl/>
          <w:lang w:bidi="ar-QA"/>
        </w:rPr>
        <w:t xml:space="preserve">تملأ </w:t>
      </w:r>
      <w:r w:rsidRPr="000C35D5">
        <w:rPr>
          <w:rFonts w:ascii="Times New Roman" w:hAnsi="Times New Roman" w:cs="Simplified Arabic" w:hint="cs"/>
          <w:sz w:val="32"/>
          <w:szCs w:val="32"/>
          <w:rtl/>
          <w:lang w:bidi="ar-QA"/>
        </w:rPr>
        <w:t>صخب الم</w:t>
      </w:r>
      <w:r w:rsidR="00D4010D" w:rsidRPr="000C35D5">
        <w:rPr>
          <w:rFonts w:ascii="Times New Roman" w:hAnsi="Times New Roman" w:cs="Simplified Arabic" w:hint="cs"/>
          <w:sz w:val="32"/>
          <w:szCs w:val="32"/>
          <w:rtl/>
          <w:lang w:bidi="ar-QA"/>
        </w:rPr>
        <w:t xml:space="preserve">قاهي. وهم أبناء فلاحين مهمشين، </w:t>
      </w:r>
      <w:r w:rsidRPr="000C35D5">
        <w:rPr>
          <w:rFonts w:ascii="Times New Roman" w:hAnsi="Times New Roman" w:cs="Simplified Arabic" w:hint="cs"/>
          <w:sz w:val="32"/>
          <w:szCs w:val="32"/>
          <w:rtl/>
          <w:lang w:bidi="ar-QA"/>
        </w:rPr>
        <w:t>و</w:t>
      </w:r>
      <w:r w:rsidR="00D4010D" w:rsidRPr="000C35D5">
        <w:rPr>
          <w:rFonts w:ascii="Times New Roman" w:hAnsi="Times New Roman" w:cs="Simplified Arabic" w:hint="cs"/>
          <w:sz w:val="32"/>
          <w:szCs w:val="32"/>
          <w:rtl/>
          <w:lang w:bidi="ar-QA"/>
        </w:rPr>
        <w:t>هم موظفو</w:t>
      </w:r>
      <w:r w:rsidRPr="000C35D5">
        <w:rPr>
          <w:rFonts w:ascii="Times New Roman" w:hAnsi="Times New Roman" w:cs="Simplified Arabic" w:hint="cs"/>
          <w:sz w:val="32"/>
          <w:szCs w:val="32"/>
          <w:rtl/>
          <w:lang w:bidi="ar-QA"/>
        </w:rPr>
        <w:t>ن يعملون في الإدارات الحكومية دون أمل في تحس</w:t>
      </w:r>
      <w:r w:rsidR="003303F3" w:rsidRPr="000C35D5">
        <w:rPr>
          <w:rFonts w:ascii="Times New Roman" w:hAnsi="Times New Roman" w:cs="Simplified Arabic" w:hint="cs"/>
          <w:sz w:val="32"/>
          <w:szCs w:val="32"/>
          <w:rtl/>
          <w:lang w:bidi="ar-QA"/>
        </w:rPr>
        <w:t>ي</w:t>
      </w:r>
      <w:r w:rsidRPr="000C35D5">
        <w:rPr>
          <w:rFonts w:ascii="Times New Roman" w:hAnsi="Times New Roman" w:cs="Simplified Arabic" w:hint="cs"/>
          <w:sz w:val="32"/>
          <w:szCs w:val="32"/>
          <w:rtl/>
          <w:lang w:bidi="ar-QA"/>
        </w:rPr>
        <w:t xml:space="preserve">ن أحوالهم. </w:t>
      </w:r>
      <w:r w:rsidR="003303F3" w:rsidRPr="000C35D5">
        <w:rPr>
          <w:rFonts w:ascii="Times New Roman" w:hAnsi="Times New Roman" w:cs="Simplified Arabic" w:hint="cs"/>
          <w:sz w:val="32"/>
          <w:szCs w:val="32"/>
          <w:rtl/>
          <w:lang w:bidi="ar-QA"/>
        </w:rPr>
        <w:t>ومعروف أن كل هؤلاء قد التقوا جميع</w:t>
      </w:r>
      <w:r w:rsidR="00735B81">
        <w:rPr>
          <w:rFonts w:ascii="Times New Roman" w:hAnsi="Times New Roman" w:cs="Simplified Arabic" w:hint="cs"/>
          <w:sz w:val="32"/>
          <w:szCs w:val="32"/>
          <w:rtl/>
          <w:lang w:bidi="ar-QA"/>
        </w:rPr>
        <w:t>ً</w:t>
      </w:r>
      <w:r w:rsidR="003303F3" w:rsidRPr="000C35D5">
        <w:rPr>
          <w:rFonts w:ascii="Times New Roman" w:hAnsi="Times New Roman" w:cs="Simplified Arabic" w:hint="cs"/>
          <w:sz w:val="32"/>
          <w:szCs w:val="32"/>
          <w:rtl/>
          <w:lang w:bidi="ar-QA"/>
        </w:rPr>
        <w:t xml:space="preserve">ا </w:t>
      </w:r>
      <w:r w:rsidRPr="000C35D5">
        <w:rPr>
          <w:rFonts w:ascii="Times New Roman" w:hAnsi="Times New Roman" w:cs="Simplified Arabic" w:hint="cs"/>
          <w:sz w:val="32"/>
          <w:szCs w:val="32"/>
          <w:rtl/>
          <w:lang w:bidi="ar-QA"/>
        </w:rPr>
        <w:t xml:space="preserve">في اليوم الموعود </w:t>
      </w:r>
      <w:r w:rsidR="003303F3" w:rsidRPr="000C35D5">
        <w:rPr>
          <w:rFonts w:ascii="Times New Roman" w:hAnsi="Times New Roman" w:cs="Simplified Arabic" w:hint="cs"/>
          <w:sz w:val="32"/>
          <w:szCs w:val="32"/>
          <w:rtl/>
          <w:lang w:bidi="ar-QA"/>
        </w:rPr>
        <w:t>و</w:t>
      </w:r>
      <w:r w:rsidRPr="000C35D5">
        <w:rPr>
          <w:rFonts w:ascii="Times New Roman" w:hAnsi="Times New Roman" w:cs="Simplified Arabic" w:hint="cs"/>
          <w:sz w:val="32"/>
          <w:szCs w:val="32"/>
          <w:rtl/>
          <w:lang w:bidi="ar-QA"/>
        </w:rPr>
        <w:t>صاحوا بصوت واحد: "التشغيل استحقاق يا عصابة السر</w:t>
      </w:r>
      <w:r w:rsidR="00735B81">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اق".</w:t>
      </w:r>
    </w:p>
    <w:p w14:paraId="61BFDA60" w14:textId="409D6CF5" w:rsidR="00E24469" w:rsidRPr="000C35D5" w:rsidRDefault="00E24469" w:rsidP="000C35D5">
      <w:pPr>
        <w:bidi/>
        <w:spacing w:line="240" w:lineRule="auto"/>
        <w:jc w:val="both"/>
        <w:rPr>
          <w:rFonts w:ascii="Times New Roman" w:hAnsi="Times New Roman" w:cs="Simplified Arabic"/>
          <w:sz w:val="32"/>
          <w:szCs w:val="32"/>
          <w:rtl/>
          <w:lang w:bidi="ar-QA"/>
        </w:rPr>
      </w:pPr>
      <w:r w:rsidRPr="000C35D5">
        <w:rPr>
          <w:rFonts w:ascii="Times New Roman" w:hAnsi="Times New Roman" w:cs="Simplified Arabic" w:hint="cs"/>
          <w:sz w:val="32"/>
          <w:szCs w:val="32"/>
          <w:rtl/>
          <w:lang w:bidi="ar-QA"/>
        </w:rPr>
        <w:t xml:space="preserve">لكن ما لا يظهر في </w:t>
      </w:r>
      <w:r w:rsidR="008F1A85" w:rsidRPr="000C35D5">
        <w:rPr>
          <w:rFonts w:ascii="Times New Roman" w:hAnsi="Times New Roman" w:cs="Simplified Arabic" w:hint="cs"/>
          <w:sz w:val="32"/>
          <w:szCs w:val="32"/>
          <w:rtl/>
          <w:lang w:bidi="ar-QA"/>
        </w:rPr>
        <w:t>هذا النوع من</w:t>
      </w:r>
      <w:r w:rsidRPr="000C35D5">
        <w:rPr>
          <w:rFonts w:ascii="Times New Roman" w:hAnsi="Times New Roman" w:cs="Simplified Arabic" w:hint="cs"/>
          <w:sz w:val="32"/>
          <w:szCs w:val="32"/>
          <w:rtl/>
          <w:lang w:bidi="ar-QA"/>
        </w:rPr>
        <w:t xml:space="preserve"> الدراسات الأكاديمية هو عمق معاني الكرامة الإنسانية المجروحة، التي تهب</w:t>
      </w:r>
      <w:r w:rsidR="00735B81">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 xml:space="preserve"> </w:t>
      </w:r>
      <w:r w:rsidR="00535B57" w:rsidRPr="000C35D5">
        <w:rPr>
          <w:rFonts w:ascii="Times New Roman" w:hAnsi="Times New Roman" w:cs="Simplified Arabic" w:hint="cs"/>
          <w:sz w:val="32"/>
          <w:szCs w:val="32"/>
          <w:rtl/>
          <w:lang w:bidi="ar-QA"/>
        </w:rPr>
        <w:t>حين</w:t>
      </w:r>
      <w:r w:rsidR="00735B81">
        <w:rPr>
          <w:rFonts w:ascii="Times New Roman" w:hAnsi="Times New Roman" w:cs="Simplified Arabic" w:hint="cs"/>
          <w:sz w:val="32"/>
          <w:szCs w:val="32"/>
          <w:rtl/>
          <w:lang w:bidi="ar-QA"/>
        </w:rPr>
        <w:t>ً</w:t>
      </w:r>
      <w:r w:rsidR="00535B57" w:rsidRPr="000C35D5">
        <w:rPr>
          <w:rFonts w:ascii="Times New Roman" w:hAnsi="Times New Roman" w:cs="Simplified Arabic" w:hint="cs"/>
          <w:sz w:val="32"/>
          <w:szCs w:val="32"/>
          <w:rtl/>
          <w:lang w:bidi="ar-QA"/>
        </w:rPr>
        <w:t>ا كاسحة</w:t>
      </w:r>
      <w:r w:rsidR="008F1A85" w:rsidRPr="000C35D5">
        <w:rPr>
          <w:rFonts w:ascii="Times New Roman" w:hAnsi="Times New Roman" w:cs="Simplified Arabic" w:hint="cs"/>
          <w:sz w:val="32"/>
          <w:szCs w:val="32"/>
          <w:rtl/>
          <w:lang w:bidi="ar-QA"/>
        </w:rPr>
        <w:t xml:space="preserve"> ف</w:t>
      </w:r>
      <w:r w:rsidRPr="000C35D5">
        <w:rPr>
          <w:rFonts w:ascii="Times New Roman" w:hAnsi="Times New Roman" w:cs="Simplified Arabic" w:hint="cs"/>
          <w:sz w:val="32"/>
          <w:szCs w:val="32"/>
          <w:rtl/>
          <w:lang w:bidi="ar-QA"/>
        </w:rPr>
        <w:t>تعر</w:t>
      </w:r>
      <w:r w:rsidR="00735B81">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ى عجز المرء</w:t>
      </w:r>
      <w:r w:rsidR="008F1A85" w:rsidRPr="000C35D5">
        <w:rPr>
          <w:rFonts w:ascii="Times New Roman" w:hAnsi="Times New Roman" w:cs="Simplified Arabic" w:hint="cs"/>
          <w:sz w:val="32"/>
          <w:szCs w:val="32"/>
          <w:rtl/>
          <w:lang w:bidi="ar-QA"/>
        </w:rPr>
        <w:t xml:space="preserve"> وحقيقة موقعه في شبكات علاقته بالآخرين، ف</w:t>
      </w:r>
      <w:r w:rsidR="00735B81">
        <w:rPr>
          <w:rFonts w:ascii="Times New Roman" w:hAnsi="Times New Roman" w:cs="Simplified Arabic" w:hint="cs"/>
          <w:sz w:val="32"/>
          <w:szCs w:val="32"/>
          <w:rtl/>
          <w:lang w:bidi="ar-QA"/>
        </w:rPr>
        <w:t>ـ</w:t>
      </w:r>
      <w:r w:rsidR="0050398D" w:rsidRPr="000C35D5">
        <w:rPr>
          <w:rFonts w:ascii="Times New Roman" w:hAnsi="Times New Roman" w:cs="Simplified Arabic" w:hint="cs"/>
          <w:sz w:val="32"/>
          <w:szCs w:val="32"/>
          <w:rtl/>
          <w:lang w:bidi="ar-QA"/>
        </w:rPr>
        <w:t xml:space="preserve"> "</w:t>
      </w:r>
      <w:r w:rsidR="008F1A85" w:rsidRPr="000C35D5">
        <w:rPr>
          <w:rFonts w:ascii="Times New Roman" w:hAnsi="Times New Roman" w:cs="Simplified Arabic" w:hint="cs"/>
          <w:sz w:val="32"/>
          <w:szCs w:val="32"/>
          <w:rtl/>
          <w:lang w:bidi="ar-QA"/>
        </w:rPr>
        <w:t>يعرف قدره</w:t>
      </w:r>
      <w:r w:rsidR="0050398D" w:rsidRPr="000C35D5">
        <w:rPr>
          <w:rFonts w:ascii="Times New Roman" w:hAnsi="Times New Roman" w:cs="Simplified Arabic" w:hint="cs"/>
          <w:sz w:val="32"/>
          <w:szCs w:val="32"/>
          <w:rtl/>
          <w:lang w:bidi="ar-QA"/>
        </w:rPr>
        <w:t>"</w:t>
      </w:r>
      <w:r w:rsidR="008F1A85" w:rsidRPr="000C35D5">
        <w:rPr>
          <w:rFonts w:ascii="Times New Roman" w:hAnsi="Times New Roman" w:cs="Simplified Arabic" w:hint="cs"/>
          <w:sz w:val="32"/>
          <w:szCs w:val="32"/>
          <w:rtl/>
          <w:lang w:bidi="ar-QA"/>
        </w:rPr>
        <w:t xml:space="preserve"> كما يقال، </w:t>
      </w:r>
      <w:r w:rsidR="007C2AA6" w:rsidRPr="000C35D5">
        <w:rPr>
          <w:rFonts w:ascii="Times New Roman" w:hAnsi="Times New Roman" w:cs="Simplified Arabic" w:hint="cs"/>
          <w:sz w:val="32"/>
          <w:szCs w:val="32"/>
          <w:rtl/>
          <w:lang w:bidi="ar-QA"/>
        </w:rPr>
        <w:t>وهي حين</w:t>
      </w:r>
      <w:r w:rsidR="00735B81">
        <w:rPr>
          <w:rFonts w:ascii="Times New Roman" w:hAnsi="Times New Roman" w:cs="Simplified Arabic" w:hint="cs"/>
          <w:sz w:val="32"/>
          <w:szCs w:val="32"/>
          <w:rtl/>
          <w:lang w:bidi="ar-QA"/>
        </w:rPr>
        <w:t>ً</w:t>
      </w:r>
      <w:r w:rsidR="007C2AA6" w:rsidRPr="000C35D5">
        <w:rPr>
          <w:rFonts w:ascii="Times New Roman" w:hAnsi="Times New Roman" w:cs="Simplified Arabic" w:hint="cs"/>
          <w:sz w:val="32"/>
          <w:szCs w:val="32"/>
          <w:rtl/>
          <w:lang w:bidi="ar-QA"/>
        </w:rPr>
        <w:t>ا آخر زئبقية الحضور</w:t>
      </w:r>
      <w:r w:rsidR="008F1A85" w:rsidRPr="000C35D5">
        <w:rPr>
          <w:rFonts w:ascii="Times New Roman" w:hAnsi="Times New Roman" w:cs="Simplified Arabic" w:hint="cs"/>
          <w:sz w:val="32"/>
          <w:szCs w:val="32"/>
          <w:rtl/>
          <w:lang w:bidi="ar-QA"/>
        </w:rPr>
        <w:t xml:space="preserve"> المغل</w:t>
      </w:r>
      <w:r w:rsidR="00735B81">
        <w:rPr>
          <w:rFonts w:ascii="Times New Roman" w:hAnsi="Times New Roman" w:cs="Simplified Arabic" w:hint="cs"/>
          <w:sz w:val="32"/>
          <w:szCs w:val="32"/>
          <w:rtl/>
          <w:lang w:bidi="ar-QA"/>
        </w:rPr>
        <w:t>ّ</w:t>
      </w:r>
      <w:r w:rsidR="008F1A85" w:rsidRPr="000C35D5">
        <w:rPr>
          <w:rFonts w:ascii="Times New Roman" w:hAnsi="Times New Roman" w:cs="Simplified Arabic" w:hint="cs"/>
          <w:sz w:val="32"/>
          <w:szCs w:val="32"/>
          <w:rtl/>
          <w:lang w:bidi="ar-QA"/>
        </w:rPr>
        <w:t>ف</w:t>
      </w:r>
      <w:r w:rsidRPr="000C35D5">
        <w:rPr>
          <w:rFonts w:ascii="Times New Roman" w:hAnsi="Times New Roman" w:cs="Simplified Arabic" w:hint="cs"/>
          <w:sz w:val="32"/>
          <w:szCs w:val="32"/>
          <w:rtl/>
          <w:lang w:bidi="ar-QA"/>
        </w:rPr>
        <w:t xml:space="preserve"> </w:t>
      </w:r>
      <w:r w:rsidR="008F1A85" w:rsidRPr="000C35D5">
        <w:rPr>
          <w:rFonts w:ascii="Times New Roman" w:hAnsi="Times New Roman" w:cs="Simplified Arabic" w:hint="cs"/>
          <w:sz w:val="32"/>
          <w:szCs w:val="32"/>
          <w:rtl/>
          <w:lang w:bidi="ar-QA"/>
        </w:rPr>
        <w:t>بالمجاملات والرياء الاجتماعي</w:t>
      </w:r>
      <w:r w:rsidR="003303F3" w:rsidRPr="000C35D5">
        <w:rPr>
          <w:rFonts w:ascii="Times New Roman" w:hAnsi="Times New Roman" w:cs="Simplified Arabic" w:hint="cs"/>
          <w:sz w:val="32"/>
          <w:szCs w:val="32"/>
          <w:rtl/>
          <w:lang w:bidi="ar-QA"/>
        </w:rPr>
        <w:t xml:space="preserve"> اليومي</w:t>
      </w:r>
      <w:r w:rsidR="008F1A85" w:rsidRPr="000C35D5">
        <w:rPr>
          <w:rFonts w:ascii="Times New Roman" w:hAnsi="Times New Roman" w:cs="Simplified Arabic" w:hint="cs"/>
          <w:sz w:val="32"/>
          <w:szCs w:val="32"/>
          <w:rtl/>
          <w:lang w:bidi="ar-QA"/>
        </w:rPr>
        <w:t xml:space="preserve">، </w:t>
      </w:r>
      <w:r w:rsidR="007C2AA6" w:rsidRPr="000C35D5">
        <w:rPr>
          <w:rFonts w:ascii="Times New Roman" w:hAnsi="Times New Roman" w:cs="Simplified Arabic" w:hint="cs"/>
          <w:sz w:val="32"/>
          <w:szCs w:val="32"/>
          <w:rtl/>
          <w:lang w:bidi="ar-QA"/>
        </w:rPr>
        <w:t xml:space="preserve">الذي </w:t>
      </w:r>
      <w:r w:rsidR="008F1A85" w:rsidRPr="000C35D5">
        <w:rPr>
          <w:rFonts w:ascii="Times New Roman" w:hAnsi="Times New Roman" w:cs="Simplified Arabic" w:hint="cs"/>
          <w:sz w:val="32"/>
          <w:szCs w:val="32"/>
          <w:rtl/>
          <w:lang w:bidi="ar-QA"/>
        </w:rPr>
        <w:t>يتحول إلى حمل ثقيل تنوء به النفس وتتعذب منه وتش</w:t>
      </w:r>
      <w:r w:rsidR="003303F3" w:rsidRPr="000C35D5">
        <w:rPr>
          <w:rFonts w:ascii="Times New Roman" w:hAnsi="Times New Roman" w:cs="Simplified Arabic" w:hint="cs"/>
          <w:sz w:val="32"/>
          <w:szCs w:val="32"/>
          <w:rtl/>
          <w:lang w:bidi="ar-QA"/>
        </w:rPr>
        <w:t>ت</w:t>
      </w:r>
      <w:r w:rsidR="008F1A85" w:rsidRPr="000C35D5">
        <w:rPr>
          <w:rFonts w:ascii="Times New Roman" w:hAnsi="Times New Roman" w:cs="Simplified Arabic" w:hint="cs"/>
          <w:sz w:val="32"/>
          <w:szCs w:val="32"/>
          <w:rtl/>
          <w:lang w:bidi="ar-QA"/>
        </w:rPr>
        <w:t>كي. وهذا ما نجحت في التعبير عنه الروايات الثلاث موضوع البحث بحس رهيف</w:t>
      </w:r>
      <w:r w:rsidR="003303F3" w:rsidRPr="000C35D5">
        <w:rPr>
          <w:rFonts w:ascii="Times New Roman" w:hAnsi="Times New Roman" w:cs="Simplified Arabic" w:hint="cs"/>
          <w:sz w:val="32"/>
          <w:szCs w:val="32"/>
          <w:rtl/>
          <w:lang w:bidi="ar-QA"/>
        </w:rPr>
        <w:t>.</w:t>
      </w:r>
      <w:r w:rsidR="00891AB9" w:rsidRPr="000C35D5">
        <w:rPr>
          <w:rFonts w:ascii="Times New Roman" w:hAnsi="Times New Roman" w:cs="Simplified Arabic" w:hint="cs"/>
          <w:sz w:val="32"/>
          <w:szCs w:val="32"/>
          <w:rtl/>
          <w:lang w:bidi="ar-QA"/>
        </w:rPr>
        <w:t xml:space="preserve"> فكيفما تقلب أبطال هذه الروايات في الحياة، وكيفما ساروا وسط سيلها الجارف، ومهما كانت الشخصيات التي لب</w:t>
      </w:r>
      <w:r w:rsidR="003303F3" w:rsidRPr="000C35D5">
        <w:rPr>
          <w:rFonts w:ascii="Times New Roman" w:hAnsi="Times New Roman" w:cs="Simplified Arabic" w:hint="cs"/>
          <w:sz w:val="32"/>
          <w:szCs w:val="32"/>
          <w:rtl/>
          <w:lang w:bidi="ar-QA"/>
        </w:rPr>
        <w:t>ً</w:t>
      </w:r>
      <w:r w:rsidR="00891AB9" w:rsidRPr="000C35D5">
        <w:rPr>
          <w:rFonts w:ascii="Times New Roman" w:hAnsi="Times New Roman" w:cs="Simplified Arabic" w:hint="cs"/>
          <w:sz w:val="32"/>
          <w:szCs w:val="32"/>
          <w:rtl/>
          <w:lang w:bidi="ar-QA"/>
        </w:rPr>
        <w:t xml:space="preserve">سهم </w:t>
      </w:r>
      <w:r w:rsidR="007C2AA6" w:rsidRPr="000C35D5">
        <w:rPr>
          <w:rFonts w:ascii="Times New Roman" w:hAnsi="Times New Roman" w:cs="Simplified Arabic" w:hint="cs"/>
          <w:sz w:val="32"/>
          <w:szCs w:val="32"/>
          <w:rtl/>
          <w:lang w:bidi="ar-QA"/>
        </w:rPr>
        <w:t>إياها</w:t>
      </w:r>
      <w:r w:rsidR="00891AB9" w:rsidRPr="000C35D5">
        <w:rPr>
          <w:rFonts w:ascii="Times New Roman" w:hAnsi="Times New Roman" w:cs="Simplified Arabic" w:hint="cs"/>
          <w:sz w:val="32"/>
          <w:szCs w:val="32"/>
          <w:rtl/>
          <w:lang w:bidi="ar-QA"/>
        </w:rPr>
        <w:t xml:space="preserve"> المؤلفون</w:t>
      </w:r>
      <w:r w:rsidR="003303F3" w:rsidRPr="000C35D5">
        <w:rPr>
          <w:rFonts w:ascii="Times New Roman" w:hAnsi="Times New Roman" w:cs="Simplified Arabic" w:hint="cs"/>
          <w:sz w:val="32"/>
          <w:szCs w:val="32"/>
          <w:rtl/>
          <w:lang w:bidi="ar-QA"/>
        </w:rPr>
        <w:t>،</w:t>
      </w:r>
      <w:r w:rsidR="00891AB9" w:rsidRPr="000C35D5">
        <w:rPr>
          <w:rFonts w:ascii="Times New Roman" w:hAnsi="Times New Roman" w:cs="Simplified Arabic" w:hint="cs"/>
          <w:sz w:val="32"/>
          <w:szCs w:val="32"/>
          <w:rtl/>
          <w:lang w:bidi="ar-QA"/>
        </w:rPr>
        <w:t xml:space="preserve"> </w:t>
      </w:r>
      <w:r w:rsidR="00891AB9" w:rsidRPr="000C35D5">
        <w:rPr>
          <w:rFonts w:ascii="Times New Roman" w:hAnsi="Times New Roman" w:cs="Simplified Arabic" w:hint="cs"/>
          <w:sz w:val="32"/>
          <w:szCs w:val="32"/>
          <w:rtl/>
          <w:lang w:bidi="ar-QA"/>
        </w:rPr>
        <w:lastRenderedPageBreak/>
        <w:t>و</w:t>
      </w:r>
      <w:r w:rsidR="003303F3" w:rsidRPr="000C35D5">
        <w:rPr>
          <w:rFonts w:ascii="Times New Roman" w:hAnsi="Times New Roman" w:cs="Simplified Arabic" w:hint="cs"/>
          <w:sz w:val="32"/>
          <w:szCs w:val="32"/>
          <w:rtl/>
          <w:lang w:bidi="ar-QA"/>
        </w:rPr>
        <w:t xml:space="preserve">مهما كانت </w:t>
      </w:r>
      <w:r w:rsidR="00891AB9" w:rsidRPr="000C35D5">
        <w:rPr>
          <w:rFonts w:ascii="Times New Roman" w:hAnsi="Times New Roman" w:cs="Simplified Arabic" w:hint="cs"/>
          <w:sz w:val="32"/>
          <w:szCs w:val="32"/>
          <w:rtl/>
          <w:lang w:bidi="ar-QA"/>
        </w:rPr>
        <w:t xml:space="preserve">علاقات التبادل المكثف للأشياء والعواطف والأفكار التي دخلوا فيها مع غيرهم، فقدرهم </w:t>
      </w:r>
      <w:r w:rsidR="003303F3" w:rsidRPr="000C35D5">
        <w:rPr>
          <w:rFonts w:ascii="Times New Roman" w:hAnsi="Times New Roman" w:cs="Simplified Arabic" w:hint="cs"/>
          <w:sz w:val="32"/>
          <w:szCs w:val="32"/>
          <w:rtl/>
          <w:lang w:bidi="ar-QA"/>
        </w:rPr>
        <w:t xml:space="preserve">في هذه الروايات </w:t>
      </w:r>
      <w:r w:rsidR="007A7854" w:rsidRPr="000C35D5">
        <w:rPr>
          <w:rFonts w:ascii="Times New Roman" w:hAnsi="Times New Roman" w:cs="Simplified Arabic" w:hint="cs"/>
          <w:sz w:val="32"/>
          <w:szCs w:val="32"/>
          <w:rtl/>
          <w:lang w:bidi="ar-QA"/>
        </w:rPr>
        <w:t>كان</w:t>
      </w:r>
      <w:r w:rsidR="003303F3" w:rsidRPr="000C35D5">
        <w:rPr>
          <w:rFonts w:ascii="Times New Roman" w:hAnsi="Times New Roman" w:cs="Simplified Arabic" w:hint="cs"/>
          <w:sz w:val="32"/>
          <w:szCs w:val="32"/>
          <w:rtl/>
          <w:lang w:bidi="ar-QA"/>
        </w:rPr>
        <w:t xml:space="preserve"> أن ينوؤوا</w:t>
      </w:r>
      <w:r w:rsidR="00891AB9" w:rsidRPr="000C35D5">
        <w:rPr>
          <w:rFonts w:ascii="Times New Roman" w:hAnsi="Times New Roman" w:cs="Simplified Arabic" w:hint="cs"/>
          <w:sz w:val="32"/>
          <w:szCs w:val="32"/>
          <w:rtl/>
          <w:lang w:bidi="ar-QA"/>
        </w:rPr>
        <w:t xml:space="preserve"> تحت الأحمال النفسية والمادية للكرامة المجروحة.</w:t>
      </w:r>
    </w:p>
    <w:p w14:paraId="182974A3" w14:textId="7E71EEC3" w:rsidR="00891AB9" w:rsidRPr="000C35D5" w:rsidRDefault="00891AB9" w:rsidP="00735B81">
      <w:pPr>
        <w:bidi/>
        <w:spacing w:line="240" w:lineRule="auto"/>
        <w:jc w:val="both"/>
        <w:rPr>
          <w:rFonts w:ascii="Times New Roman" w:hAnsi="Times New Roman" w:cs="Simplified Arabic"/>
          <w:sz w:val="32"/>
          <w:szCs w:val="32"/>
          <w:rtl/>
          <w:lang w:bidi="ar-QA"/>
        </w:rPr>
      </w:pPr>
      <w:r w:rsidRPr="000C35D5">
        <w:rPr>
          <w:rFonts w:ascii="Times New Roman" w:hAnsi="Times New Roman" w:cs="Simplified Arabic" w:hint="cs"/>
          <w:sz w:val="32"/>
          <w:szCs w:val="32"/>
          <w:rtl/>
          <w:lang w:bidi="ar-QA"/>
        </w:rPr>
        <w:t>في روايته</w:t>
      </w:r>
      <w:r w:rsidR="00735B81">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 xml:space="preserve"> </w:t>
      </w:r>
      <w:r w:rsidRPr="00735B81">
        <w:rPr>
          <w:rFonts w:ascii="Times New Roman" w:hAnsi="Times New Roman" w:cs="Simplified Arabic" w:hint="cs"/>
          <w:b/>
          <w:bCs/>
          <w:sz w:val="32"/>
          <w:szCs w:val="32"/>
          <w:rtl/>
          <w:lang w:bidi="ar-QA"/>
        </w:rPr>
        <w:t>سعادته ... السيد الوزير</w:t>
      </w:r>
      <w:r w:rsidR="00660329" w:rsidRPr="000C35D5">
        <w:rPr>
          <w:rFonts w:ascii="Times New Roman" w:hAnsi="Times New Roman" w:cs="Simplified Arabic" w:hint="cs"/>
          <w:sz w:val="32"/>
          <w:szCs w:val="32"/>
          <w:rtl/>
          <w:lang w:bidi="ar-QA"/>
        </w:rPr>
        <w:t>"</w:t>
      </w:r>
      <w:r w:rsidR="00735B81">
        <w:rPr>
          <w:rFonts w:ascii="Times New Roman" w:hAnsi="Times New Roman" w:cs="Simplified Arabic" w:hint="cs"/>
          <w:sz w:val="32"/>
          <w:szCs w:val="32"/>
          <w:rtl/>
          <w:lang w:bidi="ar-QA"/>
        </w:rPr>
        <w:t>،</w:t>
      </w:r>
      <w:r w:rsidR="00660329" w:rsidRPr="000C35D5">
        <w:rPr>
          <w:rFonts w:ascii="Times New Roman" w:hAnsi="Times New Roman" w:cs="Simplified Arabic" w:hint="cs"/>
          <w:sz w:val="32"/>
          <w:szCs w:val="32"/>
          <w:rtl/>
          <w:lang w:bidi="ar-QA"/>
        </w:rPr>
        <w:t xml:space="preserve"> يبدأ معلم الصبيان الذي أصبح وزير</w:t>
      </w:r>
      <w:r w:rsidR="00735B81">
        <w:rPr>
          <w:rFonts w:ascii="Times New Roman" w:hAnsi="Times New Roman" w:cs="Simplified Arabic" w:hint="cs"/>
          <w:sz w:val="32"/>
          <w:szCs w:val="32"/>
          <w:rtl/>
          <w:lang w:bidi="ar-QA"/>
        </w:rPr>
        <w:t>ً</w:t>
      </w:r>
      <w:r w:rsidR="00660329" w:rsidRPr="000C35D5">
        <w:rPr>
          <w:rFonts w:ascii="Times New Roman" w:hAnsi="Times New Roman" w:cs="Simplified Arabic" w:hint="cs"/>
          <w:sz w:val="32"/>
          <w:szCs w:val="32"/>
          <w:rtl/>
          <w:lang w:bidi="ar-QA"/>
        </w:rPr>
        <w:t>ا بال</w:t>
      </w:r>
      <w:r w:rsidR="00735B81">
        <w:rPr>
          <w:rFonts w:ascii="Times New Roman" w:hAnsi="Times New Roman" w:cs="Simplified Arabic" w:hint="cs"/>
          <w:sz w:val="32"/>
          <w:szCs w:val="32"/>
          <w:rtl/>
          <w:lang w:bidi="ar-QA"/>
        </w:rPr>
        <w:t>م</w:t>
      </w:r>
      <w:r w:rsidR="00660329" w:rsidRPr="000C35D5">
        <w:rPr>
          <w:rFonts w:ascii="Times New Roman" w:hAnsi="Times New Roman" w:cs="Simplified Arabic" w:hint="cs"/>
          <w:sz w:val="32"/>
          <w:szCs w:val="32"/>
          <w:rtl/>
          <w:lang w:bidi="ar-QA"/>
        </w:rPr>
        <w:t>ص</w:t>
      </w:r>
      <w:r w:rsidR="00735B81">
        <w:rPr>
          <w:rFonts w:ascii="Times New Roman" w:hAnsi="Times New Roman" w:cs="Simplified Arabic" w:hint="cs"/>
          <w:sz w:val="32"/>
          <w:szCs w:val="32"/>
          <w:rtl/>
          <w:lang w:bidi="ar-QA"/>
        </w:rPr>
        <w:t>ا</w:t>
      </w:r>
      <w:r w:rsidR="00660329" w:rsidRPr="000C35D5">
        <w:rPr>
          <w:rFonts w:ascii="Times New Roman" w:hAnsi="Times New Roman" w:cs="Simplified Arabic" w:hint="cs"/>
          <w:sz w:val="32"/>
          <w:szCs w:val="32"/>
          <w:rtl/>
          <w:lang w:bidi="ar-QA"/>
        </w:rPr>
        <w:t xml:space="preserve">دفة، </w:t>
      </w:r>
      <w:r w:rsidR="00735B81">
        <w:rPr>
          <w:rFonts w:ascii="Times New Roman" w:hAnsi="Times New Roman" w:cs="Simplified Arabic" w:hint="cs"/>
          <w:sz w:val="32"/>
          <w:szCs w:val="32"/>
          <w:rtl/>
          <w:lang w:bidi="ar-QA"/>
        </w:rPr>
        <w:t>م</w:t>
      </w:r>
      <w:r w:rsidR="00660329" w:rsidRPr="000C35D5">
        <w:rPr>
          <w:rFonts w:ascii="Times New Roman" w:hAnsi="Times New Roman" w:cs="Simplified Arabic" w:hint="cs"/>
          <w:sz w:val="32"/>
          <w:szCs w:val="32"/>
          <w:rtl/>
          <w:lang w:bidi="ar-QA"/>
        </w:rPr>
        <w:t>ص</w:t>
      </w:r>
      <w:r w:rsidR="00735B81">
        <w:rPr>
          <w:rFonts w:ascii="Times New Roman" w:hAnsi="Times New Roman" w:cs="Simplified Arabic" w:hint="cs"/>
          <w:sz w:val="32"/>
          <w:szCs w:val="32"/>
          <w:rtl/>
          <w:lang w:bidi="ar-QA"/>
        </w:rPr>
        <w:t>ا</w:t>
      </w:r>
      <w:r w:rsidR="00660329" w:rsidRPr="000C35D5">
        <w:rPr>
          <w:rFonts w:ascii="Times New Roman" w:hAnsi="Times New Roman" w:cs="Simplified Arabic" w:hint="cs"/>
          <w:sz w:val="32"/>
          <w:szCs w:val="32"/>
          <w:rtl/>
          <w:lang w:bidi="ar-QA"/>
        </w:rPr>
        <w:t>دفة العالم اللاعقلاني الذي اكتشف دهاليزه المعتمة حينما تقل</w:t>
      </w:r>
      <w:r w:rsidR="00735B81">
        <w:rPr>
          <w:rFonts w:ascii="Times New Roman" w:hAnsi="Times New Roman" w:cs="Simplified Arabic" w:hint="cs"/>
          <w:sz w:val="32"/>
          <w:szCs w:val="32"/>
          <w:rtl/>
          <w:lang w:bidi="ar-QA"/>
        </w:rPr>
        <w:t>َّ</w:t>
      </w:r>
      <w:r w:rsidR="00660329" w:rsidRPr="000C35D5">
        <w:rPr>
          <w:rFonts w:ascii="Times New Roman" w:hAnsi="Times New Roman" w:cs="Simplified Arabic" w:hint="cs"/>
          <w:sz w:val="32"/>
          <w:szCs w:val="32"/>
          <w:rtl/>
          <w:lang w:bidi="ar-QA"/>
        </w:rPr>
        <w:t>د الوزارة، بعرض حاله أمام القاضي الذي سيودعه السجن</w:t>
      </w:r>
      <w:r w:rsidR="003303F3" w:rsidRPr="000C35D5">
        <w:rPr>
          <w:rFonts w:ascii="Times New Roman" w:hAnsi="Times New Roman" w:cs="Simplified Arabic" w:hint="cs"/>
          <w:sz w:val="32"/>
          <w:szCs w:val="32"/>
          <w:rtl/>
          <w:lang w:bidi="ar-QA"/>
        </w:rPr>
        <w:t xml:space="preserve"> فيقول</w:t>
      </w:r>
      <w:r w:rsidR="00660329" w:rsidRPr="000C35D5">
        <w:rPr>
          <w:rFonts w:ascii="Times New Roman" w:hAnsi="Times New Roman" w:cs="Simplified Arabic" w:hint="cs"/>
          <w:sz w:val="32"/>
          <w:szCs w:val="32"/>
          <w:rtl/>
          <w:lang w:bidi="ar-QA"/>
        </w:rPr>
        <w:t>: "لو لم أزر ابن خالتي ما كنت اليوم أساق سوق</w:t>
      </w:r>
      <w:r w:rsidR="00735B81">
        <w:rPr>
          <w:rFonts w:ascii="Times New Roman" w:hAnsi="Times New Roman" w:cs="Simplified Arabic" w:hint="cs"/>
          <w:sz w:val="32"/>
          <w:szCs w:val="32"/>
          <w:rtl/>
          <w:lang w:bidi="ar-QA"/>
        </w:rPr>
        <w:t>ً</w:t>
      </w:r>
      <w:r w:rsidR="00660329" w:rsidRPr="000C35D5">
        <w:rPr>
          <w:rFonts w:ascii="Times New Roman" w:hAnsi="Times New Roman" w:cs="Simplified Arabic" w:hint="cs"/>
          <w:sz w:val="32"/>
          <w:szCs w:val="32"/>
          <w:rtl/>
          <w:lang w:bidi="ar-QA"/>
        </w:rPr>
        <w:t xml:space="preserve">ا إلى </w:t>
      </w:r>
      <w:r w:rsidR="008878F0" w:rsidRPr="000C35D5">
        <w:rPr>
          <w:rFonts w:ascii="Times New Roman" w:hAnsi="Times New Roman" w:cs="Simplified Arabic" w:hint="cs"/>
          <w:sz w:val="32"/>
          <w:szCs w:val="32"/>
          <w:rtl/>
          <w:lang w:bidi="ar-QA"/>
        </w:rPr>
        <w:t>"</w:t>
      </w:r>
      <w:r w:rsidR="00660329" w:rsidRPr="000C35D5">
        <w:rPr>
          <w:rFonts w:ascii="Times New Roman" w:hAnsi="Times New Roman" w:cs="Simplified Arabic" w:hint="cs"/>
          <w:sz w:val="32"/>
          <w:szCs w:val="32"/>
          <w:rtl/>
          <w:lang w:bidi="ar-QA"/>
        </w:rPr>
        <w:t>دار خالتي</w:t>
      </w:r>
      <w:r w:rsidR="008878F0" w:rsidRPr="000C35D5">
        <w:rPr>
          <w:rFonts w:ascii="Times New Roman" w:hAnsi="Times New Roman" w:cs="Simplified Arabic" w:hint="cs"/>
          <w:sz w:val="32"/>
          <w:szCs w:val="32"/>
          <w:rtl/>
          <w:lang w:bidi="ar-QA"/>
        </w:rPr>
        <w:t>" مطوق</w:t>
      </w:r>
      <w:r w:rsidR="00735B81">
        <w:rPr>
          <w:rFonts w:ascii="Times New Roman" w:hAnsi="Times New Roman" w:cs="Simplified Arabic" w:hint="cs"/>
          <w:sz w:val="32"/>
          <w:szCs w:val="32"/>
          <w:rtl/>
          <w:lang w:bidi="ar-QA"/>
        </w:rPr>
        <w:t>ً</w:t>
      </w:r>
      <w:r w:rsidR="008878F0" w:rsidRPr="000C35D5">
        <w:rPr>
          <w:rFonts w:ascii="Times New Roman" w:hAnsi="Times New Roman" w:cs="Simplified Arabic" w:hint="cs"/>
          <w:sz w:val="32"/>
          <w:szCs w:val="32"/>
          <w:rtl/>
          <w:lang w:bidi="ar-QA"/>
        </w:rPr>
        <w:t>ا بجميع الألفاظ التي تبد</w:t>
      </w:r>
      <w:r w:rsidR="00476E27" w:rsidRPr="000C35D5">
        <w:rPr>
          <w:rFonts w:ascii="Times New Roman" w:hAnsi="Times New Roman" w:cs="Simplified Arabic" w:hint="cs"/>
          <w:sz w:val="32"/>
          <w:szCs w:val="32"/>
          <w:rtl/>
          <w:lang w:bidi="ar-QA"/>
        </w:rPr>
        <w:t>أ</w:t>
      </w:r>
      <w:r w:rsidR="008878F0" w:rsidRPr="000C35D5">
        <w:rPr>
          <w:rFonts w:ascii="Times New Roman" w:hAnsi="Times New Roman" w:cs="Simplified Arabic" w:hint="cs"/>
          <w:sz w:val="32"/>
          <w:szCs w:val="32"/>
          <w:rtl/>
          <w:lang w:bidi="ar-QA"/>
        </w:rPr>
        <w:t xml:space="preserve"> بحرف الخاء"</w:t>
      </w:r>
      <w:r w:rsidR="00476E27" w:rsidRPr="000C35D5">
        <w:rPr>
          <w:rFonts w:ascii="Times New Roman" w:hAnsi="Times New Roman" w:cs="Simplified Arabic" w:hint="cs"/>
          <w:sz w:val="32"/>
          <w:szCs w:val="32"/>
          <w:rtl/>
          <w:lang w:bidi="ar-QA"/>
        </w:rPr>
        <w:t xml:space="preserve"> (ص</w:t>
      </w:r>
      <w:r w:rsidR="006F6E7A">
        <w:rPr>
          <w:rFonts w:ascii="Times New Roman" w:hAnsi="Times New Roman" w:cs="Simplified Arabic" w:hint="cs"/>
          <w:sz w:val="32"/>
          <w:szCs w:val="32"/>
          <w:rtl/>
          <w:lang w:bidi="ar-QA"/>
        </w:rPr>
        <w:t xml:space="preserve"> </w:t>
      </w:r>
      <w:r w:rsidR="00476E27" w:rsidRPr="000C35D5">
        <w:rPr>
          <w:rFonts w:ascii="Times New Roman" w:hAnsi="Times New Roman" w:cs="Simplified Arabic" w:hint="cs"/>
          <w:sz w:val="32"/>
          <w:szCs w:val="32"/>
          <w:rtl/>
          <w:lang w:bidi="ar-QA"/>
        </w:rPr>
        <w:t>43)</w:t>
      </w:r>
      <w:r w:rsidR="00D4010D" w:rsidRPr="000C35D5">
        <w:rPr>
          <w:rStyle w:val="FootnoteReference"/>
          <w:rFonts w:ascii="Times New Roman" w:hAnsi="Times New Roman" w:cs="Simplified Arabic"/>
          <w:sz w:val="32"/>
          <w:szCs w:val="32"/>
          <w:rtl/>
          <w:lang w:bidi="ar-QA"/>
        </w:rPr>
        <w:footnoteReference w:id="3"/>
      </w:r>
      <w:r w:rsidR="008878F0" w:rsidRPr="000C35D5">
        <w:rPr>
          <w:rFonts w:ascii="Times New Roman" w:hAnsi="Times New Roman" w:cs="Simplified Arabic" w:hint="cs"/>
          <w:sz w:val="32"/>
          <w:szCs w:val="32"/>
          <w:rtl/>
          <w:lang w:bidi="ar-QA"/>
        </w:rPr>
        <w:t>. ويكتشف البطل بهذه المناسبة كيف أن اللغة أيض</w:t>
      </w:r>
      <w:r w:rsidR="00735B81">
        <w:rPr>
          <w:rFonts w:ascii="Times New Roman" w:hAnsi="Times New Roman" w:cs="Simplified Arabic" w:hint="cs"/>
          <w:sz w:val="32"/>
          <w:szCs w:val="32"/>
          <w:rtl/>
          <w:lang w:bidi="ar-QA"/>
        </w:rPr>
        <w:t>ً</w:t>
      </w:r>
      <w:r w:rsidR="008878F0" w:rsidRPr="000C35D5">
        <w:rPr>
          <w:rFonts w:ascii="Times New Roman" w:hAnsi="Times New Roman" w:cs="Simplified Arabic" w:hint="cs"/>
          <w:sz w:val="32"/>
          <w:szCs w:val="32"/>
          <w:rtl/>
          <w:lang w:bidi="ar-QA"/>
        </w:rPr>
        <w:t>ا نصبت له فخ</w:t>
      </w:r>
      <w:r w:rsidR="00735B81">
        <w:rPr>
          <w:rFonts w:ascii="Times New Roman" w:hAnsi="Times New Roman" w:cs="Simplified Arabic" w:hint="cs"/>
          <w:sz w:val="32"/>
          <w:szCs w:val="32"/>
          <w:rtl/>
          <w:lang w:bidi="ar-QA"/>
        </w:rPr>
        <w:t>ًّ</w:t>
      </w:r>
      <w:r w:rsidR="008878F0" w:rsidRPr="000C35D5">
        <w:rPr>
          <w:rFonts w:ascii="Times New Roman" w:hAnsi="Times New Roman" w:cs="Simplified Arabic" w:hint="cs"/>
          <w:sz w:val="32"/>
          <w:szCs w:val="32"/>
          <w:rtl/>
          <w:lang w:bidi="ar-QA"/>
        </w:rPr>
        <w:t xml:space="preserve">ا بأن جعلت من حرف </w:t>
      </w:r>
      <w:r w:rsidR="003C548B" w:rsidRPr="000C35D5">
        <w:rPr>
          <w:rFonts w:ascii="Times New Roman" w:hAnsi="Times New Roman" w:cs="Simplified Arabic" w:hint="cs"/>
          <w:sz w:val="32"/>
          <w:szCs w:val="32"/>
          <w:rtl/>
          <w:lang w:bidi="ar-QA"/>
        </w:rPr>
        <w:t>"</w:t>
      </w:r>
      <w:r w:rsidR="008878F0" w:rsidRPr="000C35D5">
        <w:rPr>
          <w:rFonts w:ascii="Times New Roman" w:hAnsi="Times New Roman" w:cs="Simplified Arabic" w:hint="cs"/>
          <w:sz w:val="32"/>
          <w:szCs w:val="32"/>
          <w:rtl/>
          <w:lang w:bidi="ar-QA"/>
        </w:rPr>
        <w:t>خ</w:t>
      </w:r>
      <w:r w:rsidR="003C548B" w:rsidRPr="000C35D5">
        <w:rPr>
          <w:rFonts w:ascii="Times New Roman" w:hAnsi="Times New Roman" w:cs="Simplified Arabic" w:hint="cs"/>
          <w:sz w:val="32"/>
          <w:szCs w:val="32"/>
          <w:rtl/>
          <w:lang w:bidi="ar-QA"/>
        </w:rPr>
        <w:t>"</w:t>
      </w:r>
      <w:r w:rsidR="008878F0" w:rsidRPr="000C35D5">
        <w:rPr>
          <w:rFonts w:ascii="Times New Roman" w:hAnsi="Times New Roman" w:cs="Simplified Arabic" w:hint="cs"/>
          <w:sz w:val="32"/>
          <w:szCs w:val="32"/>
          <w:rtl/>
          <w:lang w:bidi="ar-QA"/>
        </w:rPr>
        <w:t xml:space="preserve"> مفتاح</w:t>
      </w:r>
      <w:r w:rsidR="00735B81">
        <w:rPr>
          <w:rFonts w:ascii="Times New Roman" w:hAnsi="Times New Roman" w:cs="Simplified Arabic" w:hint="cs"/>
          <w:sz w:val="32"/>
          <w:szCs w:val="32"/>
          <w:rtl/>
          <w:lang w:bidi="ar-QA"/>
        </w:rPr>
        <w:t>ً</w:t>
      </w:r>
      <w:r w:rsidR="008878F0" w:rsidRPr="000C35D5">
        <w:rPr>
          <w:rFonts w:ascii="Times New Roman" w:hAnsi="Times New Roman" w:cs="Simplified Arabic" w:hint="cs"/>
          <w:sz w:val="32"/>
          <w:szCs w:val="32"/>
          <w:rtl/>
          <w:lang w:bidi="ar-QA"/>
        </w:rPr>
        <w:t xml:space="preserve">ا لكل الكلمات البذيئة التي ألقيت </w:t>
      </w:r>
      <w:r w:rsidR="007A7854" w:rsidRPr="000C35D5">
        <w:rPr>
          <w:rFonts w:ascii="Times New Roman" w:hAnsi="Times New Roman" w:cs="Simplified Arabic" w:hint="cs"/>
          <w:sz w:val="32"/>
          <w:szCs w:val="32"/>
          <w:rtl/>
          <w:lang w:bidi="ar-QA"/>
        </w:rPr>
        <w:t>في</w:t>
      </w:r>
      <w:r w:rsidR="008878F0" w:rsidRPr="000C35D5">
        <w:rPr>
          <w:rFonts w:ascii="Times New Roman" w:hAnsi="Times New Roman" w:cs="Simplified Arabic" w:hint="cs"/>
          <w:sz w:val="32"/>
          <w:szCs w:val="32"/>
          <w:rtl/>
          <w:lang w:bidi="ar-QA"/>
        </w:rPr>
        <w:t xml:space="preserve"> وجهه و</w:t>
      </w:r>
      <w:r w:rsidR="007A7854" w:rsidRPr="000C35D5">
        <w:rPr>
          <w:rFonts w:ascii="Times New Roman" w:hAnsi="Times New Roman" w:cs="Simplified Arabic" w:hint="cs"/>
          <w:sz w:val="32"/>
          <w:szCs w:val="32"/>
          <w:rtl/>
          <w:lang w:bidi="ar-QA"/>
        </w:rPr>
        <w:t xml:space="preserve">على </w:t>
      </w:r>
      <w:r w:rsidR="008878F0" w:rsidRPr="000C35D5">
        <w:rPr>
          <w:rFonts w:ascii="Times New Roman" w:hAnsi="Times New Roman" w:cs="Simplified Arabic" w:hint="cs"/>
          <w:sz w:val="32"/>
          <w:szCs w:val="32"/>
          <w:rtl/>
          <w:lang w:bidi="ar-QA"/>
        </w:rPr>
        <w:t>قفاه وهو ي</w:t>
      </w:r>
      <w:r w:rsidR="00D4010D" w:rsidRPr="000C35D5">
        <w:rPr>
          <w:rFonts w:ascii="Times New Roman" w:hAnsi="Times New Roman" w:cs="Simplified Arabic" w:hint="cs"/>
          <w:sz w:val="32"/>
          <w:szCs w:val="32"/>
          <w:rtl/>
          <w:lang w:bidi="ar-QA"/>
        </w:rPr>
        <w:t>ُ</w:t>
      </w:r>
      <w:r w:rsidR="008878F0" w:rsidRPr="000C35D5">
        <w:rPr>
          <w:rFonts w:ascii="Times New Roman" w:hAnsi="Times New Roman" w:cs="Simplified Arabic" w:hint="cs"/>
          <w:sz w:val="32"/>
          <w:szCs w:val="32"/>
          <w:rtl/>
          <w:lang w:bidi="ar-QA"/>
        </w:rPr>
        <w:t>جرج</w:t>
      </w:r>
      <w:r w:rsidR="00735B81">
        <w:rPr>
          <w:rFonts w:ascii="Times New Roman" w:hAnsi="Times New Roman" w:cs="Simplified Arabic" w:hint="cs"/>
          <w:sz w:val="32"/>
          <w:szCs w:val="32"/>
          <w:rtl/>
          <w:lang w:bidi="ar-QA"/>
        </w:rPr>
        <w:t>َ</w:t>
      </w:r>
      <w:r w:rsidR="008878F0" w:rsidRPr="000C35D5">
        <w:rPr>
          <w:rFonts w:ascii="Times New Roman" w:hAnsi="Times New Roman" w:cs="Simplified Arabic" w:hint="cs"/>
          <w:sz w:val="32"/>
          <w:szCs w:val="32"/>
          <w:rtl/>
          <w:lang w:bidi="ar-QA"/>
        </w:rPr>
        <w:t>ر إلى التحقيق والسجن</w:t>
      </w:r>
      <w:r w:rsidR="003C548B" w:rsidRPr="000C35D5">
        <w:rPr>
          <w:rFonts w:ascii="Times New Roman" w:hAnsi="Times New Roman" w:cs="Simplified Arabic"/>
          <w:sz w:val="32"/>
          <w:szCs w:val="32"/>
          <w:vertAlign w:val="superscript"/>
          <w:rtl/>
          <w:lang w:bidi="ar-QA"/>
        </w:rPr>
        <w:footnoteReference w:id="4"/>
      </w:r>
      <w:r w:rsidR="008878F0" w:rsidRPr="000C35D5">
        <w:rPr>
          <w:rFonts w:ascii="Times New Roman" w:hAnsi="Times New Roman" w:cs="Simplified Arabic" w:hint="cs"/>
          <w:sz w:val="32"/>
          <w:szCs w:val="32"/>
          <w:rtl/>
          <w:lang w:bidi="ar-QA"/>
        </w:rPr>
        <w:t>. كان ابن خالته هذا وزير</w:t>
      </w:r>
      <w:r w:rsidR="00735B81">
        <w:rPr>
          <w:rFonts w:ascii="Times New Roman" w:hAnsi="Times New Roman" w:cs="Simplified Arabic" w:hint="cs"/>
          <w:sz w:val="32"/>
          <w:szCs w:val="32"/>
          <w:rtl/>
          <w:lang w:bidi="ar-QA"/>
        </w:rPr>
        <w:t>ً</w:t>
      </w:r>
      <w:r w:rsidR="008878F0" w:rsidRPr="000C35D5">
        <w:rPr>
          <w:rFonts w:ascii="Times New Roman" w:hAnsi="Times New Roman" w:cs="Simplified Arabic" w:hint="cs"/>
          <w:sz w:val="32"/>
          <w:szCs w:val="32"/>
          <w:rtl/>
          <w:lang w:bidi="ar-QA"/>
        </w:rPr>
        <w:t>ا أول في حكومة الاستبداد، ولأن الاستبداد قائم على فساد الأخلاق وعلى النصب والاحتيال</w:t>
      </w:r>
      <w:r w:rsidR="003C548B" w:rsidRPr="000C35D5">
        <w:rPr>
          <w:rFonts w:ascii="Times New Roman" w:hAnsi="Times New Roman" w:cs="Simplified Arabic" w:hint="cs"/>
          <w:sz w:val="32"/>
          <w:szCs w:val="32"/>
          <w:rtl/>
          <w:lang w:bidi="ar-QA"/>
        </w:rPr>
        <w:t>،</w:t>
      </w:r>
      <w:r w:rsidR="008878F0" w:rsidRPr="000C35D5">
        <w:rPr>
          <w:rFonts w:ascii="Times New Roman" w:hAnsi="Times New Roman" w:cs="Simplified Arabic" w:hint="cs"/>
          <w:sz w:val="32"/>
          <w:szCs w:val="32"/>
          <w:rtl/>
          <w:lang w:bidi="ar-QA"/>
        </w:rPr>
        <w:t xml:space="preserve"> فقد سماه ابن خالته </w:t>
      </w:r>
      <w:r w:rsidR="003C548B" w:rsidRPr="000C35D5">
        <w:rPr>
          <w:rFonts w:ascii="Times New Roman" w:hAnsi="Times New Roman" w:cs="Simplified Arabic" w:hint="cs"/>
          <w:sz w:val="32"/>
          <w:szCs w:val="32"/>
          <w:rtl/>
          <w:lang w:bidi="ar-QA"/>
        </w:rPr>
        <w:t xml:space="preserve">هذا </w:t>
      </w:r>
      <w:r w:rsidR="008878F0" w:rsidRPr="000C35D5">
        <w:rPr>
          <w:rFonts w:ascii="Times New Roman" w:hAnsi="Times New Roman" w:cs="Simplified Arabic" w:hint="cs"/>
          <w:sz w:val="32"/>
          <w:szCs w:val="32"/>
          <w:rtl/>
          <w:lang w:bidi="ar-QA"/>
        </w:rPr>
        <w:t>وزير</w:t>
      </w:r>
      <w:r w:rsidR="00735B81">
        <w:rPr>
          <w:rFonts w:ascii="Times New Roman" w:hAnsi="Times New Roman" w:cs="Simplified Arabic" w:hint="cs"/>
          <w:sz w:val="32"/>
          <w:szCs w:val="32"/>
          <w:rtl/>
          <w:lang w:bidi="ar-QA"/>
        </w:rPr>
        <w:t>ً</w:t>
      </w:r>
      <w:r w:rsidR="008878F0" w:rsidRPr="000C35D5">
        <w:rPr>
          <w:rFonts w:ascii="Times New Roman" w:hAnsi="Times New Roman" w:cs="Simplified Arabic" w:hint="cs"/>
          <w:sz w:val="32"/>
          <w:szCs w:val="32"/>
          <w:rtl/>
          <w:lang w:bidi="ar-QA"/>
        </w:rPr>
        <w:t>ا مكلف</w:t>
      </w:r>
      <w:r w:rsidR="00735B81">
        <w:rPr>
          <w:rFonts w:ascii="Times New Roman" w:hAnsi="Times New Roman" w:cs="Simplified Arabic" w:hint="cs"/>
          <w:sz w:val="32"/>
          <w:szCs w:val="32"/>
          <w:rtl/>
          <w:lang w:bidi="ar-QA"/>
        </w:rPr>
        <w:t>ً</w:t>
      </w:r>
      <w:r w:rsidR="008878F0" w:rsidRPr="000C35D5">
        <w:rPr>
          <w:rFonts w:ascii="Times New Roman" w:hAnsi="Times New Roman" w:cs="Simplified Arabic" w:hint="cs"/>
          <w:sz w:val="32"/>
          <w:szCs w:val="32"/>
          <w:rtl/>
          <w:lang w:bidi="ar-QA"/>
        </w:rPr>
        <w:t xml:space="preserve">ا "بالموارد الطبيعية والممتلكات"، أي ممتلكات الشعب. كان ذلك هو التحول الحاسم في حياة معلم الصبيان الذي اضطر قبل ذلك، عندما بدأ يفقد كرامته أمام زوجته بسبب </w:t>
      </w:r>
      <w:r w:rsidR="00D4010D" w:rsidRPr="000C35D5">
        <w:rPr>
          <w:rFonts w:ascii="Times New Roman" w:hAnsi="Times New Roman" w:cs="Simplified Arabic" w:hint="cs"/>
          <w:sz w:val="32"/>
          <w:szCs w:val="32"/>
          <w:rtl/>
          <w:lang w:bidi="ar-QA"/>
        </w:rPr>
        <w:t>عجزه عن سد مصاريف العائلة، إلى تقديم الحاجة على الكرامة</w:t>
      </w:r>
      <w:r w:rsidR="008878F0" w:rsidRPr="000C35D5">
        <w:rPr>
          <w:rFonts w:ascii="Times New Roman" w:hAnsi="Times New Roman" w:cs="Simplified Arabic" w:hint="cs"/>
          <w:sz w:val="32"/>
          <w:szCs w:val="32"/>
          <w:rtl/>
          <w:lang w:bidi="ar-QA"/>
        </w:rPr>
        <w:t>، كما يقول</w:t>
      </w:r>
      <w:r w:rsidR="00476E27" w:rsidRPr="000C35D5">
        <w:rPr>
          <w:rFonts w:ascii="Times New Roman" w:hAnsi="Times New Roman" w:cs="Simplified Arabic" w:hint="cs"/>
          <w:sz w:val="32"/>
          <w:szCs w:val="32"/>
          <w:rtl/>
          <w:lang w:bidi="ar-QA"/>
        </w:rPr>
        <w:t xml:space="preserve"> (ص</w:t>
      </w:r>
      <w:r w:rsidR="006F6E7A">
        <w:rPr>
          <w:rFonts w:ascii="Times New Roman" w:hAnsi="Times New Roman" w:cs="Simplified Arabic" w:hint="cs"/>
          <w:sz w:val="32"/>
          <w:szCs w:val="32"/>
          <w:rtl/>
          <w:lang w:bidi="ar-QA"/>
        </w:rPr>
        <w:t xml:space="preserve"> </w:t>
      </w:r>
      <w:r w:rsidR="00476E27" w:rsidRPr="000C35D5">
        <w:rPr>
          <w:rFonts w:ascii="Times New Roman" w:hAnsi="Times New Roman" w:cs="Simplified Arabic" w:hint="cs"/>
          <w:sz w:val="32"/>
          <w:szCs w:val="32"/>
          <w:rtl/>
          <w:lang w:bidi="ar-QA"/>
        </w:rPr>
        <w:t>40)</w:t>
      </w:r>
      <w:r w:rsidR="008878F0" w:rsidRPr="000C35D5">
        <w:rPr>
          <w:rFonts w:ascii="Times New Roman" w:hAnsi="Times New Roman" w:cs="Simplified Arabic" w:hint="cs"/>
          <w:sz w:val="32"/>
          <w:szCs w:val="32"/>
          <w:rtl/>
          <w:lang w:bidi="ar-QA"/>
        </w:rPr>
        <w:t>، من خلال تقديم دروس لتلاميذه في بيته بمقابل.</w:t>
      </w:r>
    </w:p>
    <w:p w14:paraId="096C49F0" w14:textId="6497F765" w:rsidR="00F00F6B" w:rsidRPr="000C35D5" w:rsidRDefault="008878F0" w:rsidP="00CE7724">
      <w:pPr>
        <w:bidi/>
        <w:spacing w:line="240" w:lineRule="auto"/>
        <w:jc w:val="both"/>
        <w:rPr>
          <w:rFonts w:ascii="Times New Roman" w:hAnsi="Times New Roman" w:cs="Simplified Arabic"/>
          <w:sz w:val="32"/>
          <w:szCs w:val="32"/>
          <w:rtl/>
          <w:lang w:bidi="ar-QA"/>
        </w:rPr>
      </w:pPr>
      <w:r w:rsidRPr="000C35D5">
        <w:rPr>
          <w:rFonts w:ascii="Times New Roman" w:hAnsi="Times New Roman" w:cs="Simplified Arabic" w:hint="cs"/>
          <w:sz w:val="32"/>
          <w:szCs w:val="32"/>
          <w:rtl/>
          <w:lang w:bidi="ar-QA"/>
        </w:rPr>
        <w:t>في الوزارة اكتشف معنى أن يكون الجميع بلا كرامة</w:t>
      </w:r>
      <w:r w:rsidR="009269E7" w:rsidRPr="000C35D5">
        <w:rPr>
          <w:rFonts w:ascii="Times New Roman" w:hAnsi="Times New Roman" w:cs="Simplified Arabic" w:hint="cs"/>
          <w:sz w:val="32"/>
          <w:szCs w:val="32"/>
          <w:rtl/>
          <w:lang w:bidi="ar-QA"/>
        </w:rPr>
        <w:t>، و</w:t>
      </w:r>
      <w:r w:rsidR="007C2AA6" w:rsidRPr="000C35D5">
        <w:rPr>
          <w:rFonts w:ascii="Times New Roman" w:hAnsi="Times New Roman" w:cs="Simplified Arabic" w:hint="cs"/>
          <w:sz w:val="32"/>
          <w:szCs w:val="32"/>
          <w:rtl/>
          <w:lang w:bidi="ar-QA"/>
        </w:rPr>
        <w:t xml:space="preserve">كيف يتخلى </w:t>
      </w:r>
      <w:r w:rsidR="00D4010D" w:rsidRPr="000C35D5">
        <w:rPr>
          <w:rFonts w:ascii="Times New Roman" w:hAnsi="Times New Roman" w:cs="Simplified Arabic" w:hint="cs"/>
          <w:sz w:val="32"/>
          <w:szCs w:val="32"/>
          <w:rtl/>
          <w:lang w:bidi="ar-QA"/>
        </w:rPr>
        <w:t>الموظفو</w:t>
      </w:r>
      <w:r w:rsidR="00D4010D" w:rsidRPr="000C35D5">
        <w:rPr>
          <w:rFonts w:ascii="Times New Roman" w:hAnsi="Times New Roman" w:cs="Simplified Arabic" w:hint="eastAsia"/>
          <w:sz w:val="32"/>
          <w:szCs w:val="32"/>
          <w:rtl/>
          <w:lang w:bidi="ar-QA"/>
        </w:rPr>
        <w:t>ن</w:t>
      </w:r>
      <w:r w:rsidR="009269E7" w:rsidRPr="000C35D5">
        <w:rPr>
          <w:rFonts w:ascii="Times New Roman" w:hAnsi="Times New Roman" w:cs="Simplified Arabic" w:hint="cs"/>
          <w:sz w:val="32"/>
          <w:szCs w:val="32"/>
          <w:rtl/>
          <w:lang w:bidi="ar-QA"/>
        </w:rPr>
        <w:t xml:space="preserve"> عنها</w:t>
      </w:r>
      <w:r w:rsidR="007A7854" w:rsidRPr="000C35D5">
        <w:rPr>
          <w:rFonts w:ascii="Times New Roman" w:hAnsi="Times New Roman" w:cs="Simplified Arabic" w:hint="cs"/>
          <w:sz w:val="32"/>
          <w:szCs w:val="32"/>
          <w:rtl/>
          <w:lang w:bidi="ar-QA"/>
        </w:rPr>
        <w:t>،</w:t>
      </w:r>
      <w:r w:rsidR="009269E7" w:rsidRPr="000C35D5">
        <w:rPr>
          <w:rFonts w:ascii="Times New Roman" w:hAnsi="Times New Roman" w:cs="Simplified Arabic" w:hint="cs"/>
          <w:sz w:val="32"/>
          <w:szCs w:val="32"/>
          <w:rtl/>
          <w:lang w:bidi="ar-QA"/>
        </w:rPr>
        <w:t xml:space="preserve"> ليس بحسب مقتضيات </w:t>
      </w:r>
      <w:r w:rsidR="00D4010D" w:rsidRPr="000C35D5">
        <w:rPr>
          <w:rFonts w:ascii="Times New Roman" w:hAnsi="Times New Roman" w:cs="Simplified Arabic" w:hint="cs"/>
          <w:sz w:val="32"/>
          <w:szCs w:val="32"/>
          <w:rtl/>
          <w:lang w:bidi="ar-QA"/>
        </w:rPr>
        <w:t xml:space="preserve">سلطة </w:t>
      </w:r>
      <w:r w:rsidR="009269E7" w:rsidRPr="000C35D5">
        <w:rPr>
          <w:rFonts w:ascii="Times New Roman" w:hAnsi="Times New Roman" w:cs="Simplified Arabic" w:hint="cs"/>
          <w:sz w:val="32"/>
          <w:szCs w:val="32"/>
          <w:rtl/>
          <w:lang w:bidi="ar-QA"/>
        </w:rPr>
        <w:t>التراتب الوظيفي فحسب، بل أيض</w:t>
      </w:r>
      <w:r w:rsidR="00735B81">
        <w:rPr>
          <w:rFonts w:ascii="Times New Roman" w:hAnsi="Times New Roman" w:cs="Simplified Arabic" w:hint="cs"/>
          <w:sz w:val="32"/>
          <w:szCs w:val="32"/>
          <w:rtl/>
          <w:lang w:bidi="ar-QA"/>
        </w:rPr>
        <w:t>ً</w:t>
      </w:r>
      <w:r w:rsidR="009269E7" w:rsidRPr="000C35D5">
        <w:rPr>
          <w:rFonts w:ascii="Times New Roman" w:hAnsi="Times New Roman" w:cs="Simplified Arabic" w:hint="cs"/>
          <w:sz w:val="32"/>
          <w:szCs w:val="32"/>
          <w:rtl/>
          <w:lang w:bidi="ar-QA"/>
        </w:rPr>
        <w:t>ا بحسب القرب أو البعد من رموز الاستبداد و</w:t>
      </w:r>
      <w:r w:rsidR="003C548B" w:rsidRPr="000C35D5">
        <w:rPr>
          <w:rFonts w:ascii="Times New Roman" w:hAnsi="Times New Roman" w:cs="Simplified Arabic" w:hint="cs"/>
          <w:sz w:val="32"/>
          <w:szCs w:val="32"/>
          <w:rtl/>
          <w:lang w:bidi="ar-QA"/>
        </w:rPr>
        <w:t xml:space="preserve">درجة </w:t>
      </w:r>
      <w:r w:rsidR="009269E7" w:rsidRPr="000C35D5">
        <w:rPr>
          <w:rFonts w:ascii="Times New Roman" w:hAnsi="Times New Roman" w:cs="Simplified Arabic" w:hint="cs"/>
          <w:sz w:val="32"/>
          <w:szCs w:val="32"/>
          <w:rtl/>
          <w:lang w:bidi="ar-QA"/>
        </w:rPr>
        <w:t>الانخراط في شبكات فسادهم وفنونه. اكتشف أن كل من يملك موارد يمكنه استغلالها لامتهان كرامة الآخر. نحن هنا في عالم اللاكرامة بامتياز</w:t>
      </w:r>
      <w:r w:rsidR="003C548B" w:rsidRPr="000C35D5">
        <w:rPr>
          <w:rFonts w:ascii="Times New Roman" w:hAnsi="Times New Roman" w:cs="Simplified Arabic" w:hint="cs"/>
          <w:sz w:val="32"/>
          <w:szCs w:val="32"/>
          <w:rtl/>
          <w:lang w:bidi="ar-QA"/>
        </w:rPr>
        <w:t>.</w:t>
      </w:r>
      <w:r w:rsidR="00F00F6B" w:rsidRPr="000C35D5">
        <w:rPr>
          <w:rFonts w:ascii="Times New Roman" w:hAnsi="Times New Roman" w:cs="Simplified Arabic" w:hint="cs"/>
          <w:sz w:val="32"/>
          <w:szCs w:val="32"/>
          <w:rtl/>
          <w:lang w:bidi="ar-QA"/>
        </w:rPr>
        <w:t xml:space="preserve"> </w:t>
      </w:r>
      <w:r w:rsidR="0050398D" w:rsidRPr="000C35D5">
        <w:rPr>
          <w:rFonts w:ascii="Times New Roman" w:hAnsi="Times New Roman" w:cs="Simplified Arabic" w:hint="cs"/>
          <w:sz w:val="32"/>
          <w:szCs w:val="32"/>
          <w:rtl/>
          <w:lang w:bidi="ar-QA"/>
        </w:rPr>
        <w:t xml:space="preserve">فما إن </w:t>
      </w:r>
      <w:r w:rsidR="00B31DDD" w:rsidRPr="000C35D5">
        <w:rPr>
          <w:rFonts w:ascii="Times New Roman" w:hAnsi="Times New Roman" w:cs="Simplified Arabic" w:hint="cs"/>
          <w:sz w:val="32"/>
          <w:szCs w:val="32"/>
          <w:rtl/>
          <w:lang w:bidi="ar-QA"/>
        </w:rPr>
        <w:t>ت</w:t>
      </w:r>
      <w:r w:rsidR="0050398D" w:rsidRPr="000C35D5">
        <w:rPr>
          <w:rFonts w:ascii="Times New Roman" w:hAnsi="Times New Roman" w:cs="Simplified Arabic" w:hint="cs"/>
          <w:sz w:val="32"/>
          <w:szCs w:val="32"/>
          <w:rtl/>
          <w:lang w:bidi="ar-QA"/>
        </w:rPr>
        <w:t>جاوز</w:t>
      </w:r>
      <w:r w:rsidR="00F00F6B" w:rsidRPr="000C35D5">
        <w:rPr>
          <w:rFonts w:ascii="Times New Roman" w:hAnsi="Times New Roman" w:cs="Simplified Arabic" w:hint="cs"/>
          <w:sz w:val="32"/>
          <w:szCs w:val="32"/>
          <w:rtl/>
          <w:lang w:bidi="ar-QA"/>
        </w:rPr>
        <w:t xml:space="preserve"> الوزير الجديد عتبة الدخول إلى الغرف الخلفية لهذا العالم، حيث تتربع النساء على العروش، مر بامتحان الكراكوز الغبي والمذل</w:t>
      </w:r>
      <w:r w:rsidR="00CE7724">
        <w:rPr>
          <w:rFonts w:ascii="Times New Roman" w:hAnsi="Times New Roman" w:cs="Simplified Arabic" w:hint="cs"/>
          <w:sz w:val="32"/>
          <w:szCs w:val="32"/>
          <w:rtl/>
          <w:lang w:bidi="ar-QA"/>
        </w:rPr>
        <w:t>ّ</w:t>
      </w:r>
      <w:r w:rsidR="00F00F6B" w:rsidRPr="000C35D5">
        <w:rPr>
          <w:rFonts w:ascii="Times New Roman" w:hAnsi="Times New Roman" w:cs="Simplified Arabic" w:hint="cs"/>
          <w:sz w:val="32"/>
          <w:szCs w:val="32"/>
          <w:rtl/>
          <w:lang w:bidi="ar-QA"/>
        </w:rPr>
        <w:t>. ففي أول زيارة له غير رسمية إلى القصر، مدعو</w:t>
      </w:r>
      <w:r w:rsidR="00CE7724">
        <w:rPr>
          <w:rFonts w:ascii="Times New Roman" w:hAnsi="Times New Roman" w:cs="Simplified Arabic" w:hint="cs"/>
          <w:sz w:val="32"/>
          <w:szCs w:val="32"/>
          <w:rtl/>
          <w:lang w:bidi="ar-QA"/>
        </w:rPr>
        <w:t>ًّ</w:t>
      </w:r>
      <w:r w:rsidR="00F00F6B" w:rsidRPr="000C35D5">
        <w:rPr>
          <w:rFonts w:ascii="Times New Roman" w:hAnsi="Times New Roman" w:cs="Simplified Arabic" w:hint="cs"/>
          <w:sz w:val="32"/>
          <w:szCs w:val="32"/>
          <w:rtl/>
          <w:lang w:bidi="ar-QA"/>
        </w:rPr>
        <w:t>ا للسم</w:t>
      </w:r>
      <w:r w:rsidR="00CE7724">
        <w:rPr>
          <w:rFonts w:ascii="Times New Roman" w:hAnsi="Times New Roman" w:cs="Simplified Arabic" w:hint="cs"/>
          <w:sz w:val="32"/>
          <w:szCs w:val="32"/>
          <w:rtl/>
          <w:lang w:bidi="ar-QA"/>
        </w:rPr>
        <w:t>َ</w:t>
      </w:r>
      <w:r w:rsidR="00F00F6B" w:rsidRPr="000C35D5">
        <w:rPr>
          <w:rFonts w:ascii="Times New Roman" w:hAnsi="Times New Roman" w:cs="Simplified Arabic" w:hint="cs"/>
          <w:sz w:val="32"/>
          <w:szCs w:val="32"/>
          <w:rtl/>
          <w:lang w:bidi="ar-QA"/>
        </w:rPr>
        <w:t>ر، فاجأته زوجات المتنفذين في الدولة</w:t>
      </w:r>
      <w:r w:rsidR="003C548B" w:rsidRPr="000C35D5">
        <w:rPr>
          <w:rFonts w:ascii="Times New Roman" w:hAnsi="Times New Roman" w:cs="Simplified Arabic" w:hint="cs"/>
          <w:sz w:val="32"/>
          <w:szCs w:val="32"/>
          <w:rtl/>
          <w:lang w:bidi="ar-QA"/>
        </w:rPr>
        <w:t>، الجالسات بتهتك في غرف خلفية،</w:t>
      </w:r>
      <w:r w:rsidR="00F00F6B" w:rsidRPr="000C35D5">
        <w:rPr>
          <w:rFonts w:ascii="Times New Roman" w:hAnsi="Times New Roman" w:cs="Simplified Arabic" w:hint="cs"/>
          <w:sz w:val="32"/>
          <w:szCs w:val="32"/>
          <w:rtl/>
          <w:lang w:bidi="ar-QA"/>
        </w:rPr>
        <w:t xml:space="preserve"> بأن </w:t>
      </w:r>
      <w:r w:rsidR="003C548B" w:rsidRPr="000C35D5">
        <w:rPr>
          <w:rFonts w:ascii="Times New Roman" w:hAnsi="Times New Roman" w:cs="Simplified Arabic" w:hint="cs"/>
          <w:sz w:val="32"/>
          <w:szCs w:val="32"/>
          <w:rtl/>
          <w:lang w:bidi="ar-QA"/>
        </w:rPr>
        <w:t>استدعينه إلى مجلسهن و</w:t>
      </w:r>
      <w:r w:rsidR="00F00F6B" w:rsidRPr="000C35D5">
        <w:rPr>
          <w:rFonts w:ascii="Times New Roman" w:hAnsi="Times New Roman" w:cs="Simplified Arabic" w:hint="cs"/>
          <w:sz w:val="32"/>
          <w:szCs w:val="32"/>
          <w:rtl/>
          <w:lang w:bidi="ar-QA"/>
        </w:rPr>
        <w:t>طلبن منه أن يغني لهن، غمز</w:t>
      </w:r>
      <w:r w:rsidR="00CE7724">
        <w:rPr>
          <w:rFonts w:ascii="Times New Roman" w:hAnsi="Times New Roman" w:cs="Simplified Arabic" w:hint="cs"/>
          <w:sz w:val="32"/>
          <w:szCs w:val="32"/>
          <w:rtl/>
          <w:lang w:bidi="ar-QA"/>
        </w:rPr>
        <w:t>ً</w:t>
      </w:r>
      <w:r w:rsidR="00F00F6B" w:rsidRPr="000C35D5">
        <w:rPr>
          <w:rFonts w:ascii="Times New Roman" w:hAnsi="Times New Roman" w:cs="Simplified Arabic" w:hint="cs"/>
          <w:sz w:val="32"/>
          <w:szCs w:val="32"/>
          <w:rtl/>
          <w:lang w:bidi="ar-QA"/>
        </w:rPr>
        <w:t xml:space="preserve">ا لأصوله المهنية، أنشودة شهيرة يتعلمها الصبيان في السنة الأولى من دخولهم إلى </w:t>
      </w:r>
      <w:r w:rsidR="00F00F6B" w:rsidRPr="000C35D5">
        <w:rPr>
          <w:rFonts w:ascii="Times New Roman" w:hAnsi="Times New Roman" w:cs="Simplified Arabic" w:hint="cs"/>
          <w:sz w:val="32"/>
          <w:szCs w:val="32"/>
          <w:rtl/>
          <w:lang w:bidi="ar-QA"/>
        </w:rPr>
        <w:lastRenderedPageBreak/>
        <w:t xml:space="preserve">المدرسة، وأصبحت اليوم </w:t>
      </w:r>
      <w:r w:rsidR="007C2AA6" w:rsidRPr="000C35D5">
        <w:rPr>
          <w:rFonts w:ascii="Times New Roman" w:hAnsi="Times New Roman" w:cs="Simplified Arabic" w:hint="cs"/>
          <w:sz w:val="32"/>
          <w:szCs w:val="32"/>
          <w:rtl/>
          <w:lang w:bidi="ar-QA"/>
        </w:rPr>
        <w:t>موضوع</w:t>
      </w:r>
      <w:r w:rsidR="00D4010D" w:rsidRPr="000C35D5">
        <w:rPr>
          <w:rFonts w:ascii="Times New Roman" w:hAnsi="Times New Roman" w:cs="Simplified Arabic" w:hint="cs"/>
          <w:sz w:val="32"/>
          <w:szCs w:val="32"/>
          <w:rtl/>
          <w:lang w:bidi="ar-QA"/>
        </w:rPr>
        <w:t xml:space="preserve"> تند</w:t>
      </w:r>
      <w:r w:rsidR="00CE7724">
        <w:rPr>
          <w:rFonts w:ascii="Times New Roman" w:hAnsi="Times New Roman" w:cs="Simplified Arabic" w:hint="cs"/>
          <w:sz w:val="32"/>
          <w:szCs w:val="32"/>
          <w:rtl/>
          <w:lang w:bidi="ar-QA"/>
        </w:rPr>
        <w:t>ُّ</w:t>
      </w:r>
      <w:r w:rsidR="00D4010D" w:rsidRPr="000C35D5">
        <w:rPr>
          <w:rFonts w:ascii="Times New Roman" w:hAnsi="Times New Roman" w:cs="Simplified Arabic" w:hint="cs"/>
          <w:sz w:val="32"/>
          <w:szCs w:val="32"/>
          <w:rtl/>
          <w:lang w:bidi="ar-QA"/>
        </w:rPr>
        <w:t>ر عند الكبار</w:t>
      </w:r>
      <w:r w:rsidR="00CE7724">
        <w:rPr>
          <w:rFonts w:ascii="Times New Roman" w:hAnsi="Times New Roman" w:cs="Simplified Arabic" w:hint="cs"/>
          <w:sz w:val="32"/>
          <w:szCs w:val="32"/>
          <w:rtl/>
          <w:lang w:bidi="ar-QA"/>
        </w:rPr>
        <w:t>، تقول كلماتها: "ديكي ديكي، أ</w:t>
      </w:r>
      <w:r w:rsidR="00F00F6B" w:rsidRPr="000C35D5">
        <w:rPr>
          <w:rFonts w:ascii="Times New Roman" w:hAnsi="Times New Roman" w:cs="Simplified Arabic" w:hint="cs"/>
          <w:sz w:val="32"/>
          <w:szCs w:val="32"/>
          <w:rtl/>
          <w:lang w:bidi="ar-QA"/>
        </w:rPr>
        <w:t xml:space="preserve">نت صديقي، أنت </w:t>
      </w:r>
      <w:r w:rsidR="003C548B" w:rsidRPr="000C35D5">
        <w:rPr>
          <w:rFonts w:ascii="Times New Roman" w:hAnsi="Times New Roman" w:cs="Simplified Arabic" w:hint="cs"/>
          <w:sz w:val="32"/>
          <w:szCs w:val="32"/>
          <w:rtl/>
          <w:lang w:bidi="ar-QA"/>
        </w:rPr>
        <w:t>أنيس البيت رفيقي</w:t>
      </w:r>
      <w:r w:rsidR="00D4010D" w:rsidRPr="000C35D5">
        <w:rPr>
          <w:rFonts w:ascii="Times New Roman" w:hAnsi="Times New Roman" w:cs="Simplified Arabic" w:hint="cs"/>
          <w:sz w:val="32"/>
          <w:szCs w:val="32"/>
          <w:rtl/>
          <w:lang w:bidi="ar-QA"/>
        </w:rPr>
        <w:t>، ص</w:t>
      </w:r>
      <w:r w:rsidR="00CE7724">
        <w:rPr>
          <w:rFonts w:ascii="Times New Roman" w:hAnsi="Times New Roman" w:cs="Simplified Arabic" w:hint="cs"/>
          <w:sz w:val="32"/>
          <w:szCs w:val="32"/>
          <w:rtl/>
          <w:lang w:bidi="ar-QA"/>
        </w:rPr>
        <w:t>ِ</w:t>
      </w:r>
      <w:r w:rsidR="00D4010D" w:rsidRPr="000C35D5">
        <w:rPr>
          <w:rFonts w:ascii="Times New Roman" w:hAnsi="Times New Roman" w:cs="Simplified Arabic" w:hint="cs"/>
          <w:sz w:val="32"/>
          <w:szCs w:val="32"/>
          <w:rtl/>
          <w:lang w:bidi="ar-QA"/>
        </w:rPr>
        <w:t>ح</w:t>
      </w:r>
      <w:r w:rsidR="00CE7724">
        <w:rPr>
          <w:rFonts w:ascii="Times New Roman" w:hAnsi="Times New Roman" w:cs="Simplified Arabic" w:hint="cs"/>
          <w:sz w:val="32"/>
          <w:szCs w:val="32"/>
          <w:rtl/>
          <w:lang w:bidi="ar-QA"/>
        </w:rPr>
        <w:t>ْ</w:t>
      </w:r>
      <w:r w:rsidR="00D4010D" w:rsidRPr="000C35D5">
        <w:rPr>
          <w:rFonts w:ascii="Times New Roman" w:hAnsi="Times New Roman" w:cs="Simplified Arabic" w:hint="cs"/>
          <w:sz w:val="32"/>
          <w:szCs w:val="32"/>
          <w:rtl/>
          <w:lang w:bidi="ar-QA"/>
        </w:rPr>
        <w:t xml:space="preserve"> في الدار أيقظ جاري واشرب ماء</w:t>
      </w:r>
      <w:r w:rsidR="00CE7724">
        <w:rPr>
          <w:rFonts w:ascii="Times New Roman" w:hAnsi="Times New Roman" w:cs="Simplified Arabic" w:hint="cs"/>
          <w:sz w:val="32"/>
          <w:szCs w:val="32"/>
          <w:rtl/>
          <w:lang w:bidi="ar-QA"/>
        </w:rPr>
        <w:t>ً</w:t>
      </w:r>
      <w:r w:rsidR="00D4010D" w:rsidRPr="000C35D5">
        <w:rPr>
          <w:rFonts w:ascii="Times New Roman" w:hAnsi="Times New Roman" w:cs="Simplified Arabic" w:hint="cs"/>
          <w:sz w:val="32"/>
          <w:szCs w:val="32"/>
          <w:rtl/>
          <w:lang w:bidi="ar-QA"/>
        </w:rPr>
        <w:t xml:space="preserve"> من إبريقي</w:t>
      </w:r>
      <w:r w:rsidR="003C548B" w:rsidRPr="000C35D5">
        <w:rPr>
          <w:rFonts w:ascii="Times New Roman" w:hAnsi="Times New Roman" w:cs="Simplified Arabic" w:hint="cs"/>
          <w:sz w:val="32"/>
          <w:szCs w:val="32"/>
          <w:rtl/>
          <w:lang w:bidi="ar-QA"/>
        </w:rPr>
        <w:t xml:space="preserve">". فما كان </w:t>
      </w:r>
      <w:r w:rsidR="007C2AA6" w:rsidRPr="000C35D5">
        <w:rPr>
          <w:rFonts w:ascii="Times New Roman" w:hAnsi="Times New Roman" w:cs="Simplified Arabic" w:hint="cs"/>
          <w:sz w:val="32"/>
          <w:szCs w:val="32"/>
          <w:rtl/>
          <w:lang w:bidi="ar-QA"/>
        </w:rPr>
        <w:t>منه</w:t>
      </w:r>
      <w:r w:rsidR="00D4010D" w:rsidRPr="000C35D5">
        <w:rPr>
          <w:rFonts w:ascii="Times New Roman" w:hAnsi="Times New Roman" w:cs="Simplified Arabic" w:hint="cs"/>
          <w:sz w:val="32"/>
          <w:szCs w:val="32"/>
          <w:rtl/>
          <w:lang w:bidi="ar-QA"/>
        </w:rPr>
        <w:t xml:space="preserve">، وهو الوزير، إلا أن </w:t>
      </w:r>
      <w:r w:rsidR="00F00F6B" w:rsidRPr="000C35D5">
        <w:rPr>
          <w:rFonts w:ascii="Times New Roman" w:hAnsi="Times New Roman" w:cs="Simplified Arabic" w:hint="cs"/>
          <w:sz w:val="32"/>
          <w:szCs w:val="32"/>
          <w:rtl/>
          <w:lang w:bidi="ar-QA"/>
        </w:rPr>
        <w:t xml:space="preserve">نفذ </w:t>
      </w:r>
      <w:r w:rsidR="007C2AA6" w:rsidRPr="000C35D5">
        <w:rPr>
          <w:rFonts w:ascii="Times New Roman" w:hAnsi="Times New Roman" w:cs="Simplified Arabic" w:hint="cs"/>
          <w:sz w:val="32"/>
          <w:szCs w:val="32"/>
          <w:rtl/>
          <w:lang w:bidi="ar-QA"/>
        </w:rPr>
        <w:t>لهن</w:t>
      </w:r>
      <w:r w:rsidR="00F00F6B" w:rsidRPr="000C35D5">
        <w:rPr>
          <w:rFonts w:ascii="Times New Roman" w:hAnsi="Times New Roman" w:cs="Simplified Arabic" w:hint="cs"/>
          <w:sz w:val="32"/>
          <w:szCs w:val="32"/>
          <w:rtl/>
          <w:lang w:bidi="ar-QA"/>
        </w:rPr>
        <w:t>، بذل</w:t>
      </w:r>
      <w:r w:rsidR="00CE7724">
        <w:rPr>
          <w:rFonts w:ascii="Times New Roman" w:hAnsi="Times New Roman" w:cs="Simplified Arabic" w:hint="cs"/>
          <w:sz w:val="32"/>
          <w:szCs w:val="32"/>
          <w:rtl/>
          <w:lang w:bidi="ar-QA"/>
        </w:rPr>
        <w:t>ٍّ</w:t>
      </w:r>
      <w:r w:rsidR="00F00F6B" w:rsidRPr="000C35D5">
        <w:rPr>
          <w:rFonts w:ascii="Times New Roman" w:hAnsi="Times New Roman" w:cs="Simplified Arabic" w:hint="cs"/>
          <w:sz w:val="32"/>
          <w:szCs w:val="32"/>
          <w:rtl/>
          <w:lang w:bidi="ar-QA"/>
        </w:rPr>
        <w:t xml:space="preserve"> وانكسار، طلبهن النزق!</w:t>
      </w:r>
    </w:p>
    <w:p w14:paraId="1A5D42EC" w14:textId="742174AF" w:rsidR="00655938" w:rsidRPr="000C35D5" w:rsidRDefault="00F00F6B" w:rsidP="000C35D5">
      <w:pPr>
        <w:bidi/>
        <w:spacing w:line="240" w:lineRule="auto"/>
        <w:jc w:val="both"/>
        <w:rPr>
          <w:rFonts w:ascii="Times New Roman" w:hAnsi="Times New Roman" w:cs="Simplified Arabic"/>
          <w:sz w:val="32"/>
          <w:szCs w:val="32"/>
          <w:rtl/>
          <w:lang w:bidi="ar-QA"/>
        </w:rPr>
      </w:pPr>
      <w:r w:rsidRPr="000C35D5">
        <w:rPr>
          <w:rFonts w:ascii="Times New Roman" w:hAnsi="Times New Roman" w:cs="Simplified Arabic" w:hint="cs"/>
          <w:sz w:val="32"/>
          <w:szCs w:val="32"/>
          <w:rtl/>
          <w:lang w:bidi="ar-QA"/>
        </w:rPr>
        <w:t>هل ما</w:t>
      </w:r>
      <w:r w:rsidR="00CE7724">
        <w:rPr>
          <w:rFonts w:ascii="Times New Roman" w:hAnsi="Times New Roman" w:cs="Simplified Arabic" w:hint="cs"/>
          <w:sz w:val="32"/>
          <w:szCs w:val="32"/>
          <w:rtl/>
          <w:lang w:bidi="ar-QA"/>
        </w:rPr>
        <w:t xml:space="preserve"> </w:t>
      </w:r>
      <w:r w:rsidRPr="000C35D5">
        <w:rPr>
          <w:rFonts w:ascii="Times New Roman" w:hAnsi="Times New Roman" w:cs="Simplified Arabic" w:hint="cs"/>
          <w:sz w:val="32"/>
          <w:szCs w:val="32"/>
          <w:rtl/>
          <w:lang w:bidi="ar-QA"/>
        </w:rPr>
        <w:t>زال وزيرا؟ هل ما</w:t>
      </w:r>
      <w:r w:rsidR="00CE7724">
        <w:rPr>
          <w:rFonts w:ascii="Times New Roman" w:hAnsi="Times New Roman" w:cs="Simplified Arabic" w:hint="cs"/>
          <w:sz w:val="32"/>
          <w:szCs w:val="32"/>
          <w:rtl/>
          <w:lang w:bidi="ar-QA"/>
        </w:rPr>
        <w:t xml:space="preserve"> </w:t>
      </w:r>
      <w:r w:rsidRPr="000C35D5">
        <w:rPr>
          <w:rFonts w:ascii="Times New Roman" w:hAnsi="Times New Roman" w:cs="Simplified Arabic" w:hint="cs"/>
          <w:sz w:val="32"/>
          <w:szCs w:val="32"/>
          <w:rtl/>
          <w:lang w:bidi="ar-QA"/>
        </w:rPr>
        <w:t>زالت له كرامة؟ نعم لأنه يمكنه بدوره أن يذل</w:t>
      </w:r>
      <w:r w:rsidR="00CE7724">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 xml:space="preserve"> </w:t>
      </w:r>
      <w:r w:rsidR="00D4010D" w:rsidRPr="000C35D5">
        <w:rPr>
          <w:rFonts w:ascii="Times New Roman" w:hAnsi="Times New Roman" w:cs="Simplified Arabic" w:hint="cs"/>
          <w:sz w:val="32"/>
          <w:szCs w:val="32"/>
          <w:rtl/>
          <w:lang w:bidi="ar-QA"/>
        </w:rPr>
        <w:t>الآخرين، وتحديد</w:t>
      </w:r>
      <w:r w:rsidR="00CE7724">
        <w:rPr>
          <w:rFonts w:ascii="Times New Roman" w:hAnsi="Times New Roman" w:cs="Simplified Arabic" w:hint="cs"/>
          <w:sz w:val="32"/>
          <w:szCs w:val="32"/>
          <w:rtl/>
          <w:lang w:bidi="ar-QA"/>
        </w:rPr>
        <w:t>ً</w:t>
      </w:r>
      <w:r w:rsidR="00D4010D" w:rsidRPr="000C35D5">
        <w:rPr>
          <w:rFonts w:ascii="Times New Roman" w:hAnsi="Times New Roman" w:cs="Simplified Arabic" w:hint="cs"/>
          <w:sz w:val="32"/>
          <w:szCs w:val="32"/>
          <w:rtl/>
          <w:lang w:bidi="ar-QA"/>
        </w:rPr>
        <w:t>ا النساء بعد أن أ</w:t>
      </w:r>
      <w:r w:rsidRPr="000C35D5">
        <w:rPr>
          <w:rFonts w:ascii="Times New Roman" w:hAnsi="Times New Roman" w:cs="Simplified Arabic" w:hint="cs"/>
          <w:sz w:val="32"/>
          <w:szCs w:val="32"/>
          <w:rtl/>
          <w:lang w:bidi="ar-QA"/>
        </w:rPr>
        <w:t>ذل</w:t>
      </w:r>
      <w:r w:rsidR="00CE7724">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ت</w:t>
      </w:r>
      <w:r w:rsidR="003C548B" w:rsidRPr="000C35D5">
        <w:rPr>
          <w:rFonts w:ascii="Times New Roman" w:hAnsi="Times New Roman" w:cs="Simplified Arabic" w:hint="cs"/>
          <w:sz w:val="32"/>
          <w:szCs w:val="32"/>
          <w:rtl/>
          <w:lang w:bidi="ar-QA"/>
        </w:rPr>
        <w:t>ه</w:t>
      </w:r>
      <w:r w:rsidRPr="000C35D5">
        <w:rPr>
          <w:rFonts w:ascii="Times New Roman" w:hAnsi="Times New Roman" w:cs="Simplified Arabic" w:hint="cs"/>
          <w:sz w:val="32"/>
          <w:szCs w:val="32"/>
          <w:rtl/>
          <w:lang w:bidi="ar-QA"/>
        </w:rPr>
        <w:t xml:space="preserve"> زوجات</w:t>
      </w:r>
      <w:r w:rsidR="003C548B" w:rsidRPr="000C35D5">
        <w:rPr>
          <w:rFonts w:ascii="Times New Roman" w:hAnsi="Times New Roman" w:cs="Simplified Arabic" w:hint="cs"/>
          <w:sz w:val="32"/>
          <w:szCs w:val="32"/>
          <w:rtl/>
          <w:lang w:bidi="ar-QA"/>
        </w:rPr>
        <w:t xml:space="preserve"> رؤسائه. فبصولجان الوزا</w:t>
      </w:r>
      <w:r w:rsidR="00655938" w:rsidRPr="000C35D5">
        <w:rPr>
          <w:rFonts w:ascii="Times New Roman" w:hAnsi="Times New Roman" w:cs="Simplified Arabic" w:hint="cs"/>
          <w:sz w:val="32"/>
          <w:szCs w:val="32"/>
          <w:rtl/>
          <w:lang w:bidi="ar-QA"/>
        </w:rPr>
        <w:t>ر</w:t>
      </w:r>
      <w:r w:rsidR="003C548B" w:rsidRPr="000C35D5">
        <w:rPr>
          <w:rFonts w:ascii="Times New Roman" w:hAnsi="Times New Roman" w:cs="Simplified Arabic" w:hint="cs"/>
          <w:sz w:val="32"/>
          <w:szCs w:val="32"/>
          <w:rtl/>
          <w:lang w:bidi="ar-QA"/>
        </w:rPr>
        <w:t>ة</w:t>
      </w:r>
      <w:r w:rsidR="00655938" w:rsidRPr="000C35D5">
        <w:rPr>
          <w:rFonts w:ascii="Times New Roman" w:hAnsi="Times New Roman" w:cs="Simplified Arabic" w:hint="cs"/>
          <w:sz w:val="32"/>
          <w:szCs w:val="32"/>
          <w:rtl/>
          <w:lang w:bidi="ar-QA"/>
        </w:rPr>
        <w:t xml:space="preserve"> لانت له كل سكرتيرة انتدبها أو جيء بها إلى ديوانه كيد</w:t>
      </w:r>
      <w:r w:rsidR="00CE7724">
        <w:rPr>
          <w:rFonts w:ascii="Times New Roman" w:hAnsi="Times New Roman" w:cs="Simplified Arabic" w:hint="cs"/>
          <w:sz w:val="32"/>
          <w:szCs w:val="32"/>
          <w:rtl/>
          <w:lang w:bidi="ar-QA"/>
        </w:rPr>
        <w:t>ً</w:t>
      </w:r>
      <w:r w:rsidR="00655938" w:rsidRPr="000C35D5">
        <w:rPr>
          <w:rFonts w:ascii="Times New Roman" w:hAnsi="Times New Roman" w:cs="Simplified Arabic" w:hint="cs"/>
          <w:sz w:val="32"/>
          <w:szCs w:val="32"/>
          <w:rtl/>
          <w:lang w:bidi="ar-QA"/>
        </w:rPr>
        <w:t>ا له.</w:t>
      </w:r>
      <w:r w:rsidRPr="000C35D5">
        <w:rPr>
          <w:rFonts w:ascii="Times New Roman" w:hAnsi="Times New Roman" w:cs="Simplified Arabic" w:hint="cs"/>
          <w:sz w:val="32"/>
          <w:szCs w:val="32"/>
          <w:rtl/>
          <w:lang w:bidi="ar-QA"/>
        </w:rPr>
        <w:t xml:space="preserve"> </w:t>
      </w:r>
      <w:r w:rsidR="00655938" w:rsidRPr="000C35D5">
        <w:rPr>
          <w:rFonts w:ascii="Times New Roman" w:hAnsi="Times New Roman" w:cs="Simplified Arabic" w:hint="cs"/>
          <w:sz w:val="32"/>
          <w:szCs w:val="32"/>
          <w:rtl/>
          <w:lang w:bidi="ar-QA"/>
        </w:rPr>
        <w:t xml:space="preserve">كل القهر والسخرية الذين يتعرض لهما </w:t>
      </w:r>
      <w:r w:rsidR="003C548B" w:rsidRPr="000C35D5">
        <w:rPr>
          <w:rFonts w:ascii="Times New Roman" w:hAnsi="Times New Roman" w:cs="Simplified Arabic" w:hint="cs"/>
          <w:sz w:val="32"/>
          <w:szCs w:val="32"/>
          <w:rtl/>
          <w:lang w:bidi="ar-QA"/>
        </w:rPr>
        <w:t>بشكل يكاد يكون يومي</w:t>
      </w:r>
      <w:r w:rsidR="00CE7724">
        <w:rPr>
          <w:rFonts w:ascii="Times New Roman" w:hAnsi="Times New Roman" w:cs="Simplified Arabic" w:hint="cs"/>
          <w:sz w:val="32"/>
          <w:szCs w:val="32"/>
          <w:rtl/>
          <w:lang w:bidi="ar-QA"/>
        </w:rPr>
        <w:t>ًّ</w:t>
      </w:r>
      <w:r w:rsidR="003C548B" w:rsidRPr="000C35D5">
        <w:rPr>
          <w:rFonts w:ascii="Times New Roman" w:hAnsi="Times New Roman" w:cs="Simplified Arabic" w:hint="cs"/>
          <w:sz w:val="32"/>
          <w:szCs w:val="32"/>
          <w:rtl/>
          <w:lang w:bidi="ar-QA"/>
        </w:rPr>
        <w:t xml:space="preserve">ا، </w:t>
      </w:r>
      <w:r w:rsidR="00D4010D" w:rsidRPr="000C35D5">
        <w:rPr>
          <w:rFonts w:ascii="Times New Roman" w:hAnsi="Times New Roman" w:cs="Simplified Arabic" w:hint="cs"/>
          <w:sz w:val="32"/>
          <w:szCs w:val="32"/>
          <w:rtl/>
          <w:lang w:bidi="ar-QA"/>
        </w:rPr>
        <w:t>في مكتب الوزير الأول ابن خالته،</w:t>
      </w:r>
      <w:r w:rsidR="00655938" w:rsidRPr="000C35D5">
        <w:rPr>
          <w:rFonts w:ascii="Times New Roman" w:hAnsi="Times New Roman" w:cs="Simplified Arabic" w:hint="cs"/>
          <w:sz w:val="32"/>
          <w:szCs w:val="32"/>
          <w:rtl/>
          <w:lang w:bidi="ar-QA"/>
        </w:rPr>
        <w:t xml:space="preserve"> أو في مجلس الوزراء من زملائه المتمرسين في النصب والاحتيال، إما يفرغه حمم</w:t>
      </w:r>
      <w:r w:rsidR="00CE7724">
        <w:rPr>
          <w:rFonts w:ascii="Times New Roman" w:hAnsi="Times New Roman" w:cs="Simplified Arabic" w:hint="cs"/>
          <w:sz w:val="32"/>
          <w:szCs w:val="32"/>
          <w:rtl/>
          <w:lang w:bidi="ar-QA"/>
        </w:rPr>
        <w:t>ً</w:t>
      </w:r>
      <w:r w:rsidR="00655938" w:rsidRPr="000C35D5">
        <w:rPr>
          <w:rFonts w:ascii="Times New Roman" w:hAnsi="Times New Roman" w:cs="Simplified Arabic" w:hint="cs"/>
          <w:sz w:val="32"/>
          <w:szCs w:val="32"/>
          <w:rtl/>
          <w:lang w:bidi="ar-QA"/>
        </w:rPr>
        <w:t>ا جنسية في سكرتاريته الزئبقية المتمرسة</w:t>
      </w:r>
      <w:r w:rsidR="007A7854" w:rsidRPr="000C35D5">
        <w:rPr>
          <w:rFonts w:ascii="Times New Roman" w:hAnsi="Times New Roman" w:cs="Simplified Arabic" w:hint="cs"/>
          <w:sz w:val="32"/>
          <w:szCs w:val="32"/>
          <w:rtl/>
          <w:lang w:bidi="ar-QA"/>
        </w:rPr>
        <w:t>،</w:t>
      </w:r>
      <w:r w:rsidR="00655938" w:rsidRPr="000C35D5">
        <w:rPr>
          <w:rFonts w:ascii="Times New Roman" w:hAnsi="Times New Roman" w:cs="Simplified Arabic" w:hint="cs"/>
          <w:sz w:val="32"/>
          <w:szCs w:val="32"/>
          <w:rtl/>
          <w:lang w:bidi="ar-QA"/>
        </w:rPr>
        <w:t xml:space="preserve"> أو في الشابة التي </w:t>
      </w:r>
      <w:r w:rsidR="003C548B" w:rsidRPr="000C35D5">
        <w:rPr>
          <w:rFonts w:ascii="Times New Roman" w:hAnsi="Times New Roman" w:cs="Simplified Arabic" w:hint="cs"/>
          <w:sz w:val="32"/>
          <w:szCs w:val="32"/>
          <w:rtl/>
          <w:lang w:bidi="ar-QA"/>
        </w:rPr>
        <w:t>غر</w:t>
      </w:r>
      <w:r w:rsidR="00BB0DD9">
        <w:rPr>
          <w:rFonts w:ascii="Times New Roman" w:hAnsi="Times New Roman" w:cs="Simplified Arabic" w:hint="cs"/>
          <w:sz w:val="32"/>
          <w:szCs w:val="32"/>
          <w:rtl/>
          <w:lang w:bidi="ar-QA"/>
        </w:rPr>
        <w:t>ّ</w:t>
      </w:r>
      <w:r w:rsidR="003C548B" w:rsidRPr="000C35D5">
        <w:rPr>
          <w:rFonts w:ascii="Times New Roman" w:hAnsi="Times New Roman" w:cs="Simplified Arabic" w:hint="cs"/>
          <w:sz w:val="32"/>
          <w:szCs w:val="32"/>
          <w:rtl/>
          <w:lang w:bidi="ar-QA"/>
        </w:rPr>
        <w:t>ر بها وهتك عرضها ثم تخلص منها، وإما يحو</w:t>
      </w:r>
      <w:r w:rsidR="00655938" w:rsidRPr="000C35D5">
        <w:rPr>
          <w:rFonts w:ascii="Times New Roman" w:hAnsi="Times New Roman" w:cs="Simplified Arabic" w:hint="cs"/>
          <w:sz w:val="32"/>
          <w:szCs w:val="32"/>
          <w:rtl/>
          <w:lang w:bidi="ar-QA"/>
        </w:rPr>
        <w:t xml:space="preserve">له إلى احتقار بذيء </w:t>
      </w:r>
      <w:r w:rsidR="007C2AA6" w:rsidRPr="000C35D5">
        <w:rPr>
          <w:rFonts w:ascii="Times New Roman" w:hAnsi="Times New Roman" w:cs="Simplified Arabic" w:hint="cs"/>
          <w:sz w:val="32"/>
          <w:szCs w:val="32"/>
          <w:rtl/>
          <w:lang w:bidi="ar-QA"/>
        </w:rPr>
        <w:t xml:space="preserve">مقزز </w:t>
      </w:r>
      <w:r w:rsidR="00655938" w:rsidRPr="000C35D5">
        <w:rPr>
          <w:rFonts w:ascii="Times New Roman" w:hAnsi="Times New Roman" w:cs="Simplified Arabic" w:hint="cs"/>
          <w:sz w:val="32"/>
          <w:szCs w:val="32"/>
          <w:rtl/>
          <w:lang w:bidi="ar-QA"/>
        </w:rPr>
        <w:t>ونذل لجسد زوج</w:t>
      </w:r>
      <w:r w:rsidR="00B15142" w:rsidRPr="000C35D5">
        <w:rPr>
          <w:rFonts w:ascii="Times New Roman" w:hAnsi="Times New Roman" w:cs="Simplified Arabic" w:hint="cs"/>
          <w:sz w:val="32"/>
          <w:szCs w:val="32"/>
          <w:rtl/>
          <w:lang w:bidi="ar-QA"/>
        </w:rPr>
        <w:t>ته المترهل.</w:t>
      </w:r>
    </w:p>
    <w:p w14:paraId="06DD1D32" w14:textId="59E00626" w:rsidR="008878F0" w:rsidRPr="000C35D5" w:rsidRDefault="00655938" w:rsidP="00BB0DD9">
      <w:pPr>
        <w:bidi/>
        <w:spacing w:line="240" w:lineRule="auto"/>
        <w:jc w:val="both"/>
        <w:rPr>
          <w:rFonts w:ascii="Times New Roman" w:hAnsi="Times New Roman" w:cs="Simplified Arabic"/>
          <w:sz w:val="32"/>
          <w:szCs w:val="32"/>
          <w:rtl/>
          <w:lang w:bidi="ar-QA"/>
        </w:rPr>
      </w:pPr>
      <w:r w:rsidRPr="000C35D5">
        <w:rPr>
          <w:rFonts w:ascii="Times New Roman" w:hAnsi="Times New Roman" w:cs="Simplified Arabic" w:hint="cs"/>
          <w:sz w:val="32"/>
          <w:szCs w:val="32"/>
          <w:rtl/>
          <w:lang w:bidi="ar-QA"/>
        </w:rPr>
        <w:t>وفي كل يوم يعيشه معلم الصبيان وزير</w:t>
      </w:r>
      <w:r w:rsidR="00BB0DD9">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ا يكتشف وجه</w:t>
      </w:r>
      <w:r w:rsidR="00BB0DD9">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ا جديد</w:t>
      </w:r>
      <w:r w:rsidR="00BB0DD9">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 xml:space="preserve">ا من وجوه عالم الاستبداد </w:t>
      </w:r>
      <w:r w:rsidR="00646D95" w:rsidRPr="000C35D5">
        <w:rPr>
          <w:rFonts w:ascii="Times New Roman" w:hAnsi="Times New Roman" w:cs="Simplified Arabic" w:hint="cs"/>
          <w:sz w:val="32"/>
          <w:szCs w:val="32"/>
          <w:rtl/>
          <w:lang w:bidi="ar-QA"/>
        </w:rPr>
        <w:t>والاستغلال، حيث لا كرامة لأحد في معادلة التبادل الضخمة الجارية بين أعضاء هذا العالم</w:t>
      </w:r>
      <w:r w:rsidR="003C548B" w:rsidRPr="000C35D5">
        <w:rPr>
          <w:rFonts w:ascii="Times New Roman" w:hAnsi="Times New Roman" w:cs="Simplified Arabic" w:hint="cs"/>
          <w:sz w:val="32"/>
          <w:szCs w:val="32"/>
          <w:rtl/>
          <w:lang w:bidi="ar-QA"/>
        </w:rPr>
        <w:t>،</w:t>
      </w:r>
      <w:r w:rsidR="00646D95" w:rsidRPr="000C35D5">
        <w:rPr>
          <w:rFonts w:ascii="Times New Roman" w:hAnsi="Times New Roman" w:cs="Simplified Arabic" w:hint="cs"/>
          <w:sz w:val="32"/>
          <w:szCs w:val="32"/>
          <w:rtl/>
          <w:lang w:bidi="ar-QA"/>
        </w:rPr>
        <w:t xml:space="preserve"> </w:t>
      </w:r>
      <w:r w:rsidR="003C548B" w:rsidRPr="000C35D5">
        <w:rPr>
          <w:rFonts w:ascii="Times New Roman" w:hAnsi="Times New Roman" w:cs="Simplified Arabic" w:hint="cs"/>
          <w:sz w:val="32"/>
          <w:szCs w:val="32"/>
          <w:rtl/>
          <w:lang w:bidi="ar-QA"/>
        </w:rPr>
        <w:t>ما عدا كرامة صاحب السلطة العليا</w:t>
      </w:r>
      <w:r w:rsidR="00646D95" w:rsidRPr="000C35D5">
        <w:rPr>
          <w:rFonts w:ascii="Times New Roman" w:hAnsi="Times New Roman" w:cs="Simplified Arabic" w:hint="cs"/>
          <w:sz w:val="32"/>
          <w:szCs w:val="32"/>
          <w:rtl/>
          <w:lang w:bidi="ar-QA"/>
        </w:rPr>
        <w:t xml:space="preserve"> الذي</w:t>
      </w:r>
      <w:r w:rsidR="003C548B" w:rsidRPr="000C35D5">
        <w:rPr>
          <w:rFonts w:ascii="Times New Roman" w:hAnsi="Times New Roman" w:cs="Simplified Arabic" w:hint="cs"/>
          <w:sz w:val="32"/>
          <w:szCs w:val="32"/>
          <w:rtl/>
          <w:lang w:bidi="ar-QA"/>
        </w:rPr>
        <w:t xml:space="preserve"> يأمر ولا يؤتمر ويأخذ ولا يُسأل.</w:t>
      </w:r>
      <w:r w:rsidR="00646D95" w:rsidRPr="000C35D5">
        <w:rPr>
          <w:rFonts w:ascii="Times New Roman" w:hAnsi="Times New Roman" w:cs="Simplified Arabic" w:hint="cs"/>
          <w:sz w:val="32"/>
          <w:szCs w:val="32"/>
          <w:rtl/>
          <w:lang w:bidi="ar-QA"/>
        </w:rPr>
        <w:t xml:space="preserve"> </w:t>
      </w:r>
      <w:r w:rsidR="003C548B" w:rsidRPr="000C35D5">
        <w:rPr>
          <w:rFonts w:ascii="Times New Roman" w:hAnsi="Times New Roman" w:cs="Simplified Arabic" w:hint="cs"/>
          <w:sz w:val="32"/>
          <w:szCs w:val="32"/>
          <w:rtl/>
          <w:lang w:bidi="ar-QA"/>
        </w:rPr>
        <w:t xml:space="preserve">وقد ظل كذلك </w:t>
      </w:r>
      <w:r w:rsidR="00646D95" w:rsidRPr="000C35D5">
        <w:rPr>
          <w:rFonts w:ascii="Times New Roman" w:hAnsi="Times New Roman" w:cs="Simplified Arabic" w:hint="cs"/>
          <w:sz w:val="32"/>
          <w:szCs w:val="32"/>
          <w:rtl/>
          <w:lang w:bidi="ar-QA"/>
        </w:rPr>
        <w:t>إلى أن اكتشف سر اللعبة الكبرى</w:t>
      </w:r>
      <w:r w:rsidR="00B15142" w:rsidRPr="000C35D5">
        <w:rPr>
          <w:rFonts w:ascii="Times New Roman" w:hAnsi="Times New Roman" w:cs="Simplified Arabic" w:hint="cs"/>
          <w:sz w:val="32"/>
          <w:szCs w:val="32"/>
          <w:rtl/>
          <w:lang w:bidi="ar-QA"/>
        </w:rPr>
        <w:t>، ال</w:t>
      </w:r>
      <w:r w:rsidR="00BB0DD9">
        <w:rPr>
          <w:rFonts w:ascii="Times New Roman" w:hAnsi="Times New Roman" w:cs="Simplified Arabic" w:hint="cs"/>
          <w:sz w:val="32"/>
          <w:szCs w:val="32"/>
          <w:rtl/>
          <w:lang w:bidi="ar-QA"/>
        </w:rPr>
        <w:t>ت</w:t>
      </w:r>
      <w:r w:rsidR="00B15142" w:rsidRPr="000C35D5">
        <w:rPr>
          <w:rFonts w:ascii="Times New Roman" w:hAnsi="Times New Roman" w:cs="Simplified Arabic" w:hint="cs"/>
          <w:sz w:val="32"/>
          <w:szCs w:val="32"/>
          <w:rtl/>
          <w:lang w:bidi="ar-QA"/>
        </w:rPr>
        <w:t>ي جر</w:t>
      </w:r>
      <w:r w:rsidR="00BB0DD9">
        <w:rPr>
          <w:rFonts w:ascii="Times New Roman" w:hAnsi="Times New Roman" w:cs="Simplified Arabic" w:hint="cs"/>
          <w:sz w:val="32"/>
          <w:szCs w:val="32"/>
          <w:rtl/>
          <w:lang w:bidi="ar-QA"/>
        </w:rPr>
        <w:t>َّ</w:t>
      </w:r>
      <w:r w:rsidR="00B15142" w:rsidRPr="000C35D5">
        <w:rPr>
          <w:rFonts w:ascii="Times New Roman" w:hAnsi="Times New Roman" w:cs="Simplified Arabic" w:hint="cs"/>
          <w:sz w:val="32"/>
          <w:szCs w:val="32"/>
          <w:rtl/>
          <w:lang w:bidi="ar-QA"/>
        </w:rPr>
        <w:t>ته إليه</w:t>
      </w:r>
      <w:r w:rsidR="00646D95" w:rsidRPr="000C35D5">
        <w:rPr>
          <w:rFonts w:ascii="Times New Roman" w:hAnsi="Times New Roman" w:cs="Simplified Arabic" w:hint="cs"/>
          <w:sz w:val="32"/>
          <w:szCs w:val="32"/>
          <w:rtl/>
          <w:lang w:bidi="ar-QA"/>
        </w:rPr>
        <w:t xml:space="preserve"> في البداية خصاصته ثم فيما بعد دوامة الطمع والإهانة: لقد اكتشف أنه انت</w:t>
      </w:r>
      <w:r w:rsidR="00BB0DD9">
        <w:rPr>
          <w:rFonts w:ascii="Times New Roman" w:hAnsi="Times New Roman" w:cs="Simplified Arabic" w:hint="cs"/>
          <w:sz w:val="32"/>
          <w:szCs w:val="32"/>
          <w:rtl/>
          <w:lang w:bidi="ar-QA"/>
        </w:rPr>
        <w:t>ُ</w:t>
      </w:r>
      <w:r w:rsidR="00646D95" w:rsidRPr="000C35D5">
        <w:rPr>
          <w:rFonts w:ascii="Times New Roman" w:hAnsi="Times New Roman" w:cs="Simplified Arabic" w:hint="cs"/>
          <w:sz w:val="32"/>
          <w:szCs w:val="32"/>
          <w:rtl/>
          <w:lang w:bidi="ar-QA"/>
        </w:rPr>
        <w:t>دب ليكون "تياسا" عند أصحاب النفوذ، فمهمته كانت أن يبيع أملاك الشعب من المؤسسات الإنتاجية العمومية للخواص</w:t>
      </w:r>
      <w:r w:rsidR="00B15142" w:rsidRPr="000C35D5">
        <w:rPr>
          <w:rFonts w:ascii="Times New Roman" w:hAnsi="Times New Roman" w:cs="Simplified Arabic" w:hint="cs"/>
          <w:sz w:val="32"/>
          <w:szCs w:val="32"/>
          <w:rtl/>
          <w:lang w:bidi="ar-QA"/>
        </w:rPr>
        <w:t>،</w:t>
      </w:r>
      <w:r w:rsidR="00646D95" w:rsidRPr="000C35D5">
        <w:rPr>
          <w:rFonts w:ascii="Times New Roman" w:hAnsi="Times New Roman" w:cs="Simplified Arabic" w:hint="cs"/>
          <w:sz w:val="32"/>
          <w:szCs w:val="32"/>
          <w:rtl/>
          <w:lang w:bidi="ar-QA"/>
        </w:rPr>
        <w:t xml:space="preserve"> تحت شعار جلب مزيد من الموارد للدولة </w:t>
      </w:r>
      <w:r w:rsidR="003C548B" w:rsidRPr="000C35D5">
        <w:rPr>
          <w:rFonts w:ascii="Times New Roman" w:hAnsi="Times New Roman" w:cs="Simplified Arabic" w:hint="cs"/>
          <w:sz w:val="32"/>
          <w:szCs w:val="32"/>
          <w:rtl/>
          <w:lang w:bidi="ar-QA"/>
        </w:rPr>
        <w:t>كي</w:t>
      </w:r>
      <w:r w:rsidR="00646D95" w:rsidRPr="000C35D5">
        <w:rPr>
          <w:rFonts w:ascii="Times New Roman" w:hAnsi="Times New Roman" w:cs="Simplified Arabic" w:hint="cs"/>
          <w:sz w:val="32"/>
          <w:szCs w:val="32"/>
          <w:rtl/>
          <w:lang w:bidi="ar-QA"/>
        </w:rPr>
        <w:t xml:space="preserve"> تقوم بواجبها في خدمة المواطنين! ولما أتم مهمته دون أن يعلم بشيء ولكن وفق المخطط الأصلي ال</w:t>
      </w:r>
      <w:r w:rsidR="00E170E1" w:rsidRPr="000C35D5">
        <w:rPr>
          <w:rFonts w:ascii="Times New Roman" w:hAnsi="Times New Roman" w:cs="Simplified Arabic" w:hint="cs"/>
          <w:sz w:val="32"/>
          <w:szCs w:val="32"/>
          <w:rtl/>
          <w:lang w:bidi="ar-QA"/>
        </w:rPr>
        <w:t>مرسوم له، ط</w:t>
      </w:r>
      <w:r w:rsidR="00BB0DD9">
        <w:rPr>
          <w:rFonts w:ascii="Times New Roman" w:hAnsi="Times New Roman" w:cs="Simplified Arabic" w:hint="cs"/>
          <w:sz w:val="32"/>
          <w:szCs w:val="32"/>
          <w:rtl/>
          <w:lang w:bidi="ar-QA"/>
        </w:rPr>
        <w:t>ُ</w:t>
      </w:r>
      <w:r w:rsidR="00E170E1" w:rsidRPr="000C35D5">
        <w:rPr>
          <w:rFonts w:ascii="Times New Roman" w:hAnsi="Times New Roman" w:cs="Simplified Arabic" w:hint="cs"/>
          <w:sz w:val="32"/>
          <w:szCs w:val="32"/>
          <w:rtl/>
          <w:lang w:bidi="ar-QA"/>
        </w:rPr>
        <w:t>رد من الوزارة شر طردة</w:t>
      </w:r>
      <w:r w:rsidR="00B15142" w:rsidRPr="000C35D5">
        <w:rPr>
          <w:rFonts w:ascii="Times New Roman" w:hAnsi="Times New Roman" w:cs="Simplified Arabic" w:hint="cs"/>
          <w:sz w:val="32"/>
          <w:szCs w:val="32"/>
          <w:rtl/>
          <w:lang w:bidi="ar-QA"/>
        </w:rPr>
        <w:t>، إذ</w:t>
      </w:r>
      <w:r w:rsidR="00646D95" w:rsidRPr="000C35D5">
        <w:rPr>
          <w:rFonts w:ascii="Times New Roman" w:hAnsi="Times New Roman" w:cs="Simplified Arabic" w:hint="cs"/>
          <w:sz w:val="32"/>
          <w:szCs w:val="32"/>
          <w:rtl/>
          <w:lang w:bidi="ar-QA"/>
        </w:rPr>
        <w:t xml:space="preserve"> ات</w:t>
      </w:r>
      <w:r w:rsidR="00BB0DD9">
        <w:rPr>
          <w:rFonts w:ascii="Times New Roman" w:hAnsi="Times New Roman" w:cs="Simplified Arabic" w:hint="cs"/>
          <w:sz w:val="32"/>
          <w:szCs w:val="32"/>
          <w:rtl/>
          <w:lang w:bidi="ar-QA"/>
        </w:rPr>
        <w:t>ُّ</w:t>
      </w:r>
      <w:r w:rsidR="00646D95" w:rsidRPr="000C35D5">
        <w:rPr>
          <w:rFonts w:ascii="Times New Roman" w:hAnsi="Times New Roman" w:cs="Simplified Arabic" w:hint="cs"/>
          <w:sz w:val="32"/>
          <w:szCs w:val="32"/>
          <w:rtl/>
          <w:lang w:bidi="ar-QA"/>
        </w:rPr>
        <w:t>هم بالتحيل والخيانة العظمى وأ</w:t>
      </w:r>
      <w:r w:rsidR="00BB0DD9">
        <w:rPr>
          <w:rFonts w:ascii="Times New Roman" w:hAnsi="Times New Roman" w:cs="Simplified Arabic" w:hint="cs"/>
          <w:sz w:val="32"/>
          <w:szCs w:val="32"/>
          <w:rtl/>
          <w:lang w:bidi="ar-QA"/>
        </w:rPr>
        <w:t>ُ</w:t>
      </w:r>
      <w:r w:rsidR="00646D95" w:rsidRPr="000C35D5">
        <w:rPr>
          <w:rFonts w:ascii="Times New Roman" w:hAnsi="Times New Roman" w:cs="Simplified Arabic" w:hint="cs"/>
          <w:sz w:val="32"/>
          <w:szCs w:val="32"/>
          <w:rtl/>
          <w:lang w:bidi="ar-QA"/>
        </w:rPr>
        <w:t>دخل السجن، "دار خالتي". لم ينفعه صدقه ولا وطنيته ولا المحامون فصاح:</w:t>
      </w:r>
      <w:r w:rsidR="006F6E7A">
        <w:rPr>
          <w:rFonts w:ascii="Times New Roman" w:hAnsi="Times New Roman" w:cs="Simplified Arabic" w:hint="cs"/>
          <w:sz w:val="32"/>
          <w:szCs w:val="32"/>
          <w:rtl/>
          <w:lang w:bidi="ar-QA"/>
        </w:rPr>
        <w:t xml:space="preserve"> </w:t>
      </w:r>
      <w:r w:rsidR="00646D95" w:rsidRPr="000C35D5">
        <w:rPr>
          <w:rFonts w:ascii="Times New Roman" w:hAnsi="Times New Roman" w:cs="Simplified Arabic" w:hint="cs"/>
          <w:sz w:val="32"/>
          <w:szCs w:val="32"/>
          <w:rtl/>
          <w:lang w:bidi="ar-QA"/>
        </w:rPr>
        <w:t>"سيدي الحاكم، أنا ابن هذا الشعب المسكين، من صلبه خرجت...</w:t>
      </w:r>
      <w:r w:rsidR="00BB0DD9">
        <w:rPr>
          <w:rFonts w:ascii="Times New Roman" w:hAnsi="Times New Roman" w:cs="Simplified Arabic" w:hint="cs"/>
          <w:sz w:val="32"/>
          <w:szCs w:val="32"/>
          <w:rtl/>
          <w:lang w:bidi="ar-QA"/>
        </w:rPr>
        <w:t xml:space="preserve"> </w:t>
      </w:r>
      <w:r w:rsidR="00646D95" w:rsidRPr="000C35D5">
        <w:rPr>
          <w:rFonts w:ascii="Times New Roman" w:hAnsi="Times New Roman" w:cs="Simplified Arabic" w:hint="cs"/>
          <w:sz w:val="32"/>
          <w:szCs w:val="32"/>
          <w:rtl/>
          <w:lang w:bidi="ar-QA"/>
        </w:rPr>
        <w:t>وأطفاله علمت... هل يدخل في ذهن عاقل أن أخونه...</w:t>
      </w:r>
      <w:r w:rsidR="00BB0DD9">
        <w:rPr>
          <w:rFonts w:ascii="Times New Roman" w:hAnsi="Times New Roman" w:cs="Simplified Arabic" w:hint="cs"/>
          <w:sz w:val="32"/>
          <w:szCs w:val="32"/>
          <w:rtl/>
          <w:lang w:bidi="ar-QA"/>
        </w:rPr>
        <w:t xml:space="preserve"> </w:t>
      </w:r>
      <w:r w:rsidR="00646D95" w:rsidRPr="000C35D5">
        <w:rPr>
          <w:rFonts w:ascii="Times New Roman" w:hAnsi="Times New Roman" w:cs="Simplified Arabic" w:hint="cs"/>
          <w:sz w:val="32"/>
          <w:szCs w:val="32"/>
          <w:rtl/>
          <w:lang w:bidi="ar-QA"/>
        </w:rPr>
        <w:t>ما أراكم إلا وقد وهمتم في!</w:t>
      </w:r>
      <w:r w:rsidR="007279CC" w:rsidRPr="000C35D5">
        <w:rPr>
          <w:rFonts w:ascii="Times New Roman" w:hAnsi="Times New Roman" w:cs="Simplified Arabic" w:hint="cs"/>
          <w:sz w:val="32"/>
          <w:szCs w:val="32"/>
          <w:rtl/>
          <w:lang w:bidi="ar-QA"/>
        </w:rPr>
        <w:t>"</w:t>
      </w:r>
      <w:r w:rsidR="00476E27" w:rsidRPr="000C35D5">
        <w:rPr>
          <w:rFonts w:ascii="Times New Roman" w:hAnsi="Times New Roman" w:cs="Simplified Arabic" w:hint="cs"/>
          <w:sz w:val="32"/>
          <w:szCs w:val="32"/>
          <w:rtl/>
          <w:lang w:bidi="ar-QA"/>
        </w:rPr>
        <w:t xml:space="preserve"> (ص</w:t>
      </w:r>
      <w:r w:rsidR="006F6E7A">
        <w:rPr>
          <w:rFonts w:ascii="Times New Roman" w:hAnsi="Times New Roman" w:cs="Simplified Arabic"/>
          <w:sz w:val="32"/>
          <w:szCs w:val="32"/>
          <w:lang w:bidi="ar-QA"/>
        </w:rPr>
        <w:t xml:space="preserve"> </w:t>
      </w:r>
      <w:r w:rsidR="006F6E7A">
        <w:rPr>
          <w:rFonts w:ascii="Times New Roman" w:hAnsi="Times New Roman" w:cs="Simplified Arabic" w:hint="cs"/>
          <w:sz w:val="32"/>
          <w:szCs w:val="32"/>
          <w:rtl/>
          <w:lang w:bidi="ar-LB"/>
        </w:rPr>
        <w:t xml:space="preserve"> </w:t>
      </w:r>
      <w:r w:rsidR="00476E27" w:rsidRPr="000C35D5">
        <w:rPr>
          <w:rFonts w:ascii="Times New Roman" w:hAnsi="Times New Roman" w:cs="Simplified Arabic" w:hint="cs"/>
          <w:sz w:val="32"/>
          <w:szCs w:val="32"/>
          <w:rtl/>
          <w:lang w:bidi="ar-QA"/>
        </w:rPr>
        <w:t>68)</w:t>
      </w:r>
      <w:r w:rsidR="007279CC" w:rsidRPr="000C35D5">
        <w:rPr>
          <w:rFonts w:ascii="Times New Roman" w:hAnsi="Times New Roman" w:cs="Simplified Arabic" w:hint="cs"/>
          <w:sz w:val="32"/>
          <w:szCs w:val="32"/>
          <w:rtl/>
          <w:lang w:bidi="ar-QA"/>
        </w:rPr>
        <w:t>. لقد فقد الرجل كرامته وطُو</w:t>
      </w:r>
      <w:r w:rsidR="00B15142" w:rsidRPr="000C35D5">
        <w:rPr>
          <w:rFonts w:ascii="Times New Roman" w:hAnsi="Times New Roman" w:cs="Simplified Arabic" w:hint="cs"/>
          <w:sz w:val="32"/>
          <w:szCs w:val="32"/>
          <w:rtl/>
          <w:lang w:bidi="ar-QA"/>
        </w:rPr>
        <w:t>ِ</w:t>
      </w:r>
      <w:r w:rsidR="007279CC" w:rsidRPr="000C35D5">
        <w:rPr>
          <w:rFonts w:ascii="Times New Roman" w:hAnsi="Times New Roman" w:cs="Simplified Arabic" w:hint="cs"/>
          <w:sz w:val="32"/>
          <w:szCs w:val="32"/>
          <w:rtl/>
          <w:lang w:bidi="ar-QA"/>
        </w:rPr>
        <w:t xml:space="preserve">ق </w:t>
      </w:r>
      <w:r w:rsidR="003C548B" w:rsidRPr="000C35D5">
        <w:rPr>
          <w:rFonts w:ascii="Times New Roman" w:hAnsi="Times New Roman" w:cs="Simplified Arabic" w:hint="cs"/>
          <w:sz w:val="32"/>
          <w:szCs w:val="32"/>
          <w:rtl/>
          <w:lang w:bidi="ar-QA"/>
        </w:rPr>
        <w:t xml:space="preserve">وهو يساق إلى السجن </w:t>
      </w:r>
      <w:r w:rsidR="007279CC" w:rsidRPr="000C35D5">
        <w:rPr>
          <w:rFonts w:ascii="Times New Roman" w:hAnsi="Times New Roman" w:cs="Simplified Arabic" w:hint="cs"/>
          <w:sz w:val="32"/>
          <w:szCs w:val="32"/>
          <w:rtl/>
          <w:lang w:bidi="ar-QA"/>
        </w:rPr>
        <w:t>بجميع الكلمات التي تبدأ بحرف الخاء</w:t>
      </w:r>
      <w:r w:rsidR="003C548B" w:rsidRPr="000C35D5">
        <w:rPr>
          <w:rFonts w:ascii="Times New Roman" w:hAnsi="Times New Roman" w:cs="Simplified Arabic" w:hint="cs"/>
          <w:sz w:val="32"/>
          <w:szCs w:val="32"/>
          <w:rtl/>
          <w:lang w:bidi="ar-QA"/>
        </w:rPr>
        <w:t>.</w:t>
      </w:r>
      <w:r w:rsidR="007279CC" w:rsidRPr="000C35D5">
        <w:rPr>
          <w:rFonts w:ascii="Times New Roman" w:hAnsi="Times New Roman" w:cs="Simplified Arabic" w:hint="cs"/>
          <w:sz w:val="32"/>
          <w:szCs w:val="32"/>
          <w:rtl/>
          <w:lang w:bidi="ar-QA"/>
        </w:rPr>
        <w:t xml:space="preserve"> </w:t>
      </w:r>
    </w:p>
    <w:p w14:paraId="6BB5C940" w14:textId="4AF35FAB" w:rsidR="007279CC" w:rsidRPr="000C35D5" w:rsidRDefault="007279CC" w:rsidP="00BB0DD9">
      <w:pPr>
        <w:bidi/>
        <w:spacing w:line="240" w:lineRule="auto"/>
        <w:jc w:val="both"/>
        <w:rPr>
          <w:rFonts w:ascii="Times New Roman" w:hAnsi="Times New Roman" w:cs="Simplified Arabic"/>
          <w:sz w:val="32"/>
          <w:szCs w:val="32"/>
          <w:rtl/>
          <w:lang w:bidi="ar-QA"/>
        </w:rPr>
      </w:pPr>
      <w:r w:rsidRPr="000C35D5">
        <w:rPr>
          <w:rFonts w:ascii="Times New Roman" w:hAnsi="Times New Roman" w:cs="Simplified Arabic" w:hint="cs"/>
          <w:sz w:val="32"/>
          <w:szCs w:val="32"/>
          <w:rtl/>
          <w:lang w:bidi="ar-QA"/>
        </w:rPr>
        <w:t xml:space="preserve">في رواية </w:t>
      </w:r>
      <w:r w:rsidRPr="00BB0DD9">
        <w:rPr>
          <w:rFonts w:ascii="Times New Roman" w:hAnsi="Times New Roman" w:cs="Simplified Arabic" w:hint="cs"/>
          <w:b/>
          <w:bCs/>
          <w:sz w:val="32"/>
          <w:szCs w:val="32"/>
          <w:rtl/>
          <w:lang w:bidi="ar-QA"/>
        </w:rPr>
        <w:t>الحرقة</w:t>
      </w:r>
      <w:r w:rsidR="00BB0DD9">
        <w:rPr>
          <w:rFonts w:ascii="Times New Roman" w:hAnsi="Times New Roman" w:cs="Simplified Arabic" w:hint="cs"/>
          <w:sz w:val="32"/>
          <w:szCs w:val="32"/>
          <w:rtl/>
          <w:lang w:bidi="ar-QA"/>
        </w:rPr>
        <w:t xml:space="preserve"> </w:t>
      </w:r>
      <w:r w:rsidR="00041D76" w:rsidRPr="000C35D5">
        <w:rPr>
          <w:rFonts w:ascii="Times New Roman" w:hAnsi="Times New Roman" w:cs="Simplified Arabic" w:hint="cs"/>
          <w:sz w:val="32"/>
          <w:szCs w:val="32"/>
          <w:rtl/>
          <w:lang w:bidi="ar-QA"/>
        </w:rPr>
        <w:t>يلتقي أبطال الرواية في المركب المتجه بهم خلسة إلى أحد شواطئ أور</w:t>
      </w:r>
      <w:r w:rsidR="00BB0DD9">
        <w:rPr>
          <w:rFonts w:ascii="Times New Roman" w:hAnsi="Times New Roman" w:cs="Simplified Arabic" w:hint="cs"/>
          <w:sz w:val="32"/>
          <w:szCs w:val="32"/>
          <w:rtl/>
          <w:lang w:bidi="ar-QA"/>
        </w:rPr>
        <w:t>و</w:t>
      </w:r>
      <w:r w:rsidR="00041D76" w:rsidRPr="000C35D5">
        <w:rPr>
          <w:rFonts w:ascii="Times New Roman" w:hAnsi="Times New Roman" w:cs="Simplified Arabic" w:hint="cs"/>
          <w:sz w:val="32"/>
          <w:szCs w:val="32"/>
          <w:rtl/>
          <w:lang w:bidi="ar-QA"/>
        </w:rPr>
        <w:t xml:space="preserve">با </w:t>
      </w:r>
      <w:r w:rsidR="00B15142" w:rsidRPr="000C35D5">
        <w:rPr>
          <w:rFonts w:ascii="Times New Roman" w:hAnsi="Times New Roman" w:cs="Simplified Arabic" w:hint="cs"/>
          <w:sz w:val="32"/>
          <w:szCs w:val="32"/>
          <w:rtl/>
          <w:lang w:bidi="ar-QA"/>
        </w:rPr>
        <w:t>ليحكي كل منهم حكايته مع الكرامة.</w:t>
      </w:r>
      <w:r w:rsidR="00041D76" w:rsidRPr="000C35D5">
        <w:rPr>
          <w:rFonts w:ascii="Times New Roman" w:hAnsi="Times New Roman" w:cs="Simplified Arabic" w:hint="cs"/>
          <w:sz w:val="32"/>
          <w:szCs w:val="32"/>
          <w:rtl/>
          <w:lang w:bidi="ar-QA"/>
        </w:rPr>
        <w:t xml:space="preserve"> </w:t>
      </w:r>
      <w:r w:rsidR="006E1A87" w:rsidRPr="000C35D5">
        <w:rPr>
          <w:rFonts w:ascii="Times New Roman" w:hAnsi="Times New Roman" w:cs="Simplified Arabic" w:hint="cs"/>
          <w:sz w:val="32"/>
          <w:szCs w:val="32"/>
          <w:rtl/>
          <w:lang w:bidi="ar-QA"/>
        </w:rPr>
        <w:t xml:space="preserve">ويجري ذلك </w:t>
      </w:r>
      <w:r w:rsidR="00041D76" w:rsidRPr="000C35D5">
        <w:rPr>
          <w:rFonts w:ascii="Times New Roman" w:hAnsi="Times New Roman" w:cs="Simplified Arabic" w:hint="cs"/>
          <w:sz w:val="32"/>
          <w:szCs w:val="32"/>
          <w:rtl/>
          <w:lang w:bidi="ar-QA"/>
        </w:rPr>
        <w:t xml:space="preserve">تحت </w:t>
      </w:r>
      <w:r w:rsidR="00B15142" w:rsidRPr="000C35D5">
        <w:rPr>
          <w:rFonts w:ascii="Times New Roman" w:hAnsi="Times New Roman" w:cs="Simplified Arabic" w:hint="cs"/>
          <w:sz w:val="32"/>
          <w:szCs w:val="32"/>
          <w:rtl/>
          <w:lang w:bidi="ar-QA"/>
        </w:rPr>
        <w:t>بصر و</w:t>
      </w:r>
      <w:r w:rsidR="00041D76" w:rsidRPr="000C35D5">
        <w:rPr>
          <w:rFonts w:ascii="Times New Roman" w:hAnsi="Times New Roman" w:cs="Simplified Arabic" w:hint="cs"/>
          <w:sz w:val="32"/>
          <w:szCs w:val="32"/>
          <w:rtl/>
          <w:lang w:bidi="ar-QA"/>
        </w:rPr>
        <w:t xml:space="preserve">صراخ وسب قائد المركب الماجن السكير. </w:t>
      </w:r>
      <w:r w:rsidR="00041D76" w:rsidRPr="000C35D5">
        <w:rPr>
          <w:rFonts w:ascii="Times New Roman" w:hAnsi="Times New Roman" w:cs="Simplified Arabic" w:hint="cs"/>
          <w:sz w:val="32"/>
          <w:szCs w:val="32"/>
          <w:rtl/>
          <w:lang w:bidi="ar-QA"/>
        </w:rPr>
        <w:lastRenderedPageBreak/>
        <w:t xml:space="preserve">هنا لا مكان للكلام الطيب أو المنمق أو اللزق المعسول، ففقدان الكرامة يبدأ بفقدان كل </w:t>
      </w:r>
      <w:r w:rsidR="006E1A87" w:rsidRPr="000C35D5">
        <w:rPr>
          <w:rFonts w:ascii="Times New Roman" w:hAnsi="Times New Roman" w:cs="Simplified Arabic" w:hint="cs"/>
          <w:sz w:val="32"/>
          <w:szCs w:val="32"/>
          <w:rtl/>
          <w:lang w:bidi="ar-QA"/>
        </w:rPr>
        <w:t>تبادل ل</w:t>
      </w:r>
      <w:r w:rsidR="00041D76" w:rsidRPr="000C35D5">
        <w:rPr>
          <w:rFonts w:ascii="Times New Roman" w:hAnsi="Times New Roman" w:cs="Simplified Arabic" w:hint="cs"/>
          <w:sz w:val="32"/>
          <w:szCs w:val="32"/>
          <w:rtl/>
          <w:lang w:bidi="ar-QA"/>
        </w:rPr>
        <w:t>كلام سوي</w:t>
      </w:r>
      <w:r w:rsidR="00BB0DD9">
        <w:rPr>
          <w:rFonts w:ascii="Times New Roman" w:hAnsi="Times New Roman" w:cs="Simplified Arabic" w:hint="cs"/>
          <w:sz w:val="32"/>
          <w:szCs w:val="32"/>
          <w:rtl/>
          <w:lang w:bidi="ar-QA"/>
        </w:rPr>
        <w:t>ٍّ</w:t>
      </w:r>
      <w:r w:rsidR="00041D76" w:rsidRPr="000C35D5">
        <w:rPr>
          <w:rFonts w:ascii="Times New Roman" w:hAnsi="Times New Roman" w:cs="Simplified Arabic" w:hint="cs"/>
          <w:sz w:val="32"/>
          <w:szCs w:val="32"/>
          <w:rtl/>
          <w:lang w:bidi="ar-QA"/>
        </w:rPr>
        <w:t xml:space="preserve"> جميل. نحن هنا في مجتمع السب والشتم والكلام البذيء</w:t>
      </w:r>
      <w:r w:rsidR="00E170E1" w:rsidRPr="000C35D5">
        <w:rPr>
          <w:rFonts w:ascii="Times New Roman" w:hAnsi="Times New Roman" w:cs="Simplified Arabic" w:hint="cs"/>
          <w:sz w:val="32"/>
          <w:szCs w:val="32"/>
          <w:rtl/>
          <w:lang w:bidi="ar-QA"/>
        </w:rPr>
        <w:t>،</w:t>
      </w:r>
      <w:r w:rsidR="00041D76" w:rsidRPr="000C35D5">
        <w:rPr>
          <w:rFonts w:ascii="Times New Roman" w:hAnsi="Times New Roman" w:cs="Simplified Arabic" w:hint="cs"/>
          <w:sz w:val="32"/>
          <w:szCs w:val="32"/>
          <w:rtl/>
          <w:lang w:bidi="ar-QA"/>
        </w:rPr>
        <w:t xml:space="preserve"> يلعلع من بين ثنايا زئير العواصف، وصوت ارتطام القارب المتهالك </w:t>
      </w:r>
      <w:r w:rsidR="00B15142" w:rsidRPr="000C35D5">
        <w:rPr>
          <w:rFonts w:ascii="Times New Roman" w:hAnsi="Times New Roman" w:cs="Simplified Arabic" w:hint="cs"/>
          <w:sz w:val="32"/>
          <w:szCs w:val="32"/>
          <w:rtl/>
          <w:lang w:bidi="ar-QA"/>
        </w:rPr>
        <w:t>ب</w:t>
      </w:r>
      <w:r w:rsidR="00041D76" w:rsidRPr="000C35D5">
        <w:rPr>
          <w:rFonts w:ascii="Times New Roman" w:hAnsi="Times New Roman" w:cs="Simplified Arabic" w:hint="cs"/>
          <w:sz w:val="32"/>
          <w:szCs w:val="32"/>
          <w:rtl/>
          <w:lang w:bidi="ar-QA"/>
        </w:rPr>
        <w:t xml:space="preserve">أمواج البحر العاتية، </w:t>
      </w:r>
      <w:r w:rsidR="006E1A87" w:rsidRPr="000C35D5">
        <w:rPr>
          <w:rFonts w:ascii="Times New Roman" w:hAnsi="Times New Roman" w:cs="Simplified Arabic" w:hint="cs"/>
          <w:sz w:val="32"/>
          <w:szCs w:val="32"/>
          <w:rtl/>
          <w:lang w:bidi="ar-QA"/>
        </w:rPr>
        <w:t>في خليط عجيب</w:t>
      </w:r>
      <w:r w:rsidR="00041D76" w:rsidRPr="000C35D5">
        <w:rPr>
          <w:rFonts w:ascii="Times New Roman" w:hAnsi="Times New Roman" w:cs="Simplified Arabic" w:hint="cs"/>
          <w:sz w:val="32"/>
          <w:szCs w:val="32"/>
          <w:rtl/>
          <w:lang w:bidi="ar-QA"/>
        </w:rPr>
        <w:t xml:space="preserve"> من الصراخ الفاحش في وجه القدر والتضرع </w:t>
      </w:r>
      <w:r w:rsidR="00BB0DD9">
        <w:rPr>
          <w:rFonts w:ascii="Times New Roman" w:hAnsi="Times New Roman" w:cs="Simplified Arabic" w:hint="cs"/>
          <w:sz w:val="32"/>
          <w:szCs w:val="32"/>
          <w:rtl/>
          <w:lang w:bidi="ar-QA"/>
        </w:rPr>
        <w:t>إلى ا</w:t>
      </w:r>
      <w:r w:rsidR="00041D76" w:rsidRPr="000C35D5">
        <w:rPr>
          <w:rFonts w:ascii="Times New Roman" w:hAnsi="Times New Roman" w:cs="Simplified Arabic" w:hint="cs"/>
          <w:sz w:val="32"/>
          <w:szCs w:val="32"/>
          <w:rtl/>
          <w:lang w:bidi="ar-QA"/>
        </w:rPr>
        <w:t>لله طلب</w:t>
      </w:r>
      <w:r w:rsidR="00BB0DD9">
        <w:rPr>
          <w:rFonts w:ascii="Times New Roman" w:hAnsi="Times New Roman" w:cs="Simplified Arabic" w:hint="cs"/>
          <w:sz w:val="32"/>
          <w:szCs w:val="32"/>
          <w:rtl/>
          <w:lang w:bidi="ar-QA"/>
        </w:rPr>
        <w:t>ً</w:t>
      </w:r>
      <w:r w:rsidR="00041D76" w:rsidRPr="000C35D5">
        <w:rPr>
          <w:rFonts w:ascii="Times New Roman" w:hAnsi="Times New Roman" w:cs="Simplified Arabic" w:hint="cs"/>
          <w:sz w:val="32"/>
          <w:szCs w:val="32"/>
          <w:rtl/>
          <w:lang w:bidi="ar-QA"/>
        </w:rPr>
        <w:t>ا للنجاة.</w:t>
      </w:r>
    </w:p>
    <w:p w14:paraId="37F67E08" w14:textId="32E45127" w:rsidR="00041D76" w:rsidRPr="000C35D5" w:rsidRDefault="00041D76" w:rsidP="00BB0DD9">
      <w:pPr>
        <w:bidi/>
        <w:spacing w:line="240" w:lineRule="auto"/>
        <w:jc w:val="both"/>
        <w:rPr>
          <w:rFonts w:ascii="Times New Roman" w:hAnsi="Times New Roman" w:cs="Simplified Arabic"/>
          <w:sz w:val="32"/>
          <w:szCs w:val="32"/>
          <w:rtl/>
          <w:lang w:bidi="ar-QA"/>
        </w:rPr>
      </w:pPr>
      <w:r w:rsidRPr="000C35D5">
        <w:rPr>
          <w:rFonts w:ascii="Times New Roman" w:hAnsi="Times New Roman" w:cs="Simplified Arabic" w:hint="cs"/>
          <w:sz w:val="32"/>
          <w:szCs w:val="32"/>
          <w:rtl/>
          <w:lang w:bidi="ar-QA"/>
        </w:rPr>
        <w:t xml:space="preserve">يبدأ قائد القارب </w:t>
      </w:r>
      <w:r w:rsidR="00655B28" w:rsidRPr="000C35D5">
        <w:rPr>
          <w:rFonts w:ascii="Times New Roman" w:hAnsi="Times New Roman" w:cs="Simplified Arabic" w:hint="cs"/>
          <w:sz w:val="32"/>
          <w:szCs w:val="32"/>
          <w:rtl/>
          <w:lang w:bidi="ar-QA"/>
        </w:rPr>
        <w:t>بالكلام مذكر</w:t>
      </w:r>
      <w:r w:rsidR="00BB0DD9">
        <w:rPr>
          <w:rFonts w:ascii="Times New Roman" w:hAnsi="Times New Roman" w:cs="Simplified Arabic" w:hint="cs"/>
          <w:sz w:val="32"/>
          <w:szCs w:val="32"/>
          <w:rtl/>
          <w:lang w:bidi="ar-QA"/>
        </w:rPr>
        <w:t>ً</w:t>
      </w:r>
      <w:r w:rsidR="00655B28" w:rsidRPr="000C35D5">
        <w:rPr>
          <w:rFonts w:ascii="Times New Roman" w:hAnsi="Times New Roman" w:cs="Simplified Arabic" w:hint="cs"/>
          <w:sz w:val="32"/>
          <w:szCs w:val="32"/>
          <w:rtl/>
          <w:lang w:bidi="ar-QA"/>
        </w:rPr>
        <w:t>ا إياهم بأنه حان وقت دفع ثمن "الحرقة"</w:t>
      </w:r>
      <w:r w:rsidRPr="000C35D5">
        <w:rPr>
          <w:rFonts w:ascii="Times New Roman" w:hAnsi="Times New Roman" w:cs="Simplified Arabic" w:hint="cs"/>
          <w:sz w:val="32"/>
          <w:szCs w:val="32"/>
          <w:rtl/>
          <w:lang w:bidi="ar-QA"/>
        </w:rPr>
        <w:t>: "هزوا رؤوسكم يا أوغاد</w:t>
      </w:r>
      <w:r w:rsidR="00655B28" w:rsidRPr="000C35D5">
        <w:rPr>
          <w:rFonts w:ascii="Times New Roman" w:hAnsi="Times New Roman" w:cs="Simplified Arabic" w:hint="cs"/>
          <w:sz w:val="32"/>
          <w:szCs w:val="32"/>
          <w:rtl/>
          <w:lang w:bidi="ar-QA"/>
        </w:rPr>
        <w:t>، أنا ما أحب نظرات النساء...</w:t>
      </w:r>
      <w:r w:rsidR="00BB0DD9">
        <w:rPr>
          <w:rFonts w:ascii="Times New Roman" w:hAnsi="Times New Roman" w:cs="Simplified Arabic" w:hint="cs"/>
          <w:sz w:val="32"/>
          <w:szCs w:val="32"/>
          <w:rtl/>
          <w:lang w:bidi="ar-QA"/>
        </w:rPr>
        <w:t xml:space="preserve"> </w:t>
      </w:r>
      <w:r w:rsidR="00655B28" w:rsidRPr="000C35D5">
        <w:rPr>
          <w:rFonts w:ascii="Times New Roman" w:hAnsi="Times New Roman" w:cs="Simplified Arabic" w:hint="cs"/>
          <w:sz w:val="32"/>
          <w:szCs w:val="32"/>
          <w:rtl/>
          <w:lang w:bidi="ar-QA"/>
        </w:rPr>
        <w:t>يا شباب إني عريان مثل أهاليكم وجوعان مثلهم...</w:t>
      </w:r>
      <w:r w:rsidR="00BB0DD9">
        <w:rPr>
          <w:rFonts w:ascii="Times New Roman" w:hAnsi="Times New Roman" w:cs="Simplified Arabic" w:hint="cs"/>
          <w:sz w:val="32"/>
          <w:szCs w:val="32"/>
          <w:rtl/>
          <w:lang w:bidi="ar-QA"/>
        </w:rPr>
        <w:t xml:space="preserve"> </w:t>
      </w:r>
      <w:r w:rsidR="00655B28" w:rsidRPr="000C35D5">
        <w:rPr>
          <w:rFonts w:ascii="Times New Roman" w:hAnsi="Times New Roman" w:cs="Simplified Arabic" w:hint="cs"/>
          <w:sz w:val="32"/>
          <w:szCs w:val="32"/>
          <w:rtl/>
          <w:lang w:bidi="ar-QA"/>
        </w:rPr>
        <w:t>ومطمور في البؤس حتى العنق...</w:t>
      </w:r>
      <w:r w:rsidR="00BB0DD9">
        <w:rPr>
          <w:rFonts w:ascii="Times New Roman" w:hAnsi="Times New Roman" w:cs="Simplified Arabic" w:hint="cs"/>
          <w:sz w:val="32"/>
          <w:szCs w:val="32"/>
          <w:rtl/>
          <w:lang w:bidi="ar-QA"/>
        </w:rPr>
        <w:t xml:space="preserve"> </w:t>
      </w:r>
      <w:r w:rsidR="00655B28" w:rsidRPr="000C35D5">
        <w:rPr>
          <w:rFonts w:ascii="Times New Roman" w:hAnsi="Times New Roman" w:cs="Simplified Arabic" w:hint="cs"/>
          <w:sz w:val="32"/>
          <w:szCs w:val="32"/>
          <w:rtl/>
          <w:lang w:bidi="ar-QA"/>
        </w:rPr>
        <w:t>أفك خبز أولادي من فم الموت"</w:t>
      </w:r>
      <w:r w:rsidR="00476E27" w:rsidRPr="000C35D5">
        <w:rPr>
          <w:rFonts w:ascii="Times New Roman" w:hAnsi="Times New Roman" w:cs="Simplified Arabic" w:hint="cs"/>
          <w:sz w:val="32"/>
          <w:szCs w:val="32"/>
          <w:rtl/>
          <w:lang w:bidi="ar-QA"/>
        </w:rPr>
        <w:t xml:space="preserve"> (ص</w:t>
      </w:r>
      <w:r w:rsidR="006F6E7A">
        <w:rPr>
          <w:rFonts w:ascii="Times New Roman" w:hAnsi="Times New Roman" w:cs="Simplified Arabic" w:hint="cs"/>
          <w:sz w:val="32"/>
          <w:szCs w:val="32"/>
          <w:rtl/>
          <w:lang w:bidi="ar-QA"/>
        </w:rPr>
        <w:t xml:space="preserve"> </w:t>
      </w:r>
      <w:r w:rsidR="00476E27" w:rsidRPr="000C35D5">
        <w:rPr>
          <w:rFonts w:ascii="Times New Roman" w:hAnsi="Times New Roman" w:cs="Simplified Arabic" w:hint="cs"/>
          <w:sz w:val="32"/>
          <w:szCs w:val="32"/>
          <w:rtl/>
          <w:lang w:bidi="ar-QA"/>
        </w:rPr>
        <w:t>59)</w:t>
      </w:r>
      <w:r w:rsidR="00655B28" w:rsidRPr="000C35D5">
        <w:rPr>
          <w:rFonts w:ascii="Times New Roman" w:hAnsi="Times New Roman" w:cs="Simplified Arabic" w:hint="cs"/>
          <w:sz w:val="32"/>
          <w:szCs w:val="32"/>
          <w:rtl/>
          <w:lang w:bidi="ar-QA"/>
        </w:rPr>
        <w:t xml:space="preserve">. </w:t>
      </w:r>
      <w:r w:rsidR="006E1A87" w:rsidRPr="000C35D5">
        <w:rPr>
          <w:rFonts w:ascii="Times New Roman" w:hAnsi="Times New Roman" w:cs="Simplified Arabic" w:hint="cs"/>
          <w:sz w:val="32"/>
          <w:szCs w:val="32"/>
          <w:rtl/>
          <w:lang w:bidi="ar-QA"/>
        </w:rPr>
        <w:t>فيفتح كلامه شهية الحديث ل</w:t>
      </w:r>
      <w:r w:rsidR="00655B28" w:rsidRPr="000C35D5">
        <w:rPr>
          <w:rFonts w:ascii="Times New Roman" w:hAnsi="Times New Roman" w:cs="Simplified Arabic" w:hint="cs"/>
          <w:sz w:val="32"/>
          <w:szCs w:val="32"/>
          <w:rtl/>
          <w:lang w:bidi="ar-QA"/>
        </w:rPr>
        <w:t xml:space="preserve">ينطلق لسان </w:t>
      </w:r>
      <w:r w:rsidR="00655B28" w:rsidRPr="00BB0DD9">
        <w:rPr>
          <w:rFonts w:ascii="Times New Roman" w:hAnsi="Times New Roman" w:cs="Simplified Arabic" w:hint="cs"/>
          <w:b/>
          <w:bCs/>
          <w:sz w:val="32"/>
          <w:szCs w:val="32"/>
          <w:rtl/>
          <w:lang w:bidi="ar-QA"/>
        </w:rPr>
        <w:t>أحد</w:t>
      </w:r>
      <w:r w:rsidR="00655B28" w:rsidRPr="000C35D5">
        <w:rPr>
          <w:rFonts w:ascii="Times New Roman" w:hAnsi="Times New Roman" w:cs="Simplified Arabic" w:hint="cs"/>
          <w:sz w:val="32"/>
          <w:szCs w:val="32"/>
          <w:rtl/>
          <w:lang w:bidi="ar-QA"/>
        </w:rPr>
        <w:t xml:space="preserve"> "الحارقين": أنا شاب بط</w:t>
      </w:r>
      <w:r w:rsidR="00BB0DD9">
        <w:rPr>
          <w:rFonts w:ascii="Times New Roman" w:hAnsi="Times New Roman" w:cs="Simplified Arabic" w:hint="cs"/>
          <w:sz w:val="32"/>
          <w:szCs w:val="32"/>
          <w:rtl/>
          <w:lang w:bidi="ar-QA"/>
        </w:rPr>
        <w:t>ّ</w:t>
      </w:r>
      <w:r w:rsidR="00655B28" w:rsidRPr="000C35D5">
        <w:rPr>
          <w:rFonts w:ascii="Times New Roman" w:hAnsi="Times New Roman" w:cs="Simplified Arabic" w:hint="cs"/>
          <w:sz w:val="32"/>
          <w:szCs w:val="32"/>
          <w:rtl/>
          <w:lang w:bidi="ar-QA"/>
        </w:rPr>
        <w:t>ال، لا أقدر على تدبر سيجارة واحدة</w:t>
      </w:r>
      <w:r w:rsidR="00B065B0" w:rsidRPr="000C35D5">
        <w:rPr>
          <w:rFonts w:ascii="Times New Roman" w:hAnsi="Times New Roman" w:cs="Simplified Arabic" w:hint="cs"/>
          <w:sz w:val="32"/>
          <w:szCs w:val="32"/>
          <w:rtl/>
          <w:lang w:bidi="ar-QA"/>
        </w:rPr>
        <w:t xml:space="preserve"> إلا بالطلب والذل...</w:t>
      </w:r>
      <w:r w:rsidR="00BB0DD9">
        <w:rPr>
          <w:rFonts w:ascii="Times New Roman" w:hAnsi="Times New Roman" w:cs="Simplified Arabic" w:hint="cs"/>
          <w:sz w:val="32"/>
          <w:szCs w:val="32"/>
          <w:rtl/>
          <w:lang w:bidi="ar-QA"/>
        </w:rPr>
        <w:t xml:space="preserve"> </w:t>
      </w:r>
      <w:r w:rsidR="00B065B0" w:rsidRPr="000C35D5">
        <w:rPr>
          <w:rFonts w:ascii="Times New Roman" w:hAnsi="Times New Roman" w:cs="Simplified Arabic" w:hint="cs"/>
          <w:sz w:val="32"/>
          <w:szCs w:val="32"/>
          <w:rtl/>
          <w:lang w:bidi="ar-QA"/>
        </w:rPr>
        <w:t>كرهت حياتي...</w:t>
      </w:r>
      <w:r w:rsidR="00BB0DD9">
        <w:rPr>
          <w:rFonts w:ascii="Times New Roman" w:hAnsi="Times New Roman" w:cs="Simplified Arabic" w:hint="cs"/>
          <w:sz w:val="32"/>
          <w:szCs w:val="32"/>
          <w:rtl/>
          <w:lang w:bidi="ar-QA"/>
        </w:rPr>
        <w:t xml:space="preserve"> </w:t>
      </w:r>
      <w:r w:rsidR="00B065B0" w:rsidRPr="000C35D5">
        <w:rPr>
          <w:rFonts w:ascii="Times New Roman" w:hAnsi="Times New Roman" w:cs="Simplified Arabic" w:hint="cs"/>
          <w:sz w:val="32"/>
          <w:szCs w:val="32"/>
          <w:rtl/>
          <w:lang w:bidi="ar-QA"/>
        </w:rPr>
        <w:t>لم يبق أمامي إلا السرقة...</w:t>
      </w:r>
      <w:r w:rsidR="00BB0DD9">
        <w:rPr>
          <w:rFonts w:ascii="Times New Roman" w:hAnsi="Times New Roman" w:cs="Simplified Arabic" w:hint="cs"/>
          <w:sz w:val="32"/>
          <w:szCs w:val="32"/>
          <w:rtl/>
          <w:lang w:bidi="ar-QA"/>
        </w:rPr>
        <w:t xml:space="preserve"> </w:t>
      </w:r>
      <w:r w:rsidR="00B065B0" w:rsidRPr="000C35D5">
        <w:rPr>
          <w:rFonts w:ascii="Times New Roman" w:hAnsi="Times New Roman" w:cs="Simplified Arabic" w:hint="cs"/>
          <w:sz w:val="32"/>
          <w:szCs w:val="32"/>
          <w:rtl/>
          <w:lang w:bidi="ar-QA"/>
        </w:rPr>
        <w:t>أي نعم...</w:t>
      </w:r>
      <w:r w:rsidR="00BB0DD9">
        <w:rPr>
          <w:rFonts w:ascii="Times New Roman" w:hAnsi="Times New Roman" w:cs="Simplified Arabic" w:hint="cs"/>
          <w:sz w:val="32"/>
          <w:szCs w:val="32"/>
          <w:rtl/>
          <w:lang w:bidi="ar-QA"/>
        </w:rPr>
        <w:t xml:space="preserve"> </w:t>
      </w:r>
      <w:r w:rsidR="00B065B0" w:rsidRPr="000C35D5">
        <w:rPr>
          <w:rFonts w:ascii="Times New Roman" w:hAnsi="Times New Roman" w:cs="Simplified Arabic" w:hint="cs"/>
          <w:sz w:val="32"/>
          <w:szCs w:val="32"/>
          <w:rtl/>
          <w:lang w:bidi="ar-QA"/>
        </w:rPr>
        <w:t>لم يعد يحس بي أحد فلم أعد أحس بالآخرين"</w:t>
      </w:r>
      <w:r w:rsidR="00476E27" w:rsidRPr="000C35D5">
        <w:rPr>
          <w:rFonts w:ascii="Times New Roman" w:hAnsi="Times New Roman" w:cs="Simplified Arabic" w:hint="cs"/>
          <w:sz w:val="32"/>
          <w:szCs w:val="32"/>
          <w:rtl/>
          <w:lang w:bidi="ar-QA"/>
        </w:rPr>
        <w:t xml:space="preserve"> (ص</w:t>
      </w:r>
      <w:r w:rsidR="006F6E7A">
        <w:rPr>
          <w:rFonts w:ascii="Times New Roman" w:hAnsi="Times New Roman" w:cs="Simplified Arabic" w:hint="cs"/>
          <w:sz w:val="32"/>
          <w:szCs w:val="32"/>
          <w:rtl/>
          <w:lang w:bidi="ar-QA"/>
        </w:rPr>
        <w:t xml:space="preserve"> </w:t>
      </w:r>
      <w:r w:rsidR="00476E27" w:rsidRPr="000C35D5">
        <w:rPr>
          <w:rFonts w:ascii="Times New Roman" w:hAnsi="Times New Roman" w:cs="Simplified Arabic" w:hint="cs"/>
          <w:sz w:val="32"/>
          <w:szCs w:val="32"/>
          <w:rtl/>
          <w:lang w:bidi="ar-QA"/>
        </w:rPr>
        <w:t>60)</w:t>
      </w:r>
      <w:r w:rsidR="00B065B0" w:rsidRPr="000C35D5">
        <w:rPr>
          <w:rFonts w:ascii="Times New Roman" w:hAnsi="Times New Roman" w:cs="Simplified Arabic" w:hint="cs"/>
          <w:sz w:val="32"/>
          <w:szCs w:val="32"/>
          <w:rtl/>
          <w:lang w:bidi="ar-QA"/>
        </w:rPr>
        <w:t xml:space="preserve">، ثم </w:t>
      </w:r>
      <w:r w:rsidR="00E170E1" w:rsidRPr="000C35D5">
        <w:rPr>
          <w:rFonts w:ascii="Times New Roman" w:hAnsi="Times New Roman" w:cs="Simplified Arabic" w:hint="cs"/>
          <w:sz w:val="32"/>
          <w:szCs w:val="32"/>
          <w:rtl/>
          <w:lang w:bidi="ar-QA"/>
        </w:rPr>
        <w:t>يُخبر</w:t>
      </w:r>
      <w:r w:rsidR="00B065B0" w:rsidRPr="000C35D5">
        <w:rPr>
          <w:rFonts w:ascii="Times New Roman" w:hAnsi="Times New Roman" w:cs="Simplified Arabic" w:hint="cs"/>
          <w:sz w:val="32"/>
          <w:szCs w:val="32"/>
          <w:rtl/>
          <w:lang w:bidi="ar-QA"/>
        </w:rPr>
        <w:t xml:space="preserve"> قائد القارب بأنه سيعطيه كل</w:t>
      </w:r>
      <w:r w:rsidR="0050398D" w:rsidRPr="000C35D5">
        <w:rPr>
          <w:rFonts w:ascii="Times New Roman" w:hAnsi="Times New Roman" w:cs="Simplified Arabic" w:hint="cs"/>
          <w:sz w:val="32"/>
          <w:szCs w:val="32"/>
          <w:rtl/>
          <w:lang w:bidi="ar-QA"/>
        </w:rPr>
        <w:t xml:space="preserve"> </w:t>
      </w:r>
      <w:r w:rsidR="00B065B0" w:rsidRPr="000C35D5">
        <w:rPr>
          <w:rFonts w:ascii="Times New Roman" w:hAnsi="Times New Roman" w:cs="Simplified Arabic" w:hint="cs"/>
          <w:sz w:val="32"/>
          <w:szCs w:val="32"/>
          <w:rtl/>
          <w:lang w:bidi="ar-QA"/>
        </w:rPr>
        <w:t>ما جمعه من السرقة!</w:t>
      </w:r>
    </w:p>
    <w:p w14:paraId="064DD466" w14:textId="08B70F73" w:rsidR="00B065B0" w:rsidRPr="000C35D5" w:rsidRDefault="00B065B0" w:rsidP="00BB0DD9">
      <w:pPr>
        <w:bidi/>
        <w:spacing w:line="240" w:lineRule="auto"/>
        <w:jc w:val="both"/>
        <w:rPr>
          <w:rFonts w:ascii="Times New Roman" w:hAnsi="Times New Roman" w:cs="Simplified Arabic"/>
          <w:sz w:val="32"/>
          <w:szCs w:val="32"/>
          <w:rtl/>
          <w:lang w:bidi="ar-QA"/>
        </w:rPr>
      </w:pPr>
      <w:r w:rsidRPr="000C35D5">
        <w:rPr>
          <w:rFonts w:ascii="Times New Roman" w:hAnsi="Times New Roman" w:cs="Simplified Arabic" w:hint="cs"/>
          <w:sz w:val="32"/>
          <w:szCs w:val="32"/>
          <w:rtl/>
          <w:lang w:bidi="ar-QA"/>
        </w:rPr>
        <w:t xml:space="preserve">بعدها </w:t>
      </w:r>
      <w:r w:rsidR="006E1A87" w:rsidRPr="000C35D5">
        <w:rPr>
          <w:rFonts w:ascii="Times New Roman" w:hAnsi="Times New Roman" w:cs="Simplified Arabic" w:hint="cs"/>
          <w:sz w:val="32"/>
          <w:szCs w:val="32"/>
          <w:rtl/>
          <w:lang w:bidi="ar-QA"/>
        </w:rPr>
        <w:t>ي</w:t>
      </w:r>
      <w:r w:rsidRPr="000C35D5">
        <w:rPr>
          <w:rFonts w:ascii="Times New Roman" w:hAnsi="Times New Roman" w:cs="Simplified Arabic" w:hint="cs"/>
          <w:sz w:val="32"/>
          <w:szCs w:val="32"/>
          <w:rtl/>
          <w:lang w:bidi="ar-QA"/>
        </w:rPr>
        <w:t xml:space="preserve">تكلم حارق </w:t>
      </w:r>
      <w:r w:rsidRPr="00BB0DD9">
        <w:rPr>
          <w:rFonts w:ascii="Times New Roman" w:hAnsi="Times New Roman" w:cs="Simplified Arabic" w:hint="cs"/>
          <w:b/>
          <w:bCs/>
          <w:sz w:val="32"/>
          <w:szCs w:val="32"/>
          <w:rtl/>
          <w:lang w:bidi="ar-QA"/>
        </w:rPr>
        <w:t>آخر</w:t>
      </w:r>
      <w:r w:rsidRPr="000C35D5">
        <w:rPr>
          <w:rFonts w:ascii="Times New Roman" w:hAnsi="Times New Roman" w:cs="Simplified Arabic" w:hint="cs"/>
          <w:sz w:val="32"/>
          <w:szCs w:val="32"/>
          <w:rtl/>
          <w:lang w:bidi="ar-QA"/>
        </w:rPr>
        <w:t>: "أنا أعرف أني منحوس من البداية. عندما ولدت</w:t>
      </w:r>
      <w:r w:rsidR="00E170E1" w:rsidRPr="000C35D5">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 xml:space="preserve"> مات أبي، وعندما دخلت المدرسة مرضت</w:t>
      </w:r>
      <w:r w:rsidR="00E170E1" w:rsidRPr="000C35D5">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 xml:space="preserve"> فغادرتها مبكر</w:t>
      </w:r>
      <w:r w:rsidR="00BB0DD9">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ا وبقيت جاهل</w:t>
      </w:r>
      <w:r w:rsidR="00BB0DD9">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ا أمي</w:t>
      </w:r>
      <w:r w:rsidR="00BB0DD9">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ا" . ثم يحكي كيف أنه عمل في التجارة وتقل</w:t>
      </w:r>
      <w:r w:rsidR="00BB0DD9">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ب في تلك المهنة طويل</w:t>
      </w:r>
      <w:r w:rsidR="00BB0DD9">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ا ولم يربح شيئ</w:t>
      </w:r>
      <w:r w:rsidR="00BB0DD9">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ا</w:t>
      </w:r>
      <w:r w:rsidR="00D91274" w:rsidRPr="000C35D5">
        <w:rPr>
          <w:rFonts w:ascii="Times New Roman" w:hAnsi="Times New Roman" w:cs="Simplified Arabic" w:hint="cs"/>
          <w:sz w:val="32"/>
          <w:szCs w:val="32"/>
          <w:rtl/>
          <w:lang w:bidi="ar-QA"/>
        </w:rPr>
        <w:t xml:space="preserve"> منها</w:t>
      </w:r>
      <w:r w:rsidRPr="000C35D5">
        <w:rPr>
          <w:rFonts w:ascii="Times New Roman" w:hAnsi="Times New Roman" w:cs="Simplified Arabic" w:hint="cs"/>
          <w:sz w:val="32"/>
          <w:szCs w:val="32"/>
          <w:rtl/>
          <w:lang w:bidi="ar-QA"/>
        </w:rPr>
        <w:t xml:space="preserve"> إلى أن قالت له أمه يوم</w:t>
      </w:r>
      <w:r w:rsidR="00BB0DD9">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ا</w:t>
      </w:r>
      <w:r w:rsidR="00D91274" w:rsidRPr="000C35D5">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 يا ولدي أعرف أنك لا تصلح لشيء ولا تصلح لأي مشروع</w:t>
      </w:r>
      <w:r w:rsidR="00D91274" w:rsidRPr="000C35D5">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 xml:space="preserve"> منذ أن ولدتك</w:t>
      </w:r>
      <w:r w:rsidR="00D91274" w:rsidRPr="000C35D5">
        <w:rPr>
          <w:rFonts w:ascii="Times New Roman" w:hAnsi="Times New Roman" w:cs="Simplified Arabic" w:hint="cs"/>
          <w:sz w:val="32"/>
          <w:szCs w:val="32"/>
          <w:rtl/>
          <w:lang w:bidi="ar-QA"/>
        </w:rPr>
        <w:t xml:space="preserve"> أحسست بأنني ولدت مصيبة". انخرط بعدها في شرب الخمر والتدخين والغناء إلى أن قالت له أمه يوم</w:t>
      </w:r>
      <w:r w:rsidR="00BB0DD9">
        <w:rPr>
          <w:rFonts w:ascii="Times New Roman" w:hAnsi="Times New Roman" w:cs="Simplified Arabic" w:hint="cs"/>
          <w:sz w:val="32"/>
          <w:szCs w:val="32"/>
          <w:rtl/>
          <w:lang w:bidi="ar-QA"/>
        </w:rPr>
        <w:t>ً</w:t>
      </w:r>
      <w:r w:rsidR="00D91274" w:rsidRPr="000C35D5">
        <w:rPr>
          <w:rFonts w:ascii="Times New Roman" w:hAnsi="Times New Roman" w:cs="Simplified Arabic" w:hint="cs"/>
          <w:sz w:val="32"/>
          <w:szCs w:val="32"/>
          <w:rtl/>
          <w:lang w:bidi="ar-QA"/>
        </w:rPr>
        <w:t xml:space="preserve">ا: </w:t>
      </w:r>
      <w:r w:rsidR="00C20466" w:rsidRPr="000C35D5">
        <w:rPr>
          <w:rFonts w:ascii="Times New Roman" w:hAnsi="Times New Roman" w:cs="Simplified Arabic" w:hint="cs"/>
          <w:sz w:val="32"/>
          <w:szCs w:val="32"/>
          <w:rtl/>
          <w:lang w:bidi="ar-QA"/>
        </w:rPr>
        <w:t>"</w:t>
      </w:r>
      <w:r w:rsidR="00BB0DD9">
        <w:rPr>
          <w:rFonts w:ascii="Times New Roman" w:hAnsi="Times New Roman" w:cs="Simplified Arabic" w:hint="cs"/>
          <w:sz w:val="32"/>
          <w:szCs w:val="32"/>
          <w:rtl/>
          <w:lang w:bidi="ar-QA"/>
        </w:rPr>
        <w:t>اُ</w:t>
      </w:r>
      <w:r w:rsidR="00C20466" w:rsidRPr="000C35D5">
        <w:rPr>
          <w:rFonts w:ascii="Times New Roman" w:hAnsi="Times New Roman" w:cs="Simplified Arabic" w:hint="cs"/>
          <w:sz w:val="32"/>
          <w:szCs w:val="32"/>
          <w:rtl/>
          <w:lang w:bidi="ar-QA"/>
        </w:rPr>
        <w:t>خ</w:t>
      </w:r>
      <w:r w:rsidR="00BB0DD9">
        <w:rPr>
          <w:rFonts w:ascii="Times New Roman" w:hAnsi="Times New Roman" w:cs="Simplified Arabic" w:hint="cs"/>
          <w:sz w:val="32"/>
          <w:szCs w:val="32"/>
          <w:rtl/>
          <w:lang w:bidi="ar-QA"/>
        </w:rPr>
        <w:t>ْ</w:t>
      </w:r>
      <w:r w:rsidR="00C20466" w:rsidRPr="000C35D5">
        <w:rPr>
          <w:rFonts w:ascii="Times New Roman" w:hAnsi="Times New Roman" w:cs="Simplified Arabic" w:hint="cs"/>
          <w:sz w:val="32"/>
          <w:szCs w:val="32"/>
          <w:rtl/>
          <w:lang w:bidi="ar-QA"/>
        </w:rPr>
        <w:t>رج من داري يا كلب!"</w:t>
      </w:r>
      <w:r w:rsidR="00476E27" w:rsidRPr="000C35D5">
        <w:rPr>
          <w:rFonts w:ascii="Times New Roman" w:hAnsi="Times New Roman" w:cs="Simplified Arabic" w:hint="cs"/>
          <w:sz w:val="32"/>
          <w:szCs w:val="32"/>
          <w:rtl/>
          <w:lang w:bidi="ar-QA"/>
        </w:rPr>
        <w:t>(ص62</w:t>
      </w:r>
      <w:r w:rsidR="006F6E7A">
        <w:rPr>
          <w:rFonts w:ascii="Times New Roman" w:hAnsi="Times New Roman" w:cs="Simplified Arabic" w:hint="cs"/>
          <w:sz w:val="32"/>
          <w:szCs w:val="32"/>
          <w:rtl/>
          <w:lang w:bidi="ar-QA"/>
        </w:rPr>
        <w:t xml:space="preserve"> </w:t>
      </w:r>
      <w:r w:rsidR="00476E27" w:rsidRPr="000C35D5">
        <w:rPr>
          <w:rFonts w:ascii="Times New Roman" w:hAnsi="Times New Roman" w:cs="Simplified Arabic" w:hint="cs"/>
          <w:sz w:val="32"/>
          <w:szCs w:val="32"/>
          <w:rtl/>
          <w:lang w:bidi="ar-QA"/>
        </w:rPr>
        <w:t>-64)،</w:t>
      </w:r>
      <w:r w:rsidR="00C20466" w:rsidRPr="000C35D5">
        <w:rPr>
          <w:rFonts w:ascii="Times New Roman" w:hAnsi="Times New Roman" w:cs="Simplified Arabic" w:hint="cs"/>
          <w:sz w:val="32"/>
          <w:szCs w:val="32"/>
          <w:rtl/>
          <w:lang w:bidi="ar-QA"/>
        </w:rPr>
        <w:t xml:space="preserve"> </w:t>
      </w:r>
      <w:r w:rsidR="00D91274" w:rsidRPr="000C35D5">
        <w:rPr>
          <w:rFonts w:ascii="Times New Roman" w:hAnsi="Times New Roman" w:cs="Simplified Arabic" w:hint="cs"/>
          <w:sz w:val="32"/>
          <w:szCs w:val="32"/>
          <w:rtl/>
          <w:lang w:bidi="ar-QA"/>
        </w:rPr>
        <w:t>فخرج</w:t>
      </w:r>
      <w:r w:rsidR="00E170E1" w:rsidRPr="000C35D5">
        <w:rPr>
          <w:rFonts w:ascii="Times New Roman" w:hAnsi="Times New Roman" w:cs="Simplified Arabic" w:hint="cs"/>
          <w:sz w:val="32"/>
          <w:szCs w:val="32"/>
          <w:rtl/>
          <w:lang w:bidi="ar-QA"/>
        </w:rPr>
        <w:t xml:space="preserve"> "ليحرق" إلى أور</w:t>
      </w:r>
      <w:r w:rsidR="006F6E7A">
        <w:rPr>
          <w:rFonts w:ascii="Times New Roman" w:hAnsi="Times New Roman" w:cs="Simplified Arabic" w:hint="cs"/>
          <w:sz w:val="32"/>
          <w:szCs w:val="32"/>
          <w:rtl/>
          <w:lang w:bidi="ar-QA"/>
        </w:rPr>
        <w:t>و</w:t>
      </w:r>
      <w:r w:rsidR="00E170E1" w:rsidRPr="000C35D5">
        <w:rPr>
          <w:rFonts w:ascii="Times New Roman" w:hAnsi="Times New Roman" w:cs="Simplified Arabic" w:hint="cs"/>
          <w:sz w:val="32"/>
          <w:szCs w:val="32"/>
          <w:rtl/>
          <w:lang w:bidi="ar-QA"/>
        </w:rPr>
        <w:t>با</w:t>
      </w:r>
      <w:r w:rsidR="00D91274" w:rsidRPr="000C35D5">
        <w:rPr>
          <w:rFonts w:ascii="Times New Roman" w:hAnsi="Times New Roman" w:cs="Simplified Arabic" w:hint="cs"/>
          <w:sz w:val="32"/>
          <w:szCs w:val="32"/>
          <w:rtl/>
          <w:lang w:bidi="ar-QA"/>
        </w:rPr>
        <w:t>.</w:t>
      </w:r>
    </w:p>
    <w:p w14:paraId="72D9F836" w14:textId="4DD2FC93" w:rsidR="00DD621E" w:rsidRPr="000C35D5" w:rsidRDefault="00D91274" w:rsidP="00BB0DD9">
      <w:pPr>
        <w:bidi/>
        <w:spacing w:line="240" w:lineRule="auto"/>
        <w:jc w:val="both"/>
        <w:rPr>
          <w:rFonts w:ascii="Times New Roman" w:hAnsi="Times New Roman" w:cs="Simplified Arabic"/>
          <w:sz w:val="32"/>
          <w:szCs w:val="32"/>
          <w:rtl/>
          <w:lang w:bidi="ar-QA"/>
        </w:rPr>
      </w:pPr>
      <w:r w:rsidRPr="000C35D5">
        <w:rPr>
          <w:rFonts w:ascii="Times New Roman" w:hAnsi="Times New Roman" w:cs="Simplified Arabic" w:hint="cs"/>
          <w:sz w:val="32"/>
          <w:szCs w:val="32"/>
          <w:rtl/>
          <w:lang w:bidi="ar-QA"/>
        </w:rPr>
        <w:t xml:space="preserve">ثم تكلم </w:t>
      </w:r>
      <w:r w:rsidRPr="00BB0DD9">
        <w:rPr>
          <w:rFonts w:ascii="Times New Roman" w:hAnsi="Times New Roman" w:cs="Simplified Arabic" w:hint="cs"/>
          <w:b/>
          <w:bCs/>
          <w:sz w:val="32"/>
          <w:szCs w:val="32"/>
          <w:rtl/>
          <w:lang w:bidi="ar-QA"/>
        </w:rPr>
        <w:t>الثالث</w:t>
      </w:r>
      <w:r w:rsidRPr="000C35D5">
        <w:rPr>
          <w:rFonts w:ascii="Times New Roman" w:hAnsi="Times New Roman" w:cs="Simplified Arabic" w:hint="cs"/>
          <w:sz w:val="32"/>
          <w:szCs w:val="32"/>
          <w:rtl/>
          <w:lang w:bidi="ar-QA"/>
        </w:rPr>
        <w:t xml:space="preserve">: " أنا يا رفاق </w:t>
      </w:r>
      <w:r w:rsidR="006E1A87" w:rsidRPr="000C35D5">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الحرقة</w:t>
      </w:r>
      <w:r w:rsidR="006E1A87" w:rsidRPr="000C35D5">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 xml:space="preserve"> أن</w:t>
      </w:r>
      <w:r w:rsidR="006E1A87" w:rsidRPr="000C35D5">
        <w:rPr>
          <w:rFonts w:ascii="Times New Roman" w:hAnsi="Times New Roman" w:cs="Simplified Arabic" w:hint="cs"/>
          <w:sz w:val="32"/>
          <w:szCs w:val="32"/>
          <w:rtl/>
          <w:lang w:bidi="ar-QA"/>
        </w:rPr>
        <w:t>ف</w:t>
      </w:r>
      <w:r w:rsidRPr="000C35D5">
        <w:rPr>
          <w:rFonts w:ascii="Times New Roman" w:hAnsi="Times New Roman" w:cs="Simplified Arabic" w:hint="cs"/>
          <w:sz w:val="32"/>
          <w:szCs w:val="32"/>
          <w:rtl/>
          <w:lang w:bidi="ar-QA"/>
        </w:rPr>
        <w:t>قت صباي ومراهقتي وشبابي في تحصيل المعارف...حتى حصلت على الأستاذية</w:t>
      </w:r>
      <w:r w:rsidR="007801D7" w:rsidRPr="000C35D5">
        <w:rPr>
          <w:rFonts w:ascii="Times New Roman" w:hAnsi="Times New Roman" w:cs="Simplified Arabic" w:hint="cs"/>
          <w:sz w:val="32"/>
          <w:szCs w:val="32"/>
          <w:rtl/>
          <w:lang w:bidi="ar-QA"/>
        </w:rPr>
        <w:t>". ثم يخبرهم أنه لم يربح شيئ</w:t>
      </w:r>
      <w:r w:rsidR="00BB0DD9">
        <w:rPr>
          <w:rFonts w:ascii="Times New Roman" w:hAnsi="Times New Roman" w:cs="Simplified Arabic" w:hint="cs"/>
          <w:sz w:val="32"/>
          <w:szCs w:val="32"/>
          <w:rtl/>
          <w:lang w:bidi="ar-QA"/>
        </w:rPr>
        <w:t>ً</w:t>
      </w:r>
      <w:r w:rsidR="007801D7" w:rsidRPr="000C35D5">
        <w:rPr>
          <w:rFonts w:ascii="Times New Roman" w:hAnsi="Times New Roman" w:cs="Simplified Arabic" w:hint="cs"/>
          <w:sz w:val="32"/>
          <w:szCs w:val="32"/>
          <w:rtl/>
          <w:lang w:bidi="ar-QA"/>
        </w:rPr>
        <w:t>ا من ذلك فقد بقي معط</w:t>
      </w:r>
      <w:r w:rsidR="00BB0DD9">
        <w:rPr>
          <w:rFonts w:ascii="Times New Roman" w:hAnsi="Times New Roman" w:cs="Simplified Arabic" w:hint="cs"/>
          <w:sz w:val="32"/>
          <w:szCs w:val="32"/>
          <w:rtl/>
          <w:lang w:bidi="ar-QA"/>
        </w:rPr>
        <w:t>َّ</w:t>
      </w:r>
      <w:r w:rsidR="007801D7" w:rsidRPr="000C35D5">
        <w:rPr>
          <w:rFonts w:ascii="Times New Roman" w:hAnsi="Times New Roman" w:cs="Simplified Arabic" w:hint="cs"/>
          <w:sz w:val="32"/>
          <w:szCs w:val="32"/>
          <w:rtl/>
          <w:lang w:bidi="ar-QA"/>
        </w:rPr>
        <w:t>ل</w:t>
      </w:r>
      <w:r w:rsidR="00BB0DD9">
        <w:rPr>
          <w:rFonts w:ascii="Times New Roman" w:hAnsi="Times New Roman" w:cs="Simplified Arabic" w:hint="cs"/>
          <w:sz w:val="32"/>
          <w:szCs w:val="32"/>
          <w:rtl/>
          <w:lang w:bidi="ar-QA"/>
        </w:rPr>
        <w:t>ً</w:t>
      </w:r>
      <w:r w:rsidR="007801D7" w:rsidRPr="000C35D5">
        <w:rPr>
          <w:rFonts w:ascii="Times New Roman" w:hAnsi="Times New Roman" w:cs="Simplified Arabic" w:hint="cs"/>
          <w:sz w:val="32"/>
          <w:szCs w:val="32"/>
          <w:rtl/>
          <w:lang w:bidi="ar-QA"/>
        </w:rPr>
        <w:t xml:space="preserve">ا </w:t>
      </w:r>
      <w:r w:rsidR="00BB0DD9">
        <w:rPr>
          <w:rFonts w:ascii="Times New Roman" w:hAnsi="Times New Roman" w:cs="Simplified Arabic" w:hint="cs"/>
          <w:sz w:val="32"/>
          <w:szCs w:val="32"/>
          <w:rtl/>
          <w:lang w:bidi="ar-QA"/>
        </w:rPr>
        <w:t>م</w:t>
      </w:r>
      <w:r w:rsidR="007801D7" w:rsidRPr="000C35D5">
        <w:rPr>
          <w:rFonts w:ascii="Times New Roman" w:hAnsi="Times New Roman" w:cs="Simplified Arabic" w:hint="cs"/>
          <w:sz w:val="32"/>
          <w:szCs w:val="32"/>
          <w:rtl/>
          <w:lang w:bidi="ar-QA"/>
        </w:rPr>
        <w:t>ن العمل إلى أن حصلت له أشياء</w:t>
      </w:r>
      <w:r w:rsidR="006E1A87" w:rsidRPr="000C35D5">
        <w:rPr>
          <w:rFonts w:ascii="Times New Roman" w:hAnsi="Times New Roman" w:cs="Simplified Arabic" w:hint="cs"/>
          <w:sz w:val="32"/>
          <w:szCs w:val="32"/>
          <w:rtl/>
          <w:lang w:bidi="ar-QA"/>
        </w:rPr>
        <w:t>،</w:t>
      </w:r>
      <w:r w:rsidR="007801D7" w:rsidRPr="000C35D5">
        <w:rPr>
          <w:rFonts w:ascii="Times New Roman" w:hAnsi="Times New Roman" w:cs="Simplified Arabic" w:hint="cs"/>
          <w:sz w:val="32"/>
          <w:szCs w:val="32"/>
          <w:rtl/>
          <w:lang w:bidi="ar-QA"/>
        </w:rPr>
        <w:t xml:space="preserve"> </w:t>
      </w:r>
      <w:r w:rsidR="006E1A87" w:rsidRPr="000C35D5">
        <w:rPr>
          <w:rFonts w:ascii="Times New Roman" w:hAnsi="Times New Roman" w:cs="Simplified Arabic" w:hint="cs"/>
          <w:sz w:val="32"/>
          <w:szCs w:val="32"/>
          <w:rtl/>
          <w:lang w:bidi="ar-QA"/>
        </w:rPr>
        <w:t xml:space="preserve">يقول </w:t>
      </w:r>
      <w:r w:rsidR="00BB0DD9">
        <w:rPr>
          <w:rFonts w:ascii="Times New Roman" w:hAnsi="Times New Roman" w:cs="Simplified Arabic" w:hint="cs"/>
          <w:sz w:val="32"/>
          <w:szCs w:val="32"/>
          <w:rtl/>
          <w:lang w:bidi="ar-QA"/>
        </w:rPr>
        <w:t>إ</w:t>
      </w:r>
      <w:r w:rsidR="006E1A87" w:rsidRPr="000C35D5">
        <w:rPr>
          <w:rFonts w:ascii="Times New Roman" w:hAnsi="Times New Roman" w:cs="Simplified Arabic" w:hint="cs"/>
          <w:sz w:val="32"/>
          <w:szCs w:val="32"/>
          <w:rtl/>
          <w:lang w:bidi="ar-QA"/>
        </w:rPr>
        <w:t>نها "مخجلة ومهينة"</w:t>
      </w:r>
      <w:r w:rsidR="001E5C9D" w:rsidRPr="000C35D5">
        <w:rPr>
          <w:rFonts w:ascii="Times New Roman" w:hAnsi="Times New Roman" w:cs="Simplified Arabic" w:hint="cs"/>
          <w:sz w:val="32"/>
          <w:szCs w:val="32"/>
          <w:rtl/>
          <w:lang w:bidi="ar-QA"/>
        </w:rPr>
        <w:t xml:space="preserve"> (ص</w:t>
      </w:r>
      <w:r w:rsidR="006F6E7A">
        <w:rPr>
          <w:rFonts w:ascii="Times New Roman" w:hAnsi="Times New Roman" w:cs="Simplified Arabic" w:hint="cs"/>
          <w:sz w:val="32"/>
          <w:szCs w:val="32"/>
          <w:rtl/>
          <w:lang w:bidi="ar-QA"/>
        </w:rPr>
        <w:t xml:space="preserve"> </w:t>
      </w:r>
      <w:r w:rsidR="001E5C9D" w:rsidRPr="000C35D5">
        <w:rPr>
          <w:rFonts w:ascii="Times New Roman" w:hAnsi="Times New Roman" w:cs="Simplified Arabic" w:hint="cs"/>
          <w:sz w:val="32"/>
          <w:szCs w:val="32"/>
          <w:rtl/>
          <w:lang w:bidi="ar-QA"/>
        </w:rPr>
        <w:t>66-69)</w:t>
      </w:r>
      <w:r w:rsidR="006E1A87" w:rsidRPr="000C35D5">
        <w:rPr>
          <w:rFonts w:ascii="Times New Roman" w:hAnsi="Times New Roman" w:cs="Simplified Arabic" w:hint="cs"/>
          <w:sz w:val="32"/>
          <w:szCs w:val="32"/>
          <w:rtl/>
          <w:lang w:bidi="ar-QA"/>
        </w:rPr>
        <w:t xml:space="preserve">، </w:t>
      </w:r>
      <w:r w:rsidR="007801D7" w:rsidRPr="000C35D5">
        <w:rPr>
          <w:rFonts w:ascii="Times New Roman" w:hAnsi="Times New Roman" w:cs="Simplified Arabic" w:hint="cs"/>
          <w:sz w:val="32"/>
          <w:szCs w:val="32"/>
          <w:rtl/>
          <w:lang w:bidi="ar-QA"/>
        </w:rPr>
        <w:t>مع عجوز سرقها في النهاية</w:t>
      </w:r>
      <w:r w:rsidR="006E1A87" w:rsidRPr="000C35D5">
        <w:rPr>
          <w:rFonts w:ascii="Times New Roman" w:hAnsi="Times New Roman" w:cs="Simplified Arabic" w:hint="cs"/>
          <w:sz w:val="32"/>
          <w:szCs w:val="32"/>
          <w:rtl/>
          <w:lang w:bidi="ar-QA"/>
        </w:rPr>
        <w:t>،</w:t>
      </w:r>
      <w:r w:rsidR="007801D7" w:rsidRPr="000C35D5">
        <w:rPr>
          <w:rFonts w:ascii="Times New Roman" w:hAnsi="Times New Roman" w:cs="Simplified Arabic" w:hint="cs"/>
          <w:sz w:val="32"/>
          <w:szCs w:val="32"/>
          <w:rtl/>
          <w:lang w:bidi="ar-QA"/>
        </w:rPr>
        <w:t xml:space="preserve"> وها هو </w:t>
      </w:r>
      <w:r w:rsidR="006E1A87" w:rsidRPr="000C35D5">
        <w:rPr>
          <w:rFonts w:ascii="Times New Roman" w:hAnsi="Times New Roman" w:cs="Simplified Arabic" w:hint="cs"/>
          <w:sz w:val="32"/>
          <w:szCs w:val="32"/>
          <w:rtl/>
          <w:lang w:bidi="ar-QA"/>
        </w:rPr>
        <w:t>الآن في المركب مع الحارقين. ثم ي</w:t>
      </w:r>
      <w:r w:rsidR="007801D7" w:rsidRPr="000C35D5">
        <w:rPr>
          <w:rFonts w:ascii="Times New Roman" w:hAnsi="Times New Roman" w:cs="Simplified Arabic" w:hint="cs"/>
          <w:sz w:val="32"/>
          <w:szCs w:val="32"/>
          <w:rtl/>
          <w:lang w:bidi="ar-QA"/>
        </w:rPr>
        <w:t xml:space="preserve">سترسل كل واحد من الحارقين يحكي حكايته مع الشرف والكرامة، </w:t>
      </w:r>
      <w:r w:rsidR="00C20466" w:rsidRPr="000C35D5">
        <w:rPr>
          <w:rFonts w:ascii="Times New Roman" w:hAnsi="Times New Roman" w:cs="Simplified Arabic" w:hint="cs"/>
          <w:sz w:val="32"/>
          <w:szCs w:val="32"/>
          <w:rtl/>
          <w:lang w:bidi="ar-QA"/>
        </w:rPr>
        <w:t>والكلمة المفتاح</w:t>
      </w:r>
      <w:r w:rsidR="00DD621E" w:rsidRPr="000C35D5">
        <w:rPr>
          <w:rFonts w:ascii="Times New Roman" w:hAnsi="Times New Roman" w:cs="Simplified Arabic" w:hint="cs"/>
          <w:sz w:val="32"/>
          <w:szCs w:val="32"/>
          <w:rtl/>
          <w:lang w:bidi="ar-QA"/>
        </w:rPr>
        <w:t xml:space="preserve"> عند الجميع هي أن "البطالة تخلق الذل</w:t>
      </w:r>
      <w:r w:rsidR="006E1A87" w:rsidRPr="000C35D5">
        <w:rPr>
          <w:rFonts w:ascii="Times New Roman" w:hAnsi="Times New Roman" w:cs="Simplified Arabic" w:hint="cs"/>
          <w:sz w:val="32"/>
          <w:szCs w:val="32"/>
          <w:rtl/>
          <w:lang w:bidi="ar-QA"/>
        </w:rPr>
        <w:t xml:space="preserve"> </w:t>
      </w:r>
      <w:r w:rsidR="00DD621E" w:rsidRPr="000C35D5">
        <w:rPr>
          <w:rFonts w:ascii="Times New Roman" w:hAnsi="Times New Roman" w:cs="Simplified Arabic" w:hint="cs"/>
          <w:sz w:val="32"/>
          <w:szCs w:val="32"/>
          <w:rtl/>
          <w:lang w:bidi="ar-QA"/>
        </w:rPr>
        <w:t>والهانة والحوج"</w:t>
      </w:r>
      <w:r w:rsidR="001E5C9D" w:rsidRPr="000C35D5">
        <w:rPr>
          <w:rFonts w:ascii="Times New Roman" w:hAnsi="Times New Roman" w:cs="Simplified Arabic" w:hint="cs"/>
          <w:sz w:val="32"/>
          <w:szCs w:val="32"/>
          <w:rtl/>
          <w:lang w:bidi="ar-QA"/>
        </w:rPr>
        <w:t xml:space="preserve"> (ص</w:t>
      </w:r>
      <w:r w:rsidR="006F6E7A">
        <w:rPr>
          <w:rFonts w:ascii="Times New Roman" w:hAnsi="Times New Roman" w:cs="Simplified Arabic" w:hint="cs"/>
          <w:sz w:val="32"/>
          <w:szCs w:val="32"/>
          <w:rtl/>
          <w:lang w:bidi="ar-QA"/>
        </w:rPr>
        <w:t xml:space="preserve"> </w:t>
      </w:r>
      <w:r w:rsidR="001E5C9D" w:rsidRPr="000C35D5">
        <w:rPr>
          <w:rFonts w:ascii="Times New Roman" w:hAnsi="Times New Roman" w:cs="Simplified Arabic" w:hint="cs"/>
          <w:sz w:val="32"/>
          <w:szCs w:val="32"/>
          <w:rtl/>
          <w:lang w:bidi="ar-QA"/>
        </w:rPr>
        <w:t>65)</w:t>
      </w:r>
      <w:r w:rsidR="00DD621E" w:rsidRPr="000C35D5">
        <w:rPr>
          <w:rFonts w:ascii="Times New Roman" w:hAnsi="Times New Roman" w:cs="Simplified Arabic" w:hint="cs"/>
          <w:sz w:val="32"/>
          <w:szCs w:val="32"/>
          <w:rtl/>
          <w:lang w:bidi="ar-QA"/>
        </w:rPr>
        <w:t xml:space="preserve">، </w:t>
      </w:r>
      <w:r w:rsidR="006E1A87" w:rsidRPr="000C35D5">
        <w:rPr>
          <w:rFonts w:ascii="Times New Roman" w:hAnsi="Times New Roman" w:cs="Simplified Arabic" w:hint="cs"/>
          <w:sz w:val="32"/>
          <w:szCs w:val="32"/>
          <w:rtl/>
          <w:lang w:bidi="ar-QA"/>
        </w:rPr>
        <w:t>ويستمرو</w:t>
      </w:r>
      <w:r w:rsidR="0050398D" w:rsidRPr="000C35D5">
        <w:rPr>
          <w:rFonts w:ascii="Times New Roman" w:hAnsi="Times New Roman" w:cs="Simplified Arabic" w:hint="cs"/>
          <w:sz w:val="32"/>
          <w:szCs w:val="32"/>
          <w:rtl/>
          <w:lang w:bidi="ar-QA"/>
        </w:rPr>
        <w:t>ن</w:t>
      </w:r>
      <w:r w:rsidR="006E1A87" w:rsidRPr="000C35D5">
        <w:rPr>
          <w:rFonts w:ascii="Times New Roman" w:hAnsi="Times New Roman" w:cs="Simplified Arabic" w:hint="cs"/>
          <w:sz w:val="32"/>
          <w:szCs w:val="32"/>
          <w:rtl/>
          <w:lang w:bidi="ar-QA"/>
        </w:rPr>
        <w:t xml:space="preserve"> هكذا </w:t>
      </w:r>
      <w:r w:rsidR="007801D7" w:rsidRPr="000C35D5">
        <w:rPr>
          <w:rFonts w:ascii="Times New Roman" w:hAnsi="Times New Roman" w:cs="Simplified Arabic" w:hint="cs"/>
          <w:sz w:val="32"/>
          <w:szCs w:val="32"/>
          <w:rtl/>
          <w:lang w:bidi="ar-QA"/>
        </w:rPr>
        <w:t xml:space="preserve">إلى أن </w:t>
      </w:r>
      <w:r w:rsidR="00DD621E" w:rsidRPr="000C35D5">
        <w:rPr>
          <w:rFonts w:ascii="Times New Roman" w:hAnsi="Times New Roman" w:cs="Simplified Arabic" w:hint="cs"/>
          <w:sz w:val="32"/>
          <w:szCs w:val="32"/>
          <w:rtl/>
          <w:lang w:bidi="ar-QA"/>
        </w:rPr>
        <w:t>تتداخل</w:t>
      </w:r>
      <w:r w:rsidR="007801D7" w:rsidRPr="000C35D5">
        <w:rPr>
          <w:rFonts w:ascii="Times New Roman" w:hAnsi="Times New Roman" w:cs="Simplified Arabic" w:hint="cs"/>
          <w:sz w:val="32"/>
          <w:szCs w:val="32"/>
          <w:rtl/>
          <w:lang w:bidi="ar-QA"/>
        </w:rPr>
        <w:t xml:space="preserve"> ال</w:t>
      </w:r>
      <w:r w:rsidR="00DD621E" w:rsidRPr="000C35D5">
        <w:rPr>
          <w:rFonts w:ascii="Times New Roman" w:hAnsi="Times New Roman" w:cs="Simplified Arabic" w:hint="cs"/>
          <w:sz w:val="32"/>
          <w:szCs w:val="32"/>
          <w:rtl/>
          <w:lang w:bidi="ar-QA"/>
        </w:rPr>
        <w:t>أصوات وي</w:t>
      </w:r>
      <w:r w:rsidR="007801D7" w:rsidRPr="000C35D5">
        <w:rPr>
          <w:rFonts w:ascii="Times New Roman" w:hAnsi="Times New Roman" w:cs="Simplified Arabic" w:hint="cs"/>
          <w:sz w:val="32"/>
          <w:szCs w:val="32"/>
          <w:rtl/>
          <w:lang w:bidi="ar-QA"/>
        </w:rPr>
        <w:t xml:space="preserve">صبح الجميع يصرخ في جلبة عالية: "دمرنا حياة </w:t>
      </w:r>
      <w:r w:rsidR="007801D7" w:rsidRPr="000C35D5">
        <w:rPr>
          <w:rFonts w:ascii="Times New Roman" w:hAnsi="Times New Roman" w:cs="Simplified Arabic" w:hint="cs"/>
          <w:sz w:val="32"/>
          <w:szCs w:val="32"/>
          <w:rtl/>
          <w:lang w:bidi="ar-QA"/>
        </w:rPr>
        <w:lastRenderedPageBreak/>
        <w:t>أهلنا...</w:t>
      </w:r>
      <w:r w:rsidR="00BB0DD9">
        <w:rPr>
          <w:rFonts w:ascii="Times New Roman" w:hAnsi="Times New Roman" w:cs="Simplified Arabic" w:hint="cs"/>
          <w:sz w:val="32"/>
          <w:szCs w:val="32"/>
          <w:rtl/>
          <w:lang w:bidi="ar-QA"/>
        </w:rPr>
        <w:t xml:space="preserve"> </w:t>
      </w:r>
      <w:r w:rsidR="007801D7" w:rsidRPr="000C35D5">
        <w:rPr>
          <w:rFonts w:ascii="Times New Roman" w:hAnsi="Times New Roman" w:cs="Simplified Arabic" w:hint="cs"/>
          <w:sz w:val="32"/>
          <w:szCs w:val="32"/>
          <w:rtl/>
          <w:lang w:bidi="ar-QA"/>
        </w:rPr>
        <w:t>باعوا من أجلنا كل شيء...</w:t>
      </w:r>
      <w:r w:rsidR="00BB0DD9">
        <w:rPr>
          <w:rFonts w:ascii="Times New Roman" w:hAnsi="Times New Roman" w:cs="Simplified Arabic" w:hint="cs"/>
          <w:sz w:val="32"/>
          <w:szCs w:val="32"/>
          <w:rtl/>
          <w:lang w:bidi="ar-QA"/>
        </w:rPr>
        <w:t xml:space="preserve"> </w:t>
      </w:r>
      <w:r w:rsidR="007801D7" w:rsidRPr="000C35D5">
        <w:rPr>
          <w:rFonts w:ascii="Times New Roman" w:hAnsi="Times New Roman" w:cs="Simplified Arabic" w:hint="cs"/>
          <w:sz w:val="32"/>
          <w:szCs w:val="32"/>
          <w:rtl/>
          <w:lang w:bidi="ar-QA"/>
        </w:rPr>
        <w:t>وهناك الكثير مثلنا تركناهم يبكون ليل</w:t>
      </w:r>
      <w:r w:rsidR="00BB0DD9">
        <w:rPr>
          <w:rFonts w:ascii="Times New Roman" w:hAnsi="Times New Roman" w:cs="Simplified Arabic" w:hint="cs"/>
          <w:sz w:val="32"/>
          <w:szCs w:val="32"/>
          <w:rtl/>
          <w:lang w:bidi="ar-QA"/>
        </w:rPr>
        <w:t>َ</w:t>
      </w:r>
      <w:r w:rsidR="007801D7" w:rsidRPr="000C35D5">
        <w:rPr>
          <w:rFonts w:ascii="Times New Roman" w:hAnsi="Times New Roman" w:cs="Simplified Arabic" w:hint="cs"/>
          <w:sz w:val="32"/>
          <w:szCs w:val="32"/>
          <w:rtl/>
          <w:lang w:bidi="ar-QA"/>
        </w:rPr>
        <w:t xml:space="preserve"> نهار من القهر"</w:t>
      </w:r>
      <w:r w:rsidR="001E5C9D" w:rsidRPr="000C35D5">
        <w:rPr>
          <w:rFonts w:ascii="Times New Roman" w:hAnsi="Times New Roman" w:cs="Simplified Arabic" w:hint="cs"/>
          <w:sz w:val="32"/>
          <w:szCs w:val="32"/>
          <w:rtl/>
          <w:lang w:bidi="ar-QA"/>
        </w:rPr>
        <w:t xml:space="preserve"> (ص</w:t>
      </w:r>
      <w:r w:rsidR="006F6E7A">
        <w:rPr>
          <w:rFonts w:ascii="Times New Roman" w:hAnsi="Times New Roman" w:cs="Simplified Arabic" w:hint="cs"/>
          <w:sz w:val="32"/>
          <w:szCs w:val="32"/>
          <w:rtl/>
          <w:lang w:bidi="ar-QA"/>
        </w:rPr>
        <w:t xml:space="preserve"> </w:t>
      </w:r>
      <w:r w:rsidR="001E5C9D" w:rsidRPr="000C35D5">
        <w:rPr>
          <w:rFonts w:ascii="Times New Roman" w:hAnsi="Times New Roman" w:cs="Simplified Arabic" w:hint="cs"/>
          <w:sz w:val="32"/>
          <w:szCs w:val="32"/>
          <w:rtl/>
          <w:lang w:bidi="ar-QA"/>
        </w:rPr>
        <w:t>69)</w:t>
      </w:r>
      <w:r w:rsidR="007801D7" w:rsidRPr="000C35D5">
        <w:rPr>
          <w:rFonts w:ascii="Times New Roman" w:hAnsi="Times New Roman" w:cs="Simplified Arabic" w:hint="cs"/>
          <w:sz w:val="32"/>
          <w:szCs w:val="32"/>
          <w:rtl/>
          <w:lang w:bidi="ar-QA"/>
        </w:rPr>
        <w:t xml:space="preserve">. </w:t>
      </w:r>
    </w:p>
    <w:p w14:paraId="2F14216F" w14:textId="4EC51DC5" w:rsidR="00D91274" w:rsidRPr="000C35D5" w:rsidRDefault="00BB0DD9" w:rsidP="008B2688">
      <w:pPr>
        <w:bidi/>
        <w:spacing w:line="240" w:lineRule="auto"/>
        <w:jc w:val="both"/>
        <w:rPr>
          <w:rFonts w:ascii="Times New Roman" w:hAnsi="Times New Roman" w:cs="Simplified Arabic"/>
          <w:sz w:val="32"/>
          <w:szCs w:val="32"/>
          <w:rtl/>
          <w:lang w:bidi="ar-QA"/>
        </w:rPr>
      </w:pPr>
      <w:r>
        <w:rPr>
          <w:rFonts w:ascii="Times New Roman" w:hAnsi="Times New Roman" w:cs="Simplified Arabic" w:hint="cs"/>
          <w:sz w:val="32"/>
          <w:szCs w:val="32"/>
          <w:rtl/>
          <w:lang w:bidi="ar-QA"/>
        </w:rPr>
        <w:t xml:space="preserve">في رواية </w:t>
      </w:r>
      <w:r w:rsidR="00DD621E" w:rsidRPr="00BB0DD9">
        <w:rPr>
          <w:rFonts w:ascii="Times New Roman" w:hAnsi="Times New Roman" w:cs="Simplified Arabic" w:hint="cs"/>
          <w:b/>
          <w:bCs/>
          <w:sz w:val="32"/>
          <w:szCs w:val="32"/>
          <w:rtl/>
          <w:lang w:bidi="ar-QA"/>
        </w:rPr>
        <w:t>كازما</w:t>
      </w:r>
      <w:r w:rsidR="00DD621E" w:rsidRPr="000C35D5">
        <w:rPr>
          <w:rFonts w:ascii="Times New Roman" w:hAnsi="Times New Roman" w:cs="Simplified Arabic" w:hint="cs"/>
          <w:sz w:val="32"/>
          <w:szCs w:val="32"/>
          <w:rtl/>
          <w:lang w:bidi="ar-QA"/>
        </w:rPr>
        <w:t xml:space="preserve"> يغادر بطل الرواية صالح المدرسة مبكر</w:t>
      </w:r>
      <w:r w:rsidR="008B2688">
        <w:rPr>
          <w:rFonts w:ascii="Times New Roman" w:hAnsi="Times New Roman" w:cs="Simplified Arabic" w:hint="cs"/>
          <w:sz w:val="32"/>
          <w:szCs w:val="32"/>
          <w:rtl/>
          <w:lang w:bidi="ar-QA"/>
        </w:rPr>
        <w:t>ً</w:t>
      </w:r>
      <w:r w:rsidR="00DD621E" w:rsidRPr="000C35D5">
        <w:rPr>
          <w:rFonts w:ascii="Times New Roman" w:hAnsi="Times New Roman" w:cs="Simplified Arabic" w:hint="cs"/>
          <w:sz w:val="32"/>
          <w:szCs w:val="32"/>
          <w:rtl/>
          <w:lang w:bidi="ar-QA"/>
        </w:rPr>
        <w:t>ا</w:t>
      </w:r>
      <w:r w:rsidR="00FE3DFE" w:rsidRPr="000C35D5">
        <w:rPr>
          <w:rFonts w:ascii="Times New Roman" w:hAnsi="Times New Roman" w:cs="Simplified Arabic" w:hint="cs"/>
          <w:sz w:val="32"/>
          <w:szCs w:val="32"/>
          <w:rtl/>
          <w:lang w:bidi="ar-QA"/>
        </w:rPr>
        <w:t>. فذات يوم نزل المطر طوفان</w:t>
      </w:r>
      <w:r w:rsidR="008B2688">
        <w:rPr>
          <w:rFonts w:ascii="Times New Roman" w:hAnsi="Times New Roman" w:cs="Simplified Arabic" w:hint="cs"/>
          <w:sz w:val="32"/>
          <w:szCs w:val="32"/>
          <w:rtl/>
          <w:lang w:bidi="ar-QA"/>
        </w:rPr>
        <w:t>ً</w:t>
      </w:r>
      <w:r w:rsidR="006E1A87" w:rsidRPr="000C35D5">
        <w:rPr>
          <w:rFonts w:ascii="Times New Roman" w:hAnsi="Times New Roman" w:cs="Simplified Arabic" w:hint="cs"/>
          <w:sz w:val="32"/>
          <w:szCs w:val="32"/>
          <w:rtl/>
          <w:lang w:bidi="ar-QA"/>
        </w:rPr>
        <w:t xml:space="preserve">ا من السماء، فاضطر هو وأصدقاءه </w:t>
      </w:r>
      <w:r w:rsidR="008B2688">
        <w:rPr>
          <w:rFonts w:ascii="Times New Roman" w:hAnsi="Times New Roman" w:cs="Simplified Arabic" w:hint="cs"/>
          <w:sz w:val="32"/>
          <w:szCs w:val="32"/>
          <w:rtl/>
          <w:lang w:bidi="ar-QA"/>
        </w:rPr>
        <w:t>إ</w:t>
      </w:r>
      <w:r w:rsidR="006E1A87" w:rsidRPr="000C35D5">
        <w:rPr>
          <w:rFonts w:ascii="Times New Roman" w:hAnsi="Times New Roman" w:cs="Simplified Arabic" w:hint="cs"/>
          <w:sz w:val="32"/>
          <w:szCs w:val="32"/>
          <w:rtl/>
          <w:lang w:bidi="ar-QA"/>
        </w:rPr>
        <w:t>ل</w:t>
      </w:r>
      <w:r w:rsidR="008B2688">
        <w:rPr>
          <w:rFonts w:ascii="Times New Roman" w:hAnsi="Times New Roman" w:cs="Simplified Arabic" w:hint="cs"/>
          <w:sz w:val="32"/>
          <w:szCs w:val="32"/>
          <w:rtl/>
          <w:lang w:bidi="ar-QA"/>
        </w:rPr>
        <w:t>ى ا</w:t>
      </w:r>
      <w:r w:rsidR="00FE3DFE" w:rsidRPr="000C35D5">
        <w:rPr>
          <w:rFonts w:ascii="Times New Roman" w:hAnsi="Times New Roman" w:cs="Simplified Arabic" w:hint="cs"/>
          <w:sz w:val="32"/>
          <w:szCs w:val="32"/>
          <w:rtl/>
          <w:lang w:bidi="ar-QA"/>
        </w:rPr>
        <w:t xml:space="preserve">لمبيت في القسم </w:t>
      </w:r>
      <w:r w:rsidR="00E22BB5" w:rsidRPr="000C35D5">
        <w:rPr>
          <w:rFonts w:ascii="Times New Roman" w:hAnsi="Times New Roman" w:cs="Simplified Arabic" w:hint="cs"/>
          <w:sz w:val="32"/>
          <w:szCs w:val="32"/>
          <w:rtl/>
          <w:lang w:bidi="ar-QA"/>
        </w:rPr>
        <w:t xml:space="preserve">الخرب </w:t>
      </w:r>
      <w:r w:rsidR="00C20466" w:rsidRPr="000C35D5">
        <w:rPr>
          <w:rFonts w:ascii="Times New Roman" w:hAnsi="Times New Roman" w:cs="Simplified Arabic" w:hint="cs"/>
          <w:sz w:val="32"/>
          <w:szCs w:val="32"/>
          <w:rtl/>
          <w:lang w:bidi="ar-QA"/>
        </w:rPr>
        <w:t xml:space="preserve">داخل المدرسة </w:t>
      </w:r>
      <w:r w:rsidR="00FE3DFE" w:rsidRPr="000C35D5">
        <w:rPr>
          <w:rFonts w:ascii="Times New Roman" w:hAnsi="Times New Roman" w:cs="Simplified Arabic" w:hint="cs"/>
          <w:sz w:val="32"/>
          <w:szCs w:val="32"/>
          <w:rtl/>
          <w:lang w:bidi="ar-QA"/>
        </w:rPr>
        <w:t>بعيد</w:t>
      </w:r>
      <w:r w:rsidR="008B2688">
        <w:rPr>
          <w:rFonts w:ascii="Times New Roman" w:hAnsi="Times New Roman" w:cs="Simplified Arabic" w:hint="cs"/>
          <w:sz w:val="32"/>
          <w:szCs w:val="32"/>
          <w:rtl/>
          <w:lang w:bidi="ar-QA"/>
        </w:rPr>
        <w:t>ً</w:t>
      </w:r>
      <w:r w:rsidR="00FE3DFE" w:rsidRPr="000C35D5">
        <w:rPr>
          <w:rFonts w:ascii="Times New Roman" w:hAnsi="Times New Roman" w:cs="Simplified Arabic" w:hint="cs"/>
          <w:sz w:val="32"/>
          <w:szCs w:val="32"/>
          <w:rtl/>
          <w:lang w:bidi="ar-QA"/>
        </w:rPr>
        <w:t xml:space="preserve">ا </w:t>
      </w:r>
      <w:r w:rsidR="008B2688">
        <w:rPr>
          <w:rFonts w:ascii="Times New Roman" w:hAnsi="Times New Roman" w:cs="Simplified Arabic" w:hint="cs"/>
          <w:sz w:val="32"/>
          <w:szCs w:val="32"/>
          <w:rtl/>
          <w:lang w:bidi="ar-QA"/>
        </w:rPr>
        <w:t>م</w:t>
      </w:r>
      <w:r w:rsidR="00FE3DFE" w:rsidRPr="000C35D5">
        <w:rPr>
          <w:rFonts w:ascii="Times New Roman" w:hAnsi="Times New Roman" w:cs="Simplified Arabic" w:hint="cs"/>
          <w:sz w:val="32"/>
          <w:szCs w:val="32"/>
          <w:rtl/>
          <w:lang w:bidi="ar-QA"/>
        </w:rPr>
        <w:t>ن المنزل. ولما كان ضعي</w:t>
      </w:r>
      <w:r w:rsidR="008B2688">
        <w:rPr>
          <w:rFonts w:ascii="Times New Roman" w:hAnsi="Times New Roman" w:cs="Simplified Arabic" w:hint="cs"/>
          <w:sz w:val="32"/>
          <w:szCs w:val="32"/>
          <w:rtl/>
          <w:lang w:bidi="ar-QA"/>
        </w:rPr>
        <w:t>ً</w:t>
      </w:r>
      <w:r w:rsidR="00FE3DFE" w:rsidRPr="000C35D5">
        <w:rPr>
          <w:rFonts w:ascii="Times New Roman" w:hAnsi="Times New Roman" w:cs="Simplified Arabic" w:hint="cs"/>
          <w:sz w:val="32"/>
          <w:szCs w:val="32"/>
          <w:rtl/>
          <w:lang w:bidi="ar-QA"/>
        </w:rPr>
        <w:t>فا وخائف</w:t>
      </w:r>
      <w:r w:rsidR="008B2688">
        <w:rPr>
          <w:rFonts w:ascii="Times New Roman" w:hAnsi="Times New Roman" w:cs="Simplified Arabic" w:hint="cs"/>
          <w:sz w:val="32"/>
          <w:szCs w:val="32"/>
          <w:rtl/>
          <w:lang w:bidi="ar-QA"/>
        </w:rPr>
        <w:t>ً</w:t>
      </w:r>
      <w:r w:rsidR="00FE3DFE" w:rsidRPr="000C35D5">
        <w:rPr>
          <w:rFonts w:ascii="Times New Roman" w:hAnsi="Times New Roman" w:cs="Simplified Arabic" w:hint="cs"/>
          <w:sz w:val="32"/>
          <w:szCs w:val="32"/>
          <w:rtl/>
          <w:lang w:bidi="ar-QA"/>
        </w:rPr>
        <w:t>ا لم يتمالك</w:t>
      </w:r>
      <w:r w:rsidR="007801D7" w:rsidRPr="000C35D5">
        <w:rPr>
          <w:rFonts w:ascii="Times New Roman" w:hAnsi="Times New Roman" w:cs="Simplified Arabic" w:hint="cs"/>
          <w:sz w:val="32"/>
          <w:szCs w:val="32"/>
          <w:rtl/>
          <w:lang w:bidi="ar-QA"/>
        </w:rPr>
        <w:t xml:space="preserve"> </w:t>
      </w:r>
      <w:r w:rsidR="006E1A87" w:rsidRPr="000C35D5">
        <w:rPr>
          <w:rFonts w:ascii="Times New Roman" w:hAnsi="Times New Roman" w:cs="Simplified Arabic" w:hint="cs"/>
          <w:sz w:val="32"/>
          <w:szCs w:val="32"/>
          <w:rtl/>
          <w:lang w:bidi="ar-QA"/>
        </w:rPr>
        <w:t>نفسه</w:t>
      </w:r>
      <w:r w:rsidR="00E170E1" w:rsidRPr="000C35D5">
        <w:rPr>
          <w:rFonts w:ascii="Times New Roman" w:hAnsi="Times New Roman" w:cs="Simplified Arabic" w:hint="cs"/>
          <w:sz w:val="32"/>
          <w:szCs w:val="32"/>
          <w:rtl/>
          <w:lang w:bidi="ar-QA"/>
        </w:rPr>
        <w:t>،</w:t>
      </w:r>
      <w:r w:rsidR="006E1A87" w:rsidRPr="000C35D5">
        <w:rPr>
          <w:rFonts w:ascii="Times New Roman" w:hAnsi="Times New Roman" w:cs="Simplified Arabic" w:hint="cs"/>
          <w:sz w:val="32"/>
          <w:szCs w:val="32"/>
          <w:rtl/>
          <w:lang w:bidi="ar-QA"/>
        </w:rPr>
        <w:t xml:space="preserve"> فبال وهو نائم وتلطخت ملابسه.</w:t>
      </w:r>
      <w:r w:rsidR="00FE3DFE" w:rsidRPr="000C35D5">
        <w:rPr>
          <w:rFonts w:ascii="Times New Roman" w:hAnsi="Times New Roman" w:cs="Simplified Arabic" w:hint="cs"/>
          <w:sz w:val="32"/>
          <w:szCs w:val="32"/>
          <w:rtl/>
          <w:lang w:bidi="ar-QA"/>
        </w:rPr>
        <w:t xml:space="preserve"> ومن يومها أصبح محل سخرية في المدرسة. وما</w:t>
      </w:r>
      <w:r w:rsidR="006E1A87" w:rsidRPr="000C35D5">
        <w:rPr>
          <w:rFonts w:ascii="Times New Roman" w:hAnsi="Times New Roman" w:cs="Simplified Arabic" w:hint="cs"/>
          <w:sz w:val="32"/>
          <w:szCs w:val="32"/>
          <w:rtl/>
          <w:lang w:bidi="ar-QA"/>
        </w:rPr>
        <w:t xml:space="preserve"> كادت </w:t>
      </w:r>
      <w:r w:rsidR="00FE3DFE" w:rsidRPr="000C35D5">
        <w:rPr>
          <w:rFonts w:ascii="Times New Roman" w:hAnsi="Times New Roman" w:cs="Simplified Arabic" w:hint="cs"/>
          <w:sz w:val="32"/>
          <w:szCs w:val="32"/>
          <w:rtl/>
          <w:lang w:bidi="ar-QA"/>
        </w:rPr>
        <w:t xml:space="preserve">عاصفة </w:t>
      </w:r>
      <w:r w:rsidR="006E1A87" w:rsidRPr="000C35D5">
        <w:rPr>
          <w:rFonts w:ascii="Times New Roman" w:hAnsi="Times New Roman" w:cs="Simplified Arabic" w:hint="cs"/>
          <w:sz w:val="32"/>
          <w:szCs w:val="32"/>
          <w:rtl/>
          <w:lang w:bidi="ar-QA"/>
        </w:rPr>
        <w:t>السخرية</w:t>
      </w:r>
      <w:r w:rsidR="00E22BB5" w:rsidRPr="000C35D5">
        <w:rPr>
          <w:rFonts w:ascii="Times New Roman" w:hAnsi="Times New Roman" w:cs="Simplified Arabic" w:hint="cs"/>
          <w:sz w:val="32"/>
          <w:szCs w:val="32"/>
          <w:rtl/>
          <w:lang w:bidi="ar-QA"/>
        </w:rPr>
        <w:t>،</w:t>
      </w:r>
      <w:r w:rsidR="006E1A87" w:rsidRPr="000C35D5">
        <w:rPr>
          <w:rFonts w:ascii="Times New Roman" w:hAnsi="Times New Roman" w:cs="Simplified Arabic" w:hint="cs"/>
          <w:sz w:val="32"/>
          <w:szCs w:val="32"/>
          <w:rtl/>
          <w:lang w:bidi="ar-QA"/>
        </w:rPr>
        <w:t xml:space="preserve"> </w:t>
      </w:r>
      <w:r w:rsidR="00E22BB5" w:rsidRPr="000C35D5">
        <w:rPr>
          <w:rFonts w:ascii="Times New Roman" w:hAnsi="Times New Roman" w:cs="Simplified Arabic" w:hint="cs"/>
          <w:sz w:val="32"/>
          <w:szCs w:val="32"/>
          <w:rtl/>
          <w:lang w:bidi="ar-QA"/>
        </w:rPr>
        <w:t>وقد هد</w:t>
      </w:r>
      <w:r w:rsidR="008B2688">
        <w:rPr>
          <w:rFonts w:ascii="Times New Roman" w:hAnsi="Times New Roman" w:cs="Simplified Arabic" w:hint="cs"/>
          <w:sz w:val="32"/>
          <w:szCs w:val="32"/>
          <w:rtl/>
          <w:lang w:bidi="ar-QA"/>
        </w:rPr>
        <w:t>ّ</w:t>
      </w:r>
      <w:r w:rsidR="00E22BB5" w:rsidRPr="000C35D5">
        <w:rPr>
          <w:rFonts w:ascii="Times New Roman" w:hAnsi="Times New Roman" w:cs="Simplified Arabic" w:hint="cs"/>
          <w:sz w:val="32"/>
          <w:szCs w:val="32"/>
          <w:rtl/>
          <w:lang w:bidi="ar-QA"/>
        </w:rPr>
        <w:t xml:space="preserve">ته لفترة، </w:t>
      </w:r>
      <w:r w:rsidR="006E1A87" w:rsidRPr="000C35D5">
        <w:rPr>
          <w:rFonts w:ascii="Times New Roman" w:hAnsi="Times New Roman" w:cs="Simplified Arabic" w:hint="cs"/>
          <w:sz w:val="32"/>
          <w:szCs w:val="32"/>
          <w:rtl/>
          <w:lang w:bidi="ar-QA"/>
        </w:rPr>
        <w:t xml:space="preserve">تمر بمساعدة المدير، </w:t>
      </w:r>
      <w:r w:rsidR="00FE3DFE" w:rsidRPr="000C35D5">
        <w:rPr>
          <w:rFonts w:ascii="Times New Roman" w:hAnsi="Times New Roman" w:cs="Simplified Arabic" w:hint="cs"/>
          <w:sz w:val="32"/>
          <w:szCs w:val="32"/>
          <w:rtl/>
          <w:lang w:bidi="ar-QA"/>
        </w:rPr>
        <w:t>حتى هاجمه خنزير في طريق العودة من المدرسة وسط الغابة</w:t>
      </w:r>
      <w:r w:rsidR="006E1A87" w:rsidRPr="000C35D5">
        <w:rPr>
          <w:rFonts w:ascii="Times New Roman" w:hAnsi="Times New Roman" w:cs="Simplified Arabic" w:hint="cs"/>
          <w:sz w:val="32"/>
          <w:szCs w:val="32"/>
          <w:rtl/>
          <w:lang w:bidi="ar-QA"/>
        </w:rPr>
        <w:t>،</w:t>
      </w:r>
      <w:r w:rsidR="00E170E1" w:rsidRPr="000C35D5">
        <w:rPr>
          <w:rFonts w:ascii="Times New Roman" w:hAnsi="Times New Roman" w:cs="Simplified Arabic" w:hint="cs"/>
          <w:sz w:val="32"/>
          <w:szCs w:val="32"/>
          <w:rtl/>
          <w:lang w:bidi="ar-QA"/>
        </w:rPr>
        <w:t xml:space="preserve"> فأقعده الجرح والخوف عن الدروس.</w:t>
      </w:r>
      <w:r w:rsidR="00FE3DFE" w:rsidRPr="000C35D5">
        <w:rPr>
          <w:rFonts w:ascii="Times New Roman" w:hAnsi="Times New Roman" w:cs="Simplified Arabic" w:hint="cs"/>
          <w:sz w:val="32"/>
          <w:szCs w:val="32"/>
          <w:rtl/>
          <w:lang w:bidi="ar-QA"/>
        </w:rPr>
        <w:t xml:space="preserve"> ثم توالت عليه المصائب إلى أن غادر المدرسة بغص</w:t>
      </w:r>
      <w:r w:rsidR="008B2688">
        <w:rPr>
          <w:rFonts w:ascii="Times New Roman" w:hAnsi="Times New Roman" w:cs="Simplified Arabic" w:hint="cs"/>
          <w:sz w:val="32"/>
          <w:szCs w:val="32"/>
          <w:rtl/>
          <w:lang w:bidi="ar-QA"/>
        </w:rPr>
        <w:t>ّ</w:t>
      </w:r>
      <w:r w:rsidR="00FE3DFE" w:rsidRPr="000C35D5">
        <w:rPr>
          <w:rFonts w:ascii="Times New Roman" w:hAnsi="Times New Roman" w:cs="Simplified Arabic" w:hint="cs"/>
          <w:sz w:val="32"/>
          <w:szCs w:val="32"/>
          <w:rtl/>
          <w:lang w:bidi="ar-QA"/>
        </w:rPr>
        <w:t>ة كبيرة، يقول المؤلف</w:t>
      </w:r>
      <w:r w:rsidR="005D18D1" w:rsidRPr="000C35D5">
        <w:rPr>
          <w:rFonts w:ascii="Times New Roman" w:hAnsi="Times New Roman" w:cs="Simplified Arabic" w:hint="cs"/>
          <w:sz w:val="32"/>
          <w:szCs w:val="32"/>
          <w:rtl/>
          <w:lang w:bidi="ar-QA"/>
        </w:rPr>
        <w:t>،</w:t>
      </w:r>
      <w:r w:rsidR="00FE3DFE" w:rsidRPr="000C35D5">
        <w:rPr>
          <w:rFonts w:ascii="Times New Roman" w:hAnsi="Times New Roman" w:cs="Simplified Arabic" w:hint="cs"/>
          <w:sz w:val="32"/>
          <w:szCs w:val="32"/>
          <w:rtl/>
          <w:lang w:bidi="ar-QA"/>
        </w:rPr>
        <w:t xml:space="preserve"> </w:t>
      </w:r>
      <w:r w:rsidR="005D18D1" w:rsidRPr="000C35D5">
        <w:rPr>
          <w:rFonts w:ascii="Times New Roman" w:hAnsi="Times New Roman" w:cs="Simplified Arabic" w:hint="cs"/>
          <w:sz w:val="32"/>
          <w:szCs w:val="32"/>
          <w:rtl/>
          <w:lang w:bidi="ar-QA"/>
        </w:rPr>
        <w:t>وهو الذي واصل دراسته، أنها كثير</w:t>
      </w:r>
      <w:r w:rsidR="008B2688">
        <w:rPr>
          <w:rFonts w:ascii="Times New Roman" w:hAnsi="Times New Roman" w:cs="Simplified Arabic" w:hint="cs"/>
          <w:sz w:val="32"/>
          <w:szCs w:val="32"/>
          <w:rtl/>
          <w:lang w:bidi="ar-QA"/>
        </w:rPr>
        <w:t>ً</w:t>
      </w:r>
      <w:r w:rsidR="005D18D1" w:rsidRPr="000C35D5">
        <w:rPr>
          <w:rFonts w:ascii="Times New Roman" w:hAnsi="Times New Roman" w:cs="Simplified Arabic" w:hint="cs"/>
          <w:sz w:val="32"/>
          <w:szCs w:val="32"/>
          <w:rtl/>
          <w:lang w:bidi="ar-QA"/>
        </w:rPr>
        <w:t>ا ما كانت تصعد إلى حلق صالح</w:t>
      </w:r>
      <w:r w:rsidR="00FE3DFE" w:rsidRPr="000C35D5">
        <w:rPr>
          <w:rFonts w:ascii="Times New Roman" w:hAnsi="Times New Roman" w:cs="Simplified Arabic" w:hint="cs"/>
          <w:sz w:val="32"/>
          <w:szCs w:val="32"/>
          <w:rtl/>
          <w:lang w:bidi="ar-QA"/>
        </w:rPr>
        <w:t xml:space="preserve"> وتخنقه عندما </w:t>
      </w:r>
      <w:r w:rsidR="00F150C6" w:rsidRPr="000C35D5">
        <w:rPr>
          <w:rFonts w:ascii="Times New Roman" w:hAnsi="Times New Roman" w:cs="Simplified Arabic" w:hint="cs"/>
          <w:sz w:val="32"/>
          <w:szCs w:val="32"/>
          <w:rtl/>
          <w:lang w:bidi="ar-QA"/>
        </w:rPr>
        <w:t>يراه يقلب الكتب</w:t>
      </w:r>
      <w:r w:rsidR="005D18D1" w:rsidRPr="000C35D5">
        <w:rPr>
          <w:rFonts w:ascii="Times New Roman" w:hAnsi="Times New Roman" w:cs="Simplified Arabic" w:hint="cs"/>
          <w:sz w:val="32"/>
          <w:szCs w:val="32"/>
          <w:rtl/>
          <w:lang w:bidi="ar-QA"/>
        </w:rPr>
        <w:t>،</w:t>
      </w:r>
      <w:r w:rsidR="00F150C6" w:rsidRPr="000C35D5">
        <w:rPr>
          <w:rFonts w:ascii="Times New Roman" w:hAnsi="Times New Roman" w:cs="Simplified Arabic" w:hint="cs"/>
          <w:sz w:val="32"/>
          <w:szCs w:val="32"/>
          <w:rtl/>
          <w:lang w:bidi="ar-QA"/>
        </w:rPr>
        <w:t xml:space="preserve"> </w:t>
      </w:r>
      <w:r w:rsidR="008B2688">
        <w:rPr>
          <w:rFonts w:ascii="Times New Roman" w:hAnsi="Times New Roman" w:cs="Simplified Arabic" w:hint="cs"/>
          <w:sz w:val="32"/>
          <w:szCs w:val="32"/>
          <w:rtl/>
          <w:lang w:bidi="ar-QA"/>
        </w:rPr>
        <w:t>وب</w:t>
      </w:r>
      <w:r w:rsidR="00F150C6" w:rsidRPr="000C35D5">
        <w:rPr>
          <w:rFonts w:ascii="Times New Roman" w:hAnsi="Times New Roman" w:cs="Simplified Arabic" w:hint="cs"/>
          <w:sz w:val="32"/>
          <w:szCs w:val="32"/>
          <w:rtl/>
          <w:lang w:bidi="ar-QA"/>
        </w:rPr>
        <w:t>خاصة عندما تكون بغير العربية.</w:t>
      </w:r>
    </w:p>
    <w:p w14:paraId="325375DE" w14:textId="1A579A95" w:rsidR="00F150C6" w:rsidRPr="000C35D5" w:rsidRDefault="00F150C6" w:rsidP="008B2688">
      <w:pPr>
        <w:bidi/>
        <w:spacing w:line="240" w:lineRule="auto"/>
        <w:jc w:val="both"/>
        <w:rPr>
          <w:rFonts w:ascii="Times New Roman" w:hAnsi="Times New Roman" w:cs="Simplified Arabic"/>
          <w:sz w:val="32"/>
          <w:szCs w:val="32"/>
          <w:lang w:bidi="ar-QA"/>
        </w:rPr>
      </w:pPr>
      <w:r w:rsidRPr="000C35D5">
        <w:rPr>
          <w:rFonts w:ascii="Times New Roman" w:hAnsi="Times New Roman" w:cs="Simplified Arabic" w:hint="cs"/>
          <w:sz w:val="32"/>
          <w:szCs w:val="32"/>
          <w:rtl/>
          <w:lang w:bidi="ar-QA"/>
        </w:rPr>
        <w:t>التحق صالح بوالده يخدم زاوية الولي الصالح في القرية، لكن الزاوية لم تلبث أن أفلست إذ لم يعد يزورها إلا عدد قليل من الناس. وبإفلاسها أفلس معها خادمها. نحن هنا أمام كرامة مهدورة مزدوجة: صالح الذي غادر المدرسة ثم أفلس من إفلاس الزاوية، والولي الصالح</w:t>
      </w:r>
      <w:r w:rsidR="005D18D1" w:rsidRPr="000C35D5">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 xml:space="preserve"> سيدي مزار</w:t>
      </w:r>
      <w:r w:rsidR="005D18D1" w:rsidRPr="000C35D5">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 xml:space="preserve"> الذي لم يعد يسأله أحد قضاء حوائجه بعدما وجهت المدرسة النشء الجديد وجهة ثقافية أخرى. عندها عرف صالح أنه لم يبق</w:t>
      </w:r>
      <w:r w:rsidR="008B2688">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 xml:space="preserve"> له سوى المغادرة. لكن معادلة الخروج من القرية مقابل استرجاع الكرامة</w:t>
      </w:r>
      <w:r w:rsidR="007440ED" w:rsidRPr="000C35D5">
        <w:rPr>
          <w:rFonts w:ascii="Times New Roman" w:hAnsi="Times New Roman" w:cs="Simplified Arabic" w:hint="cs"/>
          <w:sz w:val="32"/>
          <w:szCs w:val="32"/>
          <w:rtl/>
          <w:lang w:bidi="ar-QA"/>
        </w:rPr>
        <w:t xml:space="preserve"> تدخل بصالح في سلسلة جديدة طويلة من تجارب الإهانة وفقدان الشرف. ففي أول اختبار لكرامته صاح به يوم</w:t>
      </w:r>
      <w:r w:rsidR="008B2688">
        <w:rPr>
          <w:rFonts w:ascii="Times New Roman" w:hAnsi="Times New Roman" w:cs="Simplified Arabic" w:hint="cs"/>
          <w:sz w:val="32"/>
          <w:szCs w:val="32"/>
          <w:rtl/>
          <w:lang w:bidi="ar-QA"/>
        </w:rPr>
        <w:t>ً</w:t>
      </w:r>
      <w:r w:rsidR="007440ED" w:rsidRPr="000C35D5">
        <w:rPr>
          <w:rFonts w:ascii="Times New Roman" w:hAnsi="Times New Roman" w:cs="Simplified Arabic" w:hint="cs"/>
          <w:sz w:val="32"/>
          <w:szCs w:val="32"/>
          <w:rtl/>
          <w:lang w:bidi="ar-QA"/>
        </w:rPr>
        <w:t xml:space="preserve">ا صاحب الضيعة الذي </w:t>
      </w:r>
      <w:r w:rsidR="005D18D1" w:rsidRPr="000C35D5">
        <w:rPr>
          <w:rFonts w:ascii="Times New Roman" w:hAnsi="Times New Roman" w:cs="Simplified Arabic" w:hint="cs"/>
          <w:sz w:val="32"/>
          <w:szCs w:val="32"/>
          <w:rtl/>
          <w:lang w:bidi="ar-QA"/>
        </w:rPr>
        <w:t>أصبح يعمل عنده</w:t>
      </w:r>
      <w:r w:rsidR="007440ED" w:rsidRPr="000C35D5">
        <w:rPr>
          <w:rFonts w:ascii="Times New Roman" w:hAnsi="Times New Roman" w:cs="Simplified Arabic" w:hint="cs"/>
          <w:sz w:val="32"/>
          <w:szCs w:val="32"/>
          <w:rtl/>
          <w:lang w:bidi="ar-QA"/>
        </w:rPr>
        <w:t>، وهو فلاح تونسي يطلق عليه ع</w:t>
      </w:r>
      <w:r w:rsidR="00EA5715" w:rsidRPr="000C35D5">
        <w:rPr>
          <w:rFonts w:ascii="Times New Roman" w:hAnsi="Times New Roman" w:cs="Simplified Arabic" w:hint="cs"/>
          <w:sz w:val="32"/>
          <w:szCs w:val="32"/>
          <w:rtl/>
          <w:lang w:bidi="ar-QA"/>
        </w:rPr>
        <w:t>ُ</w:t>
      </w:r>
      <w:r w:rsidR="007440ED" w:rsidRPr="000C35D5">
        <w:rPr>
          <w:rFonts w:ascii="Times New Roman" w:hAnsi="Times New Roman" w:cs="Simplified Arabic" w:hint="cs"/>
          <w:sz w:val="32"/>
          <w:szCs w:val="32"/>
          <w:rtl/>
          <w:lang w:bidi="ar-QA"/>
        </w:rPr>
        <w:t xml:space="preserve">ماله اسم المستعمر: "ما هذا الزبل يا زبل!"، فلما رد عليه بأنه </w:t>
      </w:r>
      <w:r w:rsidR="00EA5715" w:rsidRPr="000C35D5">
        <w:rPr>
          <w:rFonts w:ascii="Times New Roman" w:hAnsi="Times New Roman" w:cs="Simplified Arabic" w:hint="cs"/>
          <w:sz w:val="32"/>
          <w:szCs w:val="32"/>
          <w:rtl/>
          <w:lang w:bidi="ar-QA"/>
        </w:rPr>
        <w:t>قام فعل</w:t>
      </w:r>
      <w:r w:rsidR="008B2688">
        <w:rPr>
          <w:rFonts w:ascii="Times New Roman" w:hAnsi="Times New Roman" w:cs="Simplified Arabic" w:hint="cs"/>
          <w:sz w:val="32"/>
          <w:szCs w:val="32"/>
          <w:rtl/>
          <w:lang w:bidi="ar-QA"/>
        </w:rPr>
        <w:t>ً</w:t>
      </w:r>
      <w:r w:rsidR="00EA5715" w:rsidRPr="000C35D5">
        <w:rPr>
          <w:rFonts w:ascii="Times New Roman" w:hAnsi="Times New Roman" w:cs="Simplified Arabic" w:hint="cs"/>
          <w:sz w:val="32"/>
          <w:szCs w:val="32"/>
          <w:rtl/>
          <w:lang w:bidi="ar-QA"/>
        </w:rPr>
        <w:t>ا بتنظيف</w:t>
      </w:r>
      <w:r w:rsidR="007440ED" w:rsidRPr="000C35D5">
        <w:rPr>
          <w:rFonts w:ascii="Times New Roman" w:hAnsi="Times New Roman" w:cs="Simplified Arabic" w:hint="cs"/>
          <w:sz w:val="32"/>
          <w:szCs w:val="32"/>
          <w:rtl/>
          <w:lang w:bidi="ar-QA"/>
        </w:rPr>
        <w:t xml:space="preserve"> الاسطبل، أردف له هائج</w:t>
      </w:r>
      <w:r w:rsidR="008B2688">
        <w:rPr>
          <w:rFonts w:ascii="Times New Roman" w:hAnsi="Times New Roman" w:cs="Simplified Arabic" w:hint="cs"/>
          <w:sz w:val="32"/>
          <w:szCs w:val="32"/>
          <w:rtl/>
          <w:lang w:bidi="ar-QA"/>
        </w:rPr>
        <w:t>ً</w:t>
      </w:r>
      <w:r w:rsidR="007440ED" w:rsidRPr="000C35D5">
        <w:rPr>
          <w:rFonts w:ascii="Times New Roman" w:hAnsi="Times New Roman" w:cs="Simplified Arabic" w:hint="cs"/>
          <w:sz w:val="32"/>
          <w:szCs w:val="32"/>
          <w:rtl/>
          <w:lang w:bidi="ar-QA"/>
        </w:rPr>
        <w:t>ا:</w:t>
      </w:r>
      <w:r w:rsidR="008B2688">
        <w:rPr>
          <w:rFonts w:ascii="Times New Roman" w:hAnsi="Times New Roman" w:cs="Simplified Arabic" w:hint="cs"/>
          <w:sz w:val="32"/>
          <w:szCs w:val="32"/>
          <w:rtl/>
          <w:lang w:bidi="ar-QA"/>
        </w:rPr>
        <w:t xml:space="preserve"> </w:t>
      </w:r>
      <w:r w:rsidR="007440ED" w:rsidRPr="000C35D5">
        <w:rPr>
          <w:rFonts w:ascii="Times New Roman" w:hAnsi="Times New Roman" w:cs="Simplified Arabic" w:hint="cs"/>
          <w:sz w:val="32"/>
          <w:szCs w:val="32"/>
          <w:rtl/>
          <w:lang w:bidi="ar-QA"/>
        </w:rPr>
        <w:t>"</w:t>
      </w:r>
      <w:r w:rsidR="00EA5715" w:rsidRPr="000C35D5">
        <w:rPr>
          <w:rFonts w:ascii="Times New Roman" w:hAnsi="Times New Roman" w:cs="Simplified Arabic" w:hint="cs"/>
          <w:sz w:val="32"/>
          <w:szCs w:val="32"/>
          <w:rtl/>
          <w:lang w:bidi="ar-QA"/>
        </w:rPr>
        <w:t>ترد علي!</w:t>
      </w:r>
      <w:r w:rsidR="007440ED" w:rsidRPr="000C35D5">
        <w:rPr>
          <w:rFonts w:ascii="Times New Roman" w:hAnsi="Times New Roman" w:cs="Simplified Arabic" w:hint="cs"/>
          <w:sz w:val="32"/>
          <w:szCs w:val="32"/>
          <w:rtl/>
          <w:lang w:bidi="ar-QA"/>
        </w:rPr>
        <w:t xml:space="preserve"> لعنة الله عليك وعلى والديك!"</w:t>
      </w:r>
      <w:r w:rsidR="001E5C9D" w:rsidRPr="000C35D5">
        <w:rPr>
          <w:rStyle w:val="FootnoteReference"/>
          <w:rFonts w:ascii="Times New Roman" w:hAnsi="Times New Roman" w:cs="Simplified Arabic" w:hint="cs"/>
          <w:sz w:val="32"/>
          <w:szCs w:val="32"/>
          <w:rtl/>
          <w:lang w:bidi="ar-QA"/>
        </w:rPr>
        <w:t xml:space="preserve"> </w:t>
      </w:r>
      <w:r w:rsidR="001E5C9D" w:rsidRPr="000C35D5">
        <w:rPr>
          <w:rFonts w:ascii="Times New Roman" w:hAnsi="Times New Roman" w:cs="Simplified Arabic" w:hint="cs"/>
          <w:sz w:val="32"/>
          <w:szCs w:val="32"/>
          <w:rtl/>
          <w:lang w:bidi="ar-QA"/>
        </w:rPr>
        <w:t>(ص</w:t>
      </w:r>
      <w:r w:rsidR="006F6E7A">
        <w:rPr>
          <w:rFonts w:ascii="Times New Roman" w:hAnsi="Times New Roman" w:cs="Simplified Arabic" w:hint="cs"/>
          <w:sz w:val="32"/>
          <w:szCs w:val="32"/>
          <w:rtl/>
          <w:lang w:bidi="ar-QA"/>
        </w:rPr>
        <w:t xml:space="preserve"> </w:t>
      </w:r>
      <w:r w:rsidR="001E5C9D" w:rsidRPr="000C35D5">
        <w:rPr>
          <w:rFonts w:ascii="Times New Roman" w:hAnsi="Times New Roman" w:cs="Simplified Arabic" w:hint="cs"/>
          <w:sz w:val="32"/>
          <w:szCs w:val="32"/>
          <w:rtl/>
          <w:lang w:bidi="ar-QA"/>
        </w:rPr>
        <w:t>49)</w:t>
      </w:r>
      <w:r w:rsidR="006F6E7A">
        <w:rPr>
          <w:rFonts w:ascii="Times New Roman" w:hAnsi="Times New Roman" w:cs="Simplified Arabic" w:hint="cs"/>
          <w:sz w:val="32"/>
          <w:szCs w:val="32"/>
          <w:rtl/>
          <w:lang w:bidi="ar-QA"/>
        </w:rPr>
        <w:t>.</w:t>
      </w:r>
      <w:r w:rsidR="007440ED" w:rsidRPr="000C35D5">
        <w:rPr>
          <w:rFonts w:ascii="Times New Roman" w:hAnsi="Times New Roman" w:cs="Simplified Arabic" w:hint="cs"/>
          <w:sz w:val="32"/>
          <w:szCs w:val="32"/>
          <w:rtl/>
          <w:lang w:bidi="ar-QA"/>
        </w:rPr>
        <w:t xml:space="preserve"> </w:t>
      </w:r>
    </w:p>
    <w:p w14:paraId="46DD979F" w14:textId="5ED2DDEC" w:rsidR="00F70EDB" w:rsidRPr="000C35D5" w:rsidRDefault="004E6FCC" w:rsidP="008B2688">
      <w:pPr>
        <w:bidi/>
        <w:spacing w:line="240" w:lineRule="auto"/>
        <w:jc w:val="both"/>
        <w:rPr>
          <w:rFonts w:ascii="Times New Roman" w:hAnsi="Times New Roman" w:cs="Simplified Arabic"/>
          <w:sz w:val="32"/>
          <w:szCs w:val="32"/>
          <w:rtl/>
          <w:lang w:bidi="ar-QA"/>
        </w:rPr>
      </w:pPr>
      <w:r w:rsidRPr="000C35D5">
        <w:rPr>
          <w:rFonts w:ascii="Times New Roman" w:hAnsi="Times New Roman" w:cs="Simplified Arabic" w:hint="cs"/>
          <w:sz w:val="32"/>
          <w:szCs w:val="32"/>
          <w:rtl/>
          <w:lang w:bidi="ar-QA"/>
        </w:rPr>
        <w:t xml:space="preserve">من إسطبل الدواب في ضيعة "المستعمر" </w:t>
      </w:r>
      <w:r w:rsidR="00215D0A" w:rsidRPr="000C35D5">
        <w:rPr>
          <w:rFonts w:ascii="Times New Roman" w:hAnsi="Times New Roman" w:cs="Simplified Arabic" w:hint="cs"/>
          <w:sz w:val="32"/>
          <w:szCs w:val="32"/>
          <w:rtl/>
          <w:lang w:bidi="ar-QA"/>
        </w:rPr>
        <w:t xml:space="preserve">انتقل </w:t>
      </w:r>
      <w:r w:rsidR="00E170E1" w:rsidRPr="000C35D5">
        <w:rPr>
          <w:rFonts w:ascii="Times New Roman" w:hAnsi="Times New Roman" w:cs="Simplified Arabic" w:hint="cs"/>
          <w:sz w:val="32"/>
          <w:szCs w:val="32"/>
          <w:rtl/>
          <w:lang w:bidi="ar-QA"/>
        </w:rPr>
        <w:t xml:space="preserve">صالح </w:t>
      </w:r>
      <w:r w:rsidRPr="000C35D5">
        <w:rPr>
          <w:rFonts w:ascii="Times New Roman" w:hAnsi="Times New Roman" w:cs="Simplified Arabic" w:hint="cs"/>
          <w:sz w:val="32"/>
          <w:szCs w:val="32"/>
          <w:rtl/>
          <w:lang w:bidi="ar-QA"/>
        </w:rPr>
        <w:t>إلى تجارة الدواب في الأسواق الأسبوعية. لكنه كان بدون رأس مال فعمل مساعد</w:t>
      </w:r>
      <w:r w:rsidR="008B2688">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ا لمن له ذلك، ليخرج في النهاية ب</w:t>
      </w:r>
      <w:r w:rsidR="008B2688">
        <w:rPr>
          <w:rFonts w:ascii="Times New Roman" w:hAnsi="Times New Roman" w:cs="Simplified Arabic" w:hint="cs"/>
          <w:sz w:val="32"/>
          <w:szCs w:val="32"/>
          <w:rtl/>
          <w:lang w:bidi="ar-QA"/>
        </w:rPr>
        <w:t>لا</w:t>
      </w:r>
      <w:r w:rsidRPr="000C35D5">
        <w:rPr>
          <w:rFonts w:ascii="Times New Roman" w:hAnsi="Times New Roman" w:cs="Simplified Arabic" w:hint="cs"/>
          <w:sz w:val="32"/>
          <w:szCs w:val="32"/>
          <w:rtl/>
          <w:lang w:bidi="ar-QA"/>
        </w:rPr>
        <w:t xml:space="preserve"> مال وب</w:t>
      </w:r>
      <w:r w:rsidR="008B2688">
        <w:rPr>
          <w:rFonts w:ascii="Times New Roman" w:hAnsi="Times New Roman" w:cs="Simplified Arabic" w:hint="cs"/>
          <w:sz w:val="32"/>
          <w:szCs w:val="32"/>
          <w:rtl/>
          <w:lang w:bidi="ar-QA"/>
        </w:rPr>
        <w:t>لا</w:t>
      </w:r>
      <w:r w:rsidRPr="000C35D5">
        <w:rPr>
          <w:rFonts w:ascii="Times New Roman" w:hAnsi="Times New Roman" w:cs="Simplified Arabic" w:hint="cs"/>
          <w:sz w:val="32"/>
          <w:szCs w:val="32"/>
          <w:rtl/>
          <w:lang w:bidi="ar-QA"/>
        </w:rPr>
        <w:t xml:space="preserve"> كرامة. ثم دخل عالم البناء عامل</w:t>
      </w:r>
      <w:r w:rsidR="008B2688">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ا يومي</w:t>
      </w:r>
      <w:r w:rsidR="008B2688">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ا، وظل خمس سنوات بلا راحة ودون صرف فلس واحد على ما ي</w:t>
      </w:r>
      <w:r w:rsidR="00215D0A" w:rsidRPr="000C35D5">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رو</w:t>
      </w:r>
      <w:r w:rsidR="00215D0A" w:rsidRPr="000C35D5">
        <w:rPr>
          <w:rFonts w:ascii="Times New Roman" w:hAnsi="Times New Roman" w:cs="Simplified Arabic" w:hint="cs"/>
          <w:sz w:val="32"/>
          <w:szCs w:val="32"/>
          <w:rtl/>
          <w:lang w:bidi="ar-QA"/>
        </w:rPr>
        <w:t>ِ</w:t>
      </w:r>
      <w:r w:rsidR="008B2688">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ح به ع</w:t>
      </w:r>
      <w:r w:rsidR="008B2688">
        <w:rPr>
          <w:rFonts w:ascii="Times New Roman" w:hAnsi="Times New Roman" w:cs="Simplified Arabic" w:hint="cs"/>
          <w:sz w:val="32"/>
          <w:szCs w:val="32"/>
          <w:rtl/>
          <w:lang w:bidi="ar-QA"/>
        </w:rPr>
        <w:t>ن</w:t>
      </w:r>
      <w:r w:rsidRPr="000C35D5">
        <w:rPr>
          <w:rFonts w:ascii="Times New Roman" w:hAnsi="Times New Roman" w:cs="Simplified Arabic" w:hint="cs"/>
          <w:sz w:val="32"/>
          <w:szCs w:val="32"/>
          <w:rtl/>
          <w:lang w:bidi="ar-QA"/>
        </w:rPr>
        <w:t xml:space="preserve"> نفسه، فتمكن من بناء منزل على قدر المستطاع</w:t>
      </w:r>
      <w:r w:rsidR="00215D0A" w:rsidRPr="000C35D5">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 xml:space="preserve"> وحلم بأن</w:t>
      </w:r>
      <w:r w:rsidR="00EA5715" w:rsidRPr="000C35D5">
        <w:rPr>
          <w:rFonts w:ascii="Times New Roman" w:hAnsi="Times New Roman" w:cs="Simplified Arabic" w:hint="cs"/>
          <w:sz w:val="32"/>
          <w:szCs w:val="32"/>
          <w:rtl/>
          <w:lang w:bidi="ar-QA"/>
        </w:rPr>
        <w:t xml:space="preserve"> يسكنه مع أمه التي أصبحت </w:t>
      </w:r>
      <w:r w:rsidR="00EA5715" w:rsidRPr="000C35D5">
        <w:rPr>
          <w:rFonts w:ascii="Times New Roman" w:hAnsi="Times New Roman" w:cs="Simplified Arabic" w:hint="cs"/>
          <w:sz w:val="32"/>
          <w:szCs w:val="32"/>
          <w:rtl/>
          <w:lang w:bidi="ar-QA"/>
        </w:rPr>
        <w:lastRenderedPageBreak/>
        <w:t>أرملة</w:t>
      </w:r>
      <w:r w:rsidR="00E170E1" w:rsidRPr="000C35D5">
        <w:rPr>
          <w:rFonts w:ascii="Times New Roman" w:hAnsi="Times New Roman" w:cs="Simplified Arabic" w:hint="cs"/>
          <w:sz w:val="32"/>
          <w:szCs w:val="32"/>
          <w:rtl/>
          <w:lang w:bidi="ar-QA"/>
        </w:rPr>
        <w:t>،  لكن أمه</w:t>
      </w:r>
      <w:r w:rsidR="00EA5715" w:rsidRPr="000C35D5">
        <w:rPr>
          <w:rFonts w:ascii="Times New Roman" w:hAnsi="Times New Roman" w:cs="Simplified Arabic" w:hint="cs"/>
          <w:sz w:val="32"/>
          <w:szCs w:val="32"/>
          <w:rtl/>
          <w:lang w:bidi="ar-QA"/>
        </w:rPr>
        <w:t xml:space="preserve"> رفضت مغادرة القرية.</w:t>
      </w:r>
      <w:r w:rsidRPr="000C35D5">
        <w:rPr>
          <w:rFonts w:ascii="Times New Roman" w:hAnsi="Times New Roman" w:cs="Simplified Arabic" w:hint="cs"/>
          <w:sz w:val="32"/>
          <w:szCs w:val="32"/>
          <w:rtl/>
          <w:lang w:bidi="ar-QA"/>
        </w:rPr>
        <w:t xml:space="preserve"> فباع المنزل واشترى قطيع ماعز </w:t>
      </w:r>
      <w:r w:rsidR="00F70EDB" w:rsidRPr="000C35D5">
        <w:rPr>
          <w:rFonts w:ascii="Times New Roman" w:hAnsi="Times New Roman" w:cs="Simplified Arabic" w:hint="cs"/>
          <w:sz w:val="32"/>
          <w:szCs w:val="32"/>
          <w:rtl/>
          <w:lang w:bidi="ar-QA"/>
        </w:rPr>
        <w:t>للرعي</w:t>
      </w:r>
      <w:r w:rsidR="00215D0A" w:rsidRPr="000C35D5">
        <w:rPr>
          <w:rFonts w:ascii="Times New Roman" w:hAnsi="Times New Roman" w:cs="Simplified Arabic" w:hint="cs"/>
          <w:sz w:val="32"/>
          <w:szCs w:val="32"/>
          <w:rtl/>
          <w:lang w:bidi="ar-QA"/>
        </w:rPr>
        <w:t>،</w:t>
      </w:r>
      <w:r w:rsidR="00F70EDB" w:rsidRPr="000C35D5">
        <w:rPr>
          <w:rFonts w:ascii="Times New Roman" w:hAnsi="Times New Roman" w:cs="Simplified Arabic" w:hint="cs"/>
          <w:sz w:val="32"/>
          <w:szCs w:val="32"/>
          <w:rtl/>
          <w:lang w:bidi="ar-QA"/>
        </w:rPr>
        <w:t xml:space="preserve"> </w:t>
      </w:r>
      <w:r w:rsidRPr="000C35D5">
        <w:rPr>
          <w:rFonts w:ascii="Times New Roman" w:hAnsi="Times New Roman" w:cs="Simplified Arabic" w:hint="cs"/>
          <w:sz w:val="32"/>
          <w:szCs w:val="32"/>
          <w:rtl/>
          <w:lang w:bidi="ar-QA"/>
        </w:rPr>
        <w:t xml:space="preserve">وعاد </w:t>
      </w:r>
      <w:r w:rsidR="00F70EDB" w:rsidRPr="000C35D5">
        <w:rPr>
          <w:rFonts w:ascii="Times New Roman" w:hAnsi="Times New Roman" w:cs="Simplified Arabic" w:hint="cs"/>
          <w:sz w:val="32"/>
          <w:szCs w:val="32"/>
          <w:rtl/>
          <w:lang w:bidi="ar-QA"/>
        </w:rPr>
        <w:t xml:space="preserve">به </w:t>
      </w:r>
      <w:r w:rsidRPr="000C35D5">
        <w:rPr>
          <w:rFonts w:ascii="Times New Roman" w:hAnsi="Times New Roman" w:cs="Simplified Arabic" w:hint="cs"/>
          <w:sz w:val="32"/>
          <w:szCs w:val="32"/>
          <w:rtl/>
          <w:lang w:bidi="ar-QA"/>
        </w:rPr>
        <w:t xml:space="preserve">إلى بيت والدته </w:t>
      </w:r>
      <w:r w:rsidR="00F70EDB" w:rsidRPr="000C35D5">
        <w:rPr>
          <w:rFonts w:ascii="Times New Roman" w:hAnsi="Times New Roman" w:cs="Simplified Arabic" w:hint="cs"/>
          <w:sz w:val="32"/>
          <w:szCs w:val="32"/>
          <w:rtl/>
          <w:lang w:bidi="ar-QA"/>
        </w:rPr>
        <w:t xml:space="preserve">في القرية </w:t>
      </w:r>
      <w:r w:rsidR="00E170E1" w:rsidRPr="000C35D5">
        <w:rPr>
          <w:rFonts w:ascii="Times New Roman" w:hAnsi="Times New Roman" w:cs="Simplified Arabic" w:hint="cs"/>
          <w:sz w:val="32"/>
          <w:szCs w:val="32"/>
          <w:rtl/>
          <w:lang w:bidi="ar-QA"/>
        </w:rPr>
        <w:t>حالم</w:t>
      </w:r>
      <w:r w:rsidR="008B2688">
        <w:rPr>
          <w:rFonts w:ascii="Times New Roman" w:hAnsi="Times New Roman" w:cs="Simplified Arabic" w:hint="cs"/>
          <w:sz w:val="32"/>
          <w:szCs w:val="32"/>
          <w:rtl/>
          <w:lang w:bidi="ar-QA"/>
        </w:rPr>
        <w:t>ً</w:t>
      </w:r>
      <w:r w:rsidR="00E170E1" w:rsidRPr="000C35D5">
        <w:rPr>
          <w:rFonts w:ascii="Times New Roman" w:hAnsi="Times New Roman" w:cs="Simplified Arabic" w:hint="cs"/>
          <w:sz w:val="32"/>
          <w:szCs w:val="32"/>
          <w:rtl/>
          <w:lang w:bidi="ar-QA"/>
        </w:rPr>
        <w:t>ا</w:t>
      </w:r>
      <w:r w:rsidRPr="000C35D5">
        <w:rPr>
          <w:rFonts w:ascii="Times New Roman" w:hAnsi="Times New Roman" w:cs="Simplified Arabic" w:hint="cs"/>
          <w:sz w:val="32"/>
          <w:szCs w:val="32"/>
          <w:rtl/>
          <w:lang w:bidi="ar-QA"/>
        </w:rPr>
        <w:t xml:space="preserve"> </w:t>
      </w:r>
      <w:r w:rsidR="00F70EDB" w:rsidRPr="000C35D5">
        <w:rPr>
          <w:rFonts w:ascii="Times New Roman" w:hAnsi="Times New Roman" w:cs="Simplified Arabic" w:hint="cs"/>
          <w:sz w:val="32"/>
          <w:szCs w:val="32"/>
          <w:rtl/>
          <w:lang w:bidi="ar-QA"/>
        </w:rPr>
        <w:t>باستعادة كرام</w:t>
      </w:r>
      <w:r w:rsidR="00EA5715" w:rsidRPr="000C35D5">
        <w:rPr>
          <w:rFonts w:ascii="Times New Roman" w:hAnsi="Times New Roman" w:cs="Simplified Arabic" w:hint="cs"/>
          <w:sz w:val="32"/>
          <w:szCs w:val="32"/>
          <w:rtl/>
          <w:lang w:bidi="ar-QA"/>
        </w:rPr>
        <w:t>ت</w:t>
      </w:r>
      <w:r w:rsidR="008B2688">
        <w:rPr>
          <w:rFonts w:ascii="Times New Roman" w:hAnsi="Times New Roman" w:cs="Simplified Arabic" w:hint="cs"/>
          <w:sz w:val="32"/>
          <w:szCs w:val="32"/>
          <w:rtl/>
          <w:lang w:bidi="ar-QA"/>
        </w:rPr>
        <w:t>ه</w:t>
      </w:r>
      <w:r w:rsidRPr="000C35D5">
        <w:rPr>
          <w:rFonts w:ascii="Times New Roman" w:hAnsi="Times New Roman" w:cs="Simplified Arabic" w:hint="cs"/>
          <w:sz w:val="32"/>
          <w:szCs w:val="32"/>
          <w:rtl/>
          <w:lang w:bidi="ar-QA"/>
        </w:rPr>
        <w:t>.</w:t>
      </w:r>
      <w:r w:rsidR="00F70EDB" w:rsidRPr="000C35D5">
        <w:rPr>
          <w:rFonts w:ascii="Times New Roman" w:hAnsi="Times New Roman" w:cs="Simplified Arabic" w:hint="cs"/>
          <w:sz w:val="32"/>
          <w:szCs w:val="32"/>
          <w:rtl/>
          <w:lang w:bidi="ar-QA"/>
        </w:rPr>
        <w:t xml:space="preserve"> وفي القرية تقضي استعادة الكرامة لمن غادرها جائع</w:t>
      </w:r>
      <w:r w:rsidR="008B2688">
        <w:rPr>
          <w:rFonts w:ascii="Times New Roman" w:hAnsi="Times New Roman" w:cs="Simplified Arabic" w:hint="cs"/>
          <w:sz w:val="32"/>
          <w:szCs w:val="32"/>
          <w:rtl/>
          <w:lang w:bidi="ar-QA"/>
        </w:rPr>
        <w:t>ً</w:t>
      </w:r>
      <w:r w:rsidR="00F70EDB" w:rsidRPr="000C35D5">
        <w:rPr>
          <w:rFonts w:ascii="Times New Roman" w:hAnsi="Times New Roman" w:cs="Simplified Arabic" w:hint="cs"/>
          <w:sz w:val="32"/>
          <w:szCs w:val="32"/>
          <w:rtl/>
          <w:lang w:bidi="ar-QA"/>
        </w:rPr>
        <w:t>ا وعاد إليها بشيء من المال</w:t>
      </w:r>
      <w:r w:rsidR="00EA5715" w:rsidRPr="000C35D5">
        <w:rPr>
          <w:rFonts w:ascii="Times New Roman" w:hAnsi="Times New Roman" w:cs="Simplified Arabic" w:hint="cs"/>
          <w:sz w:val="32"/>
          <w:szCs w:val="32"/>
          <w:rtl/>
          <w:lang w:bidi="ar-QA"/>
        </w:rPr>
        <w:t>،</w:t>
      </w:r>
      <w:r w:rsidR="00F70EDB" w:rsidRPr="000C35D5">
        <w:rPr>
          <w:rFonts w:ascii="Times New Roman" w:hAnsi="Times New Roman" w:cs="Simplified Arabic" w:hint="cs"/>
          <w:sz w:val="32"/>
          <w:szCs w:val="32"/>
          <w:rtl/>
          <w:lang w:bidi="ar-QA"/>
        </w:rPr>
        <w:t xml:space="preserve"> أن يخطب الفتاة التي عليها عيون كل الشباب. ومن حسن حظه كانت هذه الفتاة ابنة خالته. فشد إزر طموحه بهذه الصلة وخطبها، وحمل لأهلها الغالي والنفيس، وحلم بأن يأخذ عروسه إلى بيت أمه فتطول رقبتها </w:t>
      </w:r>
      <w:r w:rsidR="00EA5715" w:rsidRPr="000C35D5">
        <w:rPr>
          <w:rFonts w:ascii="Times New Roman" w:hAnsi="Times New Roman" w:cs="Simplified Arabic" w:hint="cs"/>
          <w:sz w:val="32"/>
          <w:szCs w:val="32"/>
          <w:rtl/>
          <w:lang w:bidi="ar-QA"/>
        </w:rPr>
        <w:t xml:space="preserve">بين الجيران </w:t>
      </w:r>
      <w:r w:rsidR="00F70EDB" w:rsidRPr="000C35D5">
        <w:rPr>
          <w:rFonts w:ascii="Times New Roman" w:hAnsi="Times New Roman" w:cs="Simplified Arabic" w:hint="cs"/>
          <w:sz w:val="32"/>
          <w:szCs w:val="32"/>
          <w:rtl/>
          <w:lang w:bidi="ar-QA"/>
        </w:rPr>
        <w:t xml:space="preserve">بعدما انثنت </w:t>
      </w:r>
      <w:r w:rsidR="00EA5715" w:rsidRPr="000C35D5">
        <w:rPr>
          <w:rFonts w:ascii="Times New Roman" w:hAnsi="Times New Roman" w:cs="Simplified Arabic" w:hint="cs"/>
          <w:sz w:val="32"/>
          <w:szCs w:val="32"/>
          <w:rtl/>
          <w:lang w:bidi="ar-QA"/>
        </w:rPr>
        <w:t>ل</w:t>
      </w:r>
      <w:r w:rsidR="00F70EDB" w:rsidRPr="000C35D5">
        <w:rPr>
          <w:rFonts w:ascii="Times New Roman" w:hAnsi="Times New Roman" w:cs="Simplified Arabic" w:hint="cs"/>
          <w:sz w:val="32"/>
          <w:szCs w:val="32"/>
          <w:rtl/>
          <w:lang w:bidi="ar-QA"/>
        </w:rPr>
        <w:t>سنوات</w:t>
      </w:r>
      <w:r w:rsidR="00E170E1" w:rsidRPr="000C35D5">
        <w:rPr>
          <w:rFonts w:ascii="Times New Roman" w:hAnsi="Times New Roman" w:cs="Simplified Arabic" w:hint="cs"/>
          <w:sz w:val="32"/>
          <w:szCs w:val="32"/>
          <w:rtl/>
          <w:lang w:bidi="ar-QA"/>
        </w:rPr>
        <w:t xml:space="preserve"> طويلة</w:t>
      </w:r>
      <w:r w:rsidR="00F70EDB" w:rsidRPr="000C35D5">
        <w:rPr>
          <w:rFonts w:ascii="Times New Roman" w:hAnsi="Times New Roman" w:cs="Simplified Arabic" w:hint="cs"/>
          <w:sz w:val="32"/>
          <w:szCs w:val="32"/>
          <w:rtl/>
          <w:lang w:bidi="ar-QA"/>
        </w:rPr>
        <w:t xml:space="preserve">. لكنه مرة أخرى يضرب في الصميم. </w:t>
      </w:r>
      <w:r w:rsidR="00EA5715" w:rsidRPr="000C35D5">
        <w:rPr>
          <w:rFonts w:ascii="Times New Roman" w:hAnsi="Times New Roman" w:cs="Simplified Arabic" w:hint="cs"/>
          <w:sz w:val="32"/>
          <w:szCs w:val="32"/>
          <w:rtl/>
          <w:lang w:bidi="ar-QA"/>
        </w:rPr>
        <w:t>ف</w:t>
      </w:r>
      <w:r w:rsidR="00F70EDB" w:rsidRPr="000C35D5">
        <w:rPr>
          <w:rFonts w:ascii="Times New Roman" w:hAnsi="Times New Roman" w:cs="Simplified Arabic" w:hint="cs"/>
          <w:sz w:val="32"/>
          <w:szCs w:val="32"/>
          <w:rtl/>
          <w:lang w:bidi="ar-QA"/>
        </w:rPr>
        <w:t>بعد القبول تنك</w:t>
      </w:r>
      <w:r w:rsidR="008B2688">
        <w:rPr>
          <w:rFonts w:ascii="Times New Roman" w:hAnsi="Times New Roman" w:cs="Simplified Arabic" w:hint="cs"/>
          <w:sz w:val="32"/>
          <w:szCs w:val="32"/>
          <w:rtl/>
          <w:lang w:bidi="ar-QA"/>
        </w:rPr>
        <w:t>ّ</w:t>
      </w:r>
      <w:r w:rsidR="00F70EDB" w:rsidRPr="000C35D5">
        <w:rPr>
          <w:rFonts w:ascii="Times New Roman" w:hAnsi="Times New Roman" w:cs="Simplified Arabic" w:hint="cs"/>
          <w:sz w:val="32"/>
          <w:szCs w:val="32"/>
          <w:rtl/>
          <w:lang w:bidi="ar-QA"/>
        </w:rPr>
        <w:t>رت له</w:t>
      </w:r>
      <w:r w:rsidR="00EA5715" w:rsidRPr="000C35D5">
        <w:rPr>
          <w:rFonts w:ascii="Times New Roman" w:hAnsi="Times New Roman" w:cs="Simplified Arabic" w:hint="cs"/>
          <w:sz w:val="32"/>
          <w:szCs w:val="32"/>
          <w:rtl/>
          <w:lang w:bidi="ar-QA"/>
        </w:rPr>
        <w:t xml:space="preserve"> فتاة أحلامه وكل عائلتها</w:t>
      </w:r>
      <w:r w:rsidR="00F70EDB" w:rsidRPr="000C35D5">
        <w:rPr>
          <w:rFonts w:ascii="Times New Roman" w:hAnsi="Times New Roman" w:cs="Simplified Arabic" w:hint="cs"/>
          <w:sz w:val="32"/>
          <w:szCs w:val="32"/>
          <w:rtl/>
          <w:lang w:bidi="ar-QA"/>
        </w:rPr>
        <w:t xml:space="preserve">، </w:t>
      </w:r>
      <w:r w:rsidR="00EA5715" w:rsidRPr="000C35D5">
        <w:rPr>
          <w:rFonts w:ascii="Times New Roman" w:hAnsi="Times New Roman" w:cs="Simplified Arabic" w:hint="cs"/>
          <w:sz w:val="32"/>
          <w:szCs w:val="32"/>
          <w:rtl/>
          <w:lang w:bidi="ar-QA"/>
        </w:rPr>
        <w:t>بحجج منها أنه أم</w:t>
      </w:r>
      <w:r w:rsidR="008B2688">
        <w:rPr>
          <w:rFonts w:ascii="Times New Roman" w:hAnsi="Times New Roman" w:cs="Simplified Arabic" w:hint="cs"/>
          <w:sz w:val="32"/>
          <w:szCs w:val="32"/>
          <w:rtl/>
          <w:lang w:bidi="ar-QA"/>
        </w:rPr>
        <w:t>ّ</w:t>
      </w:r>
      <w:r w:rsidR="00EA5715" w:rsidRPr="000C35D5">
        <w:rPr>
          <w:rFonts w:ascii="Times New Roman" w:hAnsi="Times New Roman" w:cs="Simplified Arabic" w:hint="cs"/>
          <w:sz w:val="32"/>
          <w:szCs w:val="32"/>
          <w:rtl/>
          <w:lang w:bidi="ar-QA"/>
        </w:rPr>
        <w:t>ي</w:t>
      </w:r>
      <w:r w:rsidR="008B2688">
        <w:rPr>
          <w:rFonts w:ascii="Times New Roman" w:hAnsi="Times New Roman" w:cs="Simplified Arabic" w:hint="cs"/>
          <w:sz w:val="32"/>
          <w:szCs w:val="32"/>
          <w:rtl/>
          <w:lang w:bidi="ar-QA"/>
        </w:rPr>
        <w:t>ٌّ</w:t>
      </w:r>
      <w:r w:rsidR="00EA5715" w:rsidRPr="000C35D5">
        <w:rPr>
          <w:rFonts w:ascii="Times New Roman" w:hAnsi="Times New Roman" w:cs="Simplified Arabic" w:hint="cs"/>
          <w:sz w:val="32"/>
          <w:szCs w:val="32"/>
          <w:rtl/>
          <w:lang w:bidi="ar-QA"/>
        </w:rPr>
        <w:t>،</w:t>
      </w:r>
      <w:r w:rsidR="00F70EDB" w:rsidRPr="000C35D5">
        <w:rPr>
          <w:rFonts w:ascii="Times New Roman" w:hAnsi="Times New Roman" w:cs="Simplified Arabic" w:hint="cs"/>
          <w:sz w:val="32"/>
          <w:szCs w:val="32"/>
          <w:rtl/>
          <w:lang w:bidi="ar-QA"/>
        </w:rPr>
        <w:t xml:space="preserve"> ولما </w:t>
      </w:r>
      <w:r w:rsidR="00EA5715" w:rsidRPr="000C35D5">
        <w:rPr>
          <w:rFonts w:ascii="Times New Roman" w:hAnsi="Times New Roman" w:cs="Simplified Arabic" w:hint="cs"/>
          <w:sz w:val="32"/>
          <w:szCs w:val="32"/>
          <w:rtl/>
          <w:lang w:bidi="ar-QA"/>
        </w:rPr>
        <w:t xml:space="preserve">طلب منهم استرجاع ما دفعه </w:t>
      </w:r>
      <w:r w:rsidR="00215D0A" w:rsidRPr="000C35D5">
        <w:rPr>
          <w:rFonts w:ascii="Times New Roman" w:hAnsi="Times New Roman" w:cs="Simplified Arabic" w:hint="cs"/>
          <w:sz w:val="32"/>
          <w:szCs w:val="32"/>
          <w:rtl/>
          <w:lang w:bidi="ar-QA"/>
        </w:rPr>
        <w:t>لهم</w:t>
      </w:r>
      <w:r w:rsidR="00EA5715" w:rsidRPr="000C35D5">
        <w:rPr>
          <w:rFonts w:ascii="Times New Roman" w:hAnsi="Times New Roman" w:cs="Simplified Arabic" w:hint="cs"/>
          <w:sz w:val="32"/>
          <w:szCs w:val="32"/>
          <w:rtl/>
          <w:lang w:bidi="ar-QA"/>
        </w:rPr>
        <w:t xml:space="preserve"> احتقروه. ولما </w:t>
      </w:r>
      <w:r w:rsidR="00F70EDB" w:rsidRPr="000C35D5">
        <w:rPr>
          <w:rFonts w:ascii="Times New Roman" w:hAnsi="Times New Roman" w:cs="Simplified Arabic" w:hint="cs"/>
          <w:sz w:val="32"/>
          <w:szCs w:val="32"/>
          <w:rtl/>
          <w:lang w:bidi="ar-QA"/>
        </w:rPr>
        <w:t>هددهم أصبح مطلوب</w:t>
      </w:r>
      <w:r w:rsidR="008B2688">
        <w:rPr>
          <w:rFonts w:ascii="Times New Roman" w:hAnsi="Times New Roman" w:cs="Simplified Arabic" w:hint="cs"/>
          <w:sz w:val="32"/>
          <w:szCs w:val="32"/>
          <w:rtl/>
          <w:lang w:bidi="ar-QA"/>
        </w:rPr>
        <w:t>ً</w:t>
      </w:r>
      <w:r w:rsidR="00F70EDB" w:rsidRPr="000C35D5">
        <w:rPr>
          <w:rFonts w:ascii="Times New Roman" w:hAnsi="Times New Roman" w:cs="Simplified Arabic" w:hint="cs"/>
          <w:sz w:val="32"/>
          <w:szCs w:val="32"/>
          <w:rtl/>
          <w:lang w:bidi="ar-QA"/>
        </w:rPr>
        <w:t>ا عند الحاكم، فلم يبق</w:t>
      </w:r>
      <w:r w:rsidR="008B2688">
        <w:rPr>
          <w:rFonts w:ascii="Times New Roman" w:hAnsi="Times New Roman" w:cs="Simplified Arabic" w:hint="cs"/>
          <w:sz w:val="32"/>
          <w:szCs w:val="32"/>
          <w:rtl/>
          <w:lang w:bidi="ar-QA"/>
        </w:rPr>
        <w:t>َ</w:t>
      </w:r>
      <w:r w:rsidR="00F70EDB" w:rsidRPr="000C35D5">
        <w:rPr>
          <w:rFonts w:ascii="Times New Roman" w:hAnsi="Times New Roman" w:cs="Simplified Arabic" w:hint="cs"/>
          <w:sz w:val="32"/>
          <w:szCs w:val="32"/>
          <w:rtl/>
          <w:lang w:bidi="ar-QA"/>
        </w:rPr>
        <w:t xml:space="preserve"> له سوى الاتجاه ليل</w:t>
      </w:r>
      <w:r w:rsidR="008B2688">
        <w:rPr>
          <w:rFonts w:ascii="Times New Roman" w:hAnsi="Times New Roman" w:cs="Simplified Arabic" w:hint="cs"/>
          <w:sz w:val="32"/>
          <w:szCs w:val="32"/>
          <w:rtl/>
          <w:lang w:bidi="ar-QA"/>
        </w:rPr>
        <w:t>ً</w:t>
      </w:r>
      <w:r w:rsidR="00F70EDB" w:rsidRPr="000C35D5">
        <w:rPr>
          <w:rFonts w:ascii="Times New Roman" w:hAnsi="Times New Roman" w:cs="Simplified Arabic" w:hint="cs"/>
          <w:sz w:val="32"/>
          <w:szCs w:val="32"/>
          <w:rtl/>
          <w:lang w:bidi="ar-QA"/>
        </w:rPr>
        <w:t xml:space="preserve">ا نحو الغابة </w:t>
      </w:r>
      <w:r w:rsidR="00EA5715" w:rsidRPr="000C35D5">
        <w:rPr>
          <w:rFonts w:ascii="Times New Roman" w:hAnsi="Times New Roman" w:cs="Simplified Arabic" w:hint="cs"/>
          <w:sz w:val="32"/>
          <w:szCs w:val="32"/>
          <w:rtl/>
          <w:lang w:bidi="ar-QA"/>
        </w:rPr>
        <w:t>والصراخ</w:t>
      </w:r>
      <w:r w:rsidR="00F70EDB" w:rsidRPr="000C35D5">
        <w:rPr>
          <w:rFonts w:ascii="Times New Roman" w:hAnsi="Times New Roman" w:cs="Simplified Arabic" w:hint="cs"/>
          <w:sz w:val="32"/>
          <w:szCs w:val="32"/>
          <w:rtl/>
          <w:lang w:bidi="ar-QA"/>
        </w:rPr>
        <w:t xml:space="preserve"> </w:t>
      </w:r>
      <w:r w:rsidR="00EA5715" w:rsidRPr="000C35D5">
        <w:rPr>
          <w:rFonts w:ascii="Times New Roman" w:hAnsi="Times New Roman" w:cs="Simplified Arabic" w:hint="cs"/>
          <w:sz w:val="32"/>
          <w:szCs w:val="32"/>
          <w:rtl/>
          <w:lang w:bidi="ar-QA"/>
        </w:rPr>
        <w:t xml:space="preserve">في جوف الظلام </w:t>
      </w:r>
      <w:r w:rsidR="00F70EDB" w:rsidRPr="000C35D5">
        <w:rPr>
          <w:rFonts w:ascii="Times New Roman" w:hAnsi="Times New Roman" w:cs="Simplified Arabic" w:hint="cs"/>
          <w:sz w:val="32"/>
          <w:szCs w:val="32"/>
          <w:rtl/>
          <w:lang w:bidi="ar-QA"/>
        </w:rPr>
        <w:t>"بأقصى ما في الجرح من ألم"</w:t>
      </w:r>
      <w:r w:rsidR="001E5C9D" w:rsidRPr="000C35D5">
        <w:rPr>
          <w:rFonts w:ascii="Times New Roman" w:hAnsi="Times New Roman" w:cs="Simplified Arabic" w:hint="cs"/>
          <w:sz w:val="32"/>
          <w:szCs w:val="32"/>
          <w:rtl/>
          <w:lang w:bidi="ar-QA"/>
        </w:rPr>
        <w:t xml:space="preserve"> (ص</w:t>
      </w:r>
      <w:r w:rsidR="006F6E7A">
        <w:rPr>
          <w:rFonts w:ascii="Times New Roman" w:hAnsi="Times New Roman" w:cs="Simplified Arabic" w:hint="cs"/>
          <w:sz w:val="32"/>
          <w:szCs w:val="32"/>
          <w:rtl/>
          <w:lang w:bidi="ar-QA"/>
        </w:rPr>
        <w:t xml:space="preserve"> </w:t>
      </w:r>
      <w:r w:rsidR="001E5C9D" w:rsidRPr="000C35D5">
        <w:rPr>
          <w:rFonts w:ascii="Times New Roman" w:hAnsi="Times New Roman" w:cs="Simplified Arabic" w:hint="cs"/>
          <w:sz w:val="32"/>
          <w:szCs w:val="32"/>
          <w:rtl/>
          <w:lang w:bidi="ar-QA"/>
        </w:rPr>
        <w:t>70)</w:t>
      </w:r>
      <w:r w:rsidR="00F70EDB" w:rsidRPr="000C35D5">
        <w:rPr>
          <w:rFonts w:ascii="Times New Roman" w:hAnsi="Times New Roman" w:cs="Simplified Arabic" w:hint="cs"/>
          <w:sz w:val="32"/>
          <w:szCs w:val="32"/>
          <w:rtl/>
          <w:lang w:bidi="ar-QA"/>
        </w:rPr>
        <w:t>.</w:t>
      </w:r>
    </w:p>
    <w:p w14:paraId="3E0E7DA9" w14:textId="39158701" w:rsidR="004E6FCC" w:rsidRPr="000C35D5" w:rsidRDefault="00F70EDB" w:rsidP="006F6E7A">
      <w:pPr>
        <w:bidi/>
        <w:spacing w:line="240" w:lineRule="auto"/>
        <w:jc w:val="both"/>
        <w:rPr>
          <w:rFonts w:ascii="Times New Roman" w:hAnsi="Times New Roman" w:cs="Simplified Arabic"/>
          <w:sz w:val="32"/>
          <w:szCs w:val="32"/>
          <w:rtl/>
          <w:lang w:bidi="ar-QA"/>
        </w:rPr>
      </w:pPr>
      <w:r w:rsidRPr="000C35D5">
        <w:rPr>
          <w:rFonts w:ascii="Times New Roman" w:hAnsi="Times New Roman" w:cs="Simplified Arabic" w:hint="cs"/>
          <w:sz w:val="32"/>
          <w:szCs w:val="32"/>
          <w:rtl/>
          <w:lang w:bidi="ar-QA"/>
        </w:rPr>
        <w:t xml:space="preserve">كل </w:t>
      </w:r>
      <w:r w:rsidR="00852A01" w:rsidRPr="000C35D5">
        <w:rPr>
          <w:rFonts w:ascii="Times New Roman" w:hAnsi="Times New Roman" w:cs="Simplified Arabic" w:hint="cs"/>
          <w:sz w:val="32"/>
          <w:szCs w:val="32"/>
          <w:rtl/>
          <w:lang w:bidi="ar-QA"/>
        </w:rPr>
        <w:t>هذه التجارب المرة للحياة</w:t>
      </w:r>
      <w:r w:rsidR="00EA5715" w:rsidRPr="000C35D5">
        <w:rPr>
          <w:rFonts w:ascii="Times New Roman" w:hAnsi="Times New Roman" w:cs="Simplified Arabic" w:hint="cs"/>
          <w:sz w:val="32"/>
          <w:szCs w:val="32"/>
          <w:rtl/>
          <w:lang w:bidi="ar-QA"/>
        </w:rPr>
        <w:t>،</w:t>
      </w:r>
      <w:r w:rsidR="00852A01" w:rsidRPr="000C35D5">
        <w:rPr>
          <w:rFonts w:ascii="Times New Roman" w:hAnsi="Times New Roman" w:cs="Simplified Arabic" w:hint="cs"/>
          <w:sz w:val="32"/>
          <w:szCs w:val="32"/>
          <w:rtl/>
          <w:lang w:bidi="ar-QA"/>
        </w:rPr>
        <w:t xml:space="preserve"> ودقائقها الموغلة جروح</w:t>
      </w:r>
      <w:r w:rsidR="008B2688">
        <w:rPr>
          <w:rFonts w:ascii="Times New Roman" w:hAnsi="Times New Roman" w:cs="Simplified Arabic" w:hint="cs"/>
          <w:sz w:val="32"/>
          <w:szCs w:val="32"/>
          <w:rtl/>
          <w:lang w:bidi="ar-QA"/>
        </w:rPr>
        <w:t>ً</w:t>
      </w:r>
      <w:r w:rsidR="00852A01" w:rsidRPr="000C35D5">
        <w:rPr>
          <w:rFonts w:ascii="Times New Roman" w:hAnsi="Times New Roman" w:cs="Simplified Arabic" w:hint="cs"/>
          <w:sz w:val="32"/>
          <w:szCs w:val="32"/>
          <w:rtl/>
          <w:lang w:bidi="ar-QA"/>
        </w:rPr>
        <w:t>ا في الروح</w:t>
      </w:r>
      <w:r w:rsidR="00EA5715" w:rsidRPr="000C35D5">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 xml:space="preserve"> </w:t>
      </w:r>
      <w:r w:rsidR="00852A01" w:rsidRPr="000C35D5">
        <w:rPr>
          <w:rFonts w:ascii="Times New Roman" w:hAnsi="Times New Roman" w:cs="Simplified Arabic" w:hint="cs"/>
          <w:sz w:val="32"/>
          <w:szCs w:val="32"/>
          <w:rtl/>
          <w:lang w:bidi="ar-QA"/>
        </w:rPr>
        <w:t>ا</w:t>
      </w:r>
      <w:r w:rsidR="00EA5715" w:rsidRPr="000C35D5">
        <w:rPr>
          <w:rFonts w:ascii="Times New Roman" w:hAnsi="Times New Roman" w:cs="Simplified Arabic" w:hint="cs"/>
          <w:sz w:val="32"/>
          <w:szCs w:val="32"/>
          <w:rtl/>
          <w:lang w:bidi="ar-QA"/>
        </w:rPr>
        <w:t>نفجرت بها "ثورات الربيع العربي".</w:t>
      </w:r>
      <w:r w:rsidR="00852A01" w:rsidRPr="000C35D5">
        <w:rPr>
          <w:rFonts w:ascii="Times New Roman" w:hAnsi="Times New Roman" w:cs="Simplified Arabic" w:hint="cs"/>
          <w:sz w:val="32"/>
          <w:szCs w:val="32"/>
          <w:rtl/>
          <w:lang w:bidi="ar-QA"/>
        </w:rPr>
        <w:t xml:space="preserve"> ولما هرعت النظريات السياسية للخوض في قضاياها المعرفية كان السؤال : ل</w:t>
      </w:r>
      <w:r w:rsidR="008B2688">
        <w:rPr>
          <w:rFonts w:ascii="Times New Roman" w:hAnsi="Times New Roman" w:cs="Simplified Arabic" w:hint="cs"/>
          <w:sz w:val="32"/>
          <w:szCs w:val="32"/>
          <w:rtl/>
          <w:lang w:bidi="ar-QA"/>
        </w:rPr>
        <w:t>ِ</w:t>
      </w:r>
      <w:r w:rsidR="00852A01" w:rsidRPr="000C35D5">
        <w:rPr>
          <w:rFonts w:ascii="Times New Roman" w:hAnsi="Times New Roman" w:cs="Simplified Arabic" w:hint="cs"/>
          <w:sz w:val="32"/>
          <w:szCs w:val="32"/>
          <w:rtl/>
          <w:lang w:bidi="ar-QA"/>
        </w:rPr>
        <w:t>مَ لمْ يتنبأ أحد بما كان قادم</w:t>
      </w:r>
      <w:r w:rsidR="008B2688">
        <w:rPr>
          <w:rFonts w:ascii="Times New Roman" w:hAnsi="Times New Roman" w:cs="Simplified Arabic" w:hint="cs"/>
          <w:sz w:val="32"/>
          <w:szCs w:val="32"/>
          <w:rtl/>
          <w:lang w:bidi="ar-QA"/>
        </w:rPr>
        <w:t>ً</w:t>
      </w:r>
      <w:r w:rsidR="00215D0A" w:rsidRPr="000C35D5">
        <w:rPr>
          <w:rFonts w:ascii="Times New Roman" w:hAnsi="Times New Roman" w:cs="Simplified Arabic" w:hint="cs"/>
          <w:sz w:val="32"/>
          <w:szCs w:val="32"/>
          <w:rtl/>
          <w:lang w:bidi="ar-QA"/>
        </w:rPr>
        <w:t>ا</w:t>
      </w:r>
      <w:r w:rsidR="00852A01" w:rsidRPr="000C35D5">
        <w:rPr>
          <w:rFonts w:ascii="Times New Roman" w:hAnsi="Times New Roman" w:cs="Simplified Arabic" w:hint="cs"/>
          <w:sz w:val="32"/>
          <w:szCs w:val="32"/>
          <w:rtl/>
          <w:lang w:bidi="ar-QA"/>
        </w:rPr>
        <w:t>؟ بعض أصحاب هذه النظريات</w:t>
      </w:r>
      <w:r w:rsidR="001E5C9D" w:rsidRPr="000C35D5">
        <w:rPr>
          <w:rFonts w:ascii="Times New Roman" w:hAnsi="Times New Roman" w:cs="Simplified Arabic" w:hint="cs"/>
          <w:sz w:val="32"/>
          <w:szCs w:val="32"/>
          <w:rtl/>
          <w:lang w:bidi="ar-QA"/>
        </w:rPr>
        <w:t xml:space="preserve"> (آصف بيات)</w:t>
      </w:r>
      <w:r w:rsidR="00852A01" w:rsidRPr="000C35D5">
        <w:rPr>
          <w:rFonts w:ascii="Times New Roman" w:hAnsi="Times New Roman" w:cs="Simplified Arabic" w:hint="cs"/>
          <w:sz w:val="32"/>
          <w:szCs w:val="32"/>
          <w:rtl/>
          <w:lang w:bidi="ar-QA"/>
        </w:rPr>
        <w:t xml:space="preserve"> بحث في</w:t>
      </w:r>
      <w:r w:rsidR="008B2688">
        <w:rPr>
          <w:rFonts w:ascii="Times New Roman" w:hAnsi="Times New Roman" w:cs="Simplified Arabic" w:hint="cs"/>
          <w:sz w:val="32"/>
          <w:szCs w:val="32"/>
          <w:rtl/>
          <w:lang w:bidi="ar-QA"/>
        </w:rPr>
        <w:t xml:space="preserve"> </w:t>
      </w:r>
      <w:r w:rsidR="00852A01" w:rsidRPr="000C35D5">
        <w:rPr>
          <w:rFonts w:ascii="Times New Roman" w:hAnsi="Times New Roman" w:cs="Simplified Arabic" w:hint="cs"/>
          <w:sz w:val="32"/>
          <w:szCs w:val="32"/>
          <w:rtl/>
          <w:lang w:bidi="ar-QA"/>
        </w:rPr>
        <w:t>ما سماه "المقاومة اليومية"</w:t>
      </w:r>
      <w:r w:rsidR="006F6E7A">
        <w:rPr>
          <w:rFonts w:ascii="Times New Roman" w:hAnsi="Times New Roman" w:cs="Simplified Arabic" w:hint="cs"/>
          <w:sz w:val="32"/>
          <w:szCs w:val="32"/>
          <w:rtl/>
          <w:lang w:bidi="ar-QA"/>
        </w:rPr>
        <w:t xml:space="preserve"> </w:t>
      </w:r>
      <w:r w:rsidR="006F6E7A">
        <w:rPr>
          <w:rFonts w:ascii="Times New Roman" w:hAnsi="Times New Roman" w:cs="Simplified Arabic"/>
          <w:sz w:val="32"/>
          <w:szCs w:val="32"/>
          <w:lang w:bidi="ar-QA"/>
        </w:rPr>
        <w:t>(</w:t>
      </w:r>
      <w:proofErr w:type="spellStart"/>
      <w:r w:rsidR="006F6E7A">
        <w:rPr>
          <w:rFonts w:ascii="Times New Roman" w:hAnsi="Times New Roman" w:cs="Simplified Arabic"/>
          <w:sz w:val="32"/>
          <w:szCs w:val="32"/>
          <w:lang w:bidi="ar-QA"/>
        </w:rPr>
        <w:t>Bayat</w:t>
      </w:r>
      <w:proofErr w:type="spellEnd"/>
      <w:r w:rsidR="006F6E7A">
        <w:rPr>
          <w:rFonts w:ascii="Times New Roman" w:hAnsi="Times New Roman" w:cs="Simplified Arabic"/>
          <w:sz w:val="32"/>
          <w:szCs w:val="32"/>
          <w:lang w:bidi="ar-QA"/>
        </w:rPr>
        <w:t>, 2017)</w:t>
      </w:r>
      <w:r w:rsidR="00852A01" w:rsidRPr="000C35D5">
        <w:rPr>
          <w:rFonts w:ascii="Times New Roman" w:hAnsi="Times New Roman" w:cs="Simplified Arabic" w:hint="cs"/>
          <w:sz w:val="32"/>
          <w:szCs w:val="32"/>
          <w:rtl/>
          <w:lang w:bidi="ar-QA"/>
        </w:rPr>
        <w:t>، لكن الروايات التونسية التي عرضنا بعض حلقاتها القوية قامت بالحفر في موضوع الثورات من مدخل آخر وبأسلوب آخر، إنه حفر في اختلال موازين الكرامة التي عندما يثقل شقها السلبي</w:t>
      </w:r>
      <w:r w:rsidR="00EA5715" w:rsidRPr="000C35D5">
        <w:rPr>
          <w:rFonts w:ascii="Times New Roman" w:hAnsi="Times New Roman" w:cs="Simplified Arabic" w:hint="cs"/>
          <w:sz w:val="32"/>
          <w:szCs w:val="32"/>
          <w:rtl/>
          <w:lang w:bidi="ar-QA"/>
        </w:rPr>
        <w:t>،</w:t>
      </w:r>
      <w:r w:rsidR="0070112F" w:rsidRPr="000C35D5">
        <w:rPr>
          <w:rFonts w:ascii="Times New Roman" w:hAnsi="Times New Roman" w:cs="Simplified Arabic" w:hint="cs"/>
          <w:sz w:val="32"/>
          <w:szCs w:val="32"/>
          <w:rtl/>
          <w:lang w:bidi="ar-QA"/>
        </w:rPr>
        <w:t xml:space="preserve"> نتيجة مراكمة الفشل اليومي في تعديل كفتها</w:t>
      </w:r>
      <w:r w:rsidR="00EA5715" w:rsidRPr="000C35D5">
        <w:rPr>
          <w:rFonts w:ascii="Times New Roman" w:hAnsi="Times New Roman" w:cs="Simplified Arabic" w:hint="cs"/>
          <w:sz w:val="32"/>
          <w:szCs w:val="32"/>
          <w:rtl/>
          <w:lang w:bidi="ar-QA"/>
        </w:rPr>
        <w:t>،</w:t>
      </w:r>
      <w:r w:rsidR="0070112F" w:rsidRPr="000C35D5">
        <w:rPr>
          <w:rFonts w:ascii="Times New Roman" w:hAnsi="Times New Roman" w:cs="Simplified Arabic" w:hint="cs"/>
          <w:sz w:val="32"/>
          <w:szCs w:val="32"/>
          <w:rtl/>
          <w:lang w:bidi="ar-QA"/>
        </w:rPr>
        <w:t xml:space="preserve"> يفقد الانسان </w:t>
      </w:r>
      <w:r w:rsidR="00EA5715" w:rsidRPr="000C35D5">
        <w:rPr>
          <w:rFonts w:ascii="Times New Roman" w:hAnsi="Times New Roman" w:cs="Simplified Arabic" w:hint="cs"/>
          <w:sz w:val="32"/>
          <w:szCs w:val="32"/>
          <w:rtl/>
          <w:lang w:bidi="ar-QA"/>
        </w:rPr>
        <w:t xml:space="preserve">كرامته أي </w:t>
      </w:r>
      <w:r w:rsidR="0070112F" w:rsidRPr="000C35D5">
        <w:rPr>
          <w:rFonts w:ascii="Times New Roman" w:hAnsi="Times New Roman" w:cs="Simplified Arabic" w:hint="cs"/>
          <w:sz w:val="32"/>
          <w:szCs w:val="32"/>
          <w:rtl/>
          <w:lang w:bidi="ar-QA"/>
        </w:rPr>
        <w:t>إنسانيته. كل القهر الذي لاقته شخصيات الروايات الثلاث كانت نتيجة اختلال في أدق تفاصيل هذه المعادلة، حتى في ممارسة الجنس وفي الحب. وخلال الثورة كانت حناجر الثوار تردد صدى هذه العذابات الدفينة.</w:t>
      </w:r>
    </w:p>
    <w:p w14:paraId="4CF7A080" w14:textId="6B7A75FD" w:rsidR="0070112F" w:rsidRPr="008B2688" w:rsidRDefault="008B2688" w:rsidP="008B2688">
      <w:pPr>
        <w:bidi/>
        <w:spacing w:line="240" w:lineRule="auto"/>
        <w:ind w:left="360"/>
        <w:jc w:val="center"/>
        <w:rPr>
          <w:rFonts w:ascii="Times New Roman" w:hAnsi="Times New Roman" w:cs="Simplified Arabic"/>
          <w:b/>
          <w:bCs/>
          <w:sz w:val="32"/>
          <w:szCs w:val="32"/>
          <w:rtl/>
          <w:lang w:bidi="ar-QA"/>
        </w:rPr>
      </w:pPr>
      <w:r>
        <w:rPr>
          <w:rFonts w:ascii="Times New Roman" w:hAnsi="Times New Roman" w:cs="Simplified Arabic" w:hint="cs"/>
          <w:b/>
          <w:bCs/>
          <w:sz w:val="32"/>
          <w:szCs w:val="32"/>
          <w:rtl/>
          <w:lang w:bidi="ar-QA"/>
        </w:rPr>
        <w:t xml:space="preserve">خامسًا: </w:t>
      </w:r>
      <w:r w:rsidR="0070112F" w:rsidRPr="008B2688">
        <w:rPr>
          <w:rFonts w:ascii="Times New Roman" w:hAnsi="Times New Roman" w:cs="Simplified Arabic" w:hint="cs"/>
          <w:b/>
          <w:bCs/>
          <w:sz w:val="32"/>
          <w:szCs w:val="32"/>
          <w:rtl/>
          <w:lang w:bidi="ar-QA"/>
        </w:rPr>
        <w:t xml:space="preserve">مسارات البحث عن </w:t>
      </w:r>
      <w:r w:rsidR="00545B73" w:rsidRPr="008B2688">
        <w:rPr>
          <w:rFonts w:ascii="Times New Roman" w:hAnsi="Times New Roman" w:cs="Simplified Arabic" w:hint="cs"/>
          <w:b/>
          <w:bCs/>
          <w:sz w:val="32"/>
          <w:szCs w:val="32"/>
          <w:rtl/>
          <w:lang w:bidi="ar-QA"/>
        </w:rPr>
        <w:t xml:space="preserve">تعديل ميزان </w:t>
      </w:r>
      <w:r w:rsidR="0070112F" w:rsidRPr="008B2688">
        <w:rPr>
          <w:rFonts w:ascii="Times New Roman" w:hAnsi="Times New Roman" w:cs="Simplified Arabic" w:hint="cs"/>
          <w:b/>
          <w:bCs/>
          <w:sz w:val="32"/>
          <w:szCs w:val="32"/>
          <w:rtl/>
          <w:lang w:bidi="ar-QA"/>
        </w:rPr>
        <w:t>الكرامة</w:t>
      </w:r>
    </w:p>
    <w:p w14:paraId="52D51BC0" w14:textId="78B734DB" w:rsidR="00364F3A" w:rsidRPr="000C35D5" w:rsidRDefault="0070112F" w:rsidP="006F6E7A">
      <w:pPr>
        <w:bidi/>
        <w:spacing w:line="240" w:lineRule="auto"/>
        <w:jc w:val="both"/>
        <w:rPr>
          <w:rFonts w:ascii="Times New Roman" w:hAnsi="Times New Roman" w:cs="Simplified Arabic"/>
          <w:sz w:val="32"/>
          <w:szCs w:val="32"/>
          <w:rtl/>
          <w:lang w:bidi="ar-QA"/>
        </w:rPr>
      </w:pPr>
      <w:r w:rsidRPr="000C35D5">
        <w:rPr>
          <w:rFonts w:ascii="Times New Roman" w:hAnsi="Times New Roman" w:cs="Simplified Arabic" w:hint="cs"/>
          <w:sz w:val="32"/>
          <w:szCs w:val="32"/>
          <w:rtl/>
          <w:lang w:bidi="ar-QA"/>
        </w:rPr>
        <w:t xml:space="preserve">في رواية </w:t>
      </w:r>
      <w:r w:rsidR="0050398D" w:rsidRPr="006F6E7A">
        <w:rPr>
          <w:rFonts w:ascii="Times New Roman" w:hAnsi="Times New Roman" w:cs="Simplified Arabic" w:hint="cs"/>
          <w:b/>
          <w:bCs/>
          <w:sz w:val="32"/>
          <w:szCs w:val="32"/>
          <w:rtl/>
          <w:lang w:bidi="ar-QA"/>
        </w:rPr>
        <w:t>سعادته...السيد الوزير</w:t>
      </w:r>
      <w:r w:rsidRPr="000C35D5">
        <w:rPr>
          <w:rFonts w:ascii="Times New Roman" w:hAnsi="Times New Roman" w:cs="Simplified Arabic" w:hint="cs"/>
          <w:sz w:val="32"/>
          <w:szCs w:val="32"/>
          <w:rtl/>
          <w:lang w:bidi="ar-QA"/>
        </w:rPr>
        <w:t>، لم ير معلم الصبيان بد</w:t>
      </w:r>
      <w:r w:rsidR="008B2688">
        <w:rPr>
          <w:rFonts w:ascii="Times New Roman" w:hAnsi="Times New Roman" w:cs="Simplified Arabic" w:hint="cs"/>
          <w:sz w:val="32"/>
          <w:szCs w:val="32"/>
          <w:rtl/>
          <w:lang w:bidi="ar-QA"/>
        </w:rPr>
        <w:t>ًّ</w:t>
      </w:r>
      <w:r w:rsidR="00EA5715" w:rsidRPr="000C35D5">
        <w:rPr>
          <w:rFonts w:ascii="Times New Roman" w:hAnsi="Times New Roman" w:cs="Simplified Arabic" w:hint="cs"/>
          <w:sz w:val="32"/>
          <w:szCs w:val="32"/>
          <w:rtl/>
          <w:lang w:bidi="ar-QA"/>
        </w:rPr>
        <w:t>ا</w:t>
      </w:r>
      <w:r w:rsidRPr="000C35D5">
        <w:rPr>
          <w:rFonts w:ascii="Times New Roman" w:hAnsi="Times New Roman" w:cs="Simplified Arabic" w:hint="cs"/>
          <w:sz w:val="32"/>
          <w:szCs w:val="32"/>
          <w:rtl/>
          <w:lang w:bidi="ar-QA"/>
        </w:rPr>
        <w:t xml:space="preserve"> من التنازل عن بعض كرامته مقابل الخبز. كان المعلم في الماضي محترم</w:t>
      </w:r>
      <w:r w:rsidR="008B2688">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 xml:space="preserve">ا، لأنه ينقل الأطفال من </w:t>
      </w:r>
      <w:r w:rsidR="00EA5715" w:rsidRPr="000C35D5">
        <w:rPr>
          <w:rFonts w:ascii="Times New Roman" w:hAnsi="Times New Roman" w:cs="Simplified Arabic" w:hint="cs"/>
          <w:sz w:val="32"/>
          <w:szCs w:val="32"/>
          <w:rtl/>
          <w:lang w:bidi="ar-QA"/>
        </w:rPr>
        <w:t>الظلمات إلى النور كما يفعل الرس</w:t>
      </w:r>
      <w:r w:rsidRPr="000C35D5">
        <w:rPr>
          <w:rFonts w:ascii="Times New Roman" w:hAnsi="Times New Roman" w:cs="Simplified Arabic" w:hint="cs"/>
          <w:sz w:val="32"/>
          <w:szCs w:val="32"/>
          <w:rtl/>
          <w:lang w:bidi="ar-QA"/>
        </w:rPr>
        <w:t xml:space="preserve">ل. وهذه المهنة تفترض الصدق والإخلاص والتعفف في معادلة التبادل مع </w:t>
      </w:r>
      <w:r w:rsidR="00E22BB5" w:rsidRPr="000C35D5">
        <w:rPr>
          <w:rFonts w:ascii="Times New Roman" w:hAnsi="Times New Roman" w:cs="Simplified Arabic" w:hint="cs"/>
          <w:sz w:val="32"/>
          <w:szCs w:val="32"/>
          <w:rtl/>
          <w:lang w:bidi="ar-QA"/>
        </w:rPr>
        <w:t>الآخر</w:t>
      </w:r>
      <w:r w:rsidRPr="000C35D5">
        <w:rPr>
          <w:rFonts w:ascii="Times New Roman" w:hAnsi="Times New Roman" w:cs="Simplified Arabic" w:hint="cs"/>
          <w:sz w:val="32"/>
          <w:szCs w:val="32"/>
          <w:rtl/>
          <w:lang w:bidi="ar-QA"/>
        </w:rPr>
        <w:t>. لكن الدولة، التي اكتشف لاحق</w:t>
      </w:r>
      <w:r w:rsidR="008B2688">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 xml:space="preserve">ا أنها دولة عصابات لا أخلاق لها، تخلت عنه وعن رسالته. قاوم لكن </w:t>
      </w:r>
      <w:r w:rsidRPr="000C35D5">
        <w:rPr>
          <w:rFonts w:ascii="Times New Roman" w:hAnsi="Times New Roman" w:cs="Simplified Arabic" w:hint="cs"/>
          <w:sz w:val="32"/>
          <w:szCs w:val="32"/>
          <w:rtl/>
          <w:lang w:bidi="ar-QA"/>
        </w:rPr>
        <w:lastRenderedPageBreak/>
        <w:t>طلبات العائلة فاقت ا</w:t>
      </w:r>
      <w:r w:rsidR="00364F3A" w:rsidRPr="000C35D5">
        <w:rPr>
          <w:rFonts w:ascii="Times New Roman" w:hAnsi="Times New Roman" w:cs="Simplified Arabic" w:hint="cs"/>
          <w:sz w:val="32"/>
          <w:szCs w:val="32"/>
          <w:rtl/>
          <w:lang w:bidi="ar-QA"/>
        </w:rPr>
        <w:t>لإ</w:t>
      </w:r>
      <w:r w:rsidRPr="000C35D5">
        <w:rPr>
          <w:rFonts w:ascii="Times New Roman" w:hAnsi="Times New Roman" w:cs="Simplified Arabic" w:hint="cs"/>
          <w:sz w:val="32"/>
          <w:szCs w:val="32"/>
          <w:rtl/>
          <w:lang w:bidi="ar-QA"/>
        </w:rPr>
        <w:t>م</w:t>
      </w:r>
      <w:r w:rsidR="00364F3A" w:rsidRPr="000C35D5">
        <w:rPr>
          <w:rFonts w:ascii="Times New Roman" w:hAnsi="Times New Roman" w:cs="Simplified Arabic" w:hint="cs"/>
          <w:sz w:val="32"/>
          <w:szCs w:val="32"/>
          <w:rtl/>
          <w:lang w:bidi="ar-QA"/>
        </w:rPr>
        <w:t>ك</w:t>
      </w:r>
      <w:r w:rsidR="008B2688">
        <w:rPr>
          <w:rFonts w:ascii="Times New Roman" w:hAnsi="Times New Roman" w:cs="Simplified Arabic" w:hint="cs"/>
          <w:sz w:val="32"/>
          <w:szCs w:val="32"/>
          <w:rtl/>
          <w:lang w:bidi="ar-QA"/>
        </w:rPr>
        <w:t>ان</w:t>
      </w:r>
      <w:r w:rsidRPr="000C35D5">
        <w:rPr>
          <w:rFonts w:ascii="Times New Roman" w:hAnsi="Times New Roman" w:cs="Simplified Arabic" w:hint="cs"/>
          <w:sz w:val="32"/>
          <w:szCs w:val="32"/>
          <w:rtl/>
          <w:lang w:bidi="ar-QA"/>
        </w:rPr>
        <w:t>ات</w:t>
      </w:r>
      <w:r w:rsidR="00364F3A" w:rsidRPr="000C35D5">
        <w:rPr>
          <w:rFonts w:ascii="Times New Roman" w:hAnsi="Times New Roman" w:cs="Simplified Arabic" w:hint="cs"/>
          <w:sz w:val="32"/>
          <w:szCs w:val="32"/>
          <w:rtl/>
          <w:lang w:bidi="ar-QA"/>
        </w:rPr>
        <w:t>، واحتقار زوجته له جعله يقبل بإعطاء دروس خاصة لمن يدفع من تلاميذه</w:t>
      </w:r>
      <w:r w:rsidR="00EA5715" w:rsidRPr="000C35D5">
        <w:rPr>
          <w:rFonts w:ascii="Times New Roman" w:hAnsi="Times New Roman" w:cs="Simplified Arabic" w:hint="cs"/>
          <w:sz w:val="32"/>
          <w:szCs w:val="32"/>
          <w:rtl/>
          <w:lang w:bidi="ar-QA"/>
        </w:rPr>
        <w:t>، و</w:t>
      </w:r>
      <w:r w:rsidR="00E22BB5" w:rsidRPr="000C35D5">
        <w:rPr>
          <w:rFonts w:ascii="Times New Roman" w:hAnsi="Times New Roman" w:cs="Simplified Arabic" w:hint="cs"/>
          <w:sz w:val="32"/>
          <w:szCs w:val="32"/>
          <w:rtl/>
          <w:lang w:bidi="ar-QA"/>
        </w:rPr>
        <w:t xml:space="preserve">يقبل </w:t>
      </w:r>
      <w:r w:rsidR="00215D0A" w:rsidRPr="000C35D5">
        <w:rPr>
          <w:rFonts w:ascii="Times New Roman" w:hAnsi="Times New Roman" w:cs="Simplified Arabic" w:hint="cs"/>
          <w:sz w:val="32"/>
          <w:szCs w:val="32"/>
          <w:rtl/>
          <w:lang w:bidi="ar-QA"/>
        </w:rPr>
        <w:t>تحديد</w:t>
      </w:r>
      <w:r w:rsidR="008B2688">
        <w:rPr>
          <w:rFonts w:ascii="Times New Roman" w:hAnsi="Times New Roman" w:cs="Simplified Arabic" w:hint="cs"/>
          <w:sz w:val="32"/>
          <w:szCs w:val="32"/>
          <w:rtl/>
          <w:lang w:bidi="ar-QA"/>
        </w:rPr>
        <w:t>ً</w:t>
      </w:r>
      <w:r w:rsidR="00215D0A" w:rsidRPr="000C35D5">
        <w:rPr>
          <w:rFonts w:ascii="Times New Roman" w:hAnsi="Times New Roman" w:cs="Simplified Arabic" w:hint="cs"/>
          <w:sz w:val="32"/>
          <w:szCs w:val="32"/>
          <w:rtl/>
          <w:lang w:bidi="ar-QA"/>
        </w:rPr>
        <w:t>ا</w:t>
      </w:r>
      <w:r w:rsidR="00EA5715" w:rsidRPr="000C35D5">
        <w:rPr>
          <w:rFonts w:ascii="Times New Roman" w:hAnsi="Times New Roman" w:cs="Simplified Arabic" w:hint="cs"/>
          <w:sz w:val="32"/>
          <w:szCs w:val="32"/>
          <w:rtl/>
          <w:lang w:bidi="ar-QA"/>
        </w:rPr>
        <w:t xml:space="preserve"> بالتفوق الذي سيحصل عليه</w:t>
      </w:r>
      <w:r w:rsidR="00E22BB5" w:rsidRPr="000C35D5">
        <w:rPr>
          <w:rFonts w:ascii="Times New Roman" w:hAnsi="Times New Roman" w:cs="Simplified Arabic" w:hint="cs"/>
          <w:sz w:val="32"/>
          <w:szCs w:val="32"/>
          <w:rtl/>
          <w:lang w:bidi="ar-QA"/>
        </w:rPr>
        <w:t xml:space="preserve"> </w:t>
      </w:r>
      <w:r w:rsidR="00364F3A" w:rsidRPr="000C35D5">
        <w:rPr>
          <w:rFonts w:ascii="Times New Roman" w:hAnsi="Times New Roman" w:cs="Simplified Arabic" w:hint="cs"/>
          <w:sz w:val="32"/>
          <w:szCs w:val="32"/>
          <w:rtl/>
          <w:lang w:bidi="ar-QA"/>
        </w:rPr>
        <w:t xml:space="preserve">من دفع </w:t>
      </w:r>
      <w:r w:rsidR="00D3234B" w:rsidRPr="000C35D5">
        <w:rPr>
          <w:rFonts w:ascii="Times New Roman" w:hAnsi="Times New Roman" w:cs="Simplified Arabic" w:hint="cs"/>
          <w:sz w:val="32"/>
          <w:szCs w:val="32"/>
          <w:rtl/>
          <w:lang w:bidi="ar-QA"/>
        </w:rPr>
        <w:t xml:space="preserve">منهم </w:t>
      </w:r>
      <w:r w:rsidR="00364F3A" w:rsidRPr="000C35D5">
        <w:rPr>
          <w:rFonts w:ascii="Times New Roman" w:hAnsi="Times New Roman" w:cs="Simplified Arabic" w:hint="cs"/>
          <w:sz w:val="32"/>
          <w:szCs w:val="32"/>
          <w:rtl/>
          <w:lang w:bidi="ar-QA"/>
        </w:rPr>
        <w:t xml:space="preserve">على </w:t>
      </w:r>
      <w:r w:rsidR="00E22BB5" w:rsidRPr="000C35D5">
        <w:rPr>
          <w:rFonts w:ascii="Times New Roman" w:hAnsi="Times New Roman" w:cs="Simplified Arabic" w:hint="cs"/>
          <w:sz w:val="32"/>
          <w:szCs w:val="32"/>
          <w:rtl/>
          <w:lang w:bidi="ar-QA"/>
        </w:rPr>
        <w:t xml:space="preserve">حساب </w:t>
      </w:r>
      <w:r w:rsidR="00364F3A" w:rsidRPr="000C35D5">
        <w:rPr>
          <w:rFonts w:ascii="Times New Roman" w:hAnsi="Times New Roman" w:cs="Simplified Arabic" w:hint="cs"/>
          <w:sz w:val="32"/>
          <w:szCs w:val="32"/>
          <w:rtl/>
          <w:lang w:bidi="ar-QA"/>
        </w:rPr>
        <w:t>من لم يدفع!</w:t>
      </w:r>
    </w:p>
    <w:p w14:paraId="54967901" w14:textId="08C07670" w:rsidR="00FB43AC" w:rsidRPr="000C35D5" w:rsidRDefault="00364F3A" w:rsidP="008B2688">
      <w:pPr>
        <w:bidi/>
        <w:spacing w:line="240" w:lineRule="auto"/>
        <w:jc w:val="both"/>
        <w:rPr>
          <w:rFonts w:ascii="Times New Roman" w:hAnsi="Times New Roman" w:cs="Simplified Arabic"/>
          <w:sz w:val="32"/>
          <w:szCs w:val="32"/>
          <w:rtl/>
          <w:lang w:bidi="ar-QA"/>
        </w:rPr>
      </w:pPr>
      <w:r w:rsidRPr="000C35D5">
        <w:rPr>
          <w:rFonts w:ascii="Times New Roman" w:hAnsi="Times New Roman" w:cs="Simplified Arabic" w:hint="cs"/>
          <w:sz w:val="32"/>
          <w:szCs w:val="32"/>
          <w:rtl/>
          <w:lang w:bidi="ar-QA"/>
        </w:rPr>
        <w:t>لكن فرصة الوزارة كما تخ</w:t>
      </w:r>
      <w:r w:rsidR="008B2688">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 xml:space="preserve">يلها كانت أعظم </w:t>
      </w:r>
      <w:r w:rsidR="00D3234B" w:rsidRPr="000C35D5">
        <w:rPr>
          <w:rFonts w:ascii="Times New Roman" w:hAnsi="Times New Roman" w:cs="Simplified Arabic" w:hint="cs"/>
          <w:sz w:val="32"/>
          <w:szCs w:val="32"/>
          <w:rtl/>
          <w:lang w:bidi="ar-QA"/>
        </w:rPr>
        <w:t>وأفخم وأقوى تأثير</w:t>
      </w:r>
      <w:r w:rsidR="008B2688">
        <w:rPr>
          <w:rFonts w:ascii="Times New Roman" w:hAnsi="Times New Roman" w:cs="Simplified Arabic" w:hint="cs"/>
          <w:sz w:val="32"/>
          <w:szCs w:val="32"/>
          <w:rtl/>
          <w:lang w:bidi="ar-QA"/>
        </w:rPr>
        <w:t>ً</w:t>
      </w:r>
      <w:r w:rsidR="00D3234B" w:rsidRPr="000C35D5">
        <w:rPr>
          <w:rFonts w:ascii="Times New Roman" w:hAnsi="Times New Roman" w:cs="Simplified Arabic" w:hint="cs"/>
          <w:sz w:val="32"/>
          <w:szCs w:val="32"/>
          <w:rtl/>
          <w:lang w:bidi="ar-QA"/>
        </w:rPr>
        <w:t xml:space="preserve">ا </w:t>
      </w:r>
      <w:r w:rsidR="008B2688">
        <w:rPr>
          <w:rFonts w:ascii="Times New Roman" w:hAnsi="Times New Roman" w:cs="Simplified Arabic" w:hint="cs"/>
          <w:sz w:val="32"/>
          <w:szCs w:val="32"/>
          <w:rtl/>
          <w:lang w:bidi="ar-QA"/>
        </w:rPr>
        <w:t>في</w:t>
      </w:r>
      <w:r w:rsidR="00D3234B" w:rsidRPr="000C35D5">
        <w:rPr>
          <w:rFonts w:ascii="Times New Roman" w:hAnsi="Times New Roman" w:cs="Simplified Arabic" w:hint="cs"/>
          <w:sz w:val="32"/>
          <w:szCs w:val="32"/>
          <w:rtl/>
          <w:lang w:bidi="ar-QA"/>
        </w:rPr>
        <w:t xml:space="preserve"> موازين </w:t>
      </w:r>
      <w:r w:rsidRPr="000C35D5">
        <w:rPr>
          <w:rFonts w:ascii="Times New Roman" w:hAnsi="Times New Roman" w:cs="Simplified Arabic" w:hint="cs"/>
          <w:sz w:val="32"/>
          <w:szCs w:val="32"/>
          <w:rtl/>
          <w:lang w:bidi="ar-QA"/>
        </w:rPr>
        <w:t>معادلة</w:t>
      </w:r>
      <w:r w:rsidR="00D3234B" w:rsidRPr="000C35D5">
        <w:rPr>
          <w:rFonts w:ascii="Times New Roman" w:hAnsi="Times New Roman" w:cs="Simplified Arabic" w:hint="cs"/>
          <w:sz w:val="32"/>
          <w:szCs w:val="32"/>
          <w:rtl/>
          <w:lang w:bidi="ar-QA"/>
        </w:rPr>
        <w:t xml:space="preserve"> كرامته المهدورة</w:t>
      </w:r>
      <w:r w:rsidRPr="000C35D5">
        <w:rPr>
          <w:rFonts w:ascii="Times New Roman" w:hAnsi="Times New Roman" w:cs="Simplified Arabic" w:hint="cs"/>
          <w:sz w:val="32"/>
          <w:szCs w:val="32"/>
          <w:rtl/>
          <w:lang w:bidi="ar-QA"/>
        </w:rPr>
        <w:t>. كان يعتقد أن الوزارة ستقلب الكفة، وأنه</w:t>
      </w:r>
      <w:r w:rsidR="00D3234B" w:rsidRPr="000C35D5">
        <w:rPr>
          <w:rFonts w:ascii="Times New Roman" w:hAnsi="Times New Roman" w:cs="Simplified Arabic" w:hint="cs"/>
          <w:sz w:val="32"/>
          <w:szCs w:val="32"/>
          <w:rtl/>
          <w:lang w:bidi="ar-QA"/>
        </w:rPr>
        <w:t>ا</w:t>
      </w:r>
      <w:r w:rsidRPr="000C35D5">
        <w:rPr>
          <w:rFonts w:ascii="Times New Roman" w:hAnsi="Times New Roman" w:cs="Simplified Arabic" w:hint="cs"/>
          <w:sz w:val="32"/>
          <w:szCs w:val="32"/>
          <w:rtl/>
          <w:lang w:bidi="ar-QA"/>
        </w:rPr>
        <w:t xml:space="preserve"> ستحرره من نظرات الجزار والخضار والعطار المهينة حينما كان يقف أمامهم، وهو المعلم، شبه متسول. وكان يعتقد أن الأجساد الغضة ستلين له بعدما شحب ويبس جسد زوجته</w:t>
      </w:r>
      <w:r w:rsidR="00FB43AC" w:rsidRPr="000C35D5">
        <w:rPr>
          <w:rFonts w:ascii="Times New Roman" w:hAnsi="Times New Roman" w:cs="Simplified Arabic" w:hint="cs"/>
          <w:sz w:val="32"/>
          <w:szCs w:val="32"/>
          <w:rtl/>
          <w:lang w:bidi="ar-QA"/>
        </w:rPr>
        <w:t xml:space="preserve">، مثلما </w:t>
      </w:r>
      <w:r w:rsidR="00D3234B" w:rsidRPr="000C35D5">
        <w:rPr>
          <w:rFonts w:ascii="Times New Roman" w:hAnsi="Times New Roman" w:cs="Simplified Arabic" w:hint="cs"/>
          <w:sz w:val="32"/>
          <w:szCs w:val="32"/>
          <w:rtl/>
          <w:lang w:bidi="ar-QA"/>
        </w:rPr>
        <w:t>لانت</w:t>
      </w:r>
      <w:r w:rsidR="00FB43AC" w:rsidRPr="000C35D5">
        <w:rPr>
          <w:rFonts w:ascii="Times New Roman" w:hAnsi="Times New Roman" w:cs="Simplified Arabic" w:hint="cs"/>
          <w:sz w:val="32"/>
          <w:szCs w:val="32"/>
          <w:rtl/>
          <w:lang w:bidi="ar-QA"/>
        </w:rPr>
        <w:t xml:space="preserve"> بين يد</w:t>
      </w:r>
      <w:r w:rsidR="008B2688">
        <w:rPr>
          <w:rFonts w:ascii="Times New Roman" w:hAnsi="Times New Roman" w:cs="Simplified Arabic" w:hint="cs"/>
          <w:sz w:val="32"/>
          <w:szCs w:val="32"/>
          <w:rtl/>
          <w:lang w:bidi="ar-QA"/>
        </w:rPr>
        <w:t>َ</w:t>
      </w:r>
      <w:r w:rsidR="00FB43AC" w:rsidRPr="000C35D5">
        <w:rPr>
          <w:rFonts w:ascii="Times New Roman" w:hAnsi="Times New Roman" w:cs="Simplified Arabic" w:hint="cs"/>
          <w:sz w:val="32"/>
          <w:szCs w:val="32"/>
          <w:rtl/>
          <w:lang w:bidi="ar-QA"/>
        </w:rPr>
        <w:t>ي</w:t>
      </w:r>
      <w:r w:rsidR="008B2688">
        <w:rPr>
          <w:rFonts w:ascii="Times New Roman" w:hAnsi="Times New Roman" w:cs="Simplified Arabic" w:hint="cs"/>
          <w:sz w:val="32"/>
          <w:szCs w:val="32"/>
          <w:rtl/>
          <w:lang w:bidi="ar-QA"/>
        </w:rPr>
        <w:t>ِ</w:t>
      </w:r>
      <w:r w:rsidR="00FB43AC" w:rsidRPr="000C35D5">
        <w:rPr>
          <w:rFonts w:ascii="Times New Roman" w:hAnsi="Times New Roman" w:cs="Simplified Arabic" w:hint="cs"/>
          <w:sz w:val="32"/>
          <w:szCs w:val="32"/>
          <w:rtl/>
          <w:lang w:bidi="ar-QA"/>
        </w:rPr>
        <w:t xml:space="preserve"> ابن خالته. لكنه لم يكن يوم</w:t>
      </w:r>
      <w:r w:rsidR="008B2688">
        <w:rPr>
          <w:rFonts w:ascii="Times New Roman" w:hAnsi="Times New Roman" w:cs="Simplified Arabic" w:hint="cs"/>
          <w:sz w:val="32"/>
          <w:szCs w:val="32"/>
          <w:rtl/>
          <w:lang w:bidi="ar-QA"/>
        </w:rPr>
        <w:t>ً</w:t>
      </w:r>
      <w:r w:rsidR="00FB43AC" w:rsidRPr="000C35D5">
        <w:rPr>
          <w:rFonts w:ascii="Times New Roman" w:hAnsi="Times New Roman" w:cs="Simplified Arabic" w:hint="cs"/>
          <w:sz w:val="32"/>
          <w:szCs w:val="32"/>
          <w:rtl/>
          <w:lang w:bidi="ar-QA"/>
        </w:rPr>
        <w:t xml:space="preserve">ا يعرف بأن النظم الاستبدادية قائمة على كرامة شخص واحد، لاعب واحد في عالم التبادل الضخم الذي تديره الدولة، </w:t>
      </w:r>
      <w:r w:rsidR="00D3234B" w:rsidRPr="000C35D5">
        <w:rPr>
          <w:rFonts w:ascii="Times New Roman" w:hAnsi="Times New Roman" w:cs="Simplified Arabic" w:hint="cs"/>
          <w:sz w:val="32"/>
          <w:szCs w:val="32"/>
          <w:rtl/>
          <w:lang w:bidi="ar-QA"/>
        </w:rPr>
        <w:t xml:space="preserve">الوحيد الذي </w:t>
      </w:r>
      <w:r w:rsidR="00FB43AC" w:rsidRPr="000C35D5">
        <w:rPr>
          <w:rFonts w:ascii="Times New Roman" w:hAnsi="Times New Roman" w:cs="Simplified Arabic" w:hint="cs"/>
          <w:sz w:val="32"/>
          <w:szCs w:val="32"/>
          <w:rtl/>
          <w:lang w:bidi="ar-QA"/>
        </w:rPr>
        <w:t>يملك الجوكر الرابح</w:t>
      </w:r>
      <w:r w:rsidR="00215D0A" w:rsidRPr="000C35D5">
        <w:rPr>
          <w:rFonts w:ascii="Times New Roman" w:hAnsi="Times New Roman" w:cs="Simplified Arabic" w:hint="cs"/>
          <w:sz w:val="32"/>
          <w:szCs w:val="32"/>
          <w:rtl/>
          <w:lang w:bidi="ar-QA"/>
        </w:rPr>
        <w:t>،</w:t>
      </w:r>
      <w:r w:rsidR="00FB43AC" w:rsidRPr="000C35D5">
        <w:rPr>
          <w:rFonts w:ascii="Times New Roman" w:hAnsi="Times New Roman" w:cs="Simplified Arabic" w:hint="cs"/>
          <w:sz w:val="32"/>
          <w:szCs w:val="32"/>
          <w:rtl/>
          <w:lang w:bidi="ar-QA"/>
        </w:rPr>
        <w:t xml:space="preserve"> وهو الواحد الوحيد الذي يعدل ميزان كرامته كما يريد ومتى </w:t>
      </w:r>
      <w:r w:rsidR="00215D0A" w:rsidRPr="000C35D5">
        <w:rPr>
          <w:rFonts w:ascii="Times New Roman" w:hAnsi="Times New Roman" w:cs="Simplified Arabic" w:hint="cs"/>
          <w:sz w:val="32"/>
          <w:szCs w:val="32"/>
          <w:rtl/>
          <w:lang w:bidi="ar-QA"/>
        </w:rPr>
        <w:t>يشاء</w:t>
      </w:r>
      <w:r w:rsidR="00FB43AC" w:rsidRPr="000C35D5">
        <w:rPr>
          <w:rFonts w:ascii="Times New Roman" w:hAnsi="Times New Roman" w:cs="Simplified Arabic" w:hint="cs"/>
          <w:sz w:val="32"/>
          <w:szCs w:val="32"/>
          <w:rtl/>
          <w:lang w:bidi="ar-QA"/>
        </w:rPr>
        <w:t>.</w:t>
      </w:r>
    </w:p>
    <w:p w14:paraId="2BACF68D" w14:textId="47EE1A03" w:rsidR="00F96404" w:rsidRPr="000C35D5" w:rsidRDefault="00FB43AC" w:rsidP="000A3299">
      <w:pPr>
        <w:bidi/>
        <w:spacing w:line="240" w:lineRule="auto"/>
        <w:jc w:val="both"/>
        <w:rPr>
          <w:rFonts w:ascii="Times New Roman" w:hAnsi="Times New Roman" w:cs="Simplified Arabic"/>
          <w:sz w:val="32"/>
          <w:szCs w:val="32"/>
          <w:rtl/>
          <w:lang w:bidi="ar-QA"/>
        </w:rPr>
      </w:pPr>
      <w:r w:rsidRPr="000C35D5">
        <w:rPr>
          <w:rFonts w:ascii="Times New Roman" w:hAnsi="Times New Roman" w:cs="Simplified Arabic" w:hint="cs"/>
          <w:sz w:val="32"/>
          <w:szCs w:val="32"/>
          <w:rtl/>
          <w:lang w:bidi="ar-QA"/>
        </w:rPr>
        <w:t>في فترات معينة اعتقد معلم الصبيان</w:t>
      </w:r>
      <w:r w:rsidR="001C55FF" w:rsidRPr="000C35D5">
        <w:rPr>
          <w:rFonts w:ascii="Times New Roman" w:hAnsi="Times New Roman" w:cs="Simplified Arabic" w:hint="cs"/>
          <w:sz w:val="32"/>
          <w:szCs w:val="32"/>
          <w:rtl/>
          <w:lang w:bidi="ar-QA"/>
        </w:rPr>
        <w:t>،</w:t>
      </w:r>
      <w:r w:rsidR="00D3234B" w:rsidRPr="000C35D5">
        <w:rPr>
          <w:rFonts w:ascii="Times New Roman" w:hAnsi="Times New Roman" w:cs="Simplified Arabic" w:hint="cs"/>
          <w:sz w:val="32"/>
          <w:szCs w:val="32"/>
          <w:rtl/>
          <w:lang w:bidi="ar-QA"/>
        </w:rPr>
        <w:t xml:space="preserve"> </w:t>
      </w:r>
      <w:r w:rsidRPr="000C35D5">
        <w:rPr>
          <w:rFonts w:ascii="Times New Roman" w:hAnsi="Times New Roman" w:cs="Simplified Arabic" w:hint="cs"/>
          <w:sz w:val="32"/>
          <w:szCs w:val="32"/>
          <w:rtl/>
          <w:lang w:bidi="ar-QA"/>
        </w:rPr>
        <w:t xml:space="preserve">بعدما انتقل من مجال التبادل البيني في موازين الكرامة إلى مجال التبادل </w:t>
      </w:r>
      <w:r w:rsidR="00D3234B" w:rsidRPr="000C35D5">
        <w:rPr>
          <w:rFonts w:ascii="Times New Roman" w:hAnsi="Times New Roman" w:cs="Simplified Arabic" w:hint="cs"/>
          <w:sz w:val="32"/>
          <w:szCs w:val="32"/>
          <w:rtl/>
          <w:lang w:bidi="ar-QA"/>
        </w:rPr>
        <w:t>المؤسساتي</w:t>
      </w:r>
      <w:r w:rsidRPr="000C35D5">
        <w:rPr>
          <w:rFonts w:ascii="Times New Roman" w:hAnsi="Times New Roman" w:cs="Simplified Arabic" w:hint="cs"/>
          <w:sz w:val="32"/>
          <w:szCs w:val="32"/>
          <w:rtl/>
          <w:lang w:bidi="ar-QA"/>
        </w:rPr>
        <w:t xml:space="preserve"> </w:t>
      </w:r>
      <w:r w:rsidR="00D3234B" w:rsidRPr="000C35D5">
        <w:rPr>
          <w:rFonts w:ascii="Times New Roman" w:hAnsi="Times New Roman" w:cs="Simplified Arabic" w:hint="cs"/>
          <w:sz w:val="32"/>
          <w:szCs w:val="32"/>
          <w:rtl/>
          <w:lang w:bidi="ar-QA"/>
        </w:rPr>
        <w:t>المعقد،</w:t>
      </w:r>
      <w:r w:rsidRPr="000C35D5">
        <w:rPr>
          <w:rFonts w:ascii="Times New Roman" w:hAnsi="Times New Roman" w:cs="Simplified Arabic" w:hint="cs"/>
          <w:sz w:val="32"/>
          <w:szCs w:val="32"/>
          <w:rtl/>
          <w:lang w:bidi="ar-QA"/>
        </w:rPr>
        <w:t xml:space="preserve"> أنه بمقدوره أن يرفع شرفه عالي</w:t>
      </w:r>
      <w:r w:rsidR="000A3299">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ا بخدمة الشعب بصدق</w:t>
      </w:r>
      <w:r w:rsidR="00215D0A" w:rsidRPr="000C35D5">
        <w:rPr>
          <w:rFonts w:ascii="Times New Roman" w:hAnsi="Times New Roman" w:cs="Simplified Arabic" w:hint="cs"/>
          <w:sz w:val="32"/>
          <w:szCs w:val="32"/>
          <w:rtl/>
          <w:lang w:bidi="ar-QA"/>
        </w:rPr>
        <w:t>،</w:t>
      </w:r>
      <w:r w:rsidR="00D3234B" w:rsidRPr="000C35D5">
        <w:rPr>
          <w:rFonts w:ascii="Times New Roman" w:hAnsi="Times New Roman" w:cs="Simplified Arabic" w:hint="cs"/>
          <w:sz w:val="32"/>
          <w:szCs w:val="32"/>
          <w:rtl/>
          <w:lang w:bidi="ar-QA"/>
        </w:rPr>
        <w:t xml:space="preserve"> ويجني أرباح الاستحسان وا</w:t>
      </w:r>
      <w:r w:rsidR="001C55FF" w:rsidRPr="000C35D5">
        <w:rPr>
          <w:rFonts w:ascii="Times New Roman" w:hAnsi="Times New Roman" w:cs="Simplified Arabic" w:hint="cs"/>
          <w:sz w:val="32"/>
          <w:szCs w:val="32"/>
          <w:rtl/>
          <w:lang w:bidi="ar-QA"/>
        </w:rPr>
        <w:t>لرضى التي يمكن له تصريفها م</w:t>
      </w:r>
      <w:r w:rsidR="00215D0A" w:rsidRPr="000C35D5">
        <w:rPr>
          <w:rFonts w:ascii="Times New Roman" w:hAnsi="Times New Roman" w:cs="Simplified Arabic" w:hint="cs"/>
          <w:sz w:val="32"/>
          <w:szCs w:val="32"/>
          <w:rtl/>
          <w:lang w:bidi="ar-QA"/>
        </w:rPr>
        <w:t>ُ</w:t>
      </w:r>
      <w:r w:rsidR="001C55FF" w:rsidRPr="000C35D5">
        <w:rPr>
          <w:rFonts w:ascii="Times New Roman" w:hAnsi="Times New Roman" w:cs="Simplified Arabic" w:hint="cs"/>
          <w:sz w:val="32"/>
          <w:szCs w:val="32"/>
          <w:rtl/>
          <w:lang w:bidi="ar-QA"/>
        </w:rPr>
        <w:t>تعا في</w:t>
      </w:r>
      <w:r w:rsidR="00D3234B" w:rsidRPr="000C35D5">
        <w:rPr>
          <w:rFonts w:ascii="Times New Roman" w:hAnsi="Times New Roman" w:cs="Simplified Arabic" w:hint="cs"/>
          <w:sz w:val="32"/>
          <w:szCs w:val="32"/>
          <w:rtl/>
          <w:lang w:bidi="ar-QA"/>
        </w:rPr>
        <w:t xml:space="preserve">عدل </w:t>
      </w:r>
      <w:r w:rsidR="001C55FF" w:rsidRPr="000C35D5">
        <w:rPr>
          <w:rFonts w:ascii="Times New Roman" w:hAnsi="Times New Roman" w:cs="Simplified Arabic" w:hint="cs"/>
          <w:sz w:val="32"/>
          <w:szCs w:val="32"/>
          <w:rtl/>
          <w:lang w:bidi="ar-QA"/>
        </w:rPr>
        <w:t>بذلك</w:t>
      </w:r>
      <w:r w:rsidR="00D3234B" w:rsidRPr="000C35D5">
        <w:rPr>
          <w:rFonts w:ascii="Times New Roman" w:hAnsi="Times New Roman" w:cs="Simplified Arabic" w:hint="cs"/>
          <w:sz w:val="32"/>
          <w:szCs w:val="32"/>
          <w:rtl/>
          <w:lang w:bidi="ar-QA"/>
        </w:rPr>
        <w:t xml:space="preserve"> ميزان كرامته </w:t>
      </w:r>
      <w:r w:rsidRPr="000C35D5">
        <w:rPr>
          <w:rFonts w:ascii="Times New Roman" w:hAnsi="Times New Roman" w:cs="Simplified Arabic" w:hint="cs"/>
          <w:sz w:val="32"/>
          <w:szCs w:val="32"/>
          <w:rtl/>
          <w:lang w:bidi="ar-QA"/>
        </w:rPr>
        <w:t>. لكنه أدرك أن نظم الاستبداد قائمة على مبد</w:t>
      </w:r>
      <w:r w:rsidR="000A3299">
        <w:rPr>
          <w:rFonts w:ascii="Times New Roman" w:hAnsi="Times New Roman" w:cs="Simplified Arabic" w:hint="cs"/>
          <w:sz w:val="32"/>
          <w:szCs w:val="32"/>
          <w:rtl/>
          <w:lang w:bidi="ar-QA"/>
        </w:rPr>
        <w:t>أ</w:t>
      </w:r>
      <w:r w:rsidRPr="000C35D5">
        <w:rPr>
          <w:rFonts w:ascii="Times New Roman" w:hAnsi="Times New Roman" w:cs="Simplified Arabic" w:hint="cs"/>
          <w:sz w:val="32"/>
          <w:szCs w:val="32"/>
          <w:rtl/>
          <w:lang w:bidi="ar-QA"/>
        </w:rPr>
        <w:t xml:space="preserve"> </w:t>
      </w:r>
      <w:r w:rsidR="00D3234B" w:rsidRPr="000C35D5">
        <w:rPr>
          <w:rFonts w:ascii="Times New Roman" w:hAnsi="Times New Roman" w:cs="Simplified Arabic" w:hint="cs"/>
          <w:sz w:val="32"/>
          <w:szCs w:val="32"/>
          <w:rtl/>
          <w:lang w:bidi="ar-QA"/>
        </w:rPr>
        <w:t>الغش في هذه المعادلة و</w:t>
      </w:r>
      <w:r w:rsidRPr="000C35D5">
        <w:rPr>
          <w:rFonts w:ascii="Times New Roman" w:hAnsi="Times New Roman" w:cs="Simplified Arabic" w:hint="cs"/>
          <w:sz w:val="32"/>
          <w:szCs w:val="32"/>
          <w:rtl/>
          <w:lang w:bidi="ar-QA"/>
        </w:rPr>
        <w:t xml:space="preserve">احتكار </w:t>
      </w:r>
      <w:r w:rsidR="00D3234B" w:rsidRPr="000C35D5">
        <w:rPr>
          <w:rFonts w:ascii="Times New Roman" w:hAnsi="Times New Roman" w:cs="Simplified Arabic" w:hint="cs"/>
          <w:sz w:val="32"/>
          <w:szCs w:val="32"/>
          <w:rtl/>
          <w:lang w:bidi="ar-QA"/>
        </w:rPr>
        <w:t>الأرباح</w:t>
      </w:r>
      <w:r w:rsidRPr="000C35D5">
        <w:rPr>
          <w:rFonts w:ascii="Times New Roman" w:hAnsi="Times New Roman" w:cs="Simplified Arabic" w:hint="cs"/>
          <w:sz w:val="32"/>
          <w:szCs w:val="32"/>
          <w:rtl/>
          <w:lang w:bidi="ar-QA"/>
        </w:rPr>
        <w:t xml:space="preserve"> بالقوة والقهر. </w:t>
      </w:r>
      <w:r w:rsidR="00D3234B" w:rsidRPr="000C35D5">
        <w:rPr>
          <w:rFonts w:ascii="Times New Roman" w:hAnsi="Times New Roman" w:cs="Simplified Arabic" w:hint="cs"/>
          <w:sz w:val="32"/>
          <w:szCs w:val="32"/>
          <w:rtl/>
          <w:lang w:bidi="ar-QA"/>
        </w:rPr>
        <w:t>وبدل الكرامة وجد نفسه في السجن بتهمة الخيانة، و</w:t>
      </w:r>
      <w:r w:rsidR="00F96404" w:rsidRPr="000C35D5">
        <w:rPr>
          <w:rFonts w:ascii="Times New Roman" w:hAnsi="Times New Roman" w:cs="Simplified Arabic" w:hint="cs"/>
          <w:sz w:val="32"/>
          <w:szCs w:val="32"/>
          <w:rtl/>
          <w:lang w:bidi="ar-QA"/>
        </w:rPr>
        <w:t>عرف في النهاية أل</w:t>
      </w:r>
      <w:r w:rsidR="000A3299">
        <w:rPr>
          <w:rFonts w:ascii="Times New Roman" w:hAnsi="Times New Roman" w:cs="Simplified Arabic" w:hint="cs"/>
          <w:sz w:val="32"/>
          <w:szCs w:val="32"/>
          <w:rtl/>
          <w:lang w:bidi="ar-QA"/>
        </w:rPr>
        <w:t>ّ</w:t>
      </w:r>
      <w:r w:rsidR="00F96404" w:rsidRPr="000C35D5">
        <w:rPr>
          <w:rFonts w:ascii="Times New Roman" w:hAnsi="Times New Roman" w:cs="Simplified Arabic" w:hint="cs"/>
          <w:sz w:val="32"/>
          <w:szCs w:val="32"/>
          <w:rtl/>
          <w:lang w:bidi="ar-QA"/>
        </w:rPr>
        <w:t>ا كرامة مع الاستبداد.</w:t>
      </w:r>
    </w:p>
    <w:p w14:paraId="257B5B3D" w14:textId="68BC19E1" w:rsidR="004A22EA" w:rsidRPr="000C35D5" w:rsidRDefault="00F96404" w:rsidP="000A3299">
      <w:pPr>
        <w:bidi/>
        <w:spacing w:line="240" w:lineRule="auto"/>
        <w:jc w:val="both"/>
        <w:rPr>
          <w:rFonts w:ascii="Times New Roman" w:hAnsi="Times New Roman" w:cs="Simplified Arabic"/>
          <w:sz w:val="32"/>
          <w:szCs w:val="32"/>
          <w:rtl/>
          <w:lang w:bidi="ar-QA"/>
        </w:rPr>
      </w:pPr>
      <w:r w:rsidRPr="000C35D5">
        <w:rPr>
          <w:rFonts w:ascii="Times New Roman" w:hAnsi="Times New Roman" w:cs="Simplified Arabic" w:hint="cs"/>
          <w:sz w:val="32"/>
          <w:szCs w:val="32"/>
          <w:rtl/>
          <w:lang w:bidi="ar-QA"/>
        </w:rPr>
        <w:t>في رواي</w:t>
      </w:r>
      <w:r w:rsidR="000A3299">
        <w:rPr>
          <w:rFonts w:ascii="Times New Roman" w:hAnsi="Times New Roman" w:cs="Simplified Arabic" w:hint="cs"/>
          <w:sz w:val="32"/>
          <w:szCs w:val="32"/>
          <w:rtl/>
          <w:lang w:bidi="ar-QA"/>
        </w:rPr>
        <w:t xml:space="preserve">تَي </w:t>
      </w:r>
      <w:r w:rsidRPr="000A3299">
        <w:rPr>
          <w:rFonts w:ascii="Times New Roman" w:hAnsi="Times New Roman" w:cs="Simplified Arabic" w:hint="cs"/>
          <w:b/>
          <w:bCs/>
          <w:sz w:val="32"/>
          <w:szCs w:val="32"/>
          <w:rtl/>
          <w:lang w:bidi="ar-QA"/>
        </w:rPr>
        <w:t>الحرقة</w:t>
      </w:r>
      <w:r w:rsidR="000A3299">
        <w:rPr>
          <w:rFonts w:ascii="Times New Roman" w:hAnsi="Times New Roman" w:cs="Simplified Arabic" w:hint="cs"/>
          <w:sz w:val="32"/>
          <w:szCs w:val="32"/>
          <w:rtl/>
          <w:lang w:bidi="ar-QA"/>
        </w:rPr>
        <w:t xml:space="preserve"> و</w:t>
      </w:r>
      <w:r w:rsidRPr="000A3299">
        <w:rPr>
          <w:rFonts w:ascii="Times New Roman" w:hAnsi="Times New Roman" w:cs="Simplified Arabic" w:hint="cs"/>
          <w:b/>
          <w:bCs/>
          <w:sz w:val="32"/>
          <w:szCs w:val="32"/>
          <w:rtl/>
          <w:lang w:bidi="ar-QA"/>
        </w:rPr>
        <w:t>كازما</w:t>
      </w:r>
      <w:r w:rsidRPr="000C35D5">
        <w:rPr>
          <w:rFonts w:ascii="Times New Roman" w:hAnsi="Times New Roman" w:cs="Simplified Arabic" w:hint="cs"/>
          <w:sz w:val="32"/>
          <w:szCs w:val="32"/>
          <w:rtl/>
          <w:lang w:bidi="ar-QA"/>
        </w:rPr>
        <w:t xml:space="preserve"> نحن في وهم استرجاع الكرامة عبر الانقلاب التام على المبادئ الشرعية للتبادل. لم يعد هناك من سبيل لتعديل الكفة واسترجاع الكرامة بطر</w:t>
      </w:r>
      <w:r w:rsidR="000A3299">
        <w:rPr>
          <w:rFonts w:ascii="Times New Roman" w:hAnsi="Times New Roman" w:cs="Simplified Arabic" w:hint="cs"/>
          <w:sz w:val="32"/>
          <w:szCs w:val="32"/>
          <w:rtl/>
          <w:lang w:bidi="ar-QA"/>
        </w:rPr>
        <w:t>ائ</w:t>
      </w:r>
      <w:r w:rsidRPr="000C35D5">
        <w:rPr>
          <w:rFonts w:ascii="Times New Roman" w:hAnsi="Times New Roman" w:cs="Simplified Arabic" w:hint="cs"/>
          <w:sz w:val="32"/>
          <w:szCs w:val="32"/>
          <w:rtl/>
          <w:lang w:bidi="ar-QA"/>
        </w:rPr>
        <w:t xml:space="preserve">ق مقبولة، </w:t>
      </w:r>
      <w:r w:rsidR="00D3234B" w:rsidRPr="000C35D5">
        <w:rPr>
          <w:rFonts w:ascii="Times New Roman" w:hAnsi="Times New Roman" w:cs="Simplified Arabic" w:hint="cs"/>
          <w:sz w:val="32"/>
          <w:szCs w:val="32"/>
          <w:rtl/>
          <w:lang w:bidi="ar-QA"/>
        </w:rPr>
        <w:t xml:space="preserve">فلا العمل موجود ولا الحقوق مضمونة عند العثور </w:t>
      </w:r>
      <w:r w:rsidR="0095701F" w:rsidRPr="000C35D5">
        <w:rPr>
          <w:rFonts w:ascii="Times New Roman" w:hAnsi="Times New Roman" w:cs="Simplified Arabic" w:hint="cs"/>
          <w:sz w:val="32"/>
          <w:szCs w:val="32"/>
          <w:rtl/>
          <w:lang w:bidi="ar-QA"/>
        </w:rPr>
        <w:t>عليه</w:t>
      </w:r>
      <w:r w:rsidR="00D3234B" w:rsidRPr="000C35D5">
        <w:rPr>
          <w:rFonts w:ascii="Times New Roman" w:hAnsi="Times New Roman" w:cs="Simplified Arabic" w:hint="cs"/>
          <w:sz w:val="32"/>
          <w:szCs w:val="32"/>
          <w:rtl/>
          <w:lang w:bidi="ar-QA"/>
        </w:rPr>
        <w:t xml:space="preserve">، ولا الحق في </w:t>
      </w:r>
      <w:r w:rsidR="0095701F" w:rsidRPr="000C35D5">
        <w:rPr>
          <w:rFonts w:ascii="Times New Roman" w:hAnsi="Times New Roman" w:cs="Simplified Arabic" w:hint="cs"/>
          <w:sz w:val="32"/>
          <w:szCs w:val="32"/>
          <w:rtl/>
          <w:lang w:bidi="ar-QA"/>
        </w:rPr>
        <w:t xml:space="preserve">الاحتجاج </w:t>
      </w:r>
      <w:r w:rsidR="005F505D" w:rsidRPr="000C35D5">
        <w:rPr>
          <w:rFonts w:ascii="Times New Roman" w:hAnsi="Times New Roman" w:cs="Simplified Arabic" w:hint="cs"/>
          <w:sz w:val="32"/>
          <w:szCs w:val="32"/>
          <w:rtl/>
          <w:lang w:bidi="ar-QA"/>
        </w:rPr>
        <w:t>ضد</w:t>
      </w:r>
      <w:r w:rsidR="0095701F" w:rsidRPr="000C35D5">
        <w:rPr>
          <w:rFonts w:ascii="Times New Roman" w:hAnsi="Times New Roman" w:cs="Simplified Arabic" w:hint="cs"/>
          <w:sz w:val="32"/>
          <w:szCs w:val="32"/>
          <w:rtl/>
          <w:lang w:bidi="ar-QA"/>
        </w:rPr>
        <w:t xml:space="preserve"> ال</w:t>
      </w:r>
      <w:r w:rsidR="00215D0A" w:rsidRPr="000C35D5">
        <w:rPr>
          <w:rFonts w:ascii="Times New Roman" w:hAnsi="Times New Roman" w:cs="Simplified Arabic" w:hint="cs"/>
          <w:sz w:val="32"/>
          <w:szCs w:val="32"/>
          <w:rtl/>
          <w:lang w:bidi="ar-QA"/>
        </w:rPr>
        <w:t>استغلال الفاحش للموارد والأجساد</w:t>
      </w:r>
      <w:r w:rsidR="006B6322" w:rsidRPr="000C35D5">
        <w:rPr>
          <w:rFonts w:ascii="Times New Roman" w:hAnsi="Times New Roman" w:cs="Simplified Arabic" w:hint="cs"/>
          <w:sz w:val="32"/>
          <w:szCs w:val="32"/>
          <w:rtl/>
          <w:lang w:bidi="ar-QA"/>
        </w:rPr>
        <w:t>،</w:t>
      </w:r>
      <w:r w:rsidR="0095701F" w:rsidRPr="000C35D5">
        <w:rPr>
          <w:rFonts w:ascii="Times New Roman" w:hAnsi="Times New Roman" w:cs="Simplified Arabic" w:hint="cs"/>
          <w:sz w:val="32"/>
          <w:szCs w:val="32"/>
          <w:rtl/>
          <w:lang w:bidi="ar-QA"/>
        </w:rPr>
        <w:t xml:space="preserve"> المخر</w:t>
      </w:r>
      <w:r w:rsidR="000A3299">
        <w:rPr>
          <w:rFonts w:ascii="Times New Roman" w:hAnsi="Times New Roman" w:cs="Simplified Arabic" w:hint="cs"/>
          <w:sz w:val="32"/>
          <w:szCs w:val="32"/>
          <w:rtl/>
          <w:lang w:bidi="ar-QA"/>
        </w:rPr>
        <w:t>ّ</w:t>
      </w:r>
      <w:r w:rsidR="0095701F" w:rsidRPr="000C35D5">
        <w:rPr>
          <w:rFonts w:ascii="Times New Roman" w:hAnsi="Times New Roman" w:cs="Simplified Arabic" w:hint="cs"/>
          <w:sz w:val="32"/>
          <w:szCs w:val="32"/>
          <w:rtl/>
          <w:lang w:bidi="ar-QA"/>
        </w:rPr>
        <w:t>ب لموازين الشرف والكرامة،</w:t>
      </w:r>
      <w:r w:rsidR="00D3234B" w:rsidRPr="000C35D5">
        <w:rPr>
          <w:rFonts w:ascii="Times New Roman" w:hAnsi="Times New Roman" w:cs="Simplified Arabic" w:hint="cs"/>
          <w:sz w:val="32"/>
          <w:szCs w:val="32"/>
          <w:rtl/>
          <w:lang w:bidi="ar-QA"/>
        </w:rPr>
        <w:t xml:space="preserve"> مسموح به</w:t>
      </w:r>
      <w:r w:rsidR="004A22EA" w:rsidRPr="000C35D5">
        <w:rPr>
          <w:rFonts w:ascii="Times New Roman" w:hAnsi="Times New Roman" w:cs="Simplified Arabic" w:hint="cs"/>
          <w:sz w:val="32"/>
          <w:szCs w:val="32"/>
          <w:rtl/>
          <w:lang w:bidi="ar-QA"/>
        </w:rPr>
        <w:t>.</w:t>
      </w:r>
      <w:r w:rsidR="00D3234B" w:rsidRPr="000C35D5">
        <w:rPr>
          <w:rFonts w:ascii="Times New Roman" w:hAnsi="Times New Roman" w:cs="Simplified Arabic" w:hint="cs"/>
          <w:sz w:val="32"/>
          <w:szCs w:val="32"/>
          <w:rtl/>
          <w:lang w:bidi="ar-QA"/>
        </w:rPr>
        <w:t xml:space="preserve"> </w:t>
      </w:r>
      <w:r w:rsidR="004A22EA" w:rsidRPr="000C35D5">
        <w:rPr>
          <w:rFonts w:ascii="Times New Roman" w:hAnsi="Times New Roman" w:cs="Simplified Arabic" w:hint="cs"/>
          <w:sz w:val="32"/>
          <w:szCs w:val="32"/>
          <w:rtl/>
          <w:lang w:bidi="ar-QA"/>
        </w:rPr>
        <w:t>وهكذا لم يبق</w:t>
      </w:r>
      <w:r w:rsidR="000A3299">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 xml:space="preserve"> </w:t>
      </w:r>
      <w:r w:rsidR="004A22EA" w:rsidRPr="000C35D5">
        <w:rPr>
          <w:rFonts w:ascii="Times New Roman" w:hAnsi="Times New Roman" w:cs="Simplified Arabic" w:hint="cs"/>
          <w:sz w:val="32"/>
          <w:szCs w:val="32"/>
          <w:rtl/>
          <w:lang w:bidi="ar-QA"/>
        </w:rPr>
        <w:t>لأبطال الروايتين سوى</w:t>
      </w:r>
      <w:r w:rsidRPr="000C35D5">
        <w:rPr>
          <w:rFonts w:ascii="Times New Roman" w:hAnsi="Times New Roman" w:cs="Simplified Arabic" w:hint="cs"/>
          <w:sz w:val="32"/>
          <w:szCs w:val="32"/>
          <w:rtl/>
          <w:lang w:bidi="ar-QA"/>
        </w:rPr>
        <w:t xml:space="preserve"> خرق جميع الأعراف </w:t>
      </w:r>
      <w:r w:rsidR="0095701F" w:rsidRPr="000C35D5">
        <w:rPr>
          <w:rFonts w:ascii="Times New Roman" w:hAnsi="Times New Roman" w:cs="Simplified Arabic" w:hint="cs"/>
          <w:sz w:val="32"/>
          <w:szCs w:val="32"/>
          <w:rtl/>
          <w:lang w:bidi="ar-QA"/>
        </w:rPr>
        <w:t>التي تمنع تعديل الكفة بالوسائل الشرعية</w:t>
      </w:r>
      <w:r w:rsidRPr="000C35D5">
        <w:rPr>
          <w:rFonts w:ascii="Times New Roman" w:hAnsi="Times New Roman" w:cs="Simplified Arabic" w:hint="cs"/>
          <w:sz w:val="32"/>
          <w:szCs w:val="32"/>
          <w:rtl/>
          <w:lang w:bidi="ar-QA"/>
        </w:rPr>
        <w:t xml:space="preserve">. </w:t>
      </w:r>
    </w:p>
    <w:p w14:paraId="0867E8BD" w14:textId="77777777" w:rsidR="00AA4831" w:rsidRPr="000C35D5" w:rsidRDefault="004A22EA" w:rsidP="000C35D5">
      <w:pPr>
        <w:bidi/>
        <w:spacing w:line="240" w:lineRule="auto"/>
        <w:jc w:val="both"/>
        <w:rPr>
          <w:rFonts w:ascii="Times New Roman" w:hAnsi="Times New Roman" w:cs="Simplified Arabic"/>
          <w:sz w:val="32"/>
          <w:szCs w:val="32"/>
          <w:rtl/>
          <w:lang w:bidi="ar-QA"/>
        </w:rPr>
      </w:pPr>
      <w:r w:rsidRPr="000C35D5">
        <w:rPr>
          <w:rFonts w:ascii="Times New Roman" w:hAnsi="Times New Roman" w:cs="Simplified Arabic" w:hint="cs"/>
          <w:sz w:val="32"/>
          <w:szCs w:val="32"/>
          <w:rtl/>
          <w:lang w:bidi="ar-QA"/>
        </w:rPr>
        <w:t>في هذا السياق</w:t>
      </w:r>
      <w:r w:rsidR="005F505D" w:rsidRPr="000C35D5">
        <w:rPr>
          <w:rFonts w:ascii="Times New Roman" w:hAnsi="Times New Roman" w:cs="Simplified Arabic" w:hint="cs"/>
          <w:sz w:val="32"/>
          <w:szCs w:val="32"/>
          <w:rtl/>
          <w:lang w:bidi="ar-QA"/>
        </w:rPr>
        <w:t xml:space="preserve"> اكتسبت "الحرقة" دلالات رمزية </w:t>
      </w:r>
      <w:r w:rsidRPr="000C35D5">
        <w:rPr>
          <w:rFonts w:ascii="Times New Roman" w:hAnsi="Times New Roman" w:cs="Simplified Arabic" w:hint="cs"/>
          <w:sz w:val="32"/>
          <w:szCs w:val="32"/>
          <w:rtl/>
          <w:lang w:bidi="ar-QA"/>
        </w:rPr>
        <w:t>إضافية</w:t>
      </w:r>
      <w:r w:rsidR="005F505D" w:rsidRPr="000C35D5">
        <w:rPr>
          <w:rFonts w:ascii="Times New Roman" w:hAnsi="Times New Roman" w:cs="Simplified Arabic" w:hint="cs"/>
          <w:sz w:val="32"/>
          <w:szCs w:val="32"/>
          <w:rtl/>
          <w:lang w:bidi="ar-QA"/>
        </w:rPr>
        <w:t xml:space="preserve"> عميقة</w:t>
      </w:r>
      <w:r w:rsidR="00F96404" w:rsidRPr="000C35D5">
        <w:rPr>
          <w:rFonts w:ascii="Times New Roman" w:hAnsi="Times New Roman" w:cs="Simplified Arabic" w:hint="cs"/>
          <w:sz w:val="32"/>
          <w:szCs w:val="32"/>
          <w:rtl/>
          <w:lang w:bidi="ar-QA"/>
        </w:rPr>
        <w:t xml:space="preserve">. إنها مغامرة حياة أو موت، فيها حرق </w:t>
      </w:r>
      <w:r w:rsidR="0095701F" w:rsidRPr="000C35D5">
        <w:rPr>
          <w:rFonts w:ascii="Times New Roman" w:hAnsi="Times New Roman" w:cs="Simplified Arabic" w:hint="cs"/>
          <w:sz w:val="32"/>
          <w:szCs w:val="32"/>
          <w:rtl/>
          <w:lang w:bidi="ar-QA"/>
        </w:rPr>
        <w:t>ب</w:t>
      </w:r>
      <w:r w:rsidR="00AA4831" w:rsidRPr="000C35D5">
        <w:rPr>
          <w:rFonts w:ascii="Times New Roman" w:hAnsi="Times New Roman" w:cs="Simplified Arabic" w:hint="cs"/>
          <w:sz w:val="32"/>
          <w:szCs w:val="32"/>
          <w:rtl/>
          <w:lang w:bidi="ar-QA"/>
        </w:rPr>
        <w:t xml:space="preserve">ماء البحر لكل </w:t>
      </w:r>
      <w:r w:rsidR="00F96404" w:rsidRPr="000C35D5">
        <w:rPr>
          <w:rFonts w:ascii="Times New Roman" w:hAnsi="Times New Roman" w:cs="Simplified Arabic" w:hint="cs"/>
          <w:sz w:val="32"/>
          <w:szCs w:val="32"/>
          <w:rtl/>
          <w:lang w:bidi="ar-QA"/>
        </w:rPr>
        <w:t xml:space="preserve">أوراق </w:t>
      </w:r>
      <w:r w:rsidRPr="000C35D5">
        <w:rPr>
          <w:rFonts w:ascii="Times New Roman" w:hAnsi="Times New Roman" w:cs="Simplified Arabic" w:hint="cs"/>
          <w:sz w:val="32"/>
          <w:szCs w:val="32"/>
          <w:rtl/>
          <w:lang w:bidi="ar-QA"/>
        </w:rPr>
        <w:t xml:space="preserve">وركائز </w:t>
      </w:r>
      <w:r w:rsidR="00AA4831" w:rsidRPr="000C35D5">
        <w:rPr>
          <w:rFonts w:ascii="Times New Roman" w:hAnsi="Times New Roman" w:cs="Simplified Arabic" w:hint="cs"/>
          <w:sz w:val="32"/>
          <w:szCs w:val="32"/>
          <w:rtl/>
          <w:lang w:bidi="ar-QA"/>
        </w:rPr>
        <w:t xml:space="preserve">الهوية </w:t>
      </w:r>
      <w:r w:rsidR="00F96404" w:rsidRPr="000C35D5">
        <w:rPr>
          <w:rFonts w:ascii="Times New Roman" w:hAnsi="Times New Roman" w:cs="Simplified Arabic" w:hint="cs"/>
          <w:sz w:val="32"/>
          <w:szCs w:val="32"/>
          <w:rtl/>
          <w:lang w:bidi="ar-QA"/>
        </w:rPr>
        <w:t>التي ث</w:t>
      </w:r>
      <w:r w:rsidR="0059094E" w:rsidRPr="000C35D5">
        <w:rPr>
          <w:rFonts w:ascii="Times New Roman" w:hAnsi="Times New Roman" w:cs="Simplified Arabic" w:hint="cs"/>
          <w:sz w:val="32"/>
          <w:szCs w:val="32"/>
          <w:rtl/>
          <w:lang w:bidi="ar-QA"/>
        </w:rPr>
        <w:t>َ</w:t>
      </w:r>
      <w:r w:rsidR="00F96404" w:rsidRPr="000C35D5">
        <w:rPr>
          <w:rFonts w:ascii="Times New Roman" w:hAnsi="Times New Roman" w:cs="Simplified Arabic" w:hint="cs"/>
          <w:sz w:val="32"/>
          <w:szCs w:val="32"/>
          <w:rtl/>
          <w:lang w:bidi="ar-QA"/>
        </w:rPr>
        <w:t>ب</w:t>
      </w:r>
      <w:r w:rsidR="0059094E" w:rsidRPr="000C35D5">
        <w:rPr>
          <w:rFonts w:ascii="Times New Roman" w:hAnsi="Times New Roman" w:cs="Simplified Arabic" w:hint="cs"/>
          <w:sz w:val="32"/>
          <w:szCs w:val="32"/>
          <w:rtl/>
          <w:lang w:bidi="ar-QA"/>
        </w:rPr>
        <w:t>ُ</w:t>
      </w:r>
      <w:r w:rsidR="00F96404" w:rsidRPr="000C35D5">
        <w:rPr>
          <w:rFonts w:ascii="Times New Roman" w:hAnsi="Times New Roman" w:cs="Simplified Arabic" w:hint="cs"/>
          <w:sz w:val="32"/>
          <w:szCs w:val="32"/>
          <w:rtl/>
          <w:lang w:bidi="ar-QA"/>
        </w:rPr>
        <w:t xml:space="preserve">ت عُطلها في </w:t>
      </w:r>
      <w:r w:rsidRPr="000C35D5">
        <w:rPr>
          <w:rFonts w:ascii="Times New Roman" w:hAnsi="Times New Roman" w:cs="Simplified Arabic" w:hint="cs"/>
          <w:sz w:val="32"/>
          <w:szCs w:val="32"/>
          <w:rtl/>
          <w:lang w:bidi="ar-QA"/>
        </w:rPr>
        <w:t>كسب</w:t>
      </w:r>
      <w:r w:rsidR="00F96404" w:rsidRPr="000C35D5">
        <w:rPr>
          <w:rFonts w:ascii="Times New Roman" w:hAnsi="Times New Roman" w:cs="Simplified Arabic" w:hint="cs"/>
          <w:sz w:val="32"/>
          <w:szCs w:val="32"/>
          <w:rtl/>
          <w:lang w:bidi="ar-QA"/>
        </w:rPr>
        <w:t xml:space="preserve"> </w:t>
      </w:r>
      <w:r w:rsidRPr="000C35D5">
        <w:rPr>
          <w:rFonts w:ascii="Times New Roman" w:hAnsi="Times New Roman" w:cs="Simplified Arabic" w:hint="cs"/>
          <w:sz w:val="32"/>
          <w:szCs w:val="32"/>
          <w:rtl/>
          <w:lang w:bidi="ar-QA"/>
        </w:rPr>
        <w:t>معادلة</w:t>
      </w:r>
      <w:r w:rsidR="00F96404" w:rsidRPr="000C35D5">
        <w:rPr>
          <w:rFonts w:ascii="Times New Roman" w:hAnsi="Times New Roman" w:cs="Simplified Arabic" w:hint="cs"/>
          <w:sz w:val="32"/>
          <w:szCs w:val="32"/>
          <w:rtl/>
          <w:lang w:bidi="ar-QA"/>
        </w:rPr>
        <w:t xml:space="preserve"> الكرامة: </w:t>
      </w:r>
      <w:r w:rsidR="00AA4831" w:rsidRPr="000C35D5">
        <w:rPr>
          <w:rFonts w:ascii="Times New Roman" w:hAnsi="Times New Roman" w:cs="Simplified Arabic" w:hint="cs"/>
          <w:sz w:val="32"/>
          <w:szCs w:val="32"/>
          <w:rtl/>
          <w:lang w:bidi="ar-QA"/>
        </w:rPr>
        <w:t>الوطن</w:t>
      </w:r>
      <w:r w:rsidR="00F96404" w:rsidRPr="000C35D5">
        <w:rPr>
          <w:rFonts w:ascii="Times New Roman" w:hAnsi="Times New Roman" w:cs="Simplified Arabic" w:hint="cs"/>
          <w:sz w:val="32"/>
          <w:szCs w:val="32"/>
          <w:rtl/>
          <w:lang w:bidi="ar-QA"/>
        </w:rPr>
        <w:t xml:space="preserve"> </w:t>
      </w:r>
      <w:r w:rsidR="00AA4831" w:rsidRPr="000C35D5">
        <w:rPr>
          <w:rFonts w:ascii="Times New Roman" w:hAnsi="Times New Roman" w:cs="Simplified Arabic" w:hint="cs"/>
          <w:sz w:val="32"/>
          <w:szCs w:val="32"/>
          <w:rtl/>
          <w:lang w:bidi="ar-QA"/>
        </w:rPr>
        <w:t xml:space="preserve">الذي رمى بأبنائه في قاع التهميش والقهر، والأهل الذين صبروا وصابروا على الإعالة </w:t>
      </w:r>
      <w:r w:rsidR="0095701F" w:rsidRPr="000C35D5">
        <w:rPr>
          <w:rFonts w:ascii="Times New Roman" w:hAnsi="Times New Roman" w:cs="Simplified Arabic" w:hint="cs"/>
          <w:sz w:val="32"/>
          <w:szCs w:val="32"/>
          <w:rtl/>
          <w:lang w:bidi="ar-QA"/>
        </w:rPr>
        <w:t>ثم</w:t>
      </w:r>
      <w:r w:rsidR="00AA4831" w:rsidRPr="000C35D5">
        <w:rPr>
          <w:rFonts w:ascii="Times New Roman" w:hAnsi="Times New Roman" w:cs="Simplified Arabic" w:hint="cs"/>
          <w:sz w:val="32"/>
          <w:szCs w:val="32"/>
          <w:rtl/>
          <w:lang w:bidi="ar-QA"/>
        </w:rPr>
        <w:t xml:space="preserve"> انفجروا</w:t>
      </w:r>
      <w:r w:rsidRPr="000C35D5">
        <w:rPr>
          <w:rFonts w:ascii="Times New Roman" w:hAnsi="Times New Roman" w:cs="Simplified Arabic" w:hint="cs"/>
          <w:sz w:val="32"/>
          <w:szCs w:val="32"/>
          <w:rtl/>
          <w:lang w:bidi="ar-QA"/>
        </w:rPr>
        <w:t xml:space="preserve"> </w:t>
      </w:r>
      <w:r w:rsidRPr="000C35D5">
        <w:rPr>
          <w:rFonts w:ascii="Times New Roman" w:hAnsi="Times New Roman" w:cs="Simplified Arabic" w:hint="cs"/>
          <w:sz w:val="32"/>
          <w:szCs w:val="32"/>
          <w:rtl/>
          <w:lang w:bidi="ar-QA"/>
        </w:rPr>
        <w:lastRenderedPageBreak/>
        <w:t>في وجه أبنائهم</w:t>
      </w:r>
      <w:r w:rsidR="00AA4831" w:rsidRPr="000C35D5">
        <w:rPr>
          <w:rFonts w:ascii="Times New Roman" w:hAnsi="Times New Roman" w:cs="Simplified Arabic" w:hint="cs"/>
          <w:sz w:val="32"/>
          <w:szCs w:val="32"/>
          <w:rtl/>
          <w:lang w:bidi="ar-QA"/>
        </w:rPr>
        <w:t xml:space="preserve"> "اخرجوا من بيوتنا"، والدبلوم العالي الذي ثبت أنه مجرد عنوان نجاح في الدراسة لا غير.</w:t>
      </w:r>
    </w:p>
    <w:p w14:paraId="22A69835" w14:textId="77777777" w:rsidR="000A3299" w:rsidRDefault="0059094E" w:rsidP="000A3299">
      <w:pPr>
        <w:bidi/>
        <w:spacing w:line="240" w:lineRule="auto"/>
        <w:jc w:val="both"/>
        <w:rPr>
          <w:rFonts w:ascii="Times New Roman" w:hAnsi="Times New Roman" w:cs="Simplified Arabic"/>
          <w:sz w:val="32"/>
          <w:szCs w:val="32"/>
          <w:rtl/>
          <w:lang w:bidi="ar-QA"/>
        </w:rPr>
      </w:pPr>
      <w:r w:rsidRPr="000C35D5">
        <w:rPr>
          <w:rFonts w:ascii="Times New Roman" w:hAnsi="Times New Roman" w:cs="Simplified Arabic" w:hint="cs"/>
          <w:sz w:val="32"/>
          <w:szCs w:val="32"/>
          <w:rtl/>
          <w:lang w:bidi="ar-QA"/>
        </w:rPr>
        <w:t>وإهدار الكرامة مضاعف. ف</w:t>
      </w:r>
      <w:r w:rsidR="0095701F" w:rsidRPr="000C35D5">
        <w:rPr>
          <w:rFonts w:ascii="Times New Roman" w:hAnsi="Times New Roman" w:cs="Simplified Arabic" w:hint="cs"/>
          <w:sz w:val="32"/>
          <w:szCs w:val="32"/>
          <w:rtl/>
          <w:lang w:bidi="ar-QA"/>
        </w:rPr>
        <w:t xml:space="preserve">بالنسبة </w:t>
      </w:r>
      <w:r w:rsidR="000A3299">
        <w:rPr>
          <w:rFonts w:ascii="Times New Roman" w:hAnsi="Times New Roman" w:cs="Simplified Arabic" w:hint="cs"/>
          <w:sz w:val="32"/>
          <w:szCs w:val="32"/>
          <w:rtl/>
          <w:lang w:bidi="ar-QA"/>
        </w:rPr>
        <w:t>إ</w:t>
      </w:r>
      <w:r w:rsidR="0095701F" w:rsidRPr="000C35D5">
        <w:rPr>
          <w:rFonts w:ascii="Times New Roman" w:hAnsi="Times New Roman" w:cs="Simplified Arabic" w:hint="cs"/>
          <w:sz w:val="32"/>
          <w:szCs w:val="32"/>
          <w:rtl/>
          <w:lang w:bidi="ar-QA"/>
        </w:rPr>
        <w:t>ل</w:t>
      </w:r>
      <w:r w:rsidR="000A3299">
        <w:rPr>
          <w:rFonts w:ascii="Times New Roman" w:hAnsi="Times New Roman" w:cs="Simplified Arabic" w:hint="cs"/>
          <w:sz w:val="32"/>
          <w:szCs w:val="32"/>
          <w:rtl/>
          <w:lang w:bidi="ar-QA"/>
        </w:rPr>
        <w:t xml:space="preserve">ى </w:t>
      </w:r>
      <w:r w:rsidR="0095701F" w:rsidRPr="000C35D5">
        <w:rPr>
          <w:rFonts w:ascii="Times New Roman" w:hAnsi="Times New Roman" w:cs="Simplified Arabic" w:hint="cs"/>
          <w:sz w:val="32"/>
          <w:szCs w:val="32"/>
          <w:rtl/>
          <w:lang w:bidi="ar-QA"/>
        </w:rPr>
        <w:t>رفاق "الحرقة" لا أمل في استرجاع الكرامة المهدورة وفق شروط حي</w:t>
      </w:r>
      <w:r w:rsidR="0089211B" w:rsidRPr="000C35D5">
        <w:rPr>
          <w:rFonts w:ascii="Times New Roman" w:hAnsi="Times New Roman" w:cs="Simplified Arabic" w:hint="cs"/>
          <w:sz w:val="32"/>
          <w:szCs w:val="32"/>
          <w:rtl/>
          <w:lang w:bidi="ar-QA"/>
        </w:rPr>
        <w:t>اة المجتمع الإيطالي الذي حل</w:t>
      </w:r>
      <w:r w:rsidR="000A3299">
        <w:rPr>
          <w:rFonts w:ascii="Times New Roman" w:hAnsi="Times New Roman" w:cs="Simplified Arabic" w:hint="cs"/>
          <w:sz w:val="32"/>
          <w:szCs w:val="32"/>
          <w:rtl/>
          <w:lang w:bidi="ar-QA"/>
        </w:rPr>
        <w:t>ّ</w:t>
      </w:r>
      <w:r w:rsidR="0089211B" w:rsidRPr="000C35D5">
        <w:rPr>
          <w:rFonts w:ascii="Times New Roman" w:hAnsi="Times New Roman" w:cs="Simplified Arabic" w:hint="cs"/>
          <w:sz w:val="32"/>
          <w:szCs w:val="32"/>
          <w:rtl/>
          <w:lang w:bidi="ar-QA"/>
        </w:rPr>
        <w:t>وا ب</w:t>
      </w:r>
      <w:r w:rsidR="00A45A9F" w:rsidRPr="000C35D5">
        <w:rPr>
          <w:rFonts w:ascii="Times New Roman" w:hAnsi="Times New Roman" w:cs="Simplified Arabic" w:hint="cs"/>
          <w:sz w:val="32"/>
          <w:szCs w:val="32"/>
          <w:rtl/>
          <w:lang w:bidi="ar-QA"/>
        </w:rPr>
        <w:t>ه.</w:t>
      </w:r>
      <w:r w:rsidR="001C55FF" w:rsidRPr="000C35D5">
        <w:rPr>
          <w:rFonts w:ascii="Times New Roman" w:hAnsi="Times New Roman" w:cs="Simplified Arabic" w:hint="cs"/>
          <w:sz w:val="32"/>
          <w:szCs w:val="32"/>
          <w:rtl/>
          <w:lang w:bidi="ar-QA"/>
        </w:rPr>
        <w:t xml:space="preserve"> فقد وصلوا من </w:t>
      </w:r>
      <w:r w:rsidR="0095701F" w:rsidRPr="000C35D5">
        <w:rPr>
          <w:rFonts w:ascii="Times New Roman" w:hAnsi="Times New Roman" w:cs="Simplified Arabic" w:hint="cs"/>
          <w:sz w:val="32"/>
          <w:szCs w:val="32"/>
          <w:rtl/>
          <w:lang w:bidi="ar-QA"/>
        </w:rPr>
        <w:t xml:space="preserve">دون </w:t>
      </w:r>
      <w:r w:rsidR="0089211B" w:rsidRPr="000C35D5">
        <w:rPr>
          <w:rFonts w:ascii="Times New Roman" w:hAnsi="Times New Roman" w:cs="Simplified Arabic" w:hint="cs"/>
          <w:sz w:val="32"/>
          <w:szCs w:val="32"/>
          <w:rtl/>
          <w:lang w:bidi="ar-QA"/>
        </w:rPr>
        <w:t>هوية رسمية</w:t>
      </w:r>
      <w:r w:rsidR="006B6322" w:rsidRPr="000C35D5">
        <w:rPr>
          <w:rFonts w:ascii="Times New Roman" w:hAnsi="Times New Roman" w:cs="Simplified Arabic" w:hint="cs"/>
          <w:sz w:val="32"/>
          <w:szCs w:val="32"/>
          <w:rtl/>
          <w:lang w:bidi="ar-QA"/>
        </w:rPr>
        <w:t>،</w:t>
      </w:r>
      <w:r w:rsidR="0089211B" w:rsidRPr="000C35D5">
        <w:rPr>
          <w:rFonts w:ascii="Times New Roman" w:hAnsi="Times New Roman" w:cs="Simplified Arabic" w:hint="cs"/>
          <w:sz w:val="32"/>
          <w:szCs w:val="32"/>
          <w:rtl/>
          <w:lang w:bidi="ar-QA"/>
        </w:rPr>
        <w:t xml:space="preserve"> بعدما تخلصوا من كل الوثائق التي تربطهم بالوطن خ</w:t>
      </w:r>
      <w:r w:rsidR="00A45A9F" w:rsidRPr="000C35D5">
        <w:rPr>
          <w:rFonts w:ascii="Times New Roman" w:hAnsi="Times New Roman" w:cs="Simplified Arabic" w:hint="cs"/>
          <w:sz w:val="32"/>
          <w:szCs w:val="32"/>
          <w:rtl/>
          <w:lang w:bidi="ar-QA"/>
        </w:rPr>
        <w:t>شية العودة إليه مكب</w:t>
      </w:r>
      <w:r w:rsidR="000A3299">
        <w:rPr>
          <w:rFonts w:ascii="Times New Roman" w:hAnsi="Times New Roman" w:cs="Simplified Arabic" w:hint="cs"/>
          <w:sz w:val="32"/>
          <w:szCs w:val="32"/>
          <w:rtl/>
          <w:lang w:bidi="ar-QA"/>
        </w:rPr>
        <w:t>َّ</w:t>
      </w:r>
      <w:r w:rsidR="00A45A9F" w:rsidRPr="000C35D5">
        <w:rPr>
          <w:rFonts w:ascii="Times New Roman" w:hAnsi="Times New Roman" w:cs="Simplified Arabic" w:hint="cs"/>
          <w:sz w:val="32"/>
          <w:szCs w:val="32"/>
          <w:rtl/>
          <w:lang w:bidi="ar-QA"/>
        </w:rPr>
        <w:t>لين بالسلاسل</w:t>
      </w:r>
      <w:r w:rsidR="001C55FF" w:rsidRPr="000C35D5">
        <w:rPr>
          <w:rFonts w:ascii="Times New Roman" w:hAnsi="Times New Roman" w:cs="Simplified Arabic" w:hint="cs"/>
          <w:sz w:val="32"/>
          <w:szCs w:val="32"/>
          <w:rtl/>
          <w:lang w:bidi="ar-QA"/>
        </w:rPr>
        <w:t xml:space="preserve">، ومن </w:t>
      </w:r>
      <w:r w:rsidR="0089211B" w:rsidRPr="000C35D5">
        <w:rPr>
          <w:rFonts w:ascii="Times New Roman" w:hAnsi="Times New Roman" w:cs="Simplified Arabic" w:hint="cs"/>
          <w:sz w:val="32"/>
          <w:szCs w:val="32"/>
          <w:rtl/>
          <w:lang w:bidi="ar-QA"/>
        </w:rPr>
        <w:t xml:space="preserve">دون </w:t>
      </w:r>
      <w:r w:rsidR="0095701F" w:rsidRPr="000C35D5">
        <w:rPr>
          <w:rFonts w:ascii="Times New Roman" w:hAnsi="Times New Roman" w:cs="Simplified Arabic" w:hint="cs"/>
          <w:sz w:val="32"/>
          <w:szCs w:val="32"/>
          <w:rtl/>
          <w:lang w:bidi="ar-QA"/>
        </w:rPr>
        <w:t xml:space="preserve">مهارات مهنية </w:t>
      </w:r>
      <w:r w:rsidR="008012ED" w:rsidRPr="000C35D5">
        <w:rPr>
          <w:rFonts w:ascii="Times New Roman" w:hAnsi="Times New Roman" w:cs="Simplified Arabic" w:hint="cs"/>
          <w:sz w:val="32"/>
          <w:szCs w:val="32"/>
          <w:rtl/>
          <w:lang w:bidi="ar-QA"/>
        </w:rPr>
        <w:t xml:space="preserve">وظيفية </w:t>
      </w:r>
      <w:r w:rsidR="0095701F" w:rsidRPr="000C35D5">
        <w:rPr>
          <w:rFonts w:ascii="Times New Roman" w:hAnsi="Times New Roman" w:cs="Simplified Arabic" w:hint="cs"/>
          <w:sz w:val="32"/>
          <w:szCs w:val="32"/>
          <w:rtl/>
          <w:lang w:bidi="ar-QA"/>
        </w:rPr>
        <w:t xml:space="preserve">دقيقة، ومجردين من المال، وغرباء </w:t>
      </w:r>
      <w:r w:rsidR="0089211B" w:rsidRPr="000C35D5">
        <w:rPr>
          <w:rFonts w:ascii="Times New Roman" w:hAnsi="Times New Roman" w:cs="Simplified Arabic" w:hint="cs"/>
          <w:sz w:val="32"/>
          <w:szCs w:val="32"/>
          <w:rtl/>
          <w:lang w:bidi="ar-QA"/>
        </w:rPr>
        <w:t>عن الثقافة المحلية والمعاني التي تعطيها للفن والحب والحياة و</w:t>
      </w:r>
      <w:r w:rsidR="009B1F44" w:rsidRPr="000C35D5">
        <w:rPr>
          <w:rFonts w:ascii="Times New Roman" w:hAnsi="Times New Roman" w:cs="Simplified Arabic" w:hint="cs"/>
          <w:sz w:val="32"/>
          <w:szCs w:val="32"/>
          <w:rtl/>
          <w:lang w:bidi="ar-QA"/>
        </w:rPr>
        <w:t xml:space="preserve">التي لا شرف </w:t>
      </w:r>
      <w:r w:rsidR="000A3299">
        <w:rPr>
          <w:rFonts w:ascii="Times New Roman" w:hAnsi="Times New Roman" w:cs="Simplified Arabic" w:hint="cs"/>
          <w:sz w:val="32"/>
          <w:szCs w:val="32"/>
          <w:rtl/>
          <w:lang w:bidi="ar-QA"/>
        </w:rPr>
        <w:t xml:space="preserve">من </w:t>
      </w:r>
      <w:r w:rsidRPr="000C35D5">
        <w:rPr>
          <w:rFonts w:ascii="Times New Roman" w:hAnsi="Times New Roman" w:cs="Simplified Arabic" w:hint="cs"/>
          <w:sz w:val="32"/>
          <w:szCs w:val="32"/>
          <w:rtl/>
          <w:lang w:bidi="ar-QA"/>
        </w:rPr>
        <w:t>دونها</w:t>
      </w:r>
      <w:r w:rsidR="001C55FF" w:rsidRPr="000C35D5">
        <w:rPr>
          <w:rFonts w:ascii="Times New Roman" w:hAnsi="Times New Roman" w:cs="Simplified Arabic" w:hint="cs"/>
          <w:sz w:val="32"/>
          <w:szCs w:val="32"/>
          <w:rtl/>
          <w:lang w:bidi="ar-QA"/>
        </w:rPr>
        <w:t xml:space="preserve">، ومن </w:t>
      </w:r>
      <w:r w:rsidR="0089211B" w:rsidRPr="000C35D5">
        <w:rPr>
          <w:rFonts w:ascii="Times New Roman" w:hAnsi="Times New Roman" w:cs="Simplified Arabic" w:hint="cs"/>
          <w:sz w:val="32"/>
          <w:szCs w:val="32"/>
          <w:rtl/>
          <w:lang w:bidi="ar-QA"/>
        </w:rPr>
        <w:t xml:space="preserve">دون </w:t>
      </w:r>
      <w:r w:rsidR="00293CED" w:rsidRPr="000C35D5">
        <w:rPr>
          <w:rFonts w:ascii="Times New Roman" w:hAnsi="Times New Roman" w:cs="Simplified Arabic" w:hint="cs"/>
          <w:sz w:val="32"/>
          <w:szCs w:val="32"/>
          <w:rtl/>
          <w:lang w:bidi="ar-QA"/>
        </w:rPr>
        <w:t>حذق رفيع ل</w:t>
      </w:r>
      <w:r w:rsidR="0089211B" w:rsidRPr="000C35D5">
        <w:rPr>
          <w:rFonts w:ascii="Times New Roman" w:hAnsi="Times New Roman" w:cs="Simplified Arabic" w:hint="cs"/>
          <w:sz w:val="32"/>
          <w:szCs w:val="32"/>
          <w:rtl/>
          <w:lang w:bidi="ar-QA"/>
        </w:rPr>
        <w:t xml:space="preserve">لغة تواصل </w:t>
      </w:r>
      <w:r w:rsidR="009B1F44" w:rsidRPr="000C35D5">
        <w:rPr>
          <w:rFonts w:ascii="Times New Roman" w:hAnsi="Times New Roman" w:cs="Simplified Arabic" w:hint="cs"/>
          <w:sz w:val="32"/>
          <w:szCs w:val="32"/>
          <w:rtl/>
          <w:lang w:bidi="ar-QA"/>
        </w:rPr>
        <w:t xml:space="preserve">تكسر المسافات مع </w:t>
      </w:r>
      <w:r w:rsidR="00A45A9F" w:rsidRPr="000C35D5">
        <w:rPr>
          <w:rFonts w:ascii="Times New Roman" w:hAnsi="Times New Roman" w:cs="Simplified Arabic" w:hint="cs"/>
          <w:sz w:val="32"/>
          <w:szCs w:val="32"/>
          <w:rtl/>
          <w:lang w:bidi="ar-QA"/>
        </w:rPr>
        <w:t>مجتمع الاستقبال</w:t>
      </w:r>
      <w:r w:rsidR="006B6322" w:rsidRPr="000C35D5">
        <w:rPr>
          <w:rFonts w:ascii="Times New Roman" w:hAnsi="Times New Roman" w:cs="Simplified Arabic" w:hint="cs"/>
          <w:sz w:val="32"/>
          <w:szCs w:val="32"/>
          <w:rtl/>
          <w:lang w:bidi="ar-QA"/>
        </w:rPr>
        <w:t xml:space="preserve">، فكان يصدق عليهم البيت الشهير للمتنبي: </w:t>
      </w:r>
    </w:p>
    <w:p w14:paraId="15584945" w14:textId="683DD92D" w:rsidR="001C55FF" w:rsidRPr="000C35D5" w:rsidRDefault="000A3299" w:rsidP="000A3299">
      <w:pPr>
        <w:bidi/>
        <w:spacing w:line="240" w:lineRule="auto"/>
        <w:jc w:val="both"/>
        <w:rPr>
          <w:rFonts w:ascii="Times New Roman" w:hAnsi="Times New Roman" w:cs="Simplified Arabic"/>
          <w:sz w:val="32"/>
          <w:szCs w:val="32"/>
          <w:rtl/>
          <w:lang w:bidi="ar-QA"/>
        </w:rPr>
      </w:pPr>
      <w:r>
        <w:rPr>
          <w:rFonts w:ascii="Times New Roman" w:hAnsi="Times New Roman" w:cs="Simplified Arabic"/>
          <w:sz w:val="32"/>
          <w:szCs w:val="32"/>
          <w:rtl/>
          <w:lang w:bidi="ar-QA"/>
        </w:rPr>
        <w:tab/>
      </w:r>
      <w:r>
        <w:rPr>
          <w:rFonts w:ascii="Times New Roman" w:hAnsi="Times New Roman" w:cs="Simplified Arabic"/>
          <w:sz w:val="32"/>
          <w:szCs w:val="32"/>
          <w:rtl/>
          <w:lang w:bidi="ar-QA"/>
        </w:rPr>
        <w:tab/>
      </w:r>
      <w:r w:rsidR="006B6322" w:rsidRPr="000C35D5">
        <w:rPr>
          <w:rFonts w:ascii="Times New Roman" w:hAnsi="Times New Roman" w:cs="Simplified Arabic" w:hint="cs"/>
          <w:sz w:val="32"/>
          <w:szCs w:val="32"/>
          <w:rtl/>
          <w:lang w:bidi="ar-QA"/>
        </w:rPr>
        <w:t xml:space="preserve">ولكن الفتى العربي فيها </w:t>
      </w:r>
      <w:r>
        <w:rPr>
          <w:rFonts w:ascii="Times New Roman" w:hAnsi="Times New Roman" w:cs="Simplified Arabic"/>
          <w:sz w:val="32"/>
          <w:szCs w:val="32"/>
          <w:rtl/>
          <w:lang w:bidi="ar-QA"/>
        </w:rPr>
        <w:tab/>
      </w:r>
      <w:r w:rsidR="006B6322" w:rsidRPr="000C35D5">
        <w:rPr>
          <w:rFonts w:ascii="Times New Roman" w:hAnsi="Times New Roman" w:cs="Simplified Arabic" w:hint="cs"/>
          <w:sz w:val="32"/>
          <w:szCs w:val="32"/>
          <w:rtl/>
          <w:lang w:bidi="ar-QA"/>
        </w:rPr>
        <w:t>غريب</w:t>
      </w:r>
      <w:r>
        <w:rPr>
          <w:rFonts w:ascii="Times New Roman" w:hAnsi="Times New Roman" w:cs="Simplified Arabic" w:hint="cs"/>
          <w:sz w:val="32"/>
          <w:szCs w:val="32"/>
          <w:rtl/>
          <w:lang w:bidi="ar-QA"/>
        </w:rPr>
        <w:t xml:space="preserve"> </w:t>
      </w:r>
      <w:r w:rsidR="006B6322" w:rsidRPr="000C35D5">
        <w:rPr>
          <w:rFonts w:ascii="Times New Roman" w:hAnsi="Times New Roman" w:cs="Simplified Arabic" w:hint="cs"/>
          <w:sz w:val="32"/>
          <w:szCs w:val="32"/>
          <w:rtl/>
          <w:lang w:bidi="ar-QA"/>
        </w:rPr>
        <w:t>الوجه واليد واللسان!</w:t>
      </w:r>
    </w:p>
    <w:p w14:paraId="76FF8ECA" w14:textId="79056D8D" w:rsidR="00186A18" w:rsidRPr="000C35D5" w:rsidRDefault="0089211B" w:rsidP="000C35D5">
      <w:pPr>
        <w:bidi/>
        <w:spacing w:line="240" w:lineRule="auto"/>
        <w:jc w:val="both"/>
        <w:rPr>
          <w:rFonts w:ascii="Times New Roman" w:hAnsi="Times New Roman" w:cs="Simplified Arabic"/>
          <w:sz w:val="32"/>
          <w:szCs w:val="32"/>
          <w:rtl/>
          <w:lang w:bidi="ar-QA"/>
        </w:rPr>
      </w:pPr>
      <w:r w:rsidRPr="000C35D5">
        <w:rPr>
          <w:rFonts w:ascii="Times New Roman" w:hAnsi="Times New Roman" w:cs="Simplified Arabic" w:hint="cs"/>
          <w:sz w:val="32"/>
          <w:szCs w:val="32"/>
          <w:rtl/>
          <w:lang w:bidi="ar-QA"/>
        </w:rPr>
        <w:t xml:space="preserve"> من أين لهم أن يعدلوا هذا </w:t>
      </w:r>
      <w:r w:rsidR="00A45A9F" w:rsidRPr="000C35D5">
        <w:rPr>
          <w:rFonts w:ascii="Times New Roman" w:hAnsi="Times New Roman" w:cs="Simplified Arabic" w:hint="cs"/>
          <w:sz w:val="32"/>
          <w:szCs w:val="32"/>
          <w:rtl/>
          <w:lang w:bidi="ar-QA"/>
        </w:rPr>
        <w:t xml:space="preserve">النقص الفادح في الموارد </w:t>
      </w:r>
      <w:r w:rsidR="001C55FF" w:rsidRPr="000C35D5">
        <w:rPr>
          <w:rFonts w:ascii="Times New Roman" w:hAnsi="Times New Roman" w:cs="Simplified Arabic" w:hint="cs"/>
          <w:sz w:val="32"/>
          <w:szCs w:val="32"/>
          <w:rtl/>
          <w:lang w:bidi="ar-QA"/>
        </w:rPr>
        <w:t>التي لا</w:t>
      </w:r>
      <w:r w:rsidR="000A3299">
        <w:rPr>
          <w:rFonts w:ascii="Times New Roman" w:hAnsi="Times New Roman" w:cs="Simplified Arabic" w:hint="cs"/>
          <w:sz w:val="32"/>
          <w:szCs w:val="32"/>
          <w:rtl/>
          <w:lang w:bidi="ar-QA"/>
        </w:rPr>
        <w:t xml:space="preserve"> </w:t>
      </w:r>
      <w:r w:rsidR="001C55FF" w:rsidRPr="000C35D5">
        <w:rPr>
          <w:rFonts w:ascii="Times New Roman" w:hAnsi="Times New Roman" w:cs="Simplified Arabic" w:hint="cs"/>
          <w:sz w:val="32"/>
          <w:szCs w:val="32"/>
          <w:rtl/>
          <w:lang w:bidi="ar-QA"/>
        </w:rPr>
        <w:t>بد منها لإقامة علاقة تبادل متوازنة مع الآخر. من أين لهم</w:t>
      </w:r>
      <w:r w:rsidR="00A45A9F" w:rsidRPr="000C35D5">
        <w:rPr>
          <w:rFonts w:ascii="Times New Roman" w:hAnsi="Times New Roman" w:cs="Simplified Arabic" w:hint="cs"/>
          <w:sz w:val="32"/>
          <w:szCs w:val="32"/>
          <w:rtl/>
          <w:lang w:bidi="ar-QA"/>
        </w:rPr>
        <w:t xml:space="preserve"> أن يصلحوا</w:t>
      </w:r>
      <w:r w:rsidR="001C55FF" w:rsidRPr="000C35D5">
        <w:rPr>
          <w:rFonts w:ascii="Times New Roman" w:hAnsi="Times New Roman" w:cs="Simplified Arabic" w:hint="cs"/>
          <w:sz w:val="32"/>
          <w:szCs w:val="32"/>
          <w:rtl/>
          <w:lang w:bidi="ar-QA"/>
        </w:rPr>
        <w:t>،</w:t>
      </w:r>
      <w:r w:rsidR="00A45A9F" w:rsidRPr="000C35D5">
        <w:rPr>
          <w:rFonts w:ascii="Times New Roman" w:hAnsi="Times New Roman" w:cs="Simplified Arabic" w:hint="cs"/>
          <w:sz w:val="32"/>
          <w:szCs w:val="32"/>
          <w:rtl/>
          <w:lang w:bidi="ar-QA"/>
        </w:rPr>
        <w:t xml:space="preserve"> ولو أخذ الأمر </w:t>
      </w:r>
      <w:r w:rsidR="0059094E" w:rsidRPr="000C35D5">
        <w:rPr>
          <w:rFonts w:ascii="Times New Roman" w:hAnsi="Times New Roman" w:cs="Simplified Arabic" w:hint="cs"/>
          <w:sz w:val="32"/>
          <w:szCs w:val="32"/>
          <w:rtl/>
          <w:lang w:bidi="ar-QA"/>
        </w:rPr>
        <w:t xml:space="preserve">منهم </w:t>
      </w:r>
      <w:r w:rsidR="00A45A9F" w:rsidRPr="000C35D5">
        <w:rPr>
          <w:rFonts w:ascii="Times New Roman" w:hAnsi="Times New Roman" w:cs="Simplified Arabic" w:hint="cs"/>
          <w:sz w:val="32"/>
          <w:szCs w:val="32"/>
          <w:rtl/>
          <w:lang w:bidi="ar-QA"/>
        </w:rPr>
        <w:t>فترة طويلة</w:t>
      </w:r>
      <w:r w:rsidR="001C55FF" w:rsidRPr="000C35D5">
        <w:rPr>
          <w:rFonts w:ascii="Times New Roman" w:hAnsi="Times New Roman" w:cs="Simplified Arabic" w:hint="cs"/>
          <w:sz w:val="32"/>
          <w:szCs w:val="32"/>
          <w:rtl/>
          <w:lang w:bidi="ar-QA"/>
        </w:rPr>
        <w:t>،</w:t>
      </w:r>
      <w:r w:rsidR="00A45A9F" w:rsidRPr="000C35D5">
        <w:rPr>
          <w:rFonts w:ascii="Times New Roman" w:hAnsi="Times New Roman" w:cs="Simplified Arabic" w:hint="cs"/>
          <w:sz w:val="32"/>
          <w:szCs w:val="32"/>
          <w:rtl/>
          <w:lang w:bidi="ar-QA"/>
        </w:rPr>
        <w:t xml:space="preserve"> هذا </w:t>
      </w:r>
      <w:r w:rsidRPr="000C35D5">
        <w:rPr>
          <w:rFonts w:ascii="Times New Roman" w:hAnsi="Times New Roman" w:cs="Simplified Arabic" w:hint="cs"/>
          <w:sz w:val="32"/>
          <w:szCs w:val="32"/>
          <w:rtl/>
          <w:lang w:bidi="ar-QA"/>
        </w:rPr>
        <w:t>الانخرام في كفة ميزان الكرامة؟ لم يبق لهم إلا العمل في الممنوع</w:t>
      </w:r>
      <w:r w:rsidR="00186A18" w:rsidRPr="000C35D5">
        <w:rPr>
          <w:rFonts w:ascii="Times New Roman" w:hAnsi="Times New Roman" w:cs="Simplified Arabic" w:hint="cs"/>
          <w:sz w:val="32"/>
          <w:szCs w:val="32"/>
          <w:rtl/>
          <w:lang w:bidi="ar-QA"/>
        </w:rPr>
        <w:t>، والعيش في الممنوع.</w:t>
      </w:r>
      <w:r w:rsidR="009B1F44" w:rsidRPr="000C35D5">
        <w:rPr>
          <w:rFonts w:ascii="Times New Roman" w:hAnsi="Times New Roman" w:cs="Simplified Arabic" w:hint="cs"/>
          <w:sz w:val="32"/>
          <w:szCs w:val="32"/>
          <w:rtl/>
          <w:lang w:bidi="ar-QA"/>
        </w:rPr>
        <w:t xml:space="preserve"> لم يبق لهم سوى الانخراط في شبكات بيع المخدرات، وكل واحد منهم يحلم بضربة حظ واحدة</w:t>
      </w:r>
      <w:r w:rsidR="00A45A9F" w:rsidRPr="000C35D5">
        <w:rPr>
          <w:rFonts w:ascii="Times New Roman" w:hAnsi="Times New Roman" w:cs="Simplified Arabic" w:hint="cs"/>
          <w:sz w:val="32"/>
          <w:szCs w:val="32"/>
          <w:rtl/>
          <w:lang w:bidi="ar-QA"/>
        </w:rPr>
        <w:t>، ضربة</w:t>
      </w:r>
      <w:r w:rsidR="009B1F44" w:rsidRPr="000C35D5">
        <w:rPr>
          <w:rFonts w:ascii="Times New Roman" w:hAnsi="Times New Roman" w:cs="Simplified Arabic" w:hint="cs"/>
          <w:sz w:val="32"/>
          <w:szCs w:val="32"/>
          <w:rtl/>
          <w:lang w:bidi="ar-QA"/>
        </w:rPr>
        <w:t xml:space="preserve"> يسترجع بها دفعة واحدة كرامته</w:t>
      </w:r>
      <w:r w:rsidR="00186A18" w:rsidRPr="000C35D5">
        <w:rPr>
          <w:rFonts w:ascii="Times New Roman" w:hAnsi="Times New Roman" w:cs="Simplified Arabic" w:hint="cs"/>
          <w:sz w:val="32"/>
          <w:szCs w:val="32"/>
          <w:rtl/>
          <w:lang w:bidi="ar-QA"/>
        </w:rPr>
        <w:t xml:space="preserve"> المهدورة</w:t>
      </w:r>
      <w:r w:rsidR="009B1F44" w:rsidRPr="000C35D5">
        <w:rPr>
          <w:rFonts w:ascii="Times New Roman" w:hAnsi="Times New Roman" w:cs="Simplified Arabic" w:hint="cs"/>
          <w:sz w:val="32"/>
          <w:szCs w:val="32"/>
          <w:rtl/>
          <w:lang w:bidi="ar-QA"/>
        </w:rPr>
        <w:t>، في</w:t>
      </w:r>
      <w:r w:rsidR="00186A18" w:rsidRPr="000C35D5">
        <w:rPr>
          <w:rFonts w:ascii="Times New Roman" w:hAnsi="Times New Roman" w:cs="Simplified Arabic" w:hint="cs"/>
          <w:sz w:val="32"/>
          <w:szCs w:val="32"/>
          <w:rtl/>
          <w:lang w:bidi="ar-QA"/>
        </w:rPr>
        <w:t xml:space="preserve">مكنه العود إلى </w:t>
      </w:r>
      <w:r w:rsidR="009B1F44" w:rsidRPr="000C35D5">
        <w:rPr>
          <w:rFonts w:ascii="Times New Roman" w:hAnsi="Times New Roman" w:cs="Simplified Arabic" w:hint="cs"/>
          <w:sz w:val="32"/>
          <w:szCs w:val="32"/>
          <w:rtl/>
          <w:lang w:bidi="ar-QA"/>
        </w:rPr>
        <w:t>بلاده رجل</w:t>
      </w:r>
      <w:r w:rsidR="000A3299">
        <w:rPr>
          <w:rFonts w:ascii="Times New Roman" w:hAnsi="Times New Roman" w:cs="Simplified Arabic" w:hint="cs"/>
          <w:sz w:val="32"/>
          <w:szCs w:val="32"/>
          <w:rtl/>
          <w:lang w:bidi="ar-QA"/>
        </w:rPr>
        <w:t>ً</w:t>
      </w:r>
      <w:r w:rsidR="009B1F44" w:rsidRPr="000C35D5">
        <w:rPr>
          <w:rFonts w:ascii="Times New Roman" w:hAnsi="Times New Roman" w:cs="Simplified Arabic" w:hint="cs"/>
          <w:sz w:val="32"/>
          <w:szCs w:val="32"/>
          <w:rtl/>
          <w:lang w:bidi="ar-QA"/>
        </w:rPr>
        <w:t>ا سالم</w:t>
      </w:r>
      <w:r w:rsidR="000A3299">
        <w:rPr>
          <w:rFonts w:ascii="Times New Roman" w:hAnsi="Times New Roman" w:cs="Simplified Arabic" w:hint="cs"/>
          <w:sz w:val="32"/>
          <w:szCs w:val="32"/>
          <w:rtl/>
          <w:lang w:bidi="ar-QA"/>
        </w:rPr>
        <w:t>ً</w:t>
      </w:r>
      <w:r w:rsidR="009B1F44" w:rsidRPr="000C35D5">
        <w:rPr>
          <w:rFonts w:ascii="Times New Roman" w:hAnsi="Times New Roman" w:cs="Simplified Arabic" w:hint="cs"/>
          <w:sz w:val="32"/>
          <w:szCs w:val="32"/>
          <w:rtl/>
          <w:lang w:bidi="ar-QA"/>
        </w:rPr>
        <w:t>ا غانم</w:t>
      </w:r>
      <w:r w:rsidR="000A3299">
        <w:rPr>
          <w:rFonts w:ascii="Times New Roman" w:hAnsi="Times New Roman" w:cs="Simplified Arabic" w:hint="cs"/>
          <w:sz w:val="32"/>
          <w:szCs w:val="32"/>
          <w:rtl/>
          <w:lang w:bidi="ar-QA"/>
        </w:rPr>
        <w:t>ً</w:t>
      </w:r>
      <w:r w:rsidR="009B1F44" w:rsidRPr="000C35D5">
        <w:rPr>
          <w:rFonts w:ascii="Times New Roman" w:hAnsi="Times New Roman" w:cs="Simplified Arabic" w:hint="cs"/>
          <w:sz w:val="32"/>
          <w:szCs w:val="32"/>
          <w:rtl/>
          <w:lang w:bidi="ar-QA"/>
        </w:rPr>
        <w:t xml:space="preserve">ا، </w:t>
      </w:r>
      <w:r w:rsidR="00186A18" w:rsidRPr="000C35D5">
        <w:rPr>
          <w:rFonts w:ascii="Times New Roman" w:hAnsi="Times New Roman" w:cs="Simplified Arabic" w:hint="cs"/>
          <w:sz w:val="32"/>
          <w:szCs w:val="32"/>
          <w:rtl/>
          <w:lang w:bidi="ar-QA"/>
        </w:rPr>
        <w:t xml:space="preserve">معه </w:t>
      </w:r>
      <w:r w:rsidR="009B1F44" w:rsidRPr="000C35D5">
        <w:rPr>
          <w:rFonts w:ascii="Times New Roman" w:hAnsi="Times New Roman" w:cs="Simplified Arabic" w:hint="cs"/>
          <w:sz w:val="32"/>
          <w:szCs w:val="32"/>
          <w:rtl/>
          <w:lang w:bidi="ar-QA"/>
        </w:rPr>
        <w:t xml:space="preserve">سيارة فارهة </w:t>
      </w:r>
      <w:r w:rsidR="00186A18" w:rsidRPr="000C35D5">
        <w:rPr>
          <w:rFonts w:ascii="Times New Roman" w:hAnsi="Times New Roman" w:cs="Simplified Arabic" w:hint="cs"/>
          <w:sz w:val="32"/>
          <w:szCs w:val="32"/>
          <w:rtl/>
          <w:lang w:bidi="ar-QA"/>
        </w:rPr>
        <w:t xml:space="preserve">تدير الرؤوس وترفعه في مقام الجدير بحسناوات القرية </w:t>
      </w:r>
      <w:r w:rsidR="00A45A9F" w:rsidRPr="000C35D5">
        <w:rPr>
          <w:rFonts w:ascii="Times New Roman" w:hAnsi="Times New Roman" w:cs="Simplified Arabic" w:hint="cs"/>
          <w:sz w:val="32"/>
          <w:szCs w:val="32"/>
          <w:rtl/>
          <w:lang w:bidi="ar-QA"/>
        </w:rPr>
        <w:t>أ</w:t>
      </w:r>
      <w:r w:rsidR="00186A18" w:rsidRPr="000C35D5">
        <w:rPr>
          <w:rFonts w:ascii="Times New Roman" w:hAnsi="Times New Roman" w:cs="Simplified Arabic" w:hint="cs"/>
          <w:sz w:val="32"/>
          <w:szCs w:val="32"/>
          <w:rtl/>
          <w:lang w:bidi="ar-QA"/>
        </w:rPr>
        <w:t>و</w:t>
      </w:r>
      <w:r w:rsidR="00A45A9F" w:rsidRPr="000C35D5">
        <w:rPr>
          <w:rFonts w:ascii="Times New Roman" w:hAnsi="Times New Roman" w:cs="Simplified Arabic" w:hint="cs"/>
          <w:sz w:val="32"/>
          <w:szCs w:val="32"/>
          <w:rtl/>
          <w:lang w:bidi="ar-QA"/>
        </w:rPr>
        <w:t xml:space="preserve"> </w:t>
      </w:r>
      <w:r w:rsidR="00186A18" w:rsidRPr="000C35D5">
        <w:rPr>
          <w:rFonts w:ascii="Times New Roman" w:hAnsi="Times New Roman" w:cs="Simplified Arabic" w:hint="cs"/>
          <w:sz w:val="32"/>
          <w:szCs w:val="32"/>
          <w:rtl/>
          <w:lang w:bidi="ar-QA"/>
        </w:rPr>
        <w:t xml:space="preserve">الحي </w:t>
      </w:r>
      <w:r w:rsidR="00A45A9F" w:rsidRPr="000C35D5">
        <w:rPr>
          <w:rFonts w:ascii="Times New Roman" w:hAnsi="Times New Roman" w:cs="Simplified Arabic" w:hint="cs"/>
          <w:sz w:val="32"/>
          <w:szCs w:val="32"/>
          <w:rtl/>
          <w:lang w:bidi="ar-QA"/>
        </w:rPr>
        <w:t>أ</w:t>
      </w:r>
      <w:r w:rsidR="00186A18" w:rsidRPr="000C35D5">
        <w:rPr>
          <w:rFonts w:ascii="Times New Roman" w:hAnsi="Times New Roman" w:cs="Simplified Arabic" w:hint="cs"/>
          <w:sz w:val="32"/>
          <w:szCs w:val="32"/>
          <w:rtl/>
          <w:lang w:bidi="ar-QA"/>
        </w:rPr>
        <w:t>و المدينة، ومال</w:t>
      </w:r>
      <w:r w:rsidR="000A3299">
        <w:rPr>
          <w:rFonts w:ascii="Times New Roman" w:hAnsi="Times New Roman" w:cs="Simplified Arabic" w:hint="cs"/>
          <w:sz w:val="32"/>
          <w:szCs w:val="32"/>
          <w:rtl/>
          <w:lang w:bidi="ar-QA"/>
        </w:rPr>
        <w:t>ً</w:t>
      </w:r>
      <w:r w:rsidR="00186A18" w:rsidRPr="000C35D5">
        <w:rPr>
          <w:rFonts w:ascii="Times New Roman" w:hAnsi="Times New Roman" w:cs="Simplified Arabic" w:hint="cs"/>
          <w:sz w:val="32"/>
          <w:szCs w:val="32"/>
          <w:rtl/>
          <w:lang w:bidi="ar-QA"/>
        </w:rPr>
        <w:t>ا وفير</w:t>
      </w:r>
      <w:r w:rsidR="000A3299">
        <w:rPr>
          <w:rFonts w:ascii="Times New Roman" w:hAnsi="Times New Roman" w:cs="Simplified Arabic" w:hint="cs"/>
          <w:sz w:val="32"/>
          <w:szCs w:val="32"/>
          <w:rtl/>
          <w:lang w:bidi="ar-QA"/>
        </w:rPr>
        <w:t>ً</w:t>
      </w:r>
      <w:r w:rsidR="00186A18" w:rsidRPr="000C35D5">
        <w:rPr>
          <w:rFonts w:ascii="Times New Roman" w:hAnsi="Times New Roman" w:cs="Simplified Arabic" w:hint="cs"/>
          <w:sz w:val="32"/>
          <w:szCs w:val="32"/>
          <w:rtl/>
          <w:lang w:bidi="ar-QA"/>
        </w:rPr>
        <w:t>ا لشراء منزل</w:t>
      </w:r>
      <w:r w:rsidR="009B1F44" w:rsidRPr="000C35D5">
        <w:rPr>
          <w:rFonts w:ascii="Times New Roman" w:hAnsi="Times New Roman" w:cs="Simplified Arabic" w:hint="cs"/>
          <w:sz w:val="32"/>
          <w:szCs w:val="32"/>
          <w:rtl/>
          <w:lang w:bidi="ar-QA"/>
        </w:rPr>
        <w:t xml:space="preserve"> لأهله الذين طردوه</w:t>
      </w:r>
      <w:r w:rsidR="00A45A9F" w:rsidRPr="000C35D5">
        <w:rPr>
          <w:rFonts w:ascii="Times New Roman" w:hAnsi="Times New Roman" w:cs="Simplified Arabic" w:hint="cs"/>
          <w:sz w:val="32"/>
          <w:szCs w:val="32"/>
          <w:rtl/>
          <w:lang w:bidi="ar-QA"/>
        </w:rPr>
        <w:t xml:space="preserve"> من البيت</w:t>
      </w:r>
      <w:r w:rsidR="009B1F44" w:rsidRPr="000C35D5">
        <w:rPr>
          <w:rFonts w:ascii="Times New Roman" w:hAnsi="Times New Roman" w:cs="Simplified Arabic" w:hint="cs"/>
          <w:sz w:val="32"/>
          <w:szCs w:val="32"/>
          <w:rtl/>
          <w:lang w:bidi="ar-QA"/>
        </w:rPr>
        <w:t xml:space="preserve">، </w:t>
      </w:r>
      <w:r w:rsidR="00A45A9F" w:rsidRPr="000C35D5">
        <w:rPr>
          <w:rFonts w:ascii="Times New Roman" w:hAnsi="Times New Roman" w:cs="Simplified Arabic" w:hint="cs"/>
          <w:sz w:val="32"/>
          <w:szCs w:val="32"/>
          <w:rtl/>
          <w:lang w:bidi="ar-QA"/>
        </w:rPr>
        <w:t>واعتراف</w:t>
      </w:r>
      <w:r w:rsidR="000A3299">
        <w:rPr>
          <w:rFonts w:ascii="Times New Roman" w:hAnsi="Times New Roman" w:cs="Simplified Arabic" w:hint="cs"/>
          <w:sz w:val="32"/>
          <w:szCs w:val="32"/>
          <w:rtl/>
          <w:lang w:bidi="ar-QA"/>
        </w:rPr>
        <w:t>ً</w:t>
      </w:r>
      <w:r w:rsidR="00A45A9F" w:rsidRPr="000C35D5">
        <w:rPr>
          <w:rFonts w:ascii="Times New Roman" w:hAnsi="Times New Roman" w:cs="Simplified Arabic" w:hint="cs"/>
          <w:sz w:val="32"/>
          <w:szCs w:val="32"/>
          <w:rtl/>
          <w:lang w:bidi="ar-QA"/>
        </w:rPr>
        <w:t>ا اجتماعي</w:t>
      </w:r>
      <w:r w:rsidR="000A3299">
        <w:rPr>
          <w:rFonts w:ascii="Times New Roman" w:hAnsi="Times New Roman" w:cs="Simplified Arabic" w:hint="cs"/>
          <w:sz w:val="32"/>
          <w:szCs w:val="32"/>
          <w:rtl/>
          <w:lang w:bidi="ar-QA"/>
        </w:rPr>
        <w:t>ًّ</w:t>
      </w:r>
      <w:r w:rsidR="00A45A9F" w:rsidRPr="000C35D5">
        <w:rPr>
          <w:rFonts w:ascii="Times New Roman" w:hAnsi="Times New Roman" w:cs="Simplified Arabic" w:hint="cs"/>
          <w:sz w:val="32"/>
          <w:szCs w:val="32"/>
          <w:rtl/>
          <w:lang w:bidi="ar-QA"/>
        </w:rPr>
        <w:t xml:space="preserve">ا له </w:t>
      </w:r>
      <w:r w:rsidR="008E5579" w:rsidRPr="000C35D5">
        <w:rPr>
          <w:rFonts w:ascii="Times New Roman" w:hAnsi="Times New Roman" w:cs="Simplified Arabic" w:hint="cs"/>
          <w:sz w:val="32"/>
          <w:szCs w:val="32"/>
          <w:rtl/>
          <w:lang w:bidi="ar-QA"/>
        </w:rPr>
        <w:t>بعلو شأنه</w:t>
      </w:r>
      <w:r w:rsidR="00A45A9F" w:rsidRPr="000C35D5">
        <w:rPr>
          <w:rFonts w:ascii="Times New Roman" w:hAnsi="Times New Roman" w:cs="Simplified Arabic" w:hint="cs"/>
          <w:sz w:val="32"/>
          <w:szCs w:val="32"/>
          <w:rtl/>
          <w:lang w:bidi="ar-QA"/>
        </w:rPr>
        <w:t xml:space="preserve"> </w:t>
      </w:r>
      <w:r w:rsidR="008E5579" w:rsidRPr="000C35D5">
        <w:rPr>
          <w:rFonts w:ascii="Times New Roman" w:hAnsi="Times New Roman" w:cs="Simplified Arabic" w:hint="cs"/>
          <w:sz w:val="32"/>
          <w:szCs w:val="32"/>
          <w:rtl/>
          <w:lang w:bidi="ar-QA"/>
        </w:rPr>
        <w:t xml:space="preserve">ما </w:t>
      </w:r>
      <w:r w:rsidR="00186A18" w:rsidRPr="000C35D5">
        <w:rPr>
          <w:rFonts w:ascii="Times New Roman" w:hAnsi="Times New Roman" w:cs="Simplified Arabic" w:hint="cs"/>
          <w:sz w:val="32"/>
          <w:szCs w:val="32"/>
          <w:rtl/>
          <w:lang w:bidi="ar-QA"/>
        </w:rPr>
        <w:t xml:space="preserve">يسمح له </w:t>
      </w:r>
      <w:r w:rsidR="00A45A9F" w:rsidRPr="000C35D5">
        <w:rPr>
          <w:rFonts w:ascii="Times New Roman" w:hAnsi="Times New Roman" w:cs="Simplified Arabic" w:hint="cs"/>
          <w:sz w:val="32"/>
          <w:szCs w:val="32"/>
          <w:rtl/>
          <w:lang w:bidi="ar-QA"/>
        </w:rPr>
        <w:t xml:space="preserve">بالجرأة على </w:t>
      </w:r>
      <w:r w:rsidR="00186A18" w:rsidRPr="000C35D5">
        <w:rPr>
          <w:rFonts w:ascii="Times New Roman" w:hAnsi="Times New Roman" w:cs="Simplified Arabic" w:hint="cs"/>
          <w:sz w:val="32"/>
          <w:szCs w:val="32"/>
          <w:rtl/>
          <w:lang w:bidi="ar-QA"/>
        </w:rPr>
        <w:t>خطبة بنت الأكابر.</w:t>
      </w:r>
      <w:r w:rsidR="009B1F44" w:rsidRPr="000C35D5">
        <w:rPr>
          <w:rFonts w:ascii="Times New Roman" w:hAnsi="Times New Roman" w:cs="Simplified Arabic" w:hint="cs"/>
          <w:sz w:val="32"/>
          <w:szCs w:val="32"/>
          <w:rtl/>
          <w:lang w:bidi="ar-QA"/>
        </w:rPr>
        <w:t xml:space="preserve"> </w:t>
      </w:r>
    </w:p>
    <w:p w14:paraId="4515DA76" w14:textId="6AE87E73" w:rsidR="00BF0E23" w:rsidRPr="000C35D5" w:rsidRDefault="00BF0E23" w:rsidP="000C35D5">
      <w:pPr>
        <w:bidi/>
        <w:spacing w:line="240" w:lineRule="auto"/>
        <w:jc w:val="both"/>
        <w:rPr>
          <w:rFonts w:ascii="Times New Roman" w:hAnsi="Times New Roman" w:cs="Simplified Arabic"/>
          <w:sz w:val="32"/>
          <w:szCs w:val="32"/>
          <w:rtl/>
          <w:lang w:bidi="ar-QA"/>
        </w:rPr>
      </w:pPr>
      <w:r w:rsidRPr="000C35D5">
        <w:rPr>
          <w:rFonts w:ascii="Times New Roman" w:hAnsi="Times New Roman" w:cs="Simplified Arabic" w:hint="cs"/>
          <w:sz w:val="32"/>
          <w:szCs w:val="32"/>
          <w:rtl/>
          <w:lang w:bidi="ar-QA"/>
        </w:rPr>
        <w:t>لكن عالم الممنوعات وبيع المخدرات، له موازينه الخاصة بالكرامة، فهو مليء كغيره من العوالم بالاستغلال والغدر والهيمنة، وفيه أيض</w:t>
      </w:r>
      <w:r w:rsidR="000A3299">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ا تهدر الكرامة المهدورة أصل</w:t>
      </w:r>
      <w:r w:rsidR="000A3299">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 xml:space="preserve">ا. فلا يلبث الجميع أن </w:t>
      </w:r>
      <w:r w:rsidR="00634858" w:rsidRPr="000C35D5">
        <w:rPr>
          <w:rFonts w:ascii="Times New Roman" w:hAnsi="Times New Roman" w:cs="Simplified Arabic" w:hint="cs"/>
          <w:sz w:val="32"/>
          <w:szCs w:val="32"/>
          <w:rtl/>
          <w:lang w:bidi="ar-QA"/>
        </w:rPr>
        <w:t>يتفشى فيه المرض، و</w:t>
      </w:r>
      <w:r w:rsidRPr="000C35D5">
        <w:rPr>
          <w:rFonts w:ascii="Times New Roman" w:hAnsi="Times New Roman" w:cs="Simplified Arabic" w:hint="cs"/>
          <w:sz w:val="32"/>
          <w:szCs w:val="32"/>
          <w:rtl/>
          <w:lang w:bidi="ar-QA"/>
        </w:rPr>
        <w:t>يدخل في دوامات القتل والانتقام</w:t>
      </w:r>
      <w:r w:rsidR="00634858" w:rsidRPr="000C35D5">
        <w:rPr>
          <w:rFonts w:ascii="Times New Roman" w:hAnsi="Times New Roman" w:cs="Simplified Arabic" w:hint="cs"/>
          <w:sz w:val="32"/>
          <w:szCs w:val="32"/>
          <w:rtl/>
          <w:lang w:bidi="ar-QA"/>
        </w:rPr>
        <w:t>، ويتردى أفراده صرعى الواحد بعد الآخر إل</w:t>
      </w:r>
      <w:r w:rsidR="000A3299">
        <w:rPr>
          <w:rFonts w:ascii="Times New Roman" w:hAnsi="Times New Roman" w:cs="Simplified Arabic" w:hint="cs"/>
          <w:sz w:val="32"/>
          <w:szCs w:val="32"/>
          <w:rtl/>
          <w:lang w:bidi="ar-QA"/>
        </w:rPr>
        <w:t>ّ</w:t>
      </w:r>
      <w:r w:rsidR="00634858" w:rsidRPr="000C35D5">
        <w:rPr>
          <w:rFonts w:ascii="Times New Roman" w:hAnsi="Times New Roman" w:cs="Simplified Arabic" w:hint="cs"/>
          <w:sz w:val="32"/>
          <w:szCs w:val="32"/>
          <w:rtl/>
          <w:lang w:bidi="ar-QA"/>
        </w:rPr>
        <w:t>ا من نج</w:t>
      </w:r>
      <w:r w:rsidR="000A3299">
        <w:rPr>
          <w:rFonts w:ascii="Times New Roman" w:hAnsi="Times New Roman" w:cs="Simplified Arabic" w:hint="cs"/>
          <w:sz w:val="32"/>
          <w:szCs w:val="32"/>
          <w:rtl/>
          <w:lang w:bidi="ar-QA"/>
        </w:rPr>
        <w:t>ّ</w:t>
      </w:r>
      <w:r w:rsidR="00634858" w:rsidRPr="000C35D5">
        <w:rPr>
          <w:rFonts w:ascii="Times New Roman" w:hAnsi="Times New Roman" w:cs="Simplified Arabic" w:hint="cs"/>
          <w:sz w:val="32"/>
          <w:szCs w:val="32"/>
          <w:rtl/>
          <w:lang w:bidi="ar-QA"/>
        </w:rPr>
        <w:t xml:space="preserve">ته </w:t>
      </w:r>
      <w:r w:rsidR="0059094E" w:rsidRPr="000C35D5">
        <w:rPr>
          <w:rFonts w:ascii="Times New Roman" w:hAnsi="Times New Roman" w:cs="Simplified Arabic" w:hint="cs"/>
          <w:sz w:val="32"/>
          <w:szCs w:val="32"/>
          <w:rtl/>
          <w:lang w:bidi="ar-QA"/>
        </w:rPr>
        <w:t xml:space="preserve">بالحظ </w:t>
      </w:r>
      <w:r w:rsidR="00634858" w:rsidRPr="000C35D5">
        <w:rPr>
          <w:rFonts w:ascii="Times New Roman" w:hAnsi="Times New Roman" w:cs="Simplified Arabic" w:hint="cs"/>
          <w:sz w:val="32"/>
          <w:szCs w:val="32"/>
          <w:rtl/>
          <w:lang w:bidi="ar-QA"/>
        </w:rPr>
        <w:t xml:space="preserve">امرأة </w:t>
      </w:r>
      <w:r w:rsidR="0059094E" w:rsidRPr="000C35D5">
        <w:rPr>
          <w:rFonts w:ascii="Times New Roman" w:hAnsi="Times New Roman" w:cs="Simplified Arabic" w:hint="cs"/>
          <w:sz w:val="32"/>
          <w:szCs w:val="32"/>
          <w:rtl/>
          <w:lang w:bidi="ar-QA"/>
        </w:rPr>
        <w:t xml:space="preserve">إيطالية </w:t>
      </w:r>
      <w:r w:rsidR="00634858" w:rsidRPr="000C35D5">
        <w:rPr>
          <w:rFonts w:ascii="Times New Roman" w:hAnsi="Times New Roman" w:cs="Simplified Arabic" w:hint="cs"/>
          <w:sz w:val="32"/>
          <w:szCs w:val="32"/>
          <w:rtl/>
          <w:lang w:bidi="ar-QA"/>
        </w:rPr>
        <w:t>نصوح.</w:t>
      </w:r>
    </w:p>
    <w:p w14:paraId="726ABD1A" w14:textId="43FB488C" w:rsidR="00476C2F" w:rsidRPr="000C35D5" w:rsidRDefault="008E5579" w:rsidP="000A3299">
      <w:pPr>
        <w:bidi/>
        <w:spacing w:line="240" w:lineRule="auto"/>
        <w:jc w:val="both"/>
        <w:rPr>
          <w:rFonts w:ascii="Times New Roman" w:hAnsi="Times New Roman" w:cs="Simplified Arabic"/>
          <w:sz w:val="32"/>
          <w:szCs w:val="32"/>
          <w:rtl/>
          <w:lang w:bidi="ar-QA"/>
        </w:rPr>
      </w:pPr>
      <w:r w:rsidRPr="000C35D5">
        <w:rPr>
          <w:rFonts w:ascii="Times New Roman" w:hAnsi="Times New Roman" w:cs="Simplified Arabic" w:hint="cs"/>
          <w:sz w:val="32"/>
          <w:szCs w:val="32"/>
          <w:rtl/>
          <w:lang w:bidi="ar-QA"/>
        </w:rPr>
        <w:t xml:space="preserve">ليس رفاق </w:t>
      </w:r>
      <w:r w:rsidRPr="000A3299">
        <w:rPr>
          <w:rFonts w:ascii="Times New Roman" w:hAnsi="Times New Roman" w:cs="Simplified Arabic" w:hint="cs"/>
          <w:b/>
          <w:bCs/>
          <w:sz w:val="32"/>
          <w:szCs w:val="32"/>
          <w:rtl/>
          <w:lang w:bidi="ar-QA"/>
        </w:rPr>
        <w:t>الحرقة</w:t>
      </w:r>
      <w:r w:rsidRPr="000C35D5">
        <w:rPr>
          <w:rFonts w:ascii="Times New Roman" w:hAnsi="Times New Roman" w:cs="Simplified Arabic" w:hint="cs"/>
          <w:sz w:val="32"/>
          <w:szCs w:val="32"/>
          <w:rtl/>
          <w:lang w:bidi="ar-QA"/>
        </w:rPr>
        <w:t xml:space="preserve"> وحدهم م</w:t>
      </w:r>
      <w:r w:rsidR="000A3299">
        <w:rPr>
          <w:rFonts w:ascii="Times New Roman" w:hAnsi="Times New Roman" w:cs="Simplified Arabic" w:hint="cs"/>
          <w:sz w:val="32"/>
          <w:szCs w:val="32"/>
          <w:rtl/>
          <w:lang w:bidi="ar-QA"/>
        </w:rPr>
        <w:t xml:space="preserve">ن سار في هذا الدرب. فبطل رواية </w:t>
      </w:r>
      <w:r w:rsidRPr="000A3299">
        <w:rPr>
          <w:rFonts w:ascii="Times New Roman" w:hAnsi="Times New Roman" w:cs="Simplified Arabic" w:hint="cs"/>
          <w:b/>
          <w:bCs/>
          <w:sz w:val="32"/>
          <w:szCs w:val="32"/>
          <w:rtl/>
          <w:lang w:bidi="ar-QA"/>
        </w:rPr>
        <w:t>كازما</w:t>
      </w:r>
      <w:r w:rsidRPr="000C35D5">
        <w:rPr>
          <w:rFonts w:ascii="Times New Roman" w:hAnsi="Times New Roman" w:cs="Simplified Arabic" w:hint="cs"/>
          <w:sz w:val="32"/>
          <w:szCs w:val="32"/>
          <w:rtl/>
          <w:lang w:bidi="ar-QA"/>
        </w:rPr>
        <w:t xml:space="preserve"> دخل أيض</w:t>
      </w:r>
      <w:r w:rsidR="000A3299">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 xml:space="preserve">ا في الممنوع حينما حاول استرداد هداياه لابنة خالته </w:t>
      </w:r>
      <w:r w:rsidR="00476C2F" w:rsidRPr="000C35D5">
        <w:rPr>
          <w:rFonts w:ascii="Times New Roman" w:hAnsi="Times New Roman" w:cs="Simplified Arabic" w:hint="cs"/>
          <w:sz w:val="32"/>
          <w:szCs w:val="32"/>
          <w:rtl/>
          <w:lang w:bidi="ar-QA"/>
        </w:rPr>
        <w:t xml:space="preserve">وعائلتها </w:t>
      </w:r>
      <w:r w:rsidRPr="000C35D5">
        <w:rPr>
          <w:rFonts w:ascii="Times New Roman" w:hAnsi="Times New Roman" w:cs="Simplified Arabic" w:hint="cs"/>
          <w:sz w:val="32"/>
          <w:szCs w:val="32"/>
          <w:rtl/>
          <w:lang w:bidi="ar-QA"/>
        </w:rPr>
        <w:t>بالقوة. وعقاب</w:t>
      </w:r>
      <w:r w:rsidR="000A3299">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 xml:space="preserve">ا له دخل السجن، فزادت موازين </w:t>
      </w:r>
      <w:r w:rsidRPr="000C35D5">
        <w:rPr>
          <w:rFonts w:ascii="Times New Roman" w:hAnsi="Times New Roman" w:cs="Simplified Arabic" w:hint="cs"/>
          <w:sz w:val="32"/>
          <w:szCs w:val="32"/>
          <w:rtl/>
          <w:lang w:bidi="ar-QA"/>
        </w:rPr>
        <w:lastRenderedPageBreak/>
        <w:t>كرامته وشرفه انخرام</w:t>
      </w:r>
      <w:r w:rsidR="000A3299">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ا. سُلب حريته ظ</w:t>
      </w:r>
      <w:r w:rsidR="00476C2F" w:rsidRPr="000C35D5">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لم</w:t>
      </w:r>
      <w:r w:rsidR="000A3299">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ا، حسب رأيه، وح</w:t>
      </w:r>
      <w:r w:rsidR="00476C2F" w:rsidRPr="000C35D5">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 xml:space="preserve">رم من أمه الوحيدة التي </w:t>
      </w:r>
      <w:r w:rsidR="0059094E" w:rsidRPr="000C35D5">
        <w:rPr>
          <w:rFonts w:ascii="Times New Roman" w:hAnsi="Times New Roman" w:cs="Simplified Arabic" w:hint="cs"/>
          <w:sz w:val="32"/>
          <w:szCs w:val="32"/>
          <w:rtl/>
          <w:lang w:bidi="ar-QA"/>
        </w:rPr>
        <w:t xml:space="preserve">لا يجد كرامته </w:t>
      </w:r>
      <w:r w:rsidR="006B6322" w:rsidRPr="000C35D5">
        <w:rPr>
          <w:rFonts w:ascii="Times New Roman" w:hAnsi="Times New Roman" w:cs="Simplified Arabic" w:hint="cs"/>
          <w:sz w:val="32"/>
          <w:szCs w:val="32"/>
          <w:rtl/>
          <w:lang w:bidi="ar-QA"/>
        </w:rPr>
        <w:t>إل</w:t>
      </w:r>
      <w:r w:rsidR="000A3299">
        <w:rPr>
          <w:rFonts w:ascii="Times New Roman" w:hAnsi="Times New Roman" w:cs="Simplified Arabic" w:hint="cs"/>
          <w:sz w:val="32"/>
          <w:szCs w:val="32"/>
          <w:rtl/>
          <w:lang w:bidi="ar-QA"/>
        </w:rPr>
        <w:t>ّ</w:t>
      </w:r>
      <w:r w:rsidR="006B6322" w:rsidRPr="000C35D5">
        <w:rPr>
          <w:rFonts w:ascii="Times New Roman" w:hAnsi="Times New Roman" w:cs="Simplified Arabic" w:hint="cs"/>
          <w:sz w:val="32"/>
          <w:szCs w:val="32"/>
          <w:rtl/>
          <w:lang w:bidi="ar-QA"/>
        </w:rPr>
        <w:t>ا</w:t>
      </w:r>
      <w:r w:rsidR="0059094E" w:rsidRPr="000C35D5">
        <w:rPr>
          <w:rFonts w:ascii="Times New Roman" w:hAnsi="Times New Roman" w:cs="Simplified Arabic" w:hint="cs"/>
          <w:sz w:val="32"/>
          <w:szCs w:val="32"/>
          <w:rtl/>
          <w:lang w:bidi="ar-QA"/>
        </w:rPr>
        <w:t xml:space="preserve"> </w:t>
      </w:r>
      <w:r w:rsidRPr="000C35D5">
        <w:rPr>
          <w:rFonts w:ascii="Times New Roman" w:hAnsi="Times New Roman" w:cs="Simplified Arabic" w:hint="cs"/>
          <w:sz w:val="32"/>
          <w:szCs w:val="32"/>
          <w:rtl/>
          <w:lang w:bidi="ar-QA"/>
        </w:rPr>
        <w:t>في حضنها</w:t>
      </w:r>
      <w:r w:rsidR="00D8665D" w:rsidRPr="000C35D5">
        <w:rPr>
          <w:rFonts w:ascii="Times New Roman" w:hAnsi="Times New Roman" w:cs="Simplified Arabic" w:hint="cs"/>
          <w:sz w:val="32"/>
          <w:szCs w:val="32"/>
          <w:rtl/>
          <w:lang w:bidi="ar-QA"/>
        </w:rPr>
        <w:t>. ولما غ</w:t>
      </w:r>
      <w:r w:rsidR="001C55FF" w:rsidRPr="000C35D5">
        <w:rPr>
          <w:rFonts w:ascii="Times New Roman" w:hAnsi="Times New Roman" w:cs="Simplified Arabic" w:hint="cs"/>
          <w:sz w:val="32"/>
          <w:szCs w:val="32"/>
          <w:rtl/>
          <w:lang w:bidi="ar-QA"/>
        </w:rPr>
        <w:t>ادر السجن وجد أن أخاه الذي أوكل له</w:t>
      </w:r>
      <w:r w:rsidR="00D8665D" w:rsidRPr="000C35D5">
        <w:rPr>
          <w:rFonts w:ascii="Times New Roman" w:hAnsi="Times New Roman" w:cs="Simplified Arabic" w:hint="cs"/>
          <w:sz w:val="32"/>
          <w:szCs w:val="32"/>
          <w:rtl/>
          <w:lang w:bidi="ar-QA"/>
        </w:rPr>
        <w:t xml:space="preserve"> مهمة </w:t>
      </w:r>
      <w:r w:rsidR="001C55FF" w:rsidRPr="000C35D5">
        <w:rPr>
          <w:rFonts w:ascii="Times New Roman" w:hAnsi="Times New Roman" w:cs="Simplified Arabic" w:hint="cs"/>
          <w:sz w:val="32"/>
          <w:szCs w:val="32"/>
          <w:rtl/>
          <w:lang w:bidi="ar-QA"/>
        </w:rPr>
        <w:t xml:space="preserve">رعاية </w:t>
      </w:r>
      <w:r w:rsidR="00476C2F" w:rsidRPr="000C35D5">
        <w:rPr>
          <w:rFonts w:ascii="Times New Roman" w:hAnsi="Times New Roman" w:cs="Simplified Arabic" w:hint="cs"/>
          <w:sz w:val="32"/>
          <w:szCs w:val="32"/>
          <w:rtl/>
          <w:lang w:bidi="ar-QA"/>
        </w:rPr>
        <w:t>معزاته</w:t>
      </w:r>
      <w:r w:rsidR="00D8665D" w:rsidRPr="000C35D5">
        <w:rPr>
          <w:rFonts w:ascii="Times New Roman" w:hAnsi="Times New Roman" w:cs="Simplified Arabic" w:hint="cs"/>
          <w:sz w:val="32"/>
          <w:szCs w:val="32"/>
          <w:rtl/>
          <w:lang w:bidi="ar-QA"/>
        </w:rPr>
        <w:t xml:space="preserve"> </w:t>
      </w:r>
      <w:r w:rsidR="006B6322" w:rsidRPr="000C35D5">
        <w:rPr>
          <w:rFonts w:ascii="Times New Roman" w:hAnsi="Times New Roman" w:cs="Simplified Arabic" w:hint="cs"/>
          <w:sz w:val="32"/>
          <w:szCs w:val="32"/>
          <w:rtl/>
          <w:lang w:bidi="ar-QA"/>
        </w:rPr>
        <w:t>ريثما</w:t>
      </w:r>
      <w:r w:rsidR="00D8665D" w:rsidRPr="000C35D5">
        <w:rPr>
          <w:rFonts w:ascii="Times New Roman" w:hAnsi="Times New Roman" w:cs="Simplified Arabic" w:hint="cs"/>
          <w:sz w:val="32"/>
          <w:szCs w:val="32"/>
          <w:rtl/>
          <w:lang w:bidi="ar-QA"/>
        </w:rPr>
        <w:t xml:space="preserve"> يعود قد استولى </w:t>
      </w:r>
      <w:r w:rsidR="0059094E" w:rsidRPr="000C35D5">
        <w:rPr>
          <w:rFonts w:ascii="Times New Roman" w:hAnsi="Times New Roman" w:cs="Simplified Arabic" w:hint="cs"/>
          <w:sz w:val="32"/>
          <w:szCs w:val="32"/>
          <w:rtl/>
          <w:lang w:bidi="ar-QA"/>
        </w:rPr>
        <w:t>على</w:t>
      </w:r>
      <w:r w:rsidR="00476C2F" w:rsidRPr="000C35D5">
        <w:rPr>
          <w:rFonts w:ascii="Times New Roman" w:hAnsi="Times New Roman" w:cs="Simplified Arabic" w:hint="cs"/>
          <w:sz w:val="32"/>
          <w:szCs w:val="32"/>
          <w:rtl/>
          <w:lang w:bidi="ar-QA"/>
        </w:rPr>
        <w:t xml:space="preserve"> القطيع</w:t>
      </w:r>
      <w:r w:rsidR="00D8665D" w:rsidRPr="000C35D5">
        <w:rPr>
          <w:rFonts w:ascii="Times New Roman" w:hAnsi="Times New Roman" w:cs="Simplified Arabic" w:hint="cs"/>
          <w:sz w:val="32"/>
          <w:szCs w:val="32"/>
          <w:rtl/>
          <w:lang w:bidi="ar-QA"/>
        </w:rPr>
        <w:t xml:space="preserve"> دون حق. ها هي صلة القربى </w:t>
      </w:r>
      <w:r w:rsidR="006B6322" w:rsidRPr="000C35D5">
        <w:rPr>
          <w:rFonts w:ascii="Times New Roman" w:hAnsi="Times New Roman" w:cs="Simplified Arabic" w:hint="cs"/>
          <w:sz w:val="32"/>
          <w:szCs w:val="32"/>
          <w:rtl/>
          <w:lang w:bidi="ar-QA"/>
        </w:rPr>
        <w:t>الآمنة و</w:t>
      </w:r>
      <w:r w:rsidR="00476C2F" w:rsidRPr="000C35D5">
        <w:rPr>
          <w:rFonts w:ascii="Times New Roman" w:hAnsi="Times New Roman" w:cs="Simplified Arabic" w:hint="cs"/>
          <w:sz w:val="32"/>
          <w:szCs w:val="32"/>
          <w:rtl/>
          <w:lang w:bidi="ar-QA"/>
        </w:rPr>
        <w:t xml:space="preserve">شبه المقدسة </w:t>
      </w:r>
      <w:r w:rsidR="00D8665D" w:rsidRPr="000C35D5">
        <w:rPr>
          <w:rFonts w:ascii="Times New Roman" w:hAnsi="Times New Roman" w:cs="Simplified Arabic" w:hint="cs"/>
          <w:sz w:val="32"/>
          <w:szCs w:val="32"/>
          <w:rtl/>
          <w:lang w:bidi="ar-QA"/>
        </w:rPr>
        <w:t xml:space="preserve">تضربه مرة ثانية في الصميم! </w:t>
      </w:r>
    </w:p>
    <w:p w14:paraId="03E57F4B" w14:textId="0B9BB19E" w:rsidR="00BF0E23" w:rsidRPr="000C35D5" w:rsidRDefault="00D8665D" w:rsidP="00B61B2F">
      <w:pPr>
        <w:bidi/>
        <w:spacing w:line="240" w:lineRule="auto"/>
        <w:jc w:val="both"/>
        <w:rPr>
          <w:rFonts w:ascii="Times New Roman" w:hAnsi="Times New Roman" w:cs="Simplified Arabic"/>
          <w:sz w:val="32"/>
          <w:szCs w:val="32"/>
          <w:rtl/>
          <w:lang w:bidi="ar-QA"/>
        </w:rPr>
      </w:pPr>
      <w:r w:rsidRPr="000C35D5">
        <w:rPr>
          <w:rFonts w:ascii="Times New Roman" w:hAnsi="Times New Roman" w:cs="Simplified Arabic" w:hint="cs"/>
          <w:sz w:val="32"/>
          <w:szCs w:val="32"/>
          <w:rtl/>
          <w:lang w:bidi="ar-QA"/>
        </w:rPr>
        <w:t xml:space="preserve">لكن السجن </w:t>
      </w:r>
      <w:r w:rsidR="0050398D" w:rsidRPr="000C35D5">
        <w:rPr>
          <w:rFonts w:ascii="Times New Roman" w:hAnsi="Times New Roman" w:cs="Simplified Arabic" w:hint="cs"/>
          <w:sz w:val="32"/>
          <w:szCs w:val="32"/>
          <w:rtl/>
          <w:lang w:bidi="ar-QA"/>
        </w:rPr>
        <w:t>وجّهه</w:t>
      </w:r>
      <w:r w:rsidRPr="000C35D5">
        <w:rPr>
          <w:rFonts w:ascii="Times New Roman" w:hAnsi="Times New Roman" w:cs="Simplified Arabic" w:hint="cs"/>
          <w:sz w:val="32"/>
          <w:szCs w:val="32"/>
          <w:rtl/>
          <w:lang w:bidi="ar-QA"/>
        </w:rPr>
        <w:t xml:space="preserve"> وجهة أخرى </w:t>
      </w:r>
      <w:r w:rsidR="00BF0E23" w:rsidRPr="000C35D5">
        <w:rPr>
          <w:rFonts w:ascii="Times New Roman" w:hAnsi="Times New Roman" w:cs="Simplified Arabic" w:hint="cs"/>
          <w:sz w:val="32"/>
          <w:szCs w:val="32"/>
          <w:rtl/>
          <w:lang w:bidi="ar-QA"/>
        </w:rPr>
        <w:t>كي</w:t>
      </w:r>
      <w:r w:rsidR="00476C2F" w:rsidRPr="000C35D5">
        <w:rPr>
          <w:rFonts w:ascii="Times New Roman" w:hAnsi="Times New Roman" w:cs="Simplified Arabic" w:hint="cs"/>
          <w:sz w:val="32"/>
          <w:szCs w:val="32"/>
          <w:rtl/>
          <w:lang w:bidi="ar-QA"/>
        </w:rPr>
        <w:t xml:space="preserve"> </w:t>
      </w:r>
      <w:r w:rsidR="00BF0E23" w:rsidRPr="000C35D5">
        <w:rPr>
          <w:rFonts w:ascii="Times New Roman" w:hAnsi="Times New Roman" w:cs="Simplified Arabic" w:hint="cs"/>
          <w:sz w:val="32"/>
          <w:szCs w:val="32"/>
          <w:rtl/>
          <w:lang w:bidi="ar-QA"/>
        </w:rPr>
        <w:t>ي</w:t>
      </w:r>
      <w:r w:rsidR="00476C2F" w:rsidRPr="000C35D5">
        <w:rPr>
          <w:rFonts w:ascii="Times New Roman" w:hAnsi="Times New Roman" w:cs="Simplified Arabic" w:hint="cs"/>
          <w:sz w:val="32"/>
          <w:szCs w:val="32"/>
          <w:rtl/>
          <w:lang w:bidi="ar-QA"/>
        </w:rPr>
        <w:t xml:space="preserve">أخذ حقه بيده. ففيه </w:t>
      </w:r>
      <w:r w:rsidR="00EA177C" w:rsidRPr="000C35D5">
        <w:rPr>
          <w:rFonts w:ascii="Times New Roman" w:hAnsi="Times New Roman" w:cs="Simplified Arabic" w:hint="cs"/>
          <w:sz w:val="32"/>
          <w:szCs w:val="32"/>
          <w:rtl/>
          <w:lang w:bidi="ar-QA"/>
        </w:rPr>
        <w:t>تعلم على يد محترفين في الدين كيف يحول</w:t>
      </w:r>
      <w:r w:rsidR="00476C2F" w:rsidRPr="000C35D5">
        <w:rPr>
          <w:rFonts w:ascii="Times New Roman" w:hAnsi="Times New Roman" w:cs="Simplified Arabic" w:hint="cs"/>
          <w:sz w:val="32"/>
          <w:szCs w:val="32"/>
          <w:rtl/>
          <w:lang w:bidi="ar-QA"/>
        </w:rPr>
        <w:t xml:space="preserve"> حقده ضد كل من ظلمه إلى </w:t>
      </w:r>
      <w:r w:rsidR="00EA177C" w:rsidRPr="000C35D5">
        <w:rPr>
          <w:rFonts w:ascii="Times New Roman" w:hAnsi="Times New Roman" w:cs="Simplified Arabic" w:hint="cs"/>
          <w:sz w:val="32"/>
          <w:szCs w:val="32"/>
          <w:rtl/>
          <w:lang w:bidi="ar-QA"/>
        </w:rPr>
        <w:t>رموز</w:t>
      </w:r>
      <w:r w:rsidR="00476C2F" w:rsidRPr="000C35D5">
        <w:rPr>
          <w:rFonts w:ascii="Times New Roman" w:hAnsi="Times New Roman" w:cs="Simplified Arabic" w:hint="cs"/>
          <w:sz w:val="32"/>
          <w:szCs w:val="32"/>
          <w:rtl/>
          <w:lang w:bidi="ar-QA"/>
        </w:rPr>
        <w:t xml:space="preserve"> أصل الظلم</w:t>
      </w:r>
      <w:r w:rsidR="00EA177C" w:rsidRPr="000C35D5">
        <w:rPr>
          <w:rFonts w:ascii="Times New Roman" w:hAnsi="Times New Roman" w:cs="Simplified Arabic" w:hint="cs"/>
          <w:sz w:val="32"/>
          <w:szCs w:val="32"/>
          <w:rtl/>
          <w:lang w:bidi="ar-QA"/>
        </w:rPr>
        <w:t xml:space="preserve"> في حد ذاته</w:t>
      </w:r>
      <w:r w:rsidR="00476C2F" w:rsidRPr="000C35D5">
        <w:rPr>
          <w:rFonts w:ascii="Times New Roman" w:hAnsi="Times New Roman" w:cs="Simplified Arabic" w:hint="cs"/>
          <w:sz w:val="32"/>
          <w:szCs w:val="32"/>
          <w:rtl/>
          <w:lang w:bidi="ar-QA"/>
        </w:rPr>
        <w:t>. وأصل الظلم هو الحاكم أو الطاغوت</w:t>
      </w:r>
      <w:r w:rsidR="00634858" w:rsidRPr="000C35D5">
        <w:rPr>
          <w:rFonts w:ascii="Times New Roman" w:hAnsi="Times New Roman" w:cs="Simplified Arabic" w:hint="cs"/>
          <w:sz w:val="32"/>
          <w:szCs w:val="32"/>
          <w:rtl/>
          <w:lang w:bidi="ar-QA"/>
        </w:rPr>
        <w:t xml:space="preserve"> (ممثل</w:t>
      </w:r>
      <w:r w:rsidR="00B61B2F">
        <w:rPr>
          <w:rFonts w:ascii="Times New Roman" w:hAnsi="Times New Roman" w:cs="Simplified Arabic" w:hint="cs"/>
          <w:sz w:val="32"/>
          <w:szCs w:val="32"/>
          <w:rtl/>
          <w:lang w:bidi="ar-QA"/>
        </w:rPr>
        <w:t>ً</w:t>
      </w:r>
      <w:r w:rsidR="00634858" w:rsidRPr="000C35D5">
        <w:rPr>
          <w:rFonts w:ascii="Times New Roman" w:hAnsi="Times New Roman" w:cs="Simplified Arabic" w:hint="cs"/>
          <w:sz w:val="32"/>
          <w:szCs w:val="32"/>
          <w:rtl/>
          <w:lang w:bidi="ar-QA"/>
        </w:rPr>
        <w:t xml:space="preserve">ا </w:t>
      </w:r>
      <w:r w:rsidR="00B61B2F">
        <w:rPr>
          <w:rFonts w:ascii="Times New Roman" w:hAnsi="Times New Roman" w:cs="Simplified Arabic" w:hint="cs"/>
          <w:sz w:val="32"/>
          <w:szCs w:val="32"/>
          <w:rtl/>
          <w:lang w:bidi="ar-QA"/>
        </w:rPr>
        <w:t>ب</w:t>
      </w:r>
      <w:r w:rsidR="00634858" w:rsidRPr="000C35D5">
        <w:rPr>
          <w:rFonts w:ascii="Times New Roman" w:hAnsi="Times New Roman" w:cs="Simplified Arabic" w:hint="cs"/>
          <w:sz w:val="32"/>
          <w:szCs w:val="32"/>
          <w:rtl/>
          <w:lang w:bidi="ar-QA"/>
        </w:rPr>
        <w:t>الشرطة والجيش)</w:t>
      </w:r>
      <w:r w:rsidR="00476C2F" w:rsidRPr="000C35D5">
        <w:rPr>
          <w:rFonts w:ascii="Times New Roman" w:hAnsi="Times New Roman" w:cs="Simplified Arabic" w:hint="cs"/>
          <w:sz w:val="32"/>
          <w:szCs w:val="32"/>
          <w:rtl/>
          <w:lang w:bidi="ar-QA"/>
        </w:rPr>
        <w:t xml:space="preserve"> الذي لا يتبع شريعة الله العادلة، المحترمة للكرامة الإنسانية</w:t>
      </w:r>
      <w:r w:rsidR="00BF0E23" w:rsidRPr="000C35D5">
        <w:rPr>
          <w:rFonts w:ascii="Times New Roman" w:hAnsi="Times New Roman" w:cs="Simplified Arabic" w:hint="cs"/>
          <w:sz w:val="32"/>
          <w:szCs w:val="32"/>
          <w:rtl/>
          <w:lang w:bidi="ar-QA"/>
        </w:rPr>
        <w:t>.</w:t>
      </w:r>
      <w:r w:rsidR="00476C2F" w:rsidRPr="000C35D5">
        <w:rPr>
          <w:rFonts w:ascii="Times New Roman" w:hAnsi="Times New Roman" w:cs="Simplified Arabic" w:hint="cs"/>
          <w:sz w:val="32"/>
          <w:szCs w:val="32"/>
          <w:rtl/>
          <w:lang w:bidi="ar-QA"/>
        </w:rPr>
        <w:t xml:space="preserve"> شريعة الله الذي لا يترك ذرة من أفعال الناس إلا وأعطاها حقها كامل</w:t>
      </w:r>
      <w:r w:rsidR="00B61B2F">
        <w:rPr>
          <w:rFonts w:ascii="Times New Roman" w:hAnsi="Times New Roman" w:cs="Simplified Arabic" w:hint="cs"/>
          <w:sz w:val="32"/>
          <w:szCs w:val="32"/>
          <w:rtl/>
          <w:lang w:bidi="ar-QA"/>
        </w:rPr>
        <w:t>ً</w:t>
      </w:r>
      <w:r w:rsidR="00476C2F" w:rsidRPr="000C35D5">
        <w:rPr>
          <w:rFonts w:ascii="Times New Roman" w:hAnsi="Times New Roman" w:cs="Simplified Arabic" w:hint="cs"/>
          <w:sz w:val="32"/>
          <w:szCs w:val="32"/>
          <w:rtl/>
          <w:lang w:bidi="ar-QA"/>
        </w:rPr>
        <w:t>ا، فيكون من خسر عند الله ميزان كرامته مسؤول</w:t>
      </w:r>
      <w:r w:rsidR="00B61B2F">
        <w:rPr>
          <w:rFonts w:ascii="Times New Roman" w:hAnsi="Times New Roman" w:cs="Simplified Arabic" w:hint="cs"/>
          <w:sz w:val="32"/>
          <w:szCs w:val="32"/>
          <w:rtl/>
          <w:lang w:bidi="ar-QA"/>
        </w:rPr>
        <w:t>ً</w:t>
      </w:r>
      <w:r w:rsidR="00476C2F" w:rsidRPr="000C35D5">
        <w:rPr>
          <w:rFonts w:ascii="Times New Roman" w:hAnsi="Times New Roman" w:cs="Simplified Arabic" w:hint="cs"/>
          <w:sz w:val="32"/>
          <w:szCs w:val="32"/>
          <w:rtl/>
          <w:lang w:bidi="ar-QA"/>
        </w:rPr>
        <w:t xml:space="preserve">ا </w:t>
      </w:r>
      <w:r w:rsidR="00BF0E23" w:rsidRPr="000C35D5">
        <w:rPr>
          <w:rFonts w:ascii="Times New Roman" w:hAnsi="Times New Roman" w:cs="Simplified Arabic" w:hint="cs"/>
          <w:sz w:val="32"/>
          <w:szCs w:val="32"/>
          <w:rtl/>
          <w:lang w:bidi="ar-QA"/>
        </w:rPr>
        <w:t>عن</w:t>
      </w:r>
      <w:r w:rsidR="00476C2F" w:rsidRPr="000C35D5">
        <w:rPr>
          <w:rFonts w:ascii="Times New Roman" w:hAnsi="Times New Roman" w:cs="Simplified Arabic" w:hint="cs"/>
          <w:sz w:val="32"/>
          <w:szCs w:val="32"/>
          <w:rtl/>
          <w:lang w:bidi="ar-QA"/>
        </w:rPr>
        <w:t xml:space="preserve"> نفسه، </w:t>
      </w:r>
      <w:r w:rsidR="00EA177C" w:rsidRPr="000C35D5">
        <w:rPr>
          <w:rFonts w:ascii="Times New Roman" w:hAnsi="Times New Roman" w:cs="Simplified Arabic" w:hint="cs"/>
          <w:sz w:val="32"/>
          <w:szCs w:val="32"/>
          <w:rtl/>
          <w:lang w:bidi="ar-QA"/>
        </w:rPr>
        <w:t xml:space="preserve">بينما يكون مجتمع الطواغيت هو المسؤول </w:t>
      </w:r>
      <w:r w:rsidR="00BF0E23" w:rsidRPr="000C35D5">
        <w:rPr>
          <w:rFonts w:ascii="Times New Roman" w:hAnsi="Times New Roman" w:cs="Simplified Arabic" w:hint="cs"/>
          <w:sz w:val="32"/>
          <w:szCs w:val="32"/>
          <w:rtl/>
          <w:lang w:bidi="ar-QA"/>
        </w:rPr>
        <w:t>عن إهدار كرامة الناس</w:t>
      </w:r>
      <w:r w:rsidR="00EA177C" w:rsidRPr="000C35D5">
        <w:rPr>
          <w:rFonts w:ascii="Times New Roman" w:hAnsi="Times New Roman" w:cs="Simplified Arabic" w:hint="cs"/>
          <w:sz w:val="32"/>
          <w:szCs w:val="32"/>
          <w:rtl/>
          <w:lang w:bidi="ar-QA"/>
        </w:rPr>
        <w:t xml:space="preserve">. </w:t>
      </w:r>
      <w:r w:rsidR="00BF0E23" w:rsidRPr="000C35D5">
        <w:rPr>
          <w:rFonts w:ascii="Times New Roman" w:hAnsi="Times New Roman" w:cs="Simplified Arabic" w:hint="cs"/>
          <w:sz w:val="32"/>
          <w:szCs w:val="32"/>
          <w:rtl/>
          <w:lang w:bidi="ar-QA"/>
        </w:rPr>
        <w:t xml:space="preserve">ومن ثم </w:t>
      </w:r>
      <w:r w:rsidR="001C55FF" w:rsidRPr="000C35D5">
        <w:rPr>
          <w:rFonts w:ascii="Times New Roman" w:hAnsi="Times New Roman" w:cs="Simplified Arabic" w:hint="cs"/>
          <w:sz w:val="32"/>
          <w:szCs w:val="32"/>
          <w:rtl/>
          <w:lang w:bidi="ar-QA"/>
        </w:rPr>
        <w:t>يحرق</w:t>
      </w:r>
      <w:r w:rsidR="0059094E" w:rsidRPr="000C35D5">
        <w:rPr>
          <w:rFonts w:ascii="Times New Roman" w:hAnsi="Times New Roman" w:cs="Simplified Arabic" w:hint="cs"/>
          <w:sz w:val="32"/>
          <w:szCs w:val="32"/>
          <w:rtl/>
          <w:lang w:bidi="ar-QA"/>
        </w:rPr>
        <w:t>،</w:t>
      </w:r>
      <w:r w:rsidR="001C55FF" w:rsidRPr="000C35D5">
        <w:rPr>
          <w:rFonts w:ascii="Times New Roman" w:hAnsi="Times New Roman" w:cs="Simplified Arabic" w:hint="cs"/>
          <w:sz w:val="32"/>
          <w:szCs w:val="32"/>
          <w:rtl/>
          <w:lang w:bidi="ar-QA"/>
        </w:rPr>
        <w:t xml:space="preserve"> هو أيضا</w:t>
      </w:r>
      <w:r w:rsidR="006F6E7A">
        <w:rPr>
          <w:rFonts w:ascii="Times New Roman" w:hAnsi="Times New Roman" w:cs="Simplified Arabic" w:hint="cs"/>
          <w:sz w:val="32"/>
          <w:szCs w:val="32"/>
          <w:rtl/>
          <w:lang w:bidi="ar-QA"/>
        </w:rPr>
        <w:t>ً</w:t>
      </w:r>
      <w:r w:rsidR="0059094E" w:rsidRPr="000C35D5">
        <w:rPr>
          <w:rFonts w:ascii="Times New Roman" w:hAnsi="Times New Roman" w:cs="Simplified Arabic" w:hint="cs"/>
          <w:sz w:val="32"/>
          <w:szCs w:val="32"/>
          <w:rtl/>
          <w:lang w:bidi="ar-QA"/>
        </w:rPr>
        <w:t>،</w:t>
      </w:r>
      <w:r w:rsidR="00C633CC" w:rsidRPr="000C35D5">
        <w:rPr>
          <w:rFonts w:ascii="Times New Roman" w:hAnsi="Times New Roman" w:cs="Simplified Arabic" w:hint="cs"/>
          <w:sz w:val="32"/>
          <w:szCs w:val="32"/>
          <w:rtl/>
          <w:lang w:bidi="ar-QA"/>
        </w:rPr>
        <w:t xml:space="preserve"> </w:t>
      </w:r>
      <w:r w:rsidR="009E34B6" w:rsidRPr="000C35D5">
        <w:rPr>
          <w:rFonts w:ascii="Times New Roman" w:hAnsi="Times New Roman" w:cs="Simplified Arabic" w:hint="cs"/>
          <w:sz w:val="32"/>
          <w:szCs w:val="32"/>
          <w:rtl/>
          <w:lang w:bidi="ar-QA"/>
        </w:rPr>
        <w:t>أور</w:t>
      </w:r>
      <w:r w:rsidR="00B61B2F">
        <w:rPr>
          <w:rFonts w:ascii="Times New Roman" w:hAnsi="Times New Roman" w:cs="Simplified Arabic" w:hint="cs"/>
          <w:sz w:val="32"/>
          <w:szCs w:val="32"/>
          <w:rtl/>
          <w:lang w:bidi="ar-QA"/>
        </w:rPr>
        <w:t>ا</w:t>
      </w:r>
      <w:r w:rsidR="009E34B6" w:rsidRPr="000C35D5">
        <w:rPr>
          <w:rFonts w:ascii="Times New Roman" w:hAnsi="Times New Roman" w:cs="Simplified Arabic" w:hint="cs"/>
          <w:sz w:val="32"/>
          <w:szCs w:val="32"/>
          <w:rtl/>
          <w:lang w:bidi="ar-QA"/>
        </w:rPr>
        <w:t>ق هويته القديمة، ف</w:t>
      </w:r>
      <w:r w:rsidR="00BF0E23" w:rsidRPr="000C35D5">
        <w:rPr>
          <w:rFonts w:ascii="Times New Roman" w:hAnsi="Times New Roman" w:cs="Simplified Arabic" w:hint="cs"/>
          <w:sz w:val="32"/>
          <w:szCs w:val="32"/>
          <w:rtl/>
          <w:lang w:bidi="ar-QA"/>
        </w:rPr>
        <w:t xml:space="preserve">يصعد مع </w:t>
      </w:r>
      <w:r w:rsidR="0059094E" w:rsidRPr="000C35D5">
        <w:rPr>
          <w:rFonts w:ascii="Times New Roman" w:hAnsi="Times New Roman" w:cs="Simplified Arabic" w:hint="cs"/>
          <w:sz w:val="32"/>
          <w:szCs w:val="32"/>
          <w:rtl/>
          <w:lang w:bidi="ar-QA"/>
        </w:rPr>
        <w:t>"</w:t>
      </w:r>
      <w:r w:rsidR="00BF0E23" w:rsidRPr="000C35D5">
        <w:rPr>
          <w:rFonts w:ascii="Times New Roman" w:hAnsi="Times New Roman" w:cs="Simplified Arabic" w:hint="cs"/>
          <w:sz w:val="32"/>
          <w:szCs w:val="32"/>
          <w:rtl/>
          <w:lang w:bidi="ar-QA"/>
        </w:rPr>
        <w:t>إخوة</w:t>
      </w:r>
      <w:r w:rsidR="0059094E" w:rsidRPr="000C35D5">
        <w:rPr>
          <w:rFonts w:ascii="Times New Roman" w:hAnsi="Times New Roman" w:cs="Simplified Arabic" w:hint="cs"/>
          <w:sz w:val="32"/>
          <w:szCs w:val="32"/>
          <w:rtl/>
          <w:lang w:bidi="ar-QA"/>
        </w:rPr>
        <w:t>"</w:t>
      </w:r>
      <w:r w:rsidR="00BF0E23" w:rsidRPr="000C35D5">
        <w:rPr>
          <w:rFonts w:ascii="Times New Roman" w:hAnsi="Times New Roman" w:cs="Simplified Arabic" w:hint="cs"/>
          <w:sz w:val="32"/>
          <w:szCs w:val="32"/>
          <w:rtl/>
          <w:lang w:bidi="ar-QA"/>
        </w:rPr>
        <w:t xml:space="preserve"> له، رفاق من نوع آخر، إلى الجبل حيث يعيش متنقل</w:t>
      </w:r>
      <w:r w:rsidR="00B61B2F">
        <w:rPr>
          <w:rFonts w:ascii="Times New Roman" w:hAnsi="Times New Roman" w:cs="Simplified Arabic" w:hint="cs"/>
          <w:sz w:val="32"/>
          <w:szCs w:val="32"/>
          <w:rtl/>
          <w:lang w:bidi="ar-QA"/>
        </w:rPr>
        <w:t>ً</w:t>
      </w:r>
      <w:r w:rsidR="00BF0E23" w:rsidRPr="000C35D5">
        <w:rPr>
          <w:rFonts w:ascii="Times New Roman" w:hAnsi="Times New Roman" w:cs="Simplified Arabic" w:hint="cs"/>
          <w:sz w:val="32"/>
          <w:szCs w:val="32"/>
          <w:rtl/>
          <w:lang w:bidi="ar-QA"/>
        </w:rPr>
        <w:t xml:space="preserve">ا من كازما إلى كازما، أي من مغارة إلى مغارة، هدفه الانتقام من المتسبب الأصلي في امتهان </w:t>
      </w:r>
      <w:r w:rsidR="0059094E" w:rsidRPr="000C35D5">
        <w:rPr>
          <w:rFonts w:ascii="Times New Roman" w:hAnsi="Times New Roman" w:cs="Simplified Arabic" w:hint="cs"/>
          <w:sz w:val="32"/>
          <w:szCs w:val="32"/>
          <w:rtl/>
          <w:lang w:bidi="ar-QA"/>
        </w:rPr>
        <w:t>كرامته ومنها</w:t>
      </w:r>
      <w:r w:rsidR="00634858" w:rsidRPr="000C35D5">
        <w:rPr>
          <w:rFonts w:ascii="Times New Roman" w:hAnsi="Times New Roman" w:cs="Simplified Arabic" w:hint="cs"/>
          <w:sz w:val="32"/>
          <w:szCs w:val="32"/>
          <w:rtl/>
          <w:lang w:bidi="ar-QA"/>
        </w:rPr>
        <w:t xml:space="preserve"> المسلم</w:t>
      </w:r>
      <w:r w:rsidR="00B61B2F">
        <w:rPr>
          <w:rFonts w:ascii="Times New Roman" w:hAnsi="Times New Roman" w:cs="Simplified Arabic" w:hint="cs"/>
          <w:sz w:val="32"/>
          <w:szCs w:val="32"/>
          <w:rtl/>
          <w:lang w:bidi="ar-QA"/>
        </w:rPr>
        <w:t>و</w:t>
      </w:r>
      <w:r w:rsidR="00634858" w:rsidRPr="000C35D5">
        <w:rPr>
          <w:rFonts w:ascii="Times New Roman" w:hAnsi="Times New Roman" w:cs="Simplified Arabic" w:hint="cs"/>
          <w:sz w:val="32"/>
          <w:szCs w:val="32"/>
          <w:rtl/>
          <w:lang w:bidi="ar-QA"/>
        </w:rPr>
        <w:t>ن</w:t>
      </w:r>
      <w:r w:rsidR="00BF0E23" w:rsidRPr="000C35D5">
        <w:rPr>
          <w:rFonts w:ascii="Times New Roman" w:hAnsi="Times New Roman" w:cs="Simplified Arabic" w:hint="cs"/>
          <w:sz w:val="32"/>
          <w:szCs w:val="32"/>
          <w:rtl/>
          <w:lang w:bidi="ar-QA"/>
        </w:rPr>
        <w:t>.</w:t>
      </w:r>
    </w:p>
    <w:p w14:paraId="165102A4" w14:textId="41068EF8" w:rsidR="00634858" w:rsidRPr="000C35D5" w:rsidRDefault="00C633CC" w:rsidP="000C35D5">
      <w:pPr>
        <w:bidi/>
        <w:spacing w:line="240" w:lineRule="auto"/>
        <w:jc w:val="both"/>
        <w:rPr>
          <w:rFonts w:ascii="Times New Roman" w:hAnsi="Times New Roman" w:cs="Simplified Arabic"/>
          <w:sz w:val="32"/>
          <w:szCs w:val="32"/>
          <w:rtl/>
          <w:lang w:bidi="ar-QA"/>
        </w:rPr>
      </w:pPr>
      <w:r w:rsidRPr="000C35D5">
        <w:rPr>
          <w:rFonts w:ascii="Times New Roman" w:hAnsi="Times New Roman" w:cs="Simplified Arabic" w:hint="cs"/>
          <w:sz w:val="32"/>
          <w:szCs w:val="32"/>
          <w:rtl/>
          <w:lang w:bidi="ar-QA"/>
        </w:rPr>
        <w:t>وهنا تأتيه المفاجأة أيضا،</w:t>
      </w:r>
      <w:r w:rsidR="00634858" w:rsidRPr="000C35D5">
        <w:rPr>
          <w:rFonts w:ascii="Times New Roman" w:hAnsi="Times New Roman" w:cs="Simplified Arabic" w:hint="cs"/>
          <w:sz w:val="32"/>
          <w:szCs w:val="32"/>
          <w:rtl/>
          <w:lang w:bidi="ar-QA"/>
        </w:rPr>
        <w:t xml:space="preserve"> </w:t>
      </w:r>
      <w:r w:rsidRPr="000C35D5">
        <w:rPr>
          <w:rFonts w:ascii="Times New Roman" w:hAnsi="Times New Roman" w:cs="Simplified Arabic" w:hint="cs"/>
          <w:sz w:val="32"/>
          <w:szCs w:val="32"/>
          <w:rtl/>
          <w:lang w:bidi="ar-QA"/>
        </w:rPr>
        <w:t>ف</w:t>
      </w:r>
      <w:r w:rsidR="00634858" w:rsidRPr="000C35D5">
        <w:rPr>
          <w:rFonts w:ascii="Times New Roman" w:hAnsi="Times New Roman" w:cs="Simplified Arabic" w:hint="cs"/>
          <w:sz w:val="32"/>
          <w:szCs w:val="32"/>
          <w:rtl/>
          <w:lang w:bidi="ar-QA"/>
        </w:rPr>
        <w:t>الأخوة في الله والسلاح تخونه أيض</w:t>
      </w:r>
      <w:r w:rsidR="00B61B2F">
        <w:rPr>
          <w:rFonts w:ascii="Times New Roman" w:hAnsi="Times New Roman" w:cs="Simplified Arabic" w:hint="cs"/>
          <w:sz w:val="32"/>
          <w:szCs w:val="32"/>
          <w:rtl/>
          <w:lang w:bidi="ar-QA"/>
        </w:rPr>
        <w:t>ً</w:t>
      </w:r>
      <w:r w:rsidR="00634858" w:rsidRPr="000C35D5">
        <w:rPr>
          <w:rFonts w:ascii="Times New Roman" w:hAnsi="Times New Roman" w:cs="Simplified Arabic" w:hint="cs"/>
          <w:sz w:val="32"/>
          <w:szCs w:val="32"/>
          <w:rtl/>
          <w:lang w:bidi="ar-QA"/>
        </w:rPr>
        <w:t>ا في استرجاع كرامته. فقد اكتشف أنها هي أيض</w:t>
      </w:r>
      <w:r w:rsidR="00B61B2F">
        <w:rPr>
          <w:rFonts w:ascii="Times New Roman" w:hAnsi="Times New Roman" w:cs="Simplified Arabic" w:hint="cs"/>
          <w:sz w:val="32"/>
          <w:szCs w:val="32"/>
          <w:rtl/>
          <w:lang w:bidi="ar-QA"/>
        </w:rPr>
        <w:t>ً</w:t>
      </w:r>
      <w:r w:rsidR="00634858" w:rsidRPr="000C35D5">
        <w:rPr>
          <w:rFonts w:ascii="Times New Roman" w:hAnsi="Times New Roman" w:cs="Simplified Arabic" w:hint="cs"/>
          <w:sz w:val="32"/>
          <w:szCs w:val="32"/>
          <w:rtl/>
          <w:lang w:bidi="ar-QA"/>
        </w:rPr>
        <w:t>ا تعتمد الهيمنة والفحشاء</w:t>
      </w:r>
      <w:r w:rsidR="000165D9" w:rsidRPr="000C35D5">
        <w:rPr>
          <w:rFonts w:ascii="Times New Roman" w:hAnsi="Times New Roman" w:cs="Simplified Arabic" w:hint="cs"/>
          <w:sz w:val="32"/>
          <w:szCs w:val="32"/>
          <w:rtl/>
          <w:lang w:bidi="ar-QA"/>
        </w:rPr>
        <w:t>، فيغادرها كسير</w:t>
      </w:r>
      <w:r w:rsidR="00B61B2F">
        <w:rPr>
          <w:rFonts w:ascii="Times New Roman" w:hAnsi="Times New Roman" w:cs="Simplified Arabic" w:hint="cs"/>
          <w:sz w:val="32"/>
          <w:szCs w:val="32"/>
          <w:rtl/>
          <w:lang w:bidi="ar-QA"/>
        </w:rPr>
        <w:t>ً</w:t>
      </w:r>
      <w:r w:rsidR="000165D9" w:rsidRPr="000C35D5">
        <w:rPr>
          <w:rFonts w:ascii="Times New Roman" w:hAnsi="Times New Roman" w:cs="Simplified Arabic" w:hint="cs"/>
          <w:sz w:val="32"/>
          <w:szCs w:val="32"/>
          <w:rtl/>
          <w:lang w:bidi="ar-QA"/>
        </w:rPr>
        <w:t>ا فاقد</w:t>
      </w:r>
      <w:r w:rsidR="00B61B2F">
        <w:rPr>
          <w:rFonts w:ascii="Times New Roman" w:hAnsi="Times New Roman" w:cs="Simplified Arabic" w:hint="cs"/>
          <w:sz w:val="32"/>
          <w:szCs w:val="32"/>
          <w:rtl/>
          <w:lang w:bidi="ar-QA"/>
        </w:rPr>
        <w:t>ً</w:t>
      </w:r>
      <w:r w:rsidR="000165D9" w:rsidRPr="000C35D5">
        <w:rPr>
          <w:rFonts w:ascii="Times New Roman" w:hAnsi="Times New Roman" w:cs="Simplified Arabic" w:hint="cs"/>
          <w:sz w:val="32"/>
          <w:szCs w:val="32"/>
          <w:rtl/>
          <w:lang w:bidi="ar-QA"/>
        </w:rPr>
        <w:t xml:space="preserve">ا الأمل </w:t>
      </w:r>
      <w:r w:rsidR="0059094E" w:rsidRPr="000C35D5">
        <w:rPr>
          <w:rFonts w:ascii="Times New Roman" w:hAnsi="Times New Roman" w:cs="Simplified Arabic" w:hint="cs"/>
          <w:sz w:val="32"/>
          <w:szCs w:val="32"/>
          <w:rtl/>
          <w:lang w:bidi="ar-QA"/>
        </w:rPr>
        <w:t xml:space="preserve">في </w:t>
      </w:r>
      <w:r w:rsidRPr="000C35D5">
        <w:rPr>
          <w:rFonts w:ascii="Times New Roman" w:hAnsi="Times New Roman" w:cs="Simplified Arabic" w:hint="cs"/>
          <w:sz w:val="32"/>
          <w:szCs w:val="32"/>
          <w:rtl/>
          <w:lang w:bidi="ar-QA"/>
        </w:rPr>
        <w:t>كل شيء.</w:t>
      </w:r>
      <w:r w:rsidR="000165D9" w:rsidRPr="000C35D5">
        <w:rPr>
          <w:rFonts w:ascii="Times New Roman" w:hAnsi="Times New Roman" w:cs="Simplified Arabic" w:hint="cs"/>
          <w:sz w:val="32"/>
          <w:szCs w:val="32"/>
          <w:rtl/>
          <w:lang w:bidi="ar-QA"/>
        </w:rPr>
        <w:t xml:space="preserve"> </w:t>
      </w:r>
      <w:r w:rsidR="0059094E" w:rsidRPr="000C35D5">
        <w:rPr>
          <w:rFonts w:ascii="Times New Roman" w:hAnsi="Times New Roman" w:cs="Simplified Arabic" w:hint="cs"/>
          <w:sz w:val="32"/>
          <w:szCs w:val="32"/>
          <w:rtl/>
          <w:lang w:bidi="ar-QA"/>
        </w:rPr>
        <w:t>لكن</w:t>
      </w:r>
      <w:r w:rsidR="000165D9" w:rsidRPr="000C35D5">
        <w:rPr>
          <w:rFonts w:ascii="Times New Roman" w:hAnsi="Times New Roman" w:cs="Simplified Arabic" w:hint="cs"/>
          <w:sz w:val="32"/>
          <w:szCs w:val="32"/>
          <w:rtl/>
          <w:lang w:bidi="ar-QA"/>
        </w:rPr>
        <w:t xml:space="preserve"> حنينه إلى حضن أمه </w:t>
      </w:r>
      <w:r w:rsidR="0059094E" w:rsidRPr="000C35D5">
        <w:rPr>
          <w:rFonts w:ascii="Times New Roman" w:hAnsi="Times New Roman" w:cs="Simplified Arabic" w:hint="cs"/>
          <w:sz w:val="32"/>
          <w:szCs w:val="32"/>
          <w:rtl/>
          <w:lang w:bidi="ar-QA"/>
        </w:rPr>
        <w:t xml:space="preserve">يقوده </w:t>
      </w:r>
      <w:r w:rsidRPr="000C35D5">
        <w:rPr>
          <w:rFonts w:ascii="Times New Roman" w:hAnsi="Times New Roman" w:cs="Simplified Arabic" w:hint="cs"/>
          <w:sz w:val="32"/>
          <w:szCs w:val="32"/>
          <w:rtl/>
          <w:lang w:bidi="ar-QA"/>
        </w:rPr>
        <w:t xml:space="preserve">من جديد </w:t>
      </w:r>
      <w:r w:rsidR="000165D9" w:rsidRPr="000C35D5">
        <w:rPr>
          <w:rFonts w:ascii="Times New Roman" w:hAnsi="Times New Roman" w:cs="Simplified Arabic" w:hint="cs"/>
          <w:sz w:val="32"/>
          <w:szCs w:val="32"/>
          <w:rtl/>
          <w:lang w:bidi="ar-QA"/>
        </w:rPr>
        <w:t xml:space="preserve">إلى قريته </w:t>
      </w:r>
      <w:r w:rsidR="0059094E" w:rsidRPr="000C35D5">
        <w:rPr>
          <w:rFonts w:ascii="Times New Roman" w:hAnsi="Times New Roman" w:cs="Simplified Arabic" w:hint="cs"/>
          <w:sz w:val="32"/>
          <w:szCs w:val="32"/>
          <w:rtl/>
          <w:lang w:bidi="ar-QA"/>
        </w:rPr>
        <w:t>حيث</w:t>
      </w:r>
      <w:r w:rsidR="000165D9" w:rsidRPr="000C35D5">
        <w:rPr>
          <w:rFonts w:ascii="Times New Roman" w:hAnsi="Times New Roman" w:cs="Simplified Arabic" w:hint="cs"/>
          <w:sz w:val="32"/>
          <w:szCs w:val="32"/>
          <w:rtl/>
          <w:lang w:bidi="ar-QA"/>
        </w:rPr>
        <w:t xml:space="preserve"> يسقط أيض</w:t>
      </w:r>
      <w:r w:rsidR="00B61B2F">
        <w:rPr>
          <w:rFonts w:ascii="Times New Roman" w:hAnsi="Times New Roman" w:cs="Simplified Arabic" w:hint="cs"/>
          <w:sz w:val="32"/>
          <w:szCs w:val="32"/>
          <w:rtl/>
          <w:lang w:bidi="ar-QA"/>
        </w:rPr>
        <w:t>ً</w:t>
      </w:r>
      <w:r w:rsidR="000165D9" w:rsidRPr="000C35D5">
        <w:rPr>
          <w:rFonts w:ascii="Times New Roman" w:hAnsi="Times New Roman" w:cs="Simplified Arabic" w:hint="cs"/>
          <w:sz w:val="32"/>
          <w:szCs w:val="32"/>
          <w:rtl/>
          <w:lang w:bidi="ar-QA"/>
        </w:rPr>
        <w:t>ا مض</w:t>
      </w:r>
      <w:r w:rsidR="0059094E" w:rsidRPr="000C35D5">
        <w:rPr>
          <w:rFonts w:ascii="Times New Roman" w:hAnsi="Times New Roman" w:cs="Simplified Arabic" w:hint="cs"/>
          <w:sz w:val="32"/>
          <w:szCs w:val="32"/>
          <w:rtl/>
          <w:lang w:bidi="ar-QA"/>
        </w:rPr>
        <w:t>ر</w:t>
      </w:r>
      <w:r w:rsidR="00B61B2F">
        <w:rPr>
          <w:rFonts w:ascii="Times New Roman" w:hAnsi="Times New Roman" w:cs="Simplified Arabic" w:hint="cs"/>
          <w:sz w:val="32"/>
          <w:szCs w:val="32"/>
          <w:rtl/>
          <w:lang w:bidi="ar-QA"/>
        </w:rPr>
        <w:t>ّ</w:t>
      </w:r>
      <w:r w:rsidR="0059094E" w:rsidRPr="000C35D5">
        <w:rPr>
          <w:rFonts w:ascii="Times New Roman" w:hAnsi="Times New Roman" w:cs="Simplified Arabic" w:hint="cs"/>
          <w:sz w:val="32"/>
          <w:szCs w:val="32"/>
          <w:rtl/>
          <w:lang w:bidi="ar-QA"/>
        </w:rPr>
        <w:t>ج</w:t>
      </w:r>
      <w:r w:rsidR="00B61B2F">
        <w:rPr>
          <w:rFonts w:ascii="Times New Roman" w:hAnsi="Times New Roman" w:cs="Simplified Arabic" w:hint="cs"/>
          <w:sz w:val="32"/>
          <w:szCs w:val="32"/>
          <w:rtl/>
          <w:lang w:bidi="ar-QA"/>
        </w:rPr>
        <w:t>ً</w:t>
      </w:r>
      <w:r w:rsidR="0059094E" w:rsidRPr="000C35D5">
        <w:rPr>
          <w:rFonts w:ascii="Times New Roman" w:hAnsi="Times New Roman" w:cs="Simplified Arabic" w:hint="cs"/>
          <w:sz w:val="32"/>
          <w:szCs w:val="32"/>
          <w:rtl/>
          <w:lang w:bidi="ar-QA"/>
        </w:rPr>
        <w:t>ا بالدماء</w:t>
      </w:r>
      <w:r w:rsidRPr="000C35D5">
        <w:rPr>
          <w:rFonts w:ascii="Times New Roman" w:hAnsi="Times New Roman" w:cs="Simplified Arabic" w:hint="cs"/>
          <w:sz w:val="32"/>
          <w:szCs w:val="32"/>
          <w:rtl/>
          <w:lang w:bidi="ar-QA"/>
        </w:rPr>
        <w:t>،</w:t>
      </w:r>
      <w:r w:rsidR="0059094E" w:rsidRPr="000C35D5">
        <w:rPr>
          <w:rFonts w:ascii="Times New Roman" w:hAnsi="Times New Roman" w:cs="Simplified Arabic" w:hint="cs"/>
          <w:sz w:val="32"/>
          <w:szCs w:val="32"/>
          <w:rtl/>
          <w:lang w:bidi="ar-QA"/>
        </w:rPr>
        <w:t xml:space="preserve"> ضحية الغدر والملاحقة الحثيثة ل</w:t>
      </w:r>
      <w:r w:rsidR="000165D9" w:rsidRPr="000C35D5">
        <w:rPr>
          <w:rFonts w:ascii="Times New Roman" w:hAnsi="Times New Roman" w:cs="Simplified Arabic" w:hint="cs"/>
          <w:sz w:val="32"/>
          <w:szCs w:val="32"/>
          <w:rtl/>
          <w:lang w:bidi="ar-QA"/>
        </w:rPr>
        <w:t>لطاغوت.</w:t>
      </w:r>
    </w:p>
    <w:p w14:paraId="3CDF0F5E" w14:textId="2AF8CF4D" w:rsidR="0088117B" w:rsidRPr="000C35D5" w:rsidRDefault="000165D9" w:rsidP="00B61B2F">
      <w:pPr>
        <w:bidi/>
        <w:spacing w:line="240" w:lineRule="auto"/>
        <w:jc w:val="both"/>
        <w:rPr>
          <w:rFonts w:ascii="Times New Roman" w:hAnsi="Times New Roman" w:cs="Simplified Arabic"/>
          <w:sz w:val="32"/>
          <w:szCs w:val="32"/>
          <w:rtl/>
          <w:lang w:bidi="ar-QA"/>
        </w:rPr>
      </w:pPr>
      <w:r w:rsidRPr="000C35D5">
        <w:rPr>
          <w:rFonts w:ascii="Times New Roman" w:hAnsi="Times New Roman" w:cs="Simplified Arabic" w:hint="cs"/>
          <w:sz w:val="32"/>
          <w:szCs w:val="32"/>
          <w:rtl/>
          <w:lang w:bidi="ar-QA"/>
        </w:rPr>
        <w:t xml:space="preserve">مع معلم الصبيان، </w:t>
      </w:r>
      <w:r w:rsidR="006F6E7A" w:rsidRPr="006F6E7A">
        <w:rPr>
          <w:rFonts w:ascii="Times New Roman" w:hAnsi="Times New Roman" w:cs="Simplified Arabic" w:hint="cs"/>
          <w:b/>
          <w:bCs/>
          <w:sz w:val="32"/>
          <w:szCs w:val="32"/>
          <w:rtl/>
          <w:lang w:bidi="ar-QA"/>
        </w:rPr>
        <w:t>س</w:t>
      </w:r>
      <w:r w:rsidR="0050398D" w:rsidRPr="006F6E7A">
        <w:rPr>
          <w:rFonts w:ascii="Times New Roman" w:hAnsi="Times New Roman" w:cs="Simplified Arabic" w:hint="cs"/>
          <w:b/>
          <w:bCs/>
          <w:sz w:val="32"/>
          <w:szCs w:val="32"/>
          <w:rtl/>
          <w:lang w:bidi="ar-QA"/>
        </w:rPr>
        <w:t>عادته...السيد الوزير</w:t>
      </w:r>
      <w:r w:rsidRPr="000C35D5">
        <w:rPr>
          <w:rFonts w:ascii="Times New Roman" w:hAnsi="Times New Roman" w:cs="Simplified Arabic" w:hint="cs"/>
          <w:sz w:val="32"/>
          <w:szCs w:val="32"/>
          <w:rtl/>
          <w:lang w:bidi="ar-QA"/>
        </w:rPr>
        <w:t xml:space="preserve">، نحن أمام صورة مقلوبة: </w:t>
      </w:r>
      <w:r w:rsidR="000F4031" w:rsidRPr="000C35D5">
        <w:rPr>
          <w:rFonts w:ascii="Times New Roman" w:hAnsi="Times New Roman" w:cs="Simplified Arabic" w:hint="cs"/>
          <w:sz w:val="32"/>
          <w:szCs w:val="32"/>
          <w:rtl/>
          <w:lang w:bidi="ar-QA"/>
        </w:rPr>
        <w:t>فمن ناحية</w:t>
      </w:r>
      <w:r w:rsidR="007F5B42" w:rsidRPr="000C35D5">
        <w:rPr>
          <w:rFonts w:ascii="Times New Roman" w:hAnsi="Times New Roman" w:cs="Simplified Arabic" w:hint="cs"/>
          <w:sz w:val="32"/>
          <w:szCs w:val="32"/>
          <w:rtl/>
          <w:lang w:bidi="ar-QA"/>
        </w:rPr>
        <w:t xml:space="preserve"> لا يغامر البطل بشيء</w:t>
      </w:r>
      <w:r w:rsidR="000F4031" w:rsidRPr="000C35D5">
        <w:rPr>
          <w:rFonts w:ascii="Times New Roman" w:hAnsi="Times New Roman" w:cs="Simplified Arabic" w:hint="cs"/>
          <w:sz w:val="32"/>
          <w:szCs w:val="32"/>
          <w:rtl/>
          <w:lang w:bidi="ar-QA"/>
        </w:rPr>
        <w:t xml:space="preserve"> لتعديل ميزان كرامته،</w:t>
      </w:r>
      <w:r w:rsidR="007F5B42" w:rsidRPr="000C35D5">
        <w:rPr>
          <w:rFonts w:ascii="Times New Roman" w:hAnsi="Times New Roman" w:cs="Simplified Arabic" w:hint="cs"/>
          <w:sz w:val="32"/>
          <w:szCs w:val="32"/>
          <w:rtl/>
          <w:lang w:bidi="ar-QA"/>
        </w:rPr>
        <w:t xml:space="preserve"> بل تأتيه الفرصة على طبق من ذهب</w:t>
      </w:r>
      <w:r w:rsidR="000F4031" w:rsidRPr="000C35D5">
        <w:rPr>
          <w:rFonts w:ascii="Times New Roman" w:hAnsi="Times New Roman" w:cs="Simplified Arabic" w:hint="cs"/>
          <w:sz w:val="32"/>
          <w:szCs w:val="32"/>
          <w:rtl/>
          <w:lang w:bidi="ar-QA"/>
        </w:rPr>
        <w:t>،</w:t>
      </w:r>
      <w:r w:rsidR="007F5B42" w:rsidRPr="000C35D5">
        <w:rPr>
          <w:rFonts w:ascii="Times New Roman" w:hAnsi="Times New Roman" w:cs="Simplified Arabic" w:hint="cs"/>
          <w:sz w:val="32"/>
          <w:szCs w:val="32"/>
          <w:rtl/>
          <w:lang w:bidi="ar-QA"/>
        </w:rPr>
        <w:t xml:space="preserve"> إذ </w:t>
      </w:r>
      <w:r w:rsidR="00B61B2F">
        <w:rPr>
          <w:rFonts w:ascii="Times New Roman" w:hAnsi="Times New Roman" w:cs="Simplified Arabic" w:hint="cs"/>
          <w:sz w:val="32"/>
          <w:szCs w:val="32"/>
          <w:rtl/>
          <w:lang w:bidi="ar-QA"/>
        </w:rPr>
        <w:t>إ</w:t>
      </w:r>
      <w:r w:rsidR="007F5B42" w:rsidRPr="000C35D5">
        <w:rPr>
          <w:rFonts w:ascii="Times New Roman" w:hAnsi="Times New Roman" w:cs="Simplified Arabic" w:hint="cs"/>
          <w:sz w:val="32"/>
          <w:szCs w:val="32"/>
          <w:rtl/>
          <w:lang w:bidi="ar-QA"/>
        </w:rPr>
        <w:t xml:space="preserve">ن عالم </w:t>
      </w:r>
      <w:r w:rsidR="000F4031" w:rsidRPr="000C35D5">
        <w:rPr>
          <w:rFonts w:ascii="Times New Roman" w:hAnsi="Times New Roman" w:cs="Simplified Arabic" w:hint="cs"/>
          <w:sz w:val="32"/>
          <w:szCs w:val="32"/>
          <w:rtl/>
          <w:lang w:bidi="ar-QA"/>
        </w:rPr>
        <w:t>فساد القانون والأخلاق</w:t>
      </w:r>
      <w:r w:rsidR="007F5B42" w:rsidRPr="000C35D5">
        <w:rPr>
          <w:rFonts w:ascii="Times New Roman" w:hAnsi="Times New Roman" w:cs="Simplified Arabic" w:hint="cs"/>
          <w:sz w:val="32"/>
          <w:szCs w:val="32"/>
          <w:rtl/>
          <w:lang w:bidi="ar-QA"/>
        </w:rPr>
        <w:t xml:space="preserve"> هو الذي يأتي إليه</w:t>
      </w:r>
      <w:r w:rsidR="000F4031" w:rsidRPr="000C35D5">
        <w:rPr>
          <w:rFonts w:ascii="Times New Roman" w:hAnsi="Times New Roman" w:cs="Simplified Arabic" w:hint="cs"/>
          <w:sz w:val="32"/>
          <w:szCs w:val="32"/>
          <w:rtl/>
          <w:lang w:bidi="ar-QA"/>
        </w:rPr>
        <w:t>،</w:t>
      </w:r>
      <w:r w:rsidR="007F5B42" w:rsidRPr="000C35D5">
        <w:rPr>
          <w:rFonts w:ascii="Times New Roman" w:hAnsi="Times New Roman" w:cs="Simplified Arabic" w:hint="cs"/>
          <w:sz w:val="32"/>
          <w:szCs w:val="32"/>
          <w:rtl/>
          <w:lang w:bidi="ar-QA"/>
        </w:rPr>
        <w:t xml:space="preserve"> ويعرض عليه سبل تعديل ميزان </w:t>
      </w:r>
      <w:r w:rsidR="005C26E4" w:rsidRPr="000C35D5">
        <w:rPr>
          <w:rFonts w:ascii="Times New Roman" w:hAnsi="Times New Roman" w:cs="Simplified Arabic" w:hint="cs"/>
          <w:sz w:val="32"/>
          <w:szCs w:val="32"/>
          <w:rtl/>
          <w:lang w:bidi="ar-QA"/>
        </w:rPr>
        <w:t>كفت</w:t>
      </w:r>
      <w:r w:rsidR="00B61B2F">
        <w:rPr>
          <w:rFonts w:ascii="Times New Roman" w:hAnsi="Times New Roman" w:cs="Simplified Arabic" w:hint="cs"/>
          <w:sz w:val="32"/>
          <w:szCs w:val="32"/>
          <w:rtl/>
          <w:lang w:bidi="ar-QA"/>
        </w:rPr>
        <w:t>َ</w:t>
      </w:r>
      <w:r w:rsidR="005C26E4" w:rsidRPr="000C35D5">
        <w:rPr>
          <w:rFonts w:ascii="Times New Roman" w:hAnsi="Times New Roman" w:cs="Simplified Arabic" w:hint="cs"/>
          <w:sz w:val="32"/>
          <w:szCs w:val="32"/>
          <w:rtl/>
          <w:lang w:bidi="ar-QA"/>
        </w:rPr>
        <w:t>ي</w:t>
      </w:r>
      <w:r w:rsidR="000F4031" w:rsidRPr="000C35D5">
        <w:rPr>
          <w:rFonts w:ascii="Times New Roman" w:hAnsi="Times New Roman" w:cs="Simplified Arabic" w:hint="cs"/>
          <w:sz w:val="32"/>
          <w:szCs w:val="32"/>
          <w:rtl/>
          <w:lang w:bidi="ar-QA"/>
        </w:rPr>
        <w:t xml:space="preserve"> الخسارة والربح</w:t>
      </w:r>
      <w:r w:rsidR="007F5B42" w:rsidRPr="000C35D5">
        <w:rPr>
          <w:rFonts w:ascii="Times New Roman" w:hAnsi="Times New Roman" w:cs="Simplified Arabic" w:hint="cs"/>
          <w:sz w:val="32"/>
          <w:szCs w:val="32"/>
          <w:rtl/>
          <w:lang w:bidi="ar-QA"/>
        </w:rPr>
        <w:t xml:space="preserve"> </w:t>
      </w:r>
      <w:r w:rsidR="000F4031" w:rsidRPr="000C35D5">
        <w:rPr>
          <w:rFonts w:ascii="Times New Roman" w:hAnsi="Times New Roman" w:cs="Simplified Arabic" w:hint="cs"/>
          <w:sz w:val="32"/>
          <w:szCs w:val="32"/>
          <w:rtl/>
          <w:lang w:bidi="ar-QA"/>
        </w:rPr>
        <w:t>ضمن مقاسات كبيرة</w:t>
      </w:r>
      <w:r w:rsidR="00154CE8" w:rsidRPr="000C35D5">
        <w:rPr>
          <w:rFonts w:ascii="Times New Roman" w:hAnsi="Times New Roman" w:cs="Simplified Arabic"/>
          <w:sz w:val="32"/>
          <w:szCs w:val="32"/>
          <w:lang w:bidi="ar-QA"/>
        </w:rPr>
        <w:t xml:space="preserve"> </w:t>
      </w:r>
      <w:r w:rsidR="00154CE8" w:rsidRPr="000C35D5">
        <w:rPr>
          <w:rFonts w:ascii="Times New Roman" w:hAnsi="Times New Roman" w:cs="Simplified Arabic" w:hint="cs"/>
          <w:sz w:val="32"/>
          <w:szCs w:val="32"/>
          <w:rtl/>
          <w:lang w:bidi="ar-QA"/>
        </w:rPr>
        <w:t>جد</w:t>
      </w:r>
      <w:r w:rsidR="00B61B2F">
        <w:rPr>
          <w:rFonts w:ascii="Times New Roman" w:hAnsi="Times New Roman" w:cs="Simplified Arabic" w:hint="cs"/>
          <w:sz w:val="32"/>
          <w:szCs w:val="32"/>
          <w:rtl/>
          <w:lang w:bidi="ar-QA"/>
        </w:rPr>
        <w:t>ًّ</w:t>
      </w:r>
      <w:r w:rsidR="00154CE8" w:rsidRPr="000C35D5">
        <w:rPr>
          <w:rFonts w:ascii="Times New Roman" w:hAnsi="Times New Roman" w:cs="Simplified Arabic" w:hint="cs"/>
          <w:sz w:val="32"/>
          <w:szCs w:val="32"/>
          <w:rtl/>
          <w:lang w:bidi="ar-QA"/>
        </w:rPr>
        <w:t>ا</w:t>
      </w:r>
      <w:r w:rsidR="000F4031" w:rsidRPr="000C35D5">
        <w:rPr>
          <w:rFonts w:ascii="Times New Roman" w:hAnsi="Times New Roman" w:cs="Simplified Arabic" w:hint="cs"/>
          <w:sz w:val="32"/>
          <w:szCs w:val="32"/>
          <w:rtl/>
          <w:lang w:bidi="ar-QA"/>
        </w:rPr>
        <w:t xml:space="preserve">: </w:t>
      </w:r>
      <w:r w:rsidR="00154CE8" w:rsidRPr="000C35D5">
        <w:rPr>
          <w:rFonts w:ascii="Times New Roman" w:hAnsi="Times New Roman" w:cs="Simplified Arabic" w:hint="cs"/>
          <w:sz w:val="32"/>
          <w:szCs w:val="32"/>
          <w:rtl/>
          <w:lang w:bidi="ar-QA"/>
        </w:rPr>
        <w:t xml:space="preserve">يعقد صفقات التبادل باسم مؤسسة لا باسمه، </w:t>
      </w:r>
      <w:r w:rsidR="000F4031" w:rsidRPr="000C35D5">
        <w:rPr>
          <w:rFonts w:ascii="Times New Roman" w:hAnsi="Times New Roman" w:cs="Simplified Arabic" w:hint="cs"/>
          <w:sz w:val="32"/>
          <w:szCs w:val="32"/>
          <w:rtl/>
          <w:lang w:bidi="ar-QA"/>
        </w:rPr>
        <w:t>يأكل وي</w:t>
      </w:r>
      <w:r w:rsidR="00C633CC" w:rsidRPr="000C35D5">
        <w:rPr>
          <w:rFonts w:ascii="Times New Roman" w:hAnsi="Times New Roman" w:cs="Simplified Arabic" w:hint="cs"/>
          <w:sz w:val="32"/>
          <w:szCs w:val="32"/>
          <w:rtl/>
          <w:lang w:bidi="ar-QA"/>
        </w:rPr>
        <w:t>ُ</w:t>
      </w:r>
      <w:r w:rsidR="000F4031" w:rsidRPr="000C35D5">
        <w:rPr>
          <w:rFonts w:ascii="Times New Roman" w:hAnsi="Times New Roman" w:cs="Simplified Arabic" w:hint="cs"/>
          <w:sz w:val="32"/>
          <w:szCs w:val="32"/>
          <w:rtl/>
          <w:lang w:bidi="ar-QA"/>
        </w:rPr>
        <w:t>ؤكل، يُهين كرامة غيره وتهان كرامته</w:t>
      </w:r>
      <w:r w:rsidR="00154CE8" w:rsidRPr="000C35D5">
        <w:rPr>
          <w:rFonts w:ascii="Times New Roman" w:hAnsi="Times New Roman" w:cs="Simplified Arabic" w:hint="cs"/>
          <w:sz w:val="32"/>
          <w:szCs w:val="32"/>
          <w:rtl/>
          <w:lang w:bidi="ar-QA"/>
        </w:rPr>
        <w:t>، والكل</w:t>
      </w:r>
      <w:r w:rsidR="000F4031" w:rsidRPr="000C35D5">
        <w:rPr>
          <w:rFonts w:ascii="Times New Roman" w:hAnsi="Times New Roman" w:cs="Simplified Arabic" w:hint="cs"/>
          <w:sz w:val="32"/>
          <w:szCs w:val="32"/>
          <w:rtl/>
          <w:lang w:bidi="ar-QA"/>
        </w:rPr>
        <w:t xml:space="preserve"> في إطار بحبوحة من العيش. ومن ناحية أخرى يعمل </w:t>
      </w:r>
      <w:r w:rsidR="0059094E" w:rsidRPr="000C35D5">
        <w:rPr>
          <w:rFonts w:ascii="Times New Roman" w:hAnsi="Times New Roman" w:cs="Simplified Arabic" w:hint="cs"/>
          <w:sz w:val="32"/>
          <w:szCs w:val="32"/>
          <w:rtl/>
          <w:lang w:bidi="ar-QA"/>
        </w:rPr>
        <w:t xml:space="preserve">هنا البطل </w:t>
      </w:r>
      <w:r w:rsidR="000F4031" w:rsidRPr="000C35D5">
        <w:rPr>
          <w:rFonts w:ascii="Times New Roman" w:hAnsi="Times New Roman" w:cs="Simplified Arabic" w:hint="cs"/>
          <w:sz w:val="32"/>
          <w:szCs w:val="32"/>
          <w:rtl/>
          <w:lang w:bidi="ar-QA"/>
        </w:rPr>
        <w:t>جاهد</w:t>
      </w:r>
      <w:r w:rsidR="00B61B2F">
        <w:rPr>
          <w:rFonts w:ascii="Times New Roman" w:hAnsi="Times New Roman" w:cs="Simplified Arabic" w:hint="cs"/>
          <w:sz w:val="32"/>
          <w:szCs w:val="32"/>
          <w:rtl/>
          <w:lang w:bidi="ar-QA"/>
        </w:rPr>
        <w:t>ً</w:t>
      </w:r>
      <w:r w:rsidR="000F4031" w:rsidRPr="000C35D5">
        <w:rPr>
          <w:rFonts w:ascii="Times New Roman" w:hAnsi="Times New Roman" w:cs="Simplified Arabic" w:hint="cs"/>
          <w:sz w:val="32"/>
          <w:szCs w:val="32"/>
          <w:rtl/>
          <w:lang w:bidi="ar-QA"/>
        </w:rPr>
        <w:t xml:space="preserve">ا على تطبيق القانون وحماية مصالح </w:t>
      </w:r>
      <w:r w:rsidR="005C26E4" w:rsidRPr="000C35D5">
        <w:rPr>
          <w:rFonts w:ascii="Times New Roman" w:hAnsi="Times New Roman" w:cs="Simplified Arabic" w:hint="cs"/>
          <w:sz w:val="32"/>
          <w:szCs w:val="32"/>
          <w:rtl/>
          <w:lang w:bidi="ar-QA"/>
        </w:rPr>
        <w:t>الشعب الذي هو منه،</w:t>
      </w:r>
      <w:r w:rsidR="000F4031" w:rsidRPr="000C35D5">
        <w:rPr>
          <w:rFonts w:ascii="Times New Roman" w:hAnsi="Times New Roman" w:cs="Simplified Arabic" w:hint="cs"/>
          <w:sz w:val="32"/>
          <w:szCs w:val="32"/>
          <w:rtl/>
          <w:lang w:bidi="ar-QA"/>
        </w:rPr>
        <w:t xml:space="preserve"> </w:t>
      </w:r>
      <w:r w:rsidR="00C633CC" w:rsidRPr="000C35D5">
        <w:rPr>
          <w:rFonts w:ascii="Times New Roman" w:hAnsi="Times New Roman" w:cs="Simplified Arabic" w:hint="cs"/>
          <w:sz w:val="32"/>
          <w:szCs w:val="32"/>
          <w:rtl/>
          <w:lang w:bidi="ar-QA"/>
        </w:rPr>
        <w:t>معتقد</w:t>
      </w:r>
      <w:r w:rsidR="00B61B2F">
        <w:rPr>
          <w:rFonts w:ascii="Times New Roman" w:hAnsi="Times New Roman" w:cs="Simplified Arabic" w:hint="cs"/>
          <w:sz w:val="32"/>
          <w:szCs w:val="32"/>
          <w:rtl/>
          <w:lang w:bidi="ar-QA"/>
        </w:rPr>
        <w:t>ً</w:t>
      </w:r>
      <w:r w:rsidR="00C633CC" w:rsidRPr="000C35D5">
        <w:rPr>
          <w:rFonts w:ascii="Times New Roman" w:hAnsi="Times New Roman" w:cs="Simplified Arabic" w:hint="cs"/>
          <w:sz w:val="32"/>
          <w:szCs w:val="32"/>
          <w:rtl/>
          <w:lang w:bidi="ar-QA"/>
        </w:rPr>
        <w:t>ا</w:t>
      </w:r>
      <w:r w:rsidR="000F4031" w:rsidRPr="000C35D5">
        <w:rPr>
          <w:rFonts w:ascii="Times New Roman" w:hAnsi="Times New Roman" w:cs="Simplified Arabic" w:hint="cs"/>
          <w:sz w:val="32"/>
          <w:szCs w:val="32"/>
          <w:rtl/>
          <w:lang w:bidi="ar-QA"/>
        </w:rPr>
        <w:t xml:space="preserve"> أن</w:t>
      </w:r>
      <w:r w:rsidR="005C26E4" w:rsidRPr="000C35D5">
        <w:rPr>
          <w:rFonts w:ascii="Times New Roman" w:hAnsi="Times New Roman" w:cs="Simplified Arabic" w:hint="cs"/>
          <w:sz w:val="32"/>
          <w:szCs w:val="32"/>
          <w:rtl/>
          <w:lang w:bidi="ar-QA"/>
        </w:rPr>
        <w:t xml:space="preserve"> المؤسسات أعلى من الأشخاص، وأن</w:t>
      </w:r>
      <w:r w:rsidR="000F4031" w:rsidRPr="000C35D5">
        <w:rPr>
          <w:rFonts w:ascii="Times New Roman" w:hAnsi="Times New Roman" w:cs="Simplified Arabic" w:hint="cs"/>
          <w:sz w:val="32"/>
          <w:szCs w:val="32"/>
          <w:rtl/>
          <w:lang w:bidi="ar-QA"/>
        </w:rPr>
        <w:t xml:space="preserve"> مفتاح ميزان كرامته في المنصب الذي يشغله هو صدق نواياه ونظافة يده</w:t>
      </w:r>
      <w:r w:rsidR="0059094E" w:rsidRPr="000C35D5">
        <w:rPr>
          <w:rFonts w:ascii="Times New Roman" w:hAnsi="Times New Roman" w:cs="Simplified Arabic" w:hint="cs"/>
          <w:sz w:val="32"/>
          <w:szCs w:val="32"/>
          <w:rtl/>
          <w:lang w:bidi="ar-QA"/>
        </w:rPr>
        <w:t>، متوقع</w:t>
      </w:r>
      <w:r w:rsidR="00B61B2F">
        <w:rPr>
          <w:rFonts w:ascii="Times New Roman" w:hAnsi="Times New Roman" w:cs="Simplified Arabic" w:hint="cs"/>
          <w:sz w:val="32"/>
          <w:szCs w:val="32"/>
          <w:rtl/>
          <w:lang w:bidi="ar-QA"/>
        </w:rPr>
        <w:t>ً</w:t>
      </w:r>
      <w:r w:rsidR="0059094E" w:rsidRPr="000C35D5">
        <w:rPr>
          <w:rFonts w:ascii="Times New Roman" w:hAnsi="Times New Roman" w:cs="Simplified Arabic" w:hint="cs"/>
          <w:sz w:val="32"/>
          <w:szCs w:val="32"/>
          <w:rtl/>
          <w:lang w:bidi="ar-QA"/>
        </w:rPr>
        <w:t>ا أ</w:t>
      </w:r>
      <w:r w:rsidR="005C26E4" w:rsidRPr="000C35D5">
        <w:rPr>
          <w:rFonts w:ascii="Times New Roman" w:hAnsi="Times New Roman" w:cs="Simplified Arabic" w:hint="cs"/>
          <w:sz w:val="32"/>
          <w:szCs w:val="32"/>
          <w:rtl/>
          <w:lang w:bidi="ar-QA"/>
        </w:rPr>
        <w:t>ل</w:t>
      </w:r>
      <w:r w:rsidR="00B61B2F">
        <w:rPr>
          <w:rFonts w:ascii="Times New Roman" w:hAnsi="Times New Roman" w:cs="Simplified Arabic" w:hint="cs"/>
          <w:sz w:val="32"/>
          <w:szCs w:val="32"/>
          <w:rtl/>
          <w:lang w:bidi="ar-QA"/>
        </w:rPr>
        <w:t>ّ</w:t>
      </w:r>
      <w:r w:rsidR="005C26E4" w:rsidRPr="000C35D5">
        <w:rPr>
          <w:rFonts w:ascii="Times New Roman" w:hAnsi="Times New Roman" w:cs="Simplified Arabic" w:hint="cs"/>
          <w:sz w:val="32"/>
          <w:szCs w:val="32"/>
          <w:rtl/>
          <w:lang w:bidi="ar-QA"/>
        </w:rPr>
        <w:t>ا ي</w:t>
      </w:r>
      <w:r w:rsidR="00154CE8" w:rsidRPr="000C35D5">
        <w:rPr>
          <w:rFonts w:ascii="Times New Roman" w:hAnsi="Times New Roman" w:cs="Simplified Arabic" w:hint="cs"/>
          <w:sz w:val="32"/>
          <w:szCs w:val="32"/>
          <w:rtl/>
          <w:lang w:bidi="ar-QA"/>
        </w:rPr>
        <w:t>ُ</w:t>
      </w:r>
      <w:r w:rsidR="005C26E4" w:rsidRPr="000C35D5">
        <w:rPr>
          <w:rFonts w:ascii="Times New Roman" w:hAnsi="Times New Roman" w:cs="Simplified Arabic" w:hint="cs"/>
          <w:sz w:val="32"/>
          <w:szCs w:val="32"/>
          <w:rtl/>
          <w:lang w:bidi="ar-QA"/>
        </w:rPr>
        <w:t xml:space="preserve">حسب </w:t>
      </w:r>
      <w:r w:rsidR="00154CE8" w:rsidRPr="000C35D5">
        <w:rPr>
          <w:rFonts w:ascii="Times New Roman" w:hAnsi="Times New Roman" w:cs="Simplified Arabic" w:hint="cs"/>
          <w:sz w:val="32"/>
          <w:szCs w:val="32"/>
          <w:rtl/>
          <w:lang w:bidi="ar-QA"/>
        </w:rPr>
        <w:lastRenderedPageBreak/>
        <w:t>عليه</w:t>
      </w:r>
      <w:r w:rsidR="005C26E4" w:rsidRPr="000C35D5">
        <w:rPr>
          <w:rFonts w:ascii="Times New Roman" w:hAnsi="Times New Roman" w:cs="Simplified Arabic" w:hint="cs"/>
          <w:sz w:val="32"/>
          <w:szCs w:val="32"/>
          <w:rtl/>
          <w:lang w:bidi="ar-QA"/>
        </w:rPr>
        <w:t xml:space="preserve"> امتهانه لكرامة النساء، فأجسادهن جزء من الغنائم. لكن الخدعة الكبرى التي اكتشفها بعد فوات الأوان كانت أن كل شيء كان مسرحية عبثية</w:t>
      </w:r>
      <w:r w:rsidR="00154CE8" w:rsidRPr="000C35D5">
        <w:rPr>
          <w:rFonts w:ascii="Times New Roman" w:hAnsi="Times New Roman" w:cs="Simplified Arabic" w:hint="cs"/>
          <w:sz w:val="32"/>
          <w:szCs w:val="32"/>
          <w:rtl/>
          <w:lang w:bidi="ar-QA"/>
        </w:rPr>
        <w:t xml:space="preserve"> مغشوشة</w:t>
      </w:r>
      <w:r w:rsidR="00BE12D0" w:rsidRPr="000C35D5">
        <w:rPr>
          <w:rFonts w:ascii="Times New Roman" w:hAnsi="Times New Roman" w:cs="Simplified Arabic" w:hint="cs"/>
          <w:sz w:val="32"/>
          <w:szCs w:val="32"/>
          <w:rtl/>
          <w:lang w:bidi="ar-QA"/>
        </w:rPr>
        <w:t xml:space="preserve"> ومهينة</w:t>
      </w:r>
      <w:r w:rsidR="0088117B" w:rsidRPr="000C35D5">
        <w:rPr>
          <w:rFonts w:ascii="Times New Roman" w:hAnsi="Times New Roman" w:cs="Simplified Arabic" w:hint="cs"/>
          <w:sz w:val="32"/>
          <w:szCs w:val="32"/>
          <w:rtl/>
          <w:lang w:bidi="ar-QA"/>
        </w:rPr>
        <w:t>!</w:t>
      </w:r>
    </w:p>
    <w:p w14:paraId="50C26DE2" w14:textId="77777777" w:rsidR="00B61B2F" w:rsidRDefault="005C26E4" w:rsidP="00B61B2F">
      <w:pPr>
        <w:bidi/>
        <w:spacing w:line="240" w:lineRule="auto"/>
        <w:jc w:val="both"/>
        <w:rPr>
          <w:rFonts w:ascii="Times New Roman" w:hAnsi="Times New Roman" w:cs="Simplified Arabic"/>
          <w:sz w:val="32"/>
          <w:szCs w:val="32"/>
          <w:rtl/>
          <w:lang w:bidi="ar-QA"/>
        </w:rPr>
      </w:pPr>
      <w:r w:rsidRPr="000C35D5">
        <w:rPr>
          <w:rFonts w:ascii="Times New Roman" w:hAnsi="Times New Roman" w:cs="Simplified Arabic" w:hint="cs"/>
          <w:sz w:val="32"/>
          <w:szCs w:val="32"/>
          <w:rtl/>
          <w:lang w:bidi="ar-QA"/>
        </w:rPr>
        <w:t>حينما كان معلم</w:t>
      </w:r>
      <w:r w:rsidR="00B61B2F">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ا لم يكن غير قانع تمام</w:t>
      </w:r>
      <w:r w:rsidR="00B61B2F">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 xml:space="preserve">ا بحاله، كان له عمله وكانت له زوجته وبيته وأولاده، وكان يحاول تعديل ميزان كرامته </w:t>
      </w:r>
      <w:r w:rsidR="0088117B" w:rsidRPr="000C35D5">
        <w:rPr>
          <w:rFonts w:ascii="Times New Roman" w:hAnsi="Times New Roman" w:cs="Simplified Arabic" w:hint="cs"/>
          <w:sz w:val="32"/>
          <w:szCs w:val="32"/>
          <w:rtl/>
          <w:lang w:bidi="ar-QA"/>
        </w:rPr>
        <w:t>أما</w:t>
      </w:r>
      <w:r w:rsidR="00E149BC" w:rsidRPr="000C35D5">
        <w:rPr>
          <w:rFonts w:ascii="Times New Roman" w:hAnsi="Times New Roman" w:cs="Simplified Arabic" w:hint="cs"/>
          <w:sz w:val="32"/>
          <w:szCs w:val="32"/>
          <w:rtl/>
          <w:lang w:bidi="ar-QA"/>
        </w:rPr>
        <w:t>م</w:t>
      </w:r>
      <w:r w:rsidR="0088117B" w:rsidRPr="000C35D5">
        <w:rPr>
          <w:rFonts w:ascii="Times New Roman" w:hAnsi="Times New Roman" w:cs="Simplified Arabic" w:hint="cs"/>
          <w:sz w:val="32"/>
          <w:szCs w:val="32"/>
          <w:rtl/>
          <w:lang w:bidi="ar-QA"/>
        </w:rPr>
        <w:t xml:space="preserve"> الجزار والخضار والعطار بخروق بسيطة لقوانين المهنة</w:t>
      </w:r>
      <w:r w:rsidR="00E149BC" w:rsidRPr="000C35D5">
        <w:rPr>
          <w:rFonts w:ascii="Times New Roman" w:hAnsi="Times New Roman" w:cs="Simplified Arabic" w:hint="cs"/>
          <w:sz w:val="32"/>
          <w:szCs w:val="32"/>
          <w:rtl/>
          <w:lang w:bidi="ar-QA"/>
        </w:rPr>
        <w:t>، ب</w:t>
      </w:r>
      <w:r w:rsidR="00B61B2F">
        <w:rPr>
          <w:rFonts w:ascii="Times New Roman" w:hAnsi="Times New Roman" w:cs="Simplified Arabic" w:hint="cs"/>
          <w:sz w:val="32"/>
          <w:szCs w:val="32"/>
          <w:rtl/>
          <w:lang w:bidi="ar-QA"/>
        </w:rPr>
        <w:t>السر</w:t>
      </w:r>
      <w:r w:rsidR="00E149BC" w:rsidRPr="000C35D5">
        <w:rPr>
          <w:rFonts w:ascii="Times New Roman" w:hAnsi="Times New Roman" w:cs="Simplified Arabic" w:hint="cs"/>
          <w:sz w:val="32"/>
          <w:szCs w:val="32"/>
          <w:rtl/>
          <w:lang w:bidi="ar-QA"/>
        </w:rPr>
        <w:t xml:space="preserve"> وعلى مضض.</w:t>
      </w:r>
      <w:r w:rsidR="0088117B" w:rsidRPr="000C35D5">
        <w:rPr>
          <w:rFonts w:ascii="Times New Roman" w:hAnsi="Times New Roman" w:cs="Simplified Arabic" w:hint="cs"/>
          <w:sz w:val="32"/>
          <w:szCs w:val="32"/>
          <w:rtl/>
          <w:lang w:bidi="ar-QA"/>
        </w:rPr>
        <w:t xml:space="preserve"> وكان يتدبر أحيان</w:t>
      </w:r>
      <w:r w:rsidR="00B61B2F">
        <w:rPr>
          <w:rFonts w:ascii="Times New Roman" w:hAnsi="Times New Roman" w:cs="Simplified Arabic" w:hint="cs"/>
          <w:sz w:val="32"/>
          <w:szCs w:val="32"/>
          <w:rtl/>
          <w:lang w:bidi="ar-QA"/>
        </w:rPr>
        <w:t>ً</w:t>
      </w:r>
      <w:r w:rsidR="0088117B" w:rsidRPr="000C35D5">
        <w:rPr>
          <w:rFonts w:ascii="Times New Roman" w:hAnsi="Times New Roman" w:cs="Simplified Arabic" w:hint="cs"/>
          <w:sz w:val="32"/>
          <w:szCs w:val="32"/>
          <w:rtl/>
          <w:lang w:bidi="ar-QA"/>
        </w:rPr>
        <w:t>ا أمره مع غير زوجته بالتراضي مع زميلات له، دون إهانة أحد، حتى زوجته التي لا تعلم شيئ</w:t>
      </w:r>
      <w:r w:rsidR="00B61B2F">
        <w:rPr>
          <w:rFonts w:ascii="Times New Roman" w:hAnsi="Times New Roman" w:cs="Simplified Arabic" w:hint="cs"/>
          <w:sz w:val="32"/>
          <w:szCs w:val="32"/>
          <w:rtl/>
          <w:lang w:bidi="ar-QA"/>
        </w:rPr>
        <w:t>ً</w:t>
      </w:r>
      <w:r w:rsidR="0088117B" w:rsidRPr="000C35D5">
        <w:rPr>
          <w:rFonts w:ascii="Times New Roman" w:hAnsi="Times New Roman" w:cs="Simplified Arabic" w:hint="cs"/>
          <w:sz w:val="32"/>
          <w:szCs w:val="32"/>
          <w:rtl/>
          <w:lang w:bidi="ar-QA"/>
        </w:rPr>
        <w:t>ا والتي هو غير مقص</w:t>
      </w:r>
      <w:r w:rsidR="00B61B2F">
        <w:rPr>
          <w:rFonts w:ascii="Times New Roman" w:hAnsi="Times New Roman" w:cs="Simplified Arabic" w:hint="cs"/>
          <w:sz w:val="32"/>
          <w:szCs w:val="32"/>
          <w:rtl/>
          <w:lang w:bidi="ar-QA"/>
        </w:rPr>
        <w:t>ِّ</w:t>
      </w:r>
      <w:r w:rsidR="0088117B" w:rsidRPr="000C35D5">
        <w:rPr>
          <w:rFonts w:ascii="Times New Roman" w:hAnsi="Times New Roman" w:cs="Simplified Arabic" w:hint="cs"/>
          <w:sz w:val="32"/>
          <w:szCs w:val="32"/>
          <w:rtl/>
          <w:lang w:bidi="ar-QA"/>
        </w:rPr>
        <w:t>ر معها. ل</w:t>
      </w:r>
      <w:r w:rsidR="00E149BC" w:rsidRPr="000C35D5">
        <w:rPr>
          <w:rFonts w:ascii="Times New Roman" w:hAnsi="Times New Roman" w:cs="Simplified Arabic" w:hint="cs"/>
          <w:sz w:val="32"/>
          <w:szCs w:val="32"/>
          <w:rtl/>
          <w:lang w:bidi="ar-QA"/>
        </w:rPr>
        <w:t>كن مقلب دولة الاستبداد كان عالي</w:t>
      </w:r>
      <w:r w:rsidR="0088117B" w:rsidRPr="000C35D5">
        <w:rPr>
          <w:rFonts w:ascii="Times New Roman" w:hAnsi="Times New Roman" w:cs="Simplified Arabic" w:hint="cs"/>
          <w:sz w:val="32"/>
          <w:szCs w:val="32"/>
          <w:rtl/>
          <w:lang w:bidi="ar-QA"/>
        </w:rPr>
        <w:t xml:space="preserve"> الحبك</w:t>
      </w:r>
      <w:r w:rsidR="00BE12D0" w:rsidRPr="000C35D5">
        <w:rPr>
          <w:rFonts w:ascii="Times New Roman" w:hAnsi="Times New Roman" w:cs="Simplified Arabic" w:hint="cs"/>
          <w:sz w:val="32"/>
          <w:szCs w:val="32"/>
          <w:rtl/>
          <w:lang w:bidi="ar-QA"/>
        </w:rPr>
        <w:t>ة وخطير ومهين</w:t>
      </w:r>
      <w:r w:rsidR="00E149BC" w:rsidRPr="000C35D5">
        <w:rPr>
          <w:rFonts w:ascii="Times New Roman" w:hAnsi="Times New Roman" w:cs="Simplified Arabic" w:hint="cs"/>
          <w:sz w:val="32"/>
          <w:szCs w:val="32"/>
          <w:rtl/>
          <w:lang w:bidi="ar-QA"/>
        </w:rPr>
        <w:t xml:space="preserve"> إلى أبعد الحدود:</w:t>
      </w:r>
      <w:r w:rsidR="0088117B" w:rsidRPr="000C35D5">
        <w:rPr>
          <w:rFonts w:ascii="Times New Roman" w:hAnsi="Times New Roman" w:cs="Simplified Arabic" w:hint="cs"/>
          <w:sz w:val="32"/>
          <w:szCs w:val="32"/>
          <w:rtl/>
          <w:lang w:bidi="ar-QA"/>
        </w:rPr>
        <w:t xml:space="preserve"> لقد انتهى به من حيث لم يكن يتوقع</w:t>
      </w:r>
      <w:r w:rsidR="00154CE8" w:rsidRPr="000C35D5">
        <w:rPr>
          <w:rFonts w:ascii="Times New Roman" w:hAnsi="Times New Roman" w:cs="Simplified Arabic" w:hint="cs"/>
          <w:sz w:val="32"/>
          <w:szCs w:val="32"/>
          <w:rtl/>
          <w:lang w:bidi="ar-QA"/>
        </w:rPr>
        <w:t xml:space="preserve"> -</w:t>
      </w:r>
      <w:r w:rsidR="009E34B6" w:rsidRPr="000C35D5">
        <w:rPr>
          <w:rFonts w:ascii="Times New Roman" w:hAnsi="Times New Roman" w:cs="Simplified Arabic" w:hint="cs"/>
          <w:sz w:val="32"/>
          <w:szCs w:val="32"/>
          <w:rtl/>
          <w:lang w:bidi="ar-QA"/>
        </w:rPr>
        <w:t>ر</w:t>
      </w:r>
      <w:r w:rsidR="0088117B" w:rsidRPr="000C35D5">
        <w:rPr>
          <w:rFonts w:ascii="Times New Roman" w:hAnsi="Times New Roman" w:cs="Simplified Arabic" w:hint="cs"/>
          <w:sz w:val="32"/>
          <w:szCs w:val="32"/>
          <w:rtl/>
          <w:lang w:bidi="ar-QA"/>
        </w:rPr>
        <w:t>غم استقامته</w:t>
      </w:r>
      <w:r w:rsidR="00154CE8" w:rsidRPr="000C35D5">
        <w:rPr>
          <w:rFonts w:ascii="Times New Roman" w:hAnsi="Times New Roman" w:cs="Simplified Arabic" w:hint="cs"/>
          <w:sz w:val="32"/>
          <w:szCs w:val="32"/>
          <w:rtl/>
          <w:lang w:bidi="ar-QA"/>
        </w:rPr>
        <w:t xml:space="preserve"> المهنية-</w:t>
      </w:r>
      <w:r w:rsidR="0088117B" w:rsidRPr="000C35D5">
        <w:rPr>
          <w:rFonts w:ascii="Times New Roman" w:hAnsi="Times New Roman" w:cs="Simplified Arabic" w:hint="cs"/>
          <w:sz w:val="32"/>
          <w:szCs w:val="32"/>
          <w:rtl/>
          <w:lang w:bidi="ar-QA"/>
        </w:rPr>
        <w:t xml:space="preserve"> إلى السجن حيث فقد نهائيا كل أمل في استرجاع كرامته، و</w:t>
      </w:r>
      <w:r w:rsidR="00AD604C" w:rsidRPr="000C35D5">
        <w:rPr>
          <w:rFonts w:ascii="Times New Roman" w:hAnsi="Times New Roman" w:cs="Simplified Arabic" w:hint="cs"/>
          <w:sz w:val="32"/>
          <w:szCs w:val="32"/>
          <w:rtl/>
          <w:lang w:bidi="ar-QA"/>
        </w:rPr>
        <w:t>ظهر له</w:t>
      </w:r>
      <w:r w:rsidR="0088117B" w:rsidRPr="000C35D5">
        <w:rPr>
          <w:rFonts w:ascii="Times New Roman" w:hAnsi="Times New Roman" w:cs="Simplified Arabic" w:hint="cs"/>
          <w:sz w:val="32"/>
          <w:szCs w:val="32"/>
          <w:rtl/>
          <w:lang w:bidi="ar-QA"/>
        </w:rPr>
        <w:t xml:space="preserve"> </w:t>
      </w:r>
      <w:r w:rsidR="00C633CC" w:rsidRPr="000C35D5">
        <w:rPr>
          <w:rFonts w:ascii="Times New Roman" w:hAnsi="Times New Roman" w:cs="Simplified Arabic" w:hint="cs"/>
          <w:sz w:val="32"/>
          <w:szCs w:val="32"/>
          <w:rtl/>
          <w:lang w:bidi="ar-QA"/>
        </w:rPr>
        <w:t>بشكل يقيني</w:t>
      </w:r>
      <w:r w:rsidR="0088117B" w:rsidRPr="000C35D5">
        <w:rPr>
          <w:rFonts w:ascii="Times New Roman" w:hAnsi="Times New Roman" w:cs="Simplified Arabic" w:hint="cs"/>
          <w:sz w:val="32"/>
          <w:szCs w:val="32"/>
          <w:rtl/>
          <w:lang w:bidi="ar-QA"/>
        </w:rPr>
        <w:t xml:space="preserve"> أن الحكومة ما هي، في الحقيقة، إلا وكر هائل للخناء</w:t>
      </w:r>
      <w:r w:rsidR="00154CE8" w:rsidRPr="000C35D5">
        <w:rPr>
          <w:rFonts w:ascii="Times New Roman" w:hAnsi="Times New Roman" w:cs="Simplified Arabic" w:hint="cs"/>
          <w:sz w:val="32"/>
          <w:szCs w:val="32"/>
          <w:rtl/>
          <w:lang w:bidi="ar-QA"/>
        </w:rPr>
        <w:t>، حيث تهدر الكرامة صباحا مساء.</w:t>
      </w:r>
      <w:r w:rsidR="0088117B" w:rsidRPr="000C35D5">
        <w:rPr>
          <w:rFonts w:ascii="Times New Roman" w:hAnsi="Times New Roman" w:cs="Simplified Arabic" w:hint="cs"/>
          <w:sz w:val="32"/>
          <w:szCs w:val="32"/>
          <w:rtl/>
          <w:lang w:bidi="ar-QA"/>
        </w:rPr>
        <w:t xml:space="preserve"> </w:t>
      </w:r>
    </w:p>
    <w:p w14:paraId="1AAEB7FC" w14:textId="2D4BD1F5" w:rsidR="0070112F" w:rsidRPr="00B61B2F" w:rsidRDefault="00B47DF3" w:rsidP="00B61B2F">
      <w:pPr>
        <w:bidi/>
        <w:spacing w:line="240" w:lineRule="auto"/>
        <w:jc w:val="both"/>
        <w:rPr>
          <w:rFonts w:ascii="Times New Roman" w:hAnsi="Times New Roman" w:cs="Simplified Arabic"/>
          <w:sz w:val="32"/>
          <w:szCs w:val="32"/>
          <w:rtl/>
          <w:lang w:bidi="ar-QA"/>
        </w:rPr>
      </w:pPr>
      <w:r w:rsidRPr="00B61B2F">
        <w:rPr>
          <w:rFonts w:ascii="Times New Roman" w:hAnsi="Times New Roman" w:cs="Simplified Arabic" w:hint="cs"/>
          <w:b/>
          <w:bCs/>
          <w:sz w:val="32"/>
          <w:szCs w:val="32"/>
          <w:rtl/>
          <w:lang w:bidi="ar-QA"/>
        </w:rPr>
        <w:t>خاتمة</w:t>
      </w:r>
      <w:r w:rsidR="003D1C15" w:rsidRPr="00B61B2F">
        <w:rPr>
          <w:rFonts w:ascii="Times New Roman" w:hAnsi="Times New Roman" w:cs="Simplified Arabic" w:hint="cs"/>
          <w:b/>
          <w:bCs/>
          <w:sz w:val="32"/>
          <w:szCs w:val="32"/>
          <w:rtl/>
          <w:lang w:bidi="ar-QA"/>
        </w:rPr>
        <w:t>: عودة إلى المنهج</w:t>
      </w:r>
    </w:p>
    <w:p w14:paraId="3BD5079A" w14:textId="35D93FF9" w:rsidR="00593711" w:rsidRPr="000C35D5" w:rsidRDefault="003D1C15" w:rsidP="00B61B2F">
      <w:pPr>
        <w:bidi/>
        <w:spacing w:line="240" w:lineRule="auto"/>
        <w:jc w:val="both"/>
        <w:rPr>
          <w:rFonts w:ascii="Times New Roman" w:hAnsi="Times New Roman" w:cs="Simplified Arabic"/>
          <w:sz w:val="32"/>
          <w:szCs w:val="32"/>
          <w:rtl/>
          <w:lang w:bidi="ar-QA"/>
        </w:rPr>
      </w:pPr>
      <w:r w:rsidRPr="000C35D5">
        <w:rPr>
          <w:rFonts w:ascii="Times New Roman" w:hAnsi="Times New Roman" w:cs="Simplified Arabic" w:hint="cs"/>
          <w:sz w:val="32"/>
          <w:szCs w:val="32"/>
          <w:rtl/>
          <w:lang w:bidi="ar-QA"/>
        </w:rPr>
        <w:t>ما حاولنا الإقناع به في هذا التحليل للروايات الثلاث المعروضة هو أن السياق غالب</w:t>
      </w:r>
      <w:r w:rsidR="00B61B2F">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 xml:space="preserve">ا ما يولد </w:t>
      </w:r>
      <w:r w:rsidRPr="000C35D5">
        <w:rPr>
          <w:rFonts w:ascii="Times New Roman" w:hAnsi="Times New Roman" w:cs="Simplified Arabic"/>
          <w:sz w:val="32"/>
          <w:szCs w:val="32"/>
          <w:rtl/>
          <w:lang w:bidi="ar-QA"/>
        </w:rPr>
        <w:t>–</w:t>
      </w:r>
      <w:r w:rsidRPr="000C35D5">
        <w:rPr>
          <w:rFonts w:ascii="Times New Roman" w:hAnsi="Times New Roman" w:cs="Simplified Arabic" w:hint="cs"/>
          <w:sz w:val="32"/>
          <w:szCs w:val="32"/>
          <w:rtl/>
          <w:lang w:bidi="ar-QA"/>
        </w:rPr>
        <w:t>ولكن ب</w:t>
      </w:r>
      <w:r w:rsidR="00B61B2F">
        <w:rPr>
          <w:rFonts w:ascii="Times New Roman" w:hAnsi="Times New Roman" w:cs="Simplified Arabic" w:hint="cs"/>
          <w:sz w:val="32"/>
          <w:szCs w:val="32"/>
          <w:rtl/>
          <w:lang w:bidi="ar-QA"/>
        </w:rPr>
        <w:t>صورة</w:t>
      </w:r>
      <w:r w:rsidRPr="000C35D5">
        <w:rPr>
          <w:rFonts w:ascii="Times New Roman" w:hAnsi="Times New Roman" w:cs="Simplified Arabic" w:hint="cs"/>
          <w:sz w:val="32"/>
          <w:szCs w:val="32"/>
          <w:rtl/>
          <w:lang w:bidi="ar-QA"/>
        </w:rPr>
        <w:t xml:space="preserve"> انتقائي</w:t>
      </w:r>
      <w:r w:rsidR="00B61B2F">
        <w:rPr>
          <w:rFonts w:ascii="Times New Roman" w:hAnsi="Times New Roman" w:cs="Simplified Arabic" w:hint="cs"/>
          <w:sz w:val="32"/>
          <w:szCs w:val="32"/>
          <w:rtl/>
          <w:lang w:bidi="ar-QA"/>
        </w:rPr>
        <w:t xml:space="preserve">ة </w:t>
      </w:r>
      <w:r w:rsidRPr="000C35D5">
        <w:rPr>
          <w:rFonts w:ascii="Times New Roman" w:hAnsi="Times New Roman" w:cs="Simplified Arabic" w:hint="cs"/>
          <w:sz w:val="32"/>
          <w:szCs w:val="32"/>
          <w:rtl/>
          <w:lang w:bidi="ar-QA"/>
        </w:rPr>
        <w:t xml:space="preserve">- </w:t>
      </w:r>
      <w:r w:rsidR="00D36B1E" w:rsidRPr="000C35D5">
        <w:rPr>
          <w:rFonts w:ascii="Times New Roman" w:hAnsi="Times New Roman" w:cs="Simplified Arabic" w:hint="cs"/>
          <w:sz w:val="32"/>
          <w:szCs w:val="32"/>
          <w:rtl/>
          <w:lang w:bidi="ar-QA"/>
        </w:rPr>
        <w:t>مقولات معينة</w:t>
      </w:r>
      <w:r w:rsidR="00C6398B" w:rsidRPr="000C35D5">
        <w:rPr>
          <w:rFonts w:ascii="Times New Roman" w:hAnsi="Times New Roman" w:cs="Simplified Arabic" w:hint="cs"/>
          <w:sz w:val="32"/>
          <w:szCs w:val="32"/>
          <w:rtl/>
          <w:lang w:bidi="ar-QA"/>
        </w:rPr>
        <w:t xml:space="preserve"> ذات علاقة قوية بتمثلات الفاعلين لأحداث أو لتراكمات بارزة </w:t>
      </w:r>
      <w:r w:rsidR="00330806" w:rsidRPr="000C35D5">
        <w:rPr>
          <w:rFonts w:ascii="Times New Roman" w:hAnsi="Times New Roman" w:cs="Simplified Arabic" w:hint="cs"/>
          <w:sz w:val="32"/>
          <w:szCs w:val="32"/>
          <w:rtl/>
          <w:lang w:bidi="ar-QA"/>
        </w:rPr>
        <w:t xml:space="preserve">ومفصلية </w:t>
      </w:r>
      <w:r w:rsidR="00C6398B" w:rsidRPr="000C35D5">
        <w:rPr>
          <w:rFonts w:ascii="Times New Roman" w:hAnsi="Times New Roman" w:cs="Simplified Arabic" w:hint="cs"/>
          <w:sz w:val="32"/>
          <w:szCs w:val="32"/>
          <w:rtl/>
          <w:lang w:bidi="ar-QA"/>
        </w:rPr>
        <w:t>في ذلك السياق (تمثلات هي أيض</w:t>
      </w:r>
      <w:r w:rsidR="00B61B2F">
        <w:rPr>
          <w:rFonts w:ascii="Times New Roman" w:hAnsi="Times New Roman" w:cs="Simplified Arabic" w:hint="cs"/>
          <w:sz w:val="32"/>
          <w:szCs w:val="32"/>
          <w:rtl/>
          <w:lang w:bidi="ar-QA"/>
        </w:rPr>
        <w:t>ً</w:t>
      </w:r>
      <w:r w:rsidR="00C6398B" w:rsidRPr="000C35D5">
        <w:rPr>
          <w:rFonts w:ascii="Times New Roman" w:hAnsi="Times New Roman" w:cs="Simplified Arabic" w:hint="cs"/>
          <w:sz w:val="32"/>
          <w:szCs w:val="32"/>
          <w:rtl/>
          <w:lang w:bidi="ar-QA"/>
        </w:rPr>
        <w:t xml:space="preserve">ا انتقائية بالمعنى الذي يعطيه </w:t>
      </w:r>
      <w:r w:rsidR="00C633CC" w:rsidRPr="000C35D5">
        <w:rPr>
          <w:rFonts w:ascii="Times New Roman" w:hAnsi="Times New Roman" w:cs="Simplified Arabic" w:hint="cs"/>
          <w:sz w:val="32"/>
          <w:szCs w:val="32"/>
          <w:rtl/>
          <w:lang w:bidi="ar-QA"/>
        </w:rPr>
        <w:t xml:space="preserve">ماكس </w:t>
      </w:r>
      <w:r w:rsidR="00C6398B" w:rsidRPr="000C35D5">
        <w:rPr>
          <w:rFonts w:ascii="Times New Roman" w:hAnsi="Times New Roman" w:cs="Simplified Arabic" w:hint="cs"/>
          <w:sz w:val="32"/>
          <w:szCs w:val="32"/>
          <w:rtl/>
          <w:lang w:bidi="ar-QA"/>
        </w:rPr>
        <w:t>فيبر للكلمة). و</w:t>
      </w:r>
      <w:r w:rsidR="00D36B1E" w:rsidRPr="000C35D5">
        <w:rPr>
          <w:rFonts w:ascii="Times New Roman" w:hAnsi="Times New Roman" w:cs="Simplified Arabic" w:hint="cs"/>
          <w:sz w:val="32"/>
          <w:szCs w:val="32"/>
          <w:rtl/>
          <w:lang w:bidi="ar-QA"/>
        </w:rPr>
        <w:t xml:space="preserve"> </w:t>
      </w:r>
      <w:r w:rsidR="00C6398B" w:rsidRPr="000C35D5">
        <w:rPr>
          <w:rFonts w:ascii="Times New Roman" w:hAnsi="Times New Roman" w:cs="Simplified Arabic" w:hint="cs"/>
          <w:sz w:val="32"/>
          <w:szCs w:val="32"/>
          <w:rtl/>
          <w:lang w:bidi="ar-QA"/>
        </w:rPr>
        <w:t>في غالب الأحيان تتكثف في هذه المقولات</w:t>
      </w:r>
      <w:r w:rsidR="00D36B1E" w:rsidRPr="000C35D5">
        <w:rPr>
          <w:rFonts w:ascii="Times New Roman" w:hAnsi="Times New Roman" w:cs="Simplified Arabic" w:hint="cs"/>
          <w:sz w:val="32"/>
          <w:szCs w:val="32"/>
          <w:rtl/>
          <w:lang w:bidi="ar-QA"/>
        </w:rPr>
        <w:t xml:space="preserve"> عناصر موضوع ما</w:t>
      </w:r>
      <w:r w:rsidR="00330806" w:rsidRPr="000C35D5">
        <w:rPr>
          <w:rFonts w:ascii="Times New Roman" w:hAnsi="Times New Roman" w:cs="Simplified Arabic" w:hint="cs"/>
          <w:sz w:val="32"/>
          <w:szCs w:val="32"/>
          <w:rtl/>
          <w:lang w:bidi="ar-QA"/>
        </w:rPr>
        <w:t>،</w:t>
      </w:r>
      <w:r w:rsidR="00D36B1E" w:rsidRPr="000C35D5">
        <w:rPr>
          <w:rFonts w:ascii="Times New Roman" w:hAnsi="Times New Roman" w:cs="Simplified Arabic" w:hint="cs"/>
          <w:sz w:val="32"/>
          <w:szCs w:val="32"/>
          <w:rtl/>
          <w:lang w:bidi="ar-QA"/>
        </w:rPr>
        <w:t xml:space="preserve"> يكتسب هيئة التشكيلة </w:t>
      </w:r>
      <w:r w:rsidR="00B61B2F">
        <w:rPr>
          <w:rFonts w:ascii="Times New Roman" w:hAnsi="Times New Roman" w:cs="Simplified Arabic"/>
          <w:sz w:val="32"/>
          <w:szCs w:val="32"/>
          <w:lang w:bidi="ar-QA"/>
        </w:rPr>
        <w:t>(C</w:t>
      </w:r>
      <w:r w:rsidR="00D36B1E" w:rsidRPr="000C35D5">
        <w:rPr>
          <w:rFonts w:ascii="Times New Roman" w:hAnsi="Times New Roman" w:cs="Simplified Arabic"/>
          <w:sz w:val="32"/>
          <w:szCs w:val="32"/>
          <w:lang w:bidi="ar-QA"/>
        </w:rPr>
        <w:t>onfiguration</w:t>
      </w:r>
      <w:r w:rsidR="00B61B2F">
        <w:rPr>
          <w:rFonts w:ascii="Times New Roman" w:hAnsi="Times New Roman" w:cs="Simplified Arabic"/>
          <w:sz w:val="32"/>
          <w:szCs w:val="32"/>
          <w:lang w:bidi="ar-QA"/>
        </w:rPr>
        <w:t>)</w:t>
      </w:r>
      <w:r w:rsidR="00D36B1E" w:rsidRPr="000C35D5">
        <w:rPr>
          <w:rFonts w:ascii="Times New Roman" w:hAnsi="Times New Roman" w:cs="Simplified Arabic" w:hint="cs"/>
          <w:sz w:val="32"/>
          <w:szCs w:val="32"/>
          <w:rtl/>
          <w:lang w:bidi="ar-QA"/>
        </w:rPr>
        <w:t xml:space="preserve"> الفكرية الخفية أو الظاهرة، </w:t>
      </w:r>
      <w:r w:rsidR="00330806" w:rsidRPr="000C35D5">
        <w:rPr>
          <w:rFonts w:ascii="Times New Roman" w:hAnsi="Times New Roman" w:cs="Simplified Arabic" w:hint="cs"/>
          <w:sz w:val="32"/>
          <w:szCs w:val="32"/>
          <w:rtl/>
          <w:lang w:bidi="ar-QA"/>
        </w:rPr>
        <w:t xml:space="preserve">التي </w:t>
      </w:r>
      <w:r w:rsidR="00D36B1E" w:rsidRPr="000C35D5">
        <w:rPr>
          <w:rFonts w:ascii="Times New Roman" w:hAnsi="Times New Roman" w:cs="Simplified Arabic" w:hint="cs"/>
          <w:sz w:val="32"/>
          <w:szCs w:val="32"/>
          <w:rtl/>
          <w:lang w:bidi="ar-QA"/>
        </w:rPr>
        <w:t xml:space="preserve">تُولِد </w:t>
      </w:r>
      <w:r w:rsidR="00593711" w:rsidRPr="000C35D5">
        <w:rPr>
          <w:rFonts w:ascii="Times New Roman" w:hAnsi="Times New Roman" w:cs="Simplified Arabic" w:hint="cs"/>
          <w:sz w:val="32"/>
          <w:szCs w:val="32"/>
          <w:rtl/>
          <w:lang w:bidi="ar-QA"/>
        </w:rPr>
        <w:t>تفاعلات</w:t>
      </w:r>
      <w:r w:rsidR="00B61B2F">
        <w:rPr>
          <w:rFonts w:ascii="Times New Roman" w:hAnsi="Times New Roman" w:cs="Simplified Arabic" w:hint="cs"/>
          <w:sz w:val="32"/>
          <w:szCs w:val="32"/>
          <w:rtl/>
          <w:lang w:bidi="ar-QA"/>
        </w:rPr>
        <w:t>ُ</w:t>
      </w:r>
      <w:r w:rsidR="00593711" w:rsidRPr="000C35D5">
        <w:rPr>
          <w:rFonts w:ascii="Times New Roman" w:hAnsi="Times New Roman" w:cs="Simplified Arabic" w:hint="cs"/>
          <w:sz w:val="32"/>
          <w:szCs w:val="32"/>
          <w:rtl/>
          <w:lang w:bidi="ar-QA"/>
        </w:rPr>
        <w:t xml:space="preserve"> </w:t>
      </w:r>
      <w:r w:rsidR="00D36B1E" w:rsidRPr="000C35D5">
        <w:rPr>
          <w:rFonts w:ascii="Times New Roman" w:hAnsi="Times New Roman" w:cs="Simplified Arabic" w:hint="cs"/>
          <w:sz w:val="32"/>
          <w:szCs w:val="32"/>
          <w:rtl/>
          <w:lang w:bidi="ar-QA"/>
        </w:rPr>
        <w:t xml:space="preserve">قاعدتها </w:t>
      </w:r>
      <w:r w:rsidR="00593711" w:rsidRPr="000C35D5">
        <w:rPr>
          <w:rFonts w:ascii="Times New Roman" w:hAnsi="Times New Roman" w:cs="Simplified Arabic" w:hint="cs"/>
          <w:sz w:val="32"/>
          <w:szCs w:val="32"/>
          <w:rtl/>
          <w:lang w:bidi="ar-QA"/>
        </w:rPr>
        <w:t>الاجتماعية</w:t>
      </w:r>
      <w:r w:rsidR="00D36B1E" w:rsidRPr="000C35D5">
        <w:rPr>
          <w:rFonts w:ascii="Times New Roman" w:hAnsi="Times New Roman" w:cs="Simplified Arabic" w:hint="cs"/>
          <w:sz w:val="32"/>
          <w:szCs w:val="32"/>
          <w:rtl/>
          <w:lang w:bidi="ar-QA"/>
        </w:rPr>
        <w:t xml:space="preserve"> التجريبية إنتاجات </w:t>
      </w:r>
      <w:r w:rsidR="0061333C" w:rsidRPr="000C35D5">
        <w:rPr>
          <w:rFonts w:ascii="Times New Roman" w:hAnsi="Times New Roman" w:cs="Simplified Arabic" w:hint="cs"/>
          <w:sz w:val="32"/>
          <w:szCs w:val="32"/>
          <w:rtl/>
          <w:lang w:bidi="ar-QA"/>
        </w:rPr>
        <w:t>فنية مختلفة،</w:t>
      </w:r>
      <w:r w:rsidR="00D36B1E" w:rsidRPr="000C35D5">
        <w:rPr>
          <w:rFonts w:ascii="Times New Roman" w:hAnsi="Times New Roman" w:cs="Simplified Arabic" w:hint="cs"/>
          <w:sz w:val="32"/>
          <w:szCs w:val="32"/>
          <w:rtl/>
          <w:lang w:bidi="ar-QA"/>
        </w:rPr>
        <w:t xml:space="preserve"> تتضمن </w:t>
      </w:r>
      <w:r w:rsidR="00593711" w:rsidRPr="000C35D5">
        <w:rPr>
          <w:rFonts w:ascii="Times New Roman" w:hAnsi="Times New Roman" w:cs="Simplified Arabic" w:hint="cs"/>
          <w:sz w:val="32"/>
          <w:szCs w:val="32"/>
          <w:rtl/>
          <w:lang w:bidi="ar-QA"/>
        </w:rPr>
        <w:t>أطروحات متنوعة بشأن تلك المقولات</w:t>
      </w:r>
      <w:r w:rsidR="0061333C" w:rsidRPr="000C35D5">
        <w:rPr>
          <w:rFonts w:ascii="Times New Roman" w:hAnsi="Times New Roman" w:cs="Simplified Arabic" w:hint="cs"/>
          <w:sz w:val="32"/>
          <w:szCs w:val="32"/>
          <w:rtl/>
          <w:lang w:bidi="ar-QA"/>
        </w:rPr>
        <w:t>.</w:t>
      </w:r>
      <w:r w:rsidR="00D36B1E" w:rsidRPr="000C35D5">
        <w:rPr>
          <w:rFonts w:ascii="Times New Roman" w:hAnsi="Times New Roman" w:cs="Simplified Arabic" w:hint="cs"/>
          <w:sz w:val="32"/>
          <w:szCs w:val="32"/>
          <w:rtl/>
          <w:lang w:bidi="ar-QA"/>
        </w:rPr>
        <w:t xml:space="preserve"> </w:t>
      </w:r>
      <w:r w:rsidR="0061333C" w:rsidRPr="000C35D5">
        <w:rPr>
          <w:rFonts w:ascii="Times New Roman" w:hAnsi="Times New Roman" w:cs="Simplified Arabic" w:hint="cs"/>
          <w:sz w:val="32"/>
          <w:szCs w:val="32"/>
          <w:rtl/>
          <w:lang w:bidi="ar-QA"/>
        </w:rPr>
        <w:t xml:space="preserve">عندها </w:t>
      </w:r>
      <w:r w:rsidR="00C6398B" w:rsidRPr="000C35D5">
        <w:rPr>
          <w:rFonts w:ascii="Times New Roman" w:hAnsi="Times New Roman" w:cs="Simplified Arabic" w:hint="cs"/>
          <w:sz w:val="32"/>
          <w:szCs w:val="32"/>
          <w:rtl/>
          <w:lang w:bidi="ar-QA"/>
        </w:rPr>
        <w:t>تتحول هذه الأخيرة</w:t>
      </w:r>
      <w:r w:rsidR="00593711" w:rsidRPr="000C35D5">
        <w:rPr>
          <w:rFonts w:ascii="Times New Roman" w:hAnsi="Times New Roman" w:cs="Simplified Arabic" w:hint="cs"/>
          <w:sz w:val="32"/>
          <w:szCs w:val="32"/>
          <w:rtl/>
          <w:lang w:bidi="ar-QA"/>
        </w:rPr>
        <w:t xml:space="preserve"> في السياق المعني إلى شبه نماذج إرشادية (باراديغم) توجه بشكل </w:t>
      </w:r>
      <w:r w:rsidR="00C6398B" w:rsidRPr="000C35D5">
        <w:rPr>
          <w:rFonts w:ascii="Times New Roman" w:hAnsi="Times New Roman" w:cs="Simplified Arabic" w:hint="cs"/>
          <w:sz w:val="32"/>
          <w:szCs w:val="32"/>
          <w:rtl/>
          <w:lang w:bidi="ar-QA"/>
        </w:rPr>
        <w:t xml:space="preserve">عام </w:t>
      </w:r>
      <w:r w:rsidR="00A36A5A" w:rsidRPr="000C35D5">
        <w:rPr>
          <w:rFonts w:ascii="Times New Roman" w:hAnsi="Times New Roman" w:cs="Simplified Arabic"/>
          <w:sz w:val="32"/>
          <w:szCs w:val="32"/>
          <w:rtl/>
          <w:lang w:bidi="ar-QA"/>
        </w:rPr>
        <w:t>–</w:t>
      </w:r>
      <w:r w:rsidR="00B61B2F">
        <w:rPr>
          <w:rFonts w:ascii="Times New Roman" w:hAnsi="Times New Roman" w:cs="Simplified Arabic" w:hint="cs"/>
          <w:sz w:val="32"/>
          <w:szCs w:val="32"/>
          <w:rtl/>
          <w:lang w:bidi="ar-QA"/>
        </w:rPr>
        <w:t xml:space="preserve"> </w:t>
      </w:r>
      <w:r w:rsidR="00A36A5A" w:rsidRPr="000C35D5">
        <w:rPr>
          <w:rFonts w:ascii="Times New Roman" w:hAnsi="Times New Roman" w:cs="Simplified Arabic" w:hint="cs"/>
          <w:sz w:val="32"/>
          <w:szCs w:val="32"/>
          <w:rtl/>
          <w:lang w:bidi="ar-QA"/>
        </w:rPr>
        <w:t>واع</w:t>
      </w:r>
      <w:r w:rsidR="0050398D" w:rsidRPr="000C35D5">
        <w:rPr>
          <w:rFonts w:ascii="Times New Roman" w:hAnsi="Times New Roman" w:cs="Simplified Arabic" w:hint="cs"/>
          <w:sz w:val="32"/>
          <w:szCs w:val="32"/>
          <w:rtl/>
          <w:lang w:bidi="ar-QA"/>
        </w:rPr>
        <w:t xml:space="preserve"> </w:t>
      </w:r>
      <w:r w:rsidR="00A36A5A" w:rsidRPr="000C35D5">
        <w:rPr>
          <w:rFonts w:ascii="Times New Roman" w:hAnsi="Times New Roman" w:cs="Simplified Arabic" w:hint="cs"/>
          <w:sz w:val="32"/>
          <w:szCs w:val="32"/>
          <w:rtl/>
          <w:lang w:bidi="ar-QA"/>
        </w:rPr>
        <w:t xml:space="preserve">أو لا واع </w:t>
      </w:r>
      <w:r w:rsidR="00593711" w:rsidRPr="000C35D5">
        <w:rPr>
          <w:rFonts w:ascii="Times New Roman" w:hAnsi="Times New Roman" w:cs="Simplified Arabic" w:hint="cs"/>
          <w:sz w:val="32"/>
          <w:szCs w:val="32"/>
          <w:rtl/>
          <w:lang w:bidi="ar-QA"/>
        </w:rPr>
        <w:t>هذه ال</w:t>
      </w:r>
      <w:r w:rsidR="00B61B2F">
        <w:rPr>
          <w:rFonts w:ascii="Times New Roman" w:hAnsi="Times New Roman" w:cs="Simplified Arabic" w:hint="cs"/>
          <w:sz w:val="32"/>
          <w:szCs w:val="32"/>
          <w:rtl/>
          <w:lang w:bidi="ar-QA"/>
        </w:rPr>
        <w:t>إ</w:t>
      </w:r>
      <w:r w:rsidR="00593711" w:rsidRPr="000C35D5">
        <w:rPr>
          <w:rFonts w:ascii="Times New Roman" w:hAnsi="Times New Roman" w:cs="Simplified Arabic" w:hint="cs"/>
          <w:sz w:val="32"/>
          <w:szCs w:val="32"/>
          <w:rtl/>
          <w:lang w:bidi="ar-QA"/>
        </w:rPr>
        <w:t xml:space="preserve">نتاجات. </w:t>
      </w:r>
    </w:p>
    <w:p w14:paraId="76917C9A" w14:textId="71E49229" w:rsidR="003D1C15" w:rsidRPr="000C35D5" w:rsidRDefault="00A36A5A" w:rsidP="000C35D5">
      <w:pPr>
        <w:bidi/>
        <w:spacing w:line="240" w:lineRule="auto"/>
        <w:jc w:val="both"/>
        <w:rPr>
          <w:rFonts w:ascii="Times New Roman" w:hAnsi="Times New Roman" w:cs="Simplified Arabic"/>
          <w:sz w:val="32"/>
          <w:szCs w:val="32"/>
          <w:rtl/>
          <w:lang w:bidi="ar-QA"/>
        </w:rPr>
      </w:pPr>
      <w:r w:rsidRPr="000C35D5">
        <w:rPr>
          <w:rFonts w:ascii="Times New Roman" w:hAnsi="Times New Roman" w:cs="Simplified Arabic" w:hint="cs"/>
          <w:sz w:val="32"/>
          <w:szCs w:val="32"/>
          <w:rtl/>
          <w:lang w:bidi="ar-QA"/>
        </w:rPr>
        <w:t>في الأمثلة الروائية التي قدمناها شكلت مقولة الكرامة تشكيلة فكرية</w:t>
      </w:r>
      <w:r w:rsidR="00F77290" w:rsidRPr="000C35D5">
        <w:rPr>
          <w:rFonts w:ascii="Times New Roman" w:hAnsi="Times New Roman" w:cs="Simplified Arabic" w:hint="cs"/>
          <w:sz w:val="32"/>
          <w:szCs w:val="32"/>
          <w:rtl/>
          <w:lang w:bidi="ar-QA"/>
        </w:rPr>
        <w:t>-أخلاقية</w:t>
      </w:r>
      <w:r w:rsidRPr="000C35D5">
        <w:rPr>
          <w:rFonts w:ascii="Times New Roman" w:hAnsi="Times New Roman" w:cs="Simplified Arabic" w:hint="cs"/>
          <w:sz w:val="32"/>
          <w:szCs w:val="32"/>
          <w:rtl/>
          <w:lang w:bidi="ar-QA"/>
        </w:rPr>
        <w:t xml:space="preserve"> اشتغلت </w:t>
      </w:r>
      <w:r w:rsidR="00F77290" w:rsidRPr="000C35D5">
        <w:rPr>
          <w:rFonts w:ascii="Times New Roman" w:hAnsi="Times New Roman" w:cs="Simplified Arabic" w:hint="cs"/>
          <w:sz w:val="32"/>
          <w:szCs w:val="32"/>
          <w:rtl/>
          <w:lang w:bidi="ar-QA"/>
        </w:rPr>
        <w:t>كموج</w:t>
      </w:r>
      <w:r w:rsidR="00C03EA7">
        <w:rPr>
          <w:rFonts w:ascii="Times New Roman" w:hAnsi="Times New Roman" w:cs="Simplified Arabic" w:hint="cs"/>
          <w:sz w:val="32"/>
          <w:szCs w:val="32"/>
          <w:rtl/>
          <w:lang w:bidi="ar-QA"/>
        </w:rPr>
        <w:t>ِّ</w:t>
      </w:r>
      <w:r w:rsidR="00F77290" w:rsidRPr="000C35D5">
        <w:rPr>
          <w:rFonts w:ascii="Times New Roman" w:hAnsi="Times New Roman" w:cs="Simplified Arabic" w:hint="cs"/>
          <w:sz w:val="32"/>
          <w:szCs w:val="32"/>
          <w:rtl/>
          <w:lang w:bidi="ar-QA"/>
        </w:rPr>
        <w:t>ه</w:t>
      </w:r>
      <w:r w:rsidRPr="000C35D5">
        <w:rPr>
          <w:rFonts w:ascii="Times New Roman" w:hAnsi="Times New Roman" w:cs="Simplified Arabic" w:hint="cs"/>
          <w:sz w:val="32"/>
          <w:szCs w:val="32"/>
          <w:rtl/>
          <w:lang w:bidi="ar-QA"/>
        </w:rPr>
        <w:t xml:space="preserve"> </w:t>
      </w:r>
      <w:r w:rsidR="00F77290" w:rsidRPr="000C35D5">
        <w:rPr>
          <w:rFonts w:ascii="Times New Roman" w:hAnsi="Times New Roman" w:cs="Simplified Arabic" w:hint="cs"/>
          <w:sz w:val="32"/>
          <w:szCs w:val="32"/>
          <w:rtl/>
          <w:lang w:bidi="ar-QA"/>
        </w:rPr>
        <w:t>إرشادي للأدب والفن والسياسة.</w:t>
      </w:r>
      <w:r w:rsidRPr="000C35D5">
        <w:rPr>
          <w:rFonts w:ascii="Times New Roman" w:hAnsi="Times New Roman" w:cs="Simplified Arabic" w:hint="cs"/>
          <w:sz w:val="32"/>
          <w:szCs w:val="32"/>
          <w:rtl/>
          <w:lang w:bidi="ar-QA"/>
        </w:rPr>
        <w:t xml:space="preserve"> </w:t>
      </w:r>
      <w:r w:rsidR="00F77290" w:rsidRPr="000C35D5">
        <w:rPr>
          <w:rFonts w:ascii="Times New Roman" w:hAnsi="Times New Roman" w:cs="Simplified Arabic" w:hint="cs"/>
          <w:sz w:val="32"/>
          <w:szCs w:val="32"/>
          <w:rtl/>
          <w:lang w:bidi="ar-QA"/>
        </w:rPr>
        <w:t>ففي السياسة ومجمل مناشط المجتمع المدني</w:t>
      </w:r>
      <w:r w:rsidR="00BE12D0" w:rsidRPr="000C35D5">
        <w:rPr>
          <w:rFonts w:ascii="Times New Roman" w:hAnsi="Times New Roman" w:cs="Simplified Arabic" w:hint="cs"/>
          <w:sz w:val="32"/>
          <w:szCs w:val="32"/>
          <w:rtl/>
          <w:lang w:bidi="ar-QA"/>
        </w:rPr>
        <w:t>،</w:t>
      </w:r>
      <w:r w:rsidR="00F77290" w:rsidRPr="000C35D5">
        <w:rPr>
          <w:rFonts w:ascii="Times New Roman" w:hAnsi="Times New Roman" w:cs="Simplified Arabic" w:hint="cs"/>
          <w:sz w:val="32"/>
          <w:szCs w:val="32"/>
          <w:rtl/>
          <w:lang w:bidi="ar-QA"/>
        </w:rPr>
        <w:t xml:space="preserve"> أصبح تحقيق الكرامة مطلب</w:t>
      </w:r>
      <w:r w:rsidR="00C03EA7">
        <w:rPr>
          <w:rFonts w:ascii="Times New Roman" w:hAnsi="Times New Roman" w:cs="Simplified Arabic" w:hint="cs"/>
          <w:sz w:val="32"/>
          <w:szCs w:val="32"/>
          <w:rtl/>
          <w:lang w:bidi="ar-QA"/>
        </w:rPr>
        <w:t>ً</w:t>
      </w:r>
      <w:r w:rsidR="00F77290" w:rsidRPr="000C35D5">
        <w:rPr>
          <w:rFonts w:ascii="Times New Roman" w:hAnsi="Times New Roman" w:cs="Simplified Arabic" w:hint="cs"/>
          <w:sz w:val="32"/>
          <w:szCs w:val="32"/>
          <w:rtl/>
          <w:lang w:bidi="ar-QA"/>
        </w:rPr>
        <w:t>ا عام</w:t>
      </w:r>
      <w:r w:rsidR="00C03EA7">
        <w:rPr>
          <w:rFonts w:ascii="Times New Roman" w:hAnsi="Times New Roman" w:cs="Simplified Arabic" w:hint="cs"/>
          <w:sz w:val="32"/>
          <w:szCs w:val="32"/>
          <w:rtl/>
          <w:lang w:bidi="ar-QA"/>
        </w:rPr>
        <w:t>ًّ</w:t>
      </w:r>
      <w:r w:rsidR="00F77290" w:rsidRPr="000C35D5">
        <w:rPr>
          <w:rFonts w:ascii="Times New Roman" w:hAnsi="Times New Roman" w:cs="Simplified Arabic" w:hint="cs"/>
          <w:sz w:val="32"/>
          <w:szCs w:val="32"/>
          <w:rtl/>
          <w:lang w:bidi="ar-QA"/>
        </w:rPr>
        <w:t xml:space="preserve">ا بلغ من التجريد حد </w:t>
      </w:r>
      <w:r w:rsidR="004B18F7" w:rsidRPr="000C35D5">
        <w:rPr>
          <w:rFonts w:ascii="Times New Roman" w:hAnsi="Times New Roman" w:cs="Simplified Arabic" w:hint="cs"/>
          <w:sz w:val="32"/>
          <w:szCs w:val="32"/>
          <w:rtl/>
          <w:lang w:bidi="ar-QA"/>
        </w:rPr>
        <w:t>الترسيخ في</w:t>
      </w:r>
      <w:r w:rsidR="00F77290" w:rsidRPr="000C35D5">
        <w:rPr>
          <w:rFonts w:ascii="Times New Roman" w:hAnsi="Times New Roman" w:cs="Simplified Arabic" w:hint="cs"/>
          <w:sz w:val="32"/>
          <w:szCs w:val="32"/>
          <w:rtl/>
          <w:lang w:bidi="ar-QA"/>
        </w:rPr>
        <w:t xml:space="preserve"> نص الدستور. و</w:t>
      </w:r>
      <w:r w:rsidR="004B18F7" w:rsidRPr="000C35D5">
        <w:rPr>
          <w:rFonts w:ascii="Times New Roman" w:hAnsi="Times New Roman" w:cs="Simplified Arabic" w:hint="cs"/>
          <w:sz w:val="32"/>
          <w:szCs w:val="32"/>
          <w:rtl/>
          <w:lang w:bidi="ar-QA"/>
        </w:rPr>
        <w:t xml:space="preserve">في </w:t>
      </w:r>
      <w:r w:rsidR="00F77290" w:rsidRPr="000C35D5">
        <w:rPr>
          <w:rFonts w:ascii="Times New Roman" w:hAnsi="Times New Roman" w:cs="Simplified Arabic" w:hint="cs"/>
          <w:sz w:val="32"/>
          <w:szCs w:val="32"/>
          <w:rtl/>
          <w:lang w:bidi="ar-QA"/>
        </w:rPr>
        <w:t>الفنون ومنها تحديد</w:t>
      </w:r>
      <w:r w:rsidR="00C03EA7">
        <w:rPr>
          <w:rFonts w:ascii="Times New Roman" w:hAnsi="Times New Roman" w:cs="Simplified Arabic" w:hint="cs"/>
          <w:sz w:val="32"/>
          <w:szCs w:val="32"/>
          <w:rtl/>
          <w:lang w:bidi="ar-QA"/>
        </w:rPr>
        <w:t>ً</w:t>
      </w:r>
      <w:r w:rsidR="00F77290" w:rsidRPr="000C35D5">
        <w:rPr>
          <w:rFonts w:ascii="Times New Roman" w:hAnsi="Times New Roman" w:cs="Simplified Arabic" w:hint="cs"/>
          <w:sz w:val="32"/>
          <w:szCs w:val="32"/>
          <w:rtl/>
          <w:lang w:bidi="ar-QA"/>
        </w:rPr>
        <w:t xml:space="preserve">ا، فن الرواية، </w:t>
      </w:r>
      <w:r w:rsidR="004B18F7" w:rsidRPr="000C35D5">
        <w:rPr>
          <w:rFonts w:ascii="Times New Roman" w:hAnsi="Times New Roman" w:cs="Simplified Arabic" w:hint="cs"/>
          <w:sz w:val="32"/>
          <w:szCs w:val="32"/>
          <w:rtl/>
          <w:lang w:bidi="ar-QA"/>
        </w:rPr>
        <w:t xml:space="preserve">انتقلت </w:t>
      </w:r>
      <w:r w:rsidR="0061333C" w:rsidRPr="000C35D5">
        <w:rPr>
          <w:rFonts w:ascii="Times New Roman" w:hAnsi="Times New Roman" w:cs="Simplified Arabic" w:hint="cs"/>
          <w:sz w:val="32"/>
          <w:szCs w:val="32"/>
          <w:rtl/>
          <w:lang w:bidi="ar-QA"/>
        </w:rPr>
        <w:t xml:space="preserve">الكرامة </w:t>
      </w:r>
      <w:r w:rsidR="004B18F7" w:rsidRPr="000C35D5">
        <w:rPr>
          <w:rFonts w:ascii="Times New Roman" w:hAnsi="Times New Roman" w:cs="Simplified Arabic" w:hint="cs"/>
          <w:sz w:val="32"/>
          <w:szCs w:val="32"/>
          <w:rtl/>
          <w:lang w:bidi="ar-QA"/>
        </w:rPr>
        <w:t xml:space="preserve">من قيمة مجردة عامة إلى </w:t>
      </w:r>
      <w:r w:rsidR="00174974" w:rsidRPr="000C35D5">
        <w:rPr>
          <w:rFonts w:ascii="Times New Roman" w:hAnsi="Times New Roman" w:cs="Simplified Arabic" w:hint="cs"/>
          <w:sz w:val="32"/>
          <w:szCs w:val="32"/>
          <w:rtl/>
          <w:lang w:bidi="ar-QA"/>
        </w:rPr>
        <w:t>مدخل مميز لتقييم علاقات القهر والذل وفقدان الشرف بكل معانيه</w:t>
      </w:r>
      <w:r w:rsidR="001C7E57" w:rsidRPr="000C35D5">
        <w:rPr>
          <w:rFonts w:ascii="Times New Roman" w:hAnsi="Times New Roman" w:cs="Simplified Arabic" w:hint="cs"/>
          <w:sz w:val="32"/>
          <w:szCs w:val="32"/>
          <w:rtl/>
          <w:lang w:bidi="ar-QA"/>
        </w:rPr>
        <w:t>ا</w:t>
      </w:r>
      <w:r w:rsidR="00174974" w:rsidRPr="000C35D5">
        <w:rPr>
          <w:rFonts w:ascii="Times New Roman" w:hAnsi="Times New Roman" w:cs="Simplified Arabic" w:hint="cs"/>
          <w:sz w:val="32"/>
          <w:szCs w:val="32"/>
          <w:rtl/>
          <w:lang w:bidi="ar-QA"/>
        </w:rPr>
        <w:t>. كل أبطال الروايات الثلاث ج</w:t>
      </w:r>
      <w:r w:rsidR="00C03EA7">
        <w:rPr>
          <w:rFonts w:ascii="Times New Roman" w:hAnsi="Times New Roman" w:cs="Simplified Arabic" w:hint="cs"/>
          <w:sz w:val="32"/>
          <w:szCs w:val="32"/>
          <w:rtl/>
          <w:lang w:bidi="ar-QA"/>
        </w:rPr>
        <w:t>ُ</w:t>
      </w:r>
      <w:r w:rsidR="00174974" w:rsidRPr="000C35D5">
        <w:rPr>
          <w:rFonts w:ascii="Times New Roman" w:hAnsi="Times New Roman" w:cs="Simplified Arabic" w:hint="cs"/>
          <w:sz w:val="32"/>
          <w:szCs w:val="32"/>
          <w:rtl/>
          <w:lang w:bidi="ar-QA"/>
        </w:rPr>
        <w:t>رحوا بطريقة أو بأخرى في كرامتهم</w:t>
      </w:r>
      <w:r w:rsidR="0061333C" w:rsidRPr="000C35D5">
        <w:rPr>
          <w:rFonts w:ascii="Times New Roman" w:hAnsi="Times New Roman" w:cs="Simplified Arabic" w:hint="cs"/>
          <w:sz w:val="32"/>
          <w:szCs w:val="32"/>
          <w:rtl/>
          <w:lang w:bidi="ar-QA"/>
        </w:rPr>
        <w:t xml:space="preserve">، ومضمون </w:t>
      </w:r>
      <w:r w:rsidR="0061333C" w:rsidRPr="000C35D5">
        <w:rPr>
          <w:rFonts w:ascii="Times New Roman" w:hAnsi="Times New Roman" w:cs="Simplified Arabic" w:hint="cs"/>
          <w:sz w:val="32"/>
          <w:szCs w:val="32"/>
          <w:rtl/>
          <w:lang w:bidi="ar-QA"/>
        </w:rPr>
        <w:lastRenderedPageBreak/>
        <w:t>هذا الجرح كان على علاقة بمطالب الثورة.</w:t>
      </w:r>
      <w:r w:rsidR="00174974" w:rsidRPr="000C35D5">
        <w:rPr>
          <w:rFonts w:ascii="Times New Roman" w:hAnsi="Times New Roman" w:cs="Simplified Arabic" w:hint="cs"/>
          <w:sz w:val="32"/>
          <w:szCs w:val="32"/>
          <w:rtl/>
          <w:lang w:bidi="ar-QA"/>
        </w:rPr>
        <w:t xml:space="preserve"> وكلهم حاولوا استرجاع تلك الكرامة</w:t>
      </w:r>
      <w:r w:rsidR="00183BED" w:rsidRPr="000C35D5">
        <w:rPr>
          <w:rFonts w:ascii="Times New Roman" w:hAnsi="Times New Roman" w:cs="Simplified Arabic" w:hint="cs"/>
          <w:sz w:val="32"/>
          <w:szCs w:val="32"/>
          <w:rtl/>
          <w:lang w:bidi="ar-QA"/>
        </w:rPr>
        <w:t xml:space="preserve"> ف</w:t>
      </w:r>
      <w:r w:rsidR="00C03EA7">
        <w:rPr>
          <w:rFonts w:ascii="Times New Roman" w:hAnsi="Times New Roman" w:cs="Simplified Arabic" w:hint="cs"/>
          <w:sz w:val="32"/>
          <w:szCs w:val="32"/>
          <w:rtl/>
          <w:lang w:bidi="ar-QA"/>
        </w:rPr>
        <w:t>ُ</w:t>
      </w:r>
      <w:r w:rsidR="00183BED" w:rsidRPr="000C35D5">
        <w:rPr>
          <w:rFonts w:ascii="Times New Roman" w:hAnsi="Times New Roman" w:cs="Simplified Arabic" w:hint="cs"/>
          <w:sz w:val="32"/>
          <w:szCs w:val="32"/>
          <w:rtl/>
          <w:lang w:bidi="ar-QA"/>
        </w:rPr>
        <w:t>رادى</w:t>
      </w:r>
      <w:r w:rsidR="00C03EA7">
        <w:rPr>
          <w:rFonts w:ascii="Times New Roman" w:hAnsi="Times New Roman" w:cs="Simplified Arabic" w:hint="cs"/>
          <w:sz w:val="32"/>
          <w:szCs w:val="32"/>
          <w:rtl/>
          <w:lang w:bidi="ar-QA"/>
        </w:rPr>
        <w:t>. وقوة هذه الروايات أ</w:t>
      </w:r>
      <w:r w:rsidR="00174974" w:rsidRPr="000C35D5">
        <w:rPr>
          <w:rFonts w:ascii="Times New Roman" w:hAnsi="Times New Roman" w:cs="Simplified Arabic" w:hint="cs"/>
          <w:sz w:val="32"/>
          <w:szCs w:val="32"/>
          <w:rtl/>
          <w:lang w:bidi="ar-QA"/>
        </w:rPr>
        <w:t>نها ولجت إلى هذا العالم، بتناقضاته وصراعاته، لا من باب النظرية المفسرة</w:t>
      </w:r>
      <w:r w:rsidR="00183BED" w:rsidRPr="000C35D5">
        <w:rPr>
          <w:rFonts w:ascii="Times New Roman" w:hAnsi="Times New Roman" w:cs="Simplified Arabic" w:hint="cs"/>
          <w:sz w:val="32"/>
          <w:szCs w:val="32"/>
          <w:rtl/>
          <w:lang w:bidi="ar-QA"/>
        </w:rPr>
        <w:t>،</w:t>
      </w:r>
      <w:r w:rsidR="00174974" w:rsidRPr="000C35D5">
        <w:rPr>
          <w:rFonts w:ascii="Times New Roman" w:hAnsi="Times New Roman" w:cs="Simplified Arabic" w:hint="cs"/>
          <w:sz w:val="32"/>
          <w:szCs w:val="32"/>
          <w:rtl/>
          <w:lang w:bidi="ar-QA"/>
        </w:rPr>
        <w:t xml:space="preserve"> بل من باب </w:t>
      </w:r>
      <w:r w:rsidR="00183BED" w:rsidRPr="000C35D5">
        <w:rPr>
          <w:rFonts w:ascii="Times New Roman" w:hAnsi="Times New Roman" w:cs="Simplified Arabic" w:hint="cs"/>
          <w:sz w:val="32"/>
          <w:szCs w:val="32"/>
          <w:rtl/>
          <w:lang w:bidi="ar-QA"/>
        </w:rPr>
        <w:t>بس</w:t>
      </w:r>
      <w:r w:rsidR="00C03EA7">
        <w:rPr>
          <w:rFonts w:ascii="Times New Roman" w:hAnsi="Times New Roman" w:cs="Simplified Arabic" w:hint="cs"/>
          <w:sz w:val="32"/>
          <w:szCs w:val="32"/>
          <w:rtl/>
          <w:lang w:bidi="ar-QA"/>
        </w:rPr>
        <w:t>ْ</w:t>
      </w:r>
      <w:r w:rsidR="00183BED" w:rsidRPr="000C35D5">
        <w:rPr>
          <w:rFonts w:ascii="Times New Roman" w:hAnsi="Times New Roman" w:cs="Simplified Arabic" w:hint="cs"/>
          <w:sz w:val="32"/>
          <w:szCs w:val="32"/>
          <w:rtl/>
          <w:lang w:bidi="ar-QA"/>
        </w:rPr>
        <w:t>ط</w:t>
      </w:r>
      <w:r w:rsidR="00174974" w:rsidRPr="000C35D5">
        <w:rPr>
          <w:rFonts w:ascii="Times New Roman" w:hAnsi="Times New Roman" w:cs="Simplified Arabic" w:hint="cs"/>
          <w:sz w:val="32"/>
          <w:szCs w:val="32"/>
          <w:rtl/>
          <w:lang w:bidi="ar-QA"/>
        </w:rPr>
        <w:t xml:space="preserve"> معاني الكرامة على مشرحة الحياة اليومية</w:t>
      </w:r>
      <w:r w:rsidR="001C7E57" w:rsidRPr="000C35D5">
        <w:rPr>
          <w:rFonts w:ascii="Times New Roman" w:hAnsi="Times New Roman" w:cs="Simplified Arabic" w:hint="cs"/>
          <w:sz w:val="32"/>
          <w:szCs w:val="32"/>
          <w:rtl/>
          <w:lang w:bidi="ar-QA"/>
        </w:rPr>
        <w:t>،</w:t>
      </w:r>
      <w:r w:rsidR="00174974" w:rsidRPr="000C35D5">
        <w:rPr>
          <w:rFonts w:ascii="Times New Roman" w:hAnsi="Times New Roman" w:cs="Simplified Arabic" w:hint="cs"/>
          <w:sz w:val="32"/>
          <w:szCs w:val="32"/>
          <w:rtl/>
          <w:lang w:bidi="ar-QA"/>
        </w:rPr>
        <w:t xml:space="preserve"> ح</w:t>
      </w:r>
      <w:r w:rsidR="00BE12D0" w:rsidRPr="000C35D5">
        <w:rPr>
          <w:rFonts w:ascii="Times New Roman" w:hAnsi="Times New Roman" w:cs="Simplified Arabic" w:hint="cs"/>
          <w:sz w:val="32"/>
          <w:szCs w:val="32"/>
          <w:rtl/>
          <w:lang w:bidi="ar-QA"/>
        </w:rPr>
        <w:t>يث أصغر الأشياء وأتفهها تستقطبه</w:t>
      </w:r>
      <w:r w:rsidR="00174974" w:rsidRPr="000C35D5">
        <w:rPr>
          <w:rFonts w:ascii="Times New Roman" w:hAnsi="Times New Roman" w:cs="Simplified Arabic" w:hint="cs"/>
          <w:sz w:val="32"/>
          <w:szCs w:val="32"/>
          <w:rtl/>
          <w:lang w:bidi="ar-QA"/>
        </w:rPr>
        <w:t xml:space="preserve"> مقولة الكرامة</w:t>
      </w:r>
      <w:r w:rsidR="00BE12D0" w:rsidRPr="000C35D5">
        <w:rPr>
          <w:rFonts w:ascii="Times New Roman" w:hAnsi="Times New Roman" w:cs="Simplified Arabic" w:hint="cs"/>
          <w:sz w:val="32"/>
          <w:szCs w:val="32"/>
          <w:rtl/>
          <w:lang w:bidi="ar-QA"/>
        </w:rPr>
        <w:t xml:space="preserve"> وتضعه</w:t>
      </w:r>
      <w:r w:rsidR="00FB51FF" w:rsidRPr="000C35D5">
        <w:rPr>
          <w:rFonts w:ascii="Times New Roman" w:hAnsi="Times New Roman" w:cs="Simplified Arabic" w:hint="cs"/>
          <w:sz w:val="32"/>
          <w:szCs w:val="32"/>
          <w:rtl/>
          <w:lang w:bidi="ar-QA"/>
        </w:rPr>
        <w:t xml:space="preserve"> في ميزانها</w:t>
      </w:r>
      <w:r w:rsidR="00BE12D0" w:rsidRPr="000C35D5">
        <w:rPr>
          <w:rFonts w:ascii="Times New Roman" w:hAnsi="Times New Roman" w:cs="Simplified Arabic" w:hint="cs"/>
          <w:sz w:val="32"/>
          <w:szCs w:val="32"/>
          <w:rtl/>
          <w:lang w:bidi="ar-QA"/>
        </w:rPr>
        <w:t>، فتنفخ فيه وتعطيه</w:t>
      </w:r>
      <w:r w:rsidR="001C7E57" w:rsidRPr="000C35D5">
        <w:rPr>
          <w:rFonts w:ascii="Times New Roman" w:hAnsi="Times New Roman" w:cs="Simplified Arabic" w:hint="cs"/>
          <w:sz w:val="32"/>
          <w:szCs w:val="32"/>
          <w:rtl/>
          <w:lang w:bidi="ar-QA"/>
        </w:rPr>
        <w:t xml:space="preserve"> لونها ل</w:t>
      </w:r>
      <w:r w:rsidR="00BE12D0" w:rsidRPr="000C35D5">
        <w:rPr>
          <w:rFonts w:ascii="Times New Roman" w:hAnsi="Times New Roman" w:cs="Simplified Arabic" w:hint="cs"/>
          <w:sz w:val="32"/>
          <w:szCs w:val="32"/>
          <w:rtl/>
          <w:lang w:bidi="ar-QA"/>
        </w:rPr>
        <w:t>يكبر في ذهن ومهجة صاحبه</w:t>
      </w:r>
      <w:r w:rsidR="00174974" w:rsidRPr="000C35D5">
        <w:rPr>
          <w:rFonts w:ascii="Times New Roman" w:hAnsi="Times New Roman" w:cs="Simplified Arabic" w:hint="cs"/>
          <w:sz w:val="32"/>
          <w:szCs w:val="32"/>
          <w:rtl/>
          <w:lang w:bidi="ar-QA"/>
        </w:rPr>
        <w:t xml:space="preserve"> حد </w:t>
      </w:r>
      <w:r w:rsidR="00FB51FF" w:rsidRPr="000C35D5">
        <w:rPr>
          <w:rFonts w:ascii="Times New Roman" w:hAnsi="Times New Roman" w:cs="Simplified Arabic" w:hint="cs"/>
          <w:sz w:val="32"/>
          <w:szCs w:val="32"/>
          <w:rtl/>
          <w:lang w:bidi="ar-QA"/>
        </w:rPr>
        <w:t>التضخم "الأنوي" أو</w:t>
      </w:r>
      <w:r w:rsidR="00C03EA7">
        <w:rPr>
          <w:rFonts w:ascii="Times New Roman" w:hAnsi="Times New Roman" w:cs="Simplified Arabic" w:hint="cs"/>
          <w:sz w:val="32"/>
          <w:szCs w:val="32"/>
          <w:rtl/>
          <w:lang w:bidi="ar-QA"/>
        </w:rPr>
        <w:t xml:space="preserve"> </w:t>
      </w:r>
      <w:r w:rsidR="00174974" w:rsidRPr="000C35D5">
        <w:rPr>
          <w:rFonts w:ascii="Times New Roman" w:hAnsi="Times New Roman" w:cs="Simplified Arabic" w:hint="cs"/>
          <w:sz w:val="32"/>
          <w:szCs w:val="32"/>
          <w:rtl/>
          <w:lang w:bidi="ar-QA"/>
        </w:rPr>
        <w:t xml:space="preserve">التضحية بالنفس </w:t>
      </w:r>
      <w:r w:rsidR="00FB51FF" w:rsidRPr="000C35D5">
        <w:rPr>
          <w:rFonts w:ascii="Times New Roman" w:hAnsi="Times New Roman" w:cs="Simplified Arabic" w:hint="cs"/>
          <w:sz w:val="32"/>
          <w:szCs w:val="32"/>
          <w:rtl/>
          <w:lang w:bidi="ar-QA"/>
        </w:rPr>
        <w:t>و</w:t>
      </w:r>
      <w:r w:rsidR="00183BED" w:rsidRPr="000C35D5">
        <w:rPr>
          <w:rFonts w:ascii="Times New Roman" w:hAnsi="Times New Roman" w:cs="Simplified Arabic" w:hint="cs"/>
          <w:sz w:val="32"/>
          <w:szCs w:val="32"/>
          <w:rtl/>
          <w:lang w:bidi="ar-QA"/>
        </w:rPr>
        <w:t>/</w:t>
      </w:r>
      <w:r w:rsidR="00174974" w:rsidRPr="000C35D5">
        <w:rPr>
          <w:rFonts w:ascii="Times New Roman" w:hAnsi="Times New Roman" w:cs="Simplified Arabic" w:hint="cs"/>
          <w:sz w:val="32"/>
          <w:szCs w:val="32"/>
          <w:rtl/>
          <w:lang w:bidi="ar-QA"/>
        </w:rPr>
        <w:t>أو</w:t>
      </w:r>
      <w:r w:rsidR="00C03EA7">
        <w:rPr>
          <w:rFonts w:ascii="Times New Roman" w:hAnsi="Times New Roman" w:cs="Simplified Arabic" w:hint="cs"/>
          <w:sz w:val="32"/>
          <w:szCs w:val="32"/>
          <w:rtl/>
          <w:lang w:bidi="ar-QA"/>
        </w:rPr>
        <w:t xml:space="preserve"> النقمة وقتل الآ</w:t>
      </w:r>
      <w:r w:rsidR="001C7E57" w:rsidRPr="000C35D5">
        <w:rPr>
          <w:rFonts w:ascii="Times New Roman" w:hAnsi="Times New Roman" w:cs="Simplified Arabic" w:hint="cs"/>
          <w:sz w:val="32"/>
          <w:szCs w:val="32"/>
          <w:rtl/>
          <w:lang w:bidi="ar-QA"/>
        </w:rPr>
        <w:t>خر</w:t>
      </w:r>
      <w:r w:rsidR="00174974" w:rsidRPr="000C35D5">
        <w:rPr>
          <w:rFonts w:ascii="Times New Roman" w:hAnsi="Times New Roman" w:cs="Simplified Arabic" w:hint="cs"/>
          <w:sz w:val="32"/>
          <w:szCs w:val="32"/>
          <w:rtl/>
          <w:lang w:bidi="ar-QA"/>
        </w:rPr>
        <w:t xml:space="preserve">. </w:t>
      </w:r>
    </w:p>
    <w:p w14:paraId="46662218" w14:textId="5B195118" w:rsidR="00C1178A" w:rsidRPr="000C35D5" w:rsidRDefault="00787BA4" w:rsidP="000C35D5">
      <w:pPr>
        <w:bidi/>
        <w:spacing w:line="240" w:lineRule="auto"/>
        <w:jc w:val="both"/>
        <w:rPr>
          <w:rFonts w:ascii="Times New Roman" w:hAnsi="Times New Roman" w:cs="Simplified Arabic"/>
          <w:sz w:val="32"/>
          <w:szCs w:val="32"/>
          <w:rtl/>
          <w:lang w:bidi="ar-QA"/>
        </w:rPr>
      </w:pPr>
      <w:r w:rsidRPr="000C35D5">
        <w:rPr>
          <w:rFonts w:ascii="Times New Roman" w:hAnsi="Times New Roman" w:cs="Simplified Arabic" w:hint="cs"/>
          <w:sz w:val="32"/>
          <w:szCs w:val="32"/>
          <w:rtl/>
          <w:lang w:bidi="ar-QA"/>
        </w:rPr>
        <w:t>في النظريات الأدبية ليس هناك من سبيل للزعم بأنه بالإمكان إيجاد خيط رابط مباشر بين الرواية و"الواقع".</w:t>
      </w:r>
      <w:r w:rsidR="005C3640" w:rsidRPr="000C35D5">
        <w:rPr>
          <w:rFonts w:ascii="Times New Roman" w:hAnsi="Times New Roman" w:cs="Simplified Arabic" w:hint="cs"/>
          <w:sz w:val="32"/>
          <w:szCs w:val="32"/>
          <w:rtl/>
          <w:lang w:bidi="ar-QA"/>
        </w:rPr>
        <w:t xml:space="preserve"> فالنص دائم</w:t>
      </w:r>
      <w:r w:rsidR="00C03EA7">
        <w:rPr>
          <w:rFonts w:ascii="Times New Roman" w:hAnsi="Times New Roman" w:cs="Simplified Arabic" w:hint="cs"/>
          <w:sz w:val="32"/>
          <w:szCs w:val="32"/>
          <w:rtl/>
          <w:lang w:bidi="ar-QA"/>
        </w:rPr>
        <w:t>ً</w:t>
      </w:r>
      <w:r w:rsidR="005C3640" w:rsidRPr="000C35D5">
        <w:rPr>
          <w:rFonts w:ascii="Times New Roman" w:hAnsi="Times New Roman" w:cs="Simplified Arabic" w:hint="cs"/>
          <w:sz w:val="32"/>
          <w:szCs w:val="32"/>
          <w:rtl/>
          <w:lang w:bidi="ar-QA"/>
        </w:rPr>
        <w:t>ا تركيب لنص على نص مرك</w:t>
      </w:r>
      <w:r w:rsidR="00C03EA7">
        <w:rPr>
          <w:rFonts w:ascii="Times New Roman" w:hAnsi="Times New Roman" w:cs="Simplified Arabic" w:hint="cs"/>
          <w:sz w:val="32"/>
          <w:szCs w:val="32"/>
          <w:rtl/>
          <w:lang w:bidi="ar-QA"/>
        </w:rPr>
        <w:t>ّ</w:t>
      </w:r>
      <w:r w:rsidR="005C3640" w:rsidRPr="000C35D5">
        <w:rPr>
          <w:rFonts w:ascii="Times New Roman" w:hAnsi="Times New Roman" w:cs="Simplified Arabic" w:hint="cs"/>
          <w:sz w:val="32"/>
          <w:szCs w:val="32"/>
          <w:rtl/>
          <w:lang w:bidi="ar-QA"/>
        </w:rPr>
        <w:t xml:space="preserve">ب إن صح التعبير. ومن </w:t>
      </w:r>
      <w:r w:rsidR="00BE12D0" w:rsidRPr="000C35D5">
        <w:rPr>
          <w:rFonts w:ascii="Times New Roman" w:hAnsi="Times New Roman" w:cs="Simplified Arabic" w:hint="cs"/>
          <w:sz w:val="32"/>
          <w:szCs w:val="32"/>
          <w:rtl/>
          <w:lang w:bidi="ar-QA"/>
        </w:rPr>
        <w:t>هذه الزاوية</w:t>
      </w:r>
      <w:r w:rsidR="005C3640" w:rsidRPr="000C35D5">
        <w:rPr>
          <w:rFonts w:ascii="Times New Roman" w:hAnsi="Times New Roman" w:cs="Simplified Arabic" w:hint="cs"/>
          <w:sz w:val="32"/>
          <w:szCs w:val="32"/>
          <w:rtl/>
          <w:lang w:bidi="ar-QA"/>
        </w:rPr>
        <w:t xml:space="preserve"> يمكن حتى القول بأن السؤال برم</w:t>
      </w:r>
      <w:r w:rsidR="00C03EA7">
        <w:rPr>
          <w:rFonts w:ascii="Times New Roman" w:hAnsi="Times New Roman" w:cs="Simplified Arabic" w:hint="cs"/>
          <w:sz w:val="32"/>
          <w:szCs w:val="32"/>
          <w:rtl/>
          <w:lang w:bidi="ar-QA"/>
        </w:rPr>
        <w:t>ّ</w:t>
      </w:r>
      <w:r w:rsidR="005C3640" w:rsidRPr="000C35D5">
        <w:rPr>
          <w:rFonts w:ascii="Times New Roman" w:hAnsi="Times New Roman" w:cs="Simplified Arabic" w:hint="cs"/>
          <w:sz w:val="32"/>
          <w:szCs w:val="32"/>
          <w:rtl/>
          <w:lang w:bidi="ar-QA"/>
        </w:rPr>
        <w:t xml:space="preserve">ته خاطئ ولا قيمة وظيفية له. </w:t>
      </w:r>
      <w:r w:rsidR="00FB51FF" w:rsidRPr="000C35D5">
        <w:rPr>
          <w:rFonts w:ascii="Times New Roman" w:hAnsi="Times New Roman" w:cs="Simplified Arabic" w:hint="cs"/>
          <w:sz w:val="32"/>
          <w:szCs w:val="32"/>
          <w:rtl/>
          <w:lang w:bidi="ar-QA"/>
        </w:rPr>
        <w:t>ورغم أن النظرية حشدت بطاريات</w:t>
      </w:r>
      <w:r w:rsidR="005C3640" w:rsidRPr="000C35D5">
        <w:rPr>
          <w:rFonts w:ascii="Times New Roman" w:hAnsi="Times New Roman" w:cs="Simplified Arabic" w:hint="cs"/>
          <w:sz w:val="32"/>
          <w:szCs w:val="32"/>
          <w:rtl/>
          <w:lang w:bidi="ar-QA"/>
        </w:rPr>
        <w:t xml:space="preserve"> هائلة من المفاهيم والمداخل النظرية</w:t>
      </w:r>
      <w:r w:rsidR="00A07786" w:rsidRPr="000C35D5">
        <w:rPr>
          <w:rFonts w:ascii="Times New Roman" w:hAnsi="Times New Roman" w:cs="Simplified Arabic" w:hint="cs"/>
          <w:sz w:val="32"/>
          <w:szCs w:val="32"/>
          <w:rtl/>
          <w:lang w:bidi="ar-QA"/>
        </w:rPr>
        <w:t>،</w:t>
      </w:r>
      <w:r w:rsidR="005C3640" w:rsidRPr="000C35D5">
        <w:rPr>
          <w:rFonts w:ascii="Times New Roman" w:hAnsi="Times New Roman" w:cs="Simplified Arabic" w:hint="cs"/>
          <w:sz w:val="32"/>
          <w:szCs w:val="32"/>
          <w:rtl/>
          <w:lang w:bidi="ar-QA"/>
        </w:rPr>
        <w:t xml:space="preserve"> لت</w:t>
      </w:r>
      <w:r w:rsidR="00C1178A" w:rsidRPr="000C35D5">
        <w:rPr>
          <w:rFonts w:ascii="Times New Roman" w:hAnsi="Times New Roman" w:cs="Simplified Arabic" w:hint="cs"/>
          <w:sz w:val="32"/>
          <w:szCs w:val="32"/>
          <w:rtl/>
          <w:lang w:bidi="ar-QA"/>
        </w:rPr>
        <w:t>ت</w:t>
      </w:r>
      <w:r w:rsidR="005C3640" w:rsidRPr="000C35D5">
        <w:rPr>
          <w:rFonts w:ascii="Times New Roman" w:hAnsi="Times New Roman" w:cs="Simplified Arabic" w:hint="cs"/>
          <w:sz w:val="32"/>
          <w:szCs w:val="32"/>
          <w:rtl/>
          <w:lang w:bidi="ar-QA"/>
        </w:rPr>
        <w:t xml:space="preserve">مثل هذه العلاقة المفترضة أو </w:t>
      </w:r>
      <w:r w:rsidR="009940D3" w:rsidRPr="000C35D5">
        <w:rPr>
          <w:rFonts w:ascii="Times New Roman" w:hAnsi="Times New Roman" w:cs="Simplified Arabic" w:hint="cs"/>
          <w:sz w:val="32"/>
          <w:szCs w:val="32"/>
          <w:rtl/>
          <w:lang w:bidi="ar-QA"/>
        </w:rPr>
        <w:t xml:space="preserve">إن أمكن </w:t>
      </w:r>
      <w:r w:rsidR="00C1178A" w:rsidRPr="000C35D5">
        <w:rPr>
          <w:rFonts w:ascii="Times New Roman" w:hAnsi="Times New Roman" w:cs="Simplified Arabic" w:hint="cs"/>
          <w:sz w:val="32"/>
          <w:szCs w:val="32"/>
          <w:rtl/>
          <w:lang w:bidi="ar-QA"/>
        </w:rPr>
        <w:t>تنفي وجودها</w:t>
      </w:r>
      <w:r w:rsidR="009940D3" w:rsidRPr="000C35D5">
        <w:rPr>
          <w:rFonts w:ascii="Times New Roman" w:hAnsi="Times New Roman" w:cs="Simplified Arabic" w:hint="cs"/>
          <w:sz w:val="32"/>
          <w:szCs w:val="32"/>
          <w:rtl/>
          <w:lang w:bidi="ar-QA"/>
        </w:rPr>
        <w:t xml:space="preserve"> </w:t>
      </w:r>
      <w:r w:rsidR="00C1178A" w:rsidRPr="000C35D5">
        <w:rPr>
          <w:rFonts w:ascii="Times New Roman" w:hAnsi="Times New Roman" w:cs="Simplified Arabic"/>
          <w:sz w:val="32"/>
          <w:szCs w:val="32"/>
          <w:rtl/>
          <w:lang w:bidi="ar-QA"/>
        </w:rPr>
        <w:t>–</w:t>
      </w:r>
      <w:r w:rsidR="00C1178A" w:rsidRPr="000C35D5">
        <w:rPr>
          <w:rFonts w:ascii="Times New Roman" w:hAnsi="Times New Roman" w:cs="Simplified Arabic" w:hint="cs"/>
          <w:sz w:val="32"/>
          <w:szCs w:val="32"/>
          <w:rtl/>
          <w:lang w:bidi="ar-QA"/>
        </w:rPr>
        <w:t xml:space="preserve"> الو</w:t>
      </w:r>
      <w:r w:rsidR="00183BED" w:rsidRPr="000C35D5">
        <w:rPr>
          <w:rFonts w:ascii="Times New Roman" w:hAnsi="Times New Roman" w:cs="Simplified Arabic" w:hint="cs"/>
          <w:sz w:val="32"/>
          <w:szCs w:val="32"/>
          <w:rtl/>
          <w:lang w:bidi="ar-QA"/>
        </w:rPr>
        <w:t>ا</w:t>
      </w:r>
      <w:r w:rsidR="00C1178A" w:rsidRPr="000C35D5">
        <w:rPr>
          <w:rFonts w:ascii="Times New Roman" w:hAnsi="Times New Roman" w:cs="Simplified Arabic" w:hint="cs"/>
          <w:sz w:val="32"/>
          <w:szCs w:val="32"/>
          <w:rtl/>
          <w:lang w:bidi="ar-QA"/>
        </w:rPr>
        <w:t>عي واللاو</w:t>
      </w:r>
      <w:r w:rsidR="00183BED" w:rsidRPr="000C35D5">
        <w:rPr>
          <w:rFonts w:ascii="Times New Roman" w:hAnsi="Times New Roman" w:cs="Simplified Arabic" w:hint="cs"/>
          <w:sz w:val="32"/>
          <w:szCs w:val="32"/>
          <w:rtl/>
          <w:lang w:bidi="ar-QA"/>
        </w:rPr>
        <w:t>اعي، الذاتي والجمعي، البنيوي</w:t>
      </w:r>
      <w:r w:rsidR="00C1178A" w:rsidRPr="000C35D5">
        <w:rPr>
          <w:rFonts w:ascii="Times New Roman" w:hAnsi="Times New Roman" w:cs="Simplified Arabic" w:hint="cs"/>
          <w:sz w:val="32"/>
          <w:szCs w:val="32"/>
          <w:rtl/>
          <w:lang w:bidi="ar-QA"/>
        </w:rPr>
        <w:t xml:space="preserve"> و</w:t>
      </w:r>
      <w:r w:rsidR="00183BED" w:rsidRPr="000C35D5">
        <w:rPr>
          <w:rFonts w:ascii="Times New Roman" w:hAnsi="Times New Roman" w:cs="Simplified Arabic" w:hint="cs"/>
          <w:sz w:val="32"/>
          <w:szCs w:val="32"/>
          <w:rtl/>
          <w:lang w:bidi="ar-QA"/>
        </w:rPr>
        <w:t>الفردي</w:t>
      </w:r>
      <w:r w:rsidR="00C1178A" w:rsidRPr="000C35D5">
        <w:rPr>
          <w:rFonts w:ascii="Times New Roman" w:hAnsi="Times New Roman" w:cs="Simplified Arabic" w:hint="cs"/>
          <w:sz w:val="32"/>
          <w:szCs w:val="32"/>
          <w:rtl/>
          <w:lang w:bidi="ar-QA"/>
        </w:rPr>
        <w:t>- فإن التأويل شبه الحر بقي سيد الموقف.</w:t>
      </w:r>
    </w:p>
    <w:p w14:paraId="5736E030" w14:textId="5A5E64CE" w:rsidR="00A07786" w:rsidRPr="000C35D5" w:rsidRDefault="00C1178A" w:rsidP="000C35D5">
      <w:pPr>
        <w:bidi/>
        <w:spacing w:line="240" w:lineRule="auto"/>
        <w:jc w:val="both"/>
        <w:rPr>
          <w:rFonts w:ascii="Times New Roman" w:hAnsi="Times New Roman" w:cs="Simplified Arabic"/>
          <w:sz w:val="32"/>
          <w:szCs w:val="32"/>
          <w:rtl/>
          <w:lang w:bidi="ar-QA"/>
        </w:rPr>
      </w:pPr>
      <w:r w:rsidRPr="000C35D5">
        <w:rPr>
          <w:rFonts w:ascii="Times New Roman" w:hAnsi="Times New Roman" w:cs="Simplified Arabic" w:hint="cs"/>
          <w:sz w:val="32"/>
          <w:szCs w:val="32"/>
          <w:rtl/>
          <w:lang w:bidi="ar-QA"/>
        </w:rPr>
        <w:t>لقد حاول بورديو أن يجعل هذه العلاقة خاضعة للفحص الموضوعي ولقاعدة الإثبات والنفي، وذلك بأن جعل من الحقل الأدبي والهاب</w:t>
      </w:r>
      <w:r w:rsidR="00C03EA7">
        <w:rPr>
          <w:rFonts w:ascii="Times New Roman" w:hAnsi="Times New Roman" w:cs="Simplified Arabic" w:hint="cs"/>
          <w:sz w:val="32"/>
          <w:szCs w:val="32"/>
          <w:rtl/>
          <w:lang w:bidi="ar-QA"/>
        </w:rPr>
        <w:t>ي</w:t>
      </w:r>
      <w:r w:rsidRPr="000C35D5">
        <w:rPr>
          <w:rFonts w:ascii="Times New Roman" w:hAnsi="Times New Roman" w:cs="Simplified Arabic" w:hint="cs"/>
          <w:sz w:val="32"/>
          <w:szCs w:val="32"/>
          <w:rtl/>
          <w:lang w:bidi="ar-QA"/>
        </w:rPr>
        <w:t>توس الخاص به مدخل</w:t>
      </w:r>
      <w:r w:rsidR="00C03EA7">
        <w:rPr>
          <w:rFonts w:ascii="Times New Roman" w:hAnsi="Times New Roman" w:cs="Simplified Arabic" w:hint="cs"/>
          <w:sz w:val="32"/>
          <w:szCs w:val="32"/>
          <w:rtl/>
          <w:lang w:bidi="ar-QA"/>
        </w:rPr>
        <w:t>ً</w:t>
      </w:r>
      <w:r w:rsidRPr="000C35D5">
        <w:rPr>
          <w:rFonts w:ascii="Times New Roman" w:hAnsi="Times New Roman" w:cs="Simplified Arabic" w:hint="cs"/>
          <w:sz w:val="32"/>
          <w:szCs w:val="32"/>
          <w:rtl/>
          <w:lang w:bidi="ar-QA"/>
        </w:rPr>
        <w:t xml:space="preserve">ا </w:t>
      </w:r>
      <w:r w:rsidR="003D1C15" w:rsidRPr="000C35D5">
        <w:rPr>
          <w:rFonts w:ascii="Times New Roman" w:hAnsi="Times New Roman" w:cs="Simplified Arabic" w:hint="cs"/>
          <w:sz w:val="32"/>
          <w:szCs w:val="32"/>
          <w:rtl/>
          <w:lang w:bidi="ar-QA"/>
        </w:rPr>
        <w:t>لتفسير تلك العلاقة</w:t>
      </w:r>
      <w:r w:rsidR="001E5C9D" w:rsidRPr="000C35D5">
        <w:rPr>
          <w:rFonts w:ascii="Times New Roman" w:hAnsi="Times New Roman" w:cs="Simplified Arabic" w:hint="cs"/>
          <w:sz w:val="32"/>
          <w:szCs w:val="32"/>
          <w:rtl/>
          <w:lang w:bidi="ar-QA"/>
        </w:rPr>
        <w:t xml:space="preserve"> </w:t>
      </w:r>
      <w:r w:rsidR="001E5C9D" w:rsidRPr="000C35D5">
        <w:rPr>
          <w:rFonts w:ascii="Times New Roman" w:hAnsi="Times New Roman" w:cs="Simplified Arabic"/>
          <w:sz w:val="32"/>
          <w:szCs w:val="32"/>
          <w:lang w:bidi="ar-QA"/>
        </w:rPr>
        <w:t>(Bourdieu</w:t>
      </w:r>
      <w:r w:rsidR="006F6E7A">
        <w:rPr>
          <w:rFonts w:ascii="Times New Roman" w:hAnsi="Times New Roman" w:cs="Simplified Arabic"/>
          <w:sz w:val="32"/>
          <w:szCs w:val="32"/>
          <w:lang w:bidi="ar-QA"/>
        </w:rPr>
        <w:t>,</w:t>
      </w:r>
      <w:r w:rsidR="001E5C9D" w:rsidRPr="000C35D5">
        <w:rPr>
          <w:rFonts w:ascii="Times New Roman" w:hAnsi="Times New Roman" w:cs="Simplified Arabic"/>
          <w:sz w:val="32"/>
          <w:szCs w:val="32"/>
          <w:lang w:bidi="ar-QA"/>
        </w:rPr>
        <w:t xml:space="preserve"> 1991)</w:t>
      </w:r>
      <w:r w:rsidR="003D1C15" w:rsidRPr="000C35D5">
        <w:rPr>
          <w:rFonts w:ascii="Times New Roman" w:hAnsi="Times New Roman" w:cs="Simplified Arabic" w:hint="cs"/>
          <w:sz w:val="32"/>
          <w:szCs w:val="32"/>
          <w:rtl/>
          <w:lang w:bidi="ar-QA"/>
        </w:rPr>
        <w:t>. وهكذا</w:t>
      </w:r>
      <w:r w:rsidR="00C03EA7">
        <w:rPr>
          <w:rFonts w:ascii="Times New Roman" w:hAnsi="Times New Roman" w:cs="Simplified Arabic" w:hint="cs"/>
          <w:sz w:val="32"/>
          <w:szCs w:val="32"/>
          <w:rtl/>
          <w:lang w:bidi="ar-QA"/>
        </w:rPr>
        <w:t>،</w:t>
      </w:r>
      <w:r w:rsidR="003D1C15" w:rsidRPr="000C35D5">
        <w:rPr>
          <w:rFonts w:ascii="Times New Roman" w:hAnsi="Times New Roman" w:cs="Simplified Arabic" w:hint="cs"/>
          <w:sz w:val="32"/>
          <w:szCs w:val="32"/>
          <w:rtl/>
          <w:lang w:bidi="ar-QA"/>
        </w:rPr>
        <w:t xml:space="preserve"> فبحسب موقع الكاتب في هذا الحقل، وبحسب علاقته بالهابتوس المسيطر فيه </w:t>
      </w:r>
      <w:r w:rsidR="003D1C15" w:rsidRPr="000C35D5">
        <w:rPr>
          <w:rFonts w:ascii="Times New Roman" w:hAnsi="Times New Roman" w:cs="Simplified Arabic"/>
          <w:sz w:val="32"/>
          <w:szCs w:val="32"/>
          <w:rtl/>
          <w:lang w:bidi="ar-QA"/>
        </w:rPr>
        <w:t>–</w:t>
      </w:r>
      <w:r w:rsidR="003D1C15" w:rsidRPr="000C35D5">
        <w:rPr>
          <w:rFonts w:ascii="Times New Roman" w:hAnsi="Times New Roman" w:cs="Simplified Arabic" w:hint="cs"/>
          <w:sz w:val="32"/>
          <w:szCs w:val="32"/>
          <w:rtl/>
          <w:lang w:bidi="ar-QA"/>
        </w:rPr>
        <w:t xml:space="preserve"> وهي دائم</w:t>
      </w:r>
      <w:r w:rsidR="00C03EA7">
        <w:rPr>
          <w:rFonts w:ascii="Times New Roman" w:hAnsi="Times New Roman" w:cs="Simplified Arabic" w:hint="cs"/>
          <w:sz w:val="32"/>
          <w:szCs w:val="32"/>
          <w:rtl/>
          <w:lang w:bidi="ar-QA"/>
        </w:rPr>
        <w:t>ً</w:t>
      </w:r>
      <w:r w:rsidR="003D1C15" w:rsidRPr="000C35D5">
        <w:rPr>
          <w:rFonts w:ascii="Times New Roman" w:hAnsi="Times New Roman" w:cs="Simplified Arabic" w:hint="cs"/>
          <w:sz w:val="32"/>
          <w:szCs w:val="32"/>
          <w:rtl/>
          <w:lang w:bidi="ar-QA"/>
        </w:rPr>
        <w:t>ا علاقة عضوية تصارعية</w:t>
      </w:r>
      <w:r w:rsidR="00C03EA7">
        <w:rPr>
          <w:rFonts w:ascii="Times New Roman" w:hAnsi="Times New Roman" w:cs="Simplified Arabic" w:hint="cs"/>
          <w:sz w:val="32"/>
          <w:szCs w:val="32"/>
          <w:rtl/>
          <w:lang w:bidi="ar-QA"/>
        </w:rPr>
        <w:t xml:space="preserve"> </w:t>
      </w:r>
      <w:r w:rsidR="003D1C15" w:rsidRPr="000C35D5">
        <w:rPr>
          <w:rFonts w:ascii="Times New Roman" w:hAnsi="Times New Roman" w:cs="Simplified Arabic" w:hint="cs"/>
          <w:sz w:val="32"/>
          <w:szCs w:val="32"/>
          <w:rtl/>
          <w:lang w:bidi="ar-QA"/>
        </w:rPr>
        <w:t xml:space="preserve">- </w:t>
      </w:r>
      <w:r w:rsidR="00183BED" w:rsidRPr="000C35D5">
        <w:rPr>
          <w:rFonts w:ascii="Times New Roman" w:hAnsi="Times New Roman" w:cs="Simplified Arabic" w:hint="cs"/>
          <w:sz w:val="32"/>
          <w:szCs w:val="32"/>
          <w:rtl/>
          <w:lang w:bidi="ar-QA"/>
        </w:rPr>
        <w:t xml:space="preserve">يتمثل </w:t>
      </w:r>
      <w:r w:rsidR="003D1C15" w:rsidRPr="000C35D5">
        <w:rPr>
          <w:rFonts w:ascii="Times New Roman" w:hAnsi="Times New Roman" w:cs="Simplified Arabic" w:hint="cs"/>
          <w:sz w:val="32"/>
          <w:szCs w:val="32"/>
          <w:rtl/>
          <w:lang w:bidi="ar-QA"/>
        </w:rPr>
        <w:t>كاتب</w:t>
      </w:r>
      <w:r w:rsidR="00183BED" w:rsidRPr="000C35D5">
        <w:rPr>
          <w:rFonts w:ascii="Times New Roman" w:hAnsi="Times New Roman" w:cs="Simplified Arabic" w:hint="cs"/>
          <w:sz w:val="32"/>
          <w:szCs w:val="32"/>
          <w:rtl/>
          <w:lang w:bidi="ar-QA"/>
        </w:rPr>
        <w:t xml:space="preserve"> الرواية</w:t>
      </w:r>
      <w:r w:rsidR="003D1C15" w:rsidRPr="000C35D5">
        <w:rPr>
          <w:rFonts w:ascii="Times New Roman" w:hAnsi="Times New Roman" w:cs="Simplified Arabic" w:hint="cs"/>
          <w:sz w:val="32"/>
          <w:szCs w:val="32"/>
          <w:rtl/>
          <w:lang w:bidi="ar-QA"/>
        </w:rPr>
        <w:t xml:space="preserve"> العالم.</w:t>
      </w:r>
      <w:r w:rsidR="00FB51FF" w:rsidRPr="000C35D5">
        <w:rPr>
          <w:rFonts w:ascii="Times New Roman" w:hAnsi="Times New Roman" w:cs="Simplified Arabic" w:hint="cs"/>
          <w:sz w:val="32"/>
          <w:szCs w:val="32"/>
          <w:rtl/>
          <w:lang w:bidi="ar-QA"/>
        </w:rPr>
        <w:t xml:space="preserve"> لكن هذا المنفذ إلى عالم </w:t>
      </w:r>
      <w:r w:rsidR="00183BED" w:rsidRPr="000C35D5">
        <w:rPr>
          <w:rFonts w:ascii="Times New Roman" w:hAnsi="Times New Roman" w:cs="Simplified Arabic" w:hint="cs"/>
          <w:sz w:val="32"/>
          <w:szCs w:val="32"/>
          <w:rtl/>
          <w:lang w:bidi="ar-QA"/>
        </w:rPr>
        <w:t>الأدب</w:t>
      </w:r>
      <w:r w:rsidR="00FB51FF" w:rsidRPr="000C35D5">
        <w:rPr>
          <w:rFonts w:ascii="Times New Roman" w:hAnsi="Times New Roman" w:cs="Simplified Arabic" w:hint="cs"/>
          <w:sz w:val="32"/>
          <w:szCs w:val="32"/>
          <w:rtl/>
          <w:lang w:bidi="ar-QA"/>
        </w:rPr>
        <w:t xml:space="preserve"> يترك الكثير من زواياه دون إضاءة. ومن المثير في هذه الروايات أن ميزان الكرامة المغدور، الميزان الذي قل</w:t>
      </w:r>
      <w:r w:rsidR="00AD604C" w:rsidRPr="000C35D5">
        <w:rPr>
          <w:rFonts w:ascii="Times New Roman" w:hAnsi="Times New Roman" w:cs="Simplified Arabic" w:hint="cs"/>
          <w:sz w:val="32"/>
          <w:szCs w:val="32"/>
          <w:rtl/>
          <w:lang w:bidi="ar-QA"/>
        </w:rPr>
        <w:t>نا</w:t>
      </w:r>
      <w:r w:rsidR="00FB51FF" w:rsidRPr="000C35D5">
        <w:rPr>
          <w:rFonts w:ascii="Times New Roman" w:hAnsi="Times New Roman" w:cs="Simplified Arabic" w:hint="cs"/>
          <w:sz w:val="32"/>
          <w:szCs w:val="32"/>
          <w:rtl/>
          <w:lang w:bidi="ar-QA"/>
        </w:rPr>
        <w:t xml:space="preserve"> عنه في بداية هذا البحث أن</w:t>
      </w:r>
      <w:r w:rsidR="00345F75" w:rsidRPr="000C35D5">
        <w:rPr>
          <w:rFonts w:ascii="Times New Roman" w:hAnsi="Times New Roman" w:cs="Simplified Arabic" w:hint="cs"/>
          <w:sz w:val="32"/>
          <w:szCs w:val="32"/>
          <w:rtl/>
          <w:lang w:bidi="ar-QA"/>
        </w:rPr>
        <w:t>ه</w:t>
      </w:r>
      <w:r w:rsidR="00FB51FF" w:rsidRPr="000C35D5">
        <w:rPr>
          <w:rFonts w:ascii="Times New Roman" w:hAnsi="Times New Roman" w:cs="Simplified Arabic" w:hint="cs"/>
          <w:sz w:val="32"/>
          <w:szCs w:val="32"/>
          <w:rtl/>
          <w:lang w:bidi="ar-QA"/>
        </w:rPr>
        <w:t xml:space="preserve"> </w:t>
      </w:r>
      <w:r w:rsidR="00345F75" w:rsidRPr="000C35D5">
        <w:rPr>
          <w:rFonts w:ascii="Times New Roman" w:hAnsi="Times New Roman" w:cs="Simplified Arabic" w:hint="cs"/>
          <w:sz w:val="32"/>
          <w:szCs w:val="32"/>
          <w:rtl/>
          <w:lang w:bidi="ar-QA"/>
        </w:rPr>
        <w:t xml:space="preserve">ذهني </w:t>
      </w:r>
      <w:r w:rsidR="00FB51FF" w:rsidRPr="000C35D5">
        <w:rPr>
          <w:rFonts w:ascii="Times New Roman" w:hAnsi="Times New Roman" w:cs="Simplified Arabic" w:hint="cs"/>
          <w:sz w:val="32"/>
          <w:szCs w:val="32"/>
          <w:rtl/>
          <w:lang w:bidi="ar-QA"/>
        </w:rPr>
        <w:t>افتراضي</w:t>
      </w:r>
      <w:r w:rsidR="00345F75" w:rsidRPr="000C35D5">
        <w:rPr>
          <w:rFonts w:ascii="Times New Roman" w:hAnsi="Times New Roman" w:cs="Simplified Arabic" w:hint="cs"/>
          <w:sz w:val="32"/>
          <w:szCs w:val="32"/>
          <w:rtl/>
          <w:lang w:bidi="ar-QA"/>
        </w:rPr>
        <w:t>،</w:t>
      </w:r>
      <w:r w:rsidR="00FB51FF" w:rsidRPr="000C35D5">
        <w:rPr>
          <w:rFonts w:ascii="Times New Roman" w:hAnsi="Times New Roman" w:cs="Simplified Arabic" w:hint="cs"/>
          <w:sz w:val="32"/>
          <w:szCs w:val="32"/>
          <w:rtl/>
          <w:lang w:bidi="ar-QA"/>
        </w:rPr>
        <w:t xml:space="preserve"> منصهر بقوة </w:t>
      </w:r>
      <w:r w:rsidR="00345F75" w:rsidRPr="000C35D5">
        <w:rPr>
          <w:rFonts w:ascii="Times New Roman" w:hAnsi="Times New Roman" w:cs="Simplified Arabic" w:hint="cs"/>
          <w:sz w:val="32"/>
          <w:szCs w:val="32"/>
          <w:rtl/>
          <w:lang w:bidi="ar-QA"/>
        </w:rPr>
        <w:t xml:space="preserve">في بنية العلاقات التبادلية التي تجري بين الأفراد والجماعات. </w:t>
      </w:r>
    </w:p>
    <w:p w14:paraId="7E26C121" w14:textId="5DB7AC66" w:rsidR="00367FB6" w:rsidRDefault="00C03EA7" w:rsidP="00C03EA7">
      <w:pPr>
        <w:bidi/>
        <w:spacing w:line="240" w:lineRule="auto"/>
        <w:jc w:val="both"/>
        <w:rPr>
          <w:rFonts w:ascii="Times New Roman" w:hAnsi="Times New Roman" w:cs="Simplified Arabic"/>
          <w:sz w:val="32"/>
          <w:szCs w:val="32"/>
          <w:lang w:bidi="ar-QA"/>
        </w:rPr>
      </w:pPr>
      <w:r>
        <w:rPr>
          <w:rFonts w:ascii="Times New Roman" w:hAnsi="Times New Roman" w:cs="Simplified Arabic" w:hint="cs"/>
          <w:sz w:val="32"/>
          <w:szCs w:val="32"/>
          <w:rtl/>
          <w:lang w:bidi="ar-QA"/>
        </w:rPr>
        <w:t>يبقى أ</w:t>
      </w:r>
      <w:r w:rsidR="009940D3" w:rsidRPr="000C35D5">
        <w:rPr>
          <w:rFonts w:ascii="Times New Roman" w:hAnsi="Times New Roman" w:cs="Simplified Arabic" w:hint="cs"/>
          <w:sz w:val="32"/>
          <w:szCs w:val="32"/>
          <w:rtl/>
          <w:lang w:bidi="ar-QA"/>
        </w:rPr>
        <w:t>ن أكثر ما</w:t>
      </w:r>
      <w:r w:rsidR="00A07786" w:rsidRPr="000C35D5">
        <w:rPr>
          <w:rFonts w:ascii="Times New Roman" w:hAnsi="Times New Roman" w:cs="Simplified Arabic" w:hint="cs"/>
          <w:sz w:val="32"/>
          <w:szCs w:val="32"/>
          <w:rtl/>
          <w:lang w:bidi="ar-QA"/>
        </w:rPr>
        <w:t xml:space="preserve"> يثير </w:t>
      </w:r>
      <w:r w:rsidR="00345F75" w:rsidRPr="000C35D5">
        <w:rPr>
          <w:rFonts w:ascii="Times New Roman" w:hAnsi="Times New Roman" w:cs="Simplified Arabic" w:hint="cs"/>
          <w:sz w:val="32"/>
          <w:szCs w:val="32"/>
          <w:rtl/>
          <w:lang w:bidi="ar-QA"/>
        </w:rPr>
        <w:t xml:space="preserve">في هذه الروايات </w:t>
      </w:r>
      <w:r w:rsidR="00A07786" w:rsidRPr="000C35D5">
        <w:rPr>
          <w:rFonts w:ascii="Times New Roman" w:hAnsi="Times New Roman" w:cs="Simplified Arabic" w:hint="cs"/>
          <w:sz w:val="32"/>
          <w:szCs w:val="32"/>
          <w:rtl/>
          <w:lang w:bidi="ar-QA"/>
        </w:rPr>
        <w:t xml:space="preserve">هو </w:t>
      </w:r>
      <w:r w:rsidR="00345F75" w:rsidRPr="000C35D5">
        <w:rPr>
          <w:rFonts w:ascii="Times New Roman" w:hAnsi="Times New Roman" w:cs="Simplified Arabic" w:hint="cs"/>
          <w:sz w:val="32"/>
          <w:szCs w:val="32"/>
          <w:rtl/>
          <w:lang w:bidi="ar-QA"/>
        </w:rPr>
        <w:t xml:space="preserve">أن يجري التعبير عن قاع القاع في ميزان الكرامة من خلال العلاقة بالأم. ففي الوصية التي تركها "الفيل" أحد شخصيات رواية </w:t>
      </w:r>
      <w:r w:rsidR="00102BC2" w:rsidRPr="00C03EA7">
        <w:rPr>
          <w:rFonts w:ascii="Times New Roman" w:hAnsi="Times New Roman" w:cs="Simplified Arabic" w:hint="cs"/>
          <w:b/>
          <w:bCs/>
          <w:sz w:val="32"/>
          <w:szCs w:val="32"/>
          <w:rtl/>
          <w:lang w:bidi="ar-QA"/>
        </w:rPr>
        <w:t>الحرقة</w:t>
      </w:r>
      <w:r w:rsidR="003D1C15" w:rsidRPr="000C35D5">
        <w:rPr>
          <w:rFonts w:ascii="Times New Roman" w:hAnsi="Times New Roman" w:cs="Simplified Arabic" w:hint="cs"/>
          <w:sz w:val="32"/>
          <w:szCs w:val="32"/>
          <w:rtl/>
          <w:lang w:bidi="ar-QA"/>
        </w:rPr>
        <w:t xml:space="preserve"> </w:t>
      </w:r>
      <w:r w:rsidR="00345F75" w:rsidRPr="000C35D5">
        <w:rPr>
          <w:rFonts w:ascii="Times New Roman" w:hAnsi="Times New Roman" w:cs="Simplified Arabic" w:hint="cs"/>
          <w:sz w:val="32"/>
          <w:szCs w:val="32"/>
          <w:rtl/>
          <w:lang w:bidi="ar-QA"/>
        </w:rPr>
        <w:t>قبل أن يموت</w:t>
      </w:r>
      <w:r w:rsidR="00767852" w:rsidRPr="000C35D5">
        <w:rPr>
          <w:rFonts w:ascii="Times New Roman" w:hAnsi="Times New Roman" w:cs="Simplified Arabic" w:hint="cs"/>
          <w:sz w:val="32"/>
          <w:szCs w:val="32"/>
          <w:rtl/>
          <w:lang w:bidi="ar-QA"/>
        </w:rPr>
        <w:t>، قال لصديقه</w:t>
      </w:r>
      <w:r w:rsidR="008B2BA9" w:rsidRPr="000C35D5">
        <w:rPr>
          <w:rFonts w:ascii="Times New Roman" w:hAnsi="Times New Roman" w:cs="Simplified Arabic" w:hint="cs"/>
          <w:sz w:val="32"/>
          <w:szCs w:val="32"/>
          <w:rtl/>
          <w:lang w:bidi="ar-QA"/>
        </w:rPr>
        <w:t xml:space="preserve">: </w:t>
      </w:r>
      <w:r w:rsidR="00102BC2" w:rsidRPr="000C35D5">
        <w:rPr>
          <w:rFonts w:ascii="Times New Roman" w:hAnsi="Times New Roman" w:cs="Simplified Arabic" w:hint="cs"/>
          <w:sz w:val="32"/>
          <w:szCs w:val="32"/>
          <w:rtl/>
          <w:lang w:bidi="ar-QA"/>
        </w:rPr>
        <w:t>"ق</w:t>
      </w:r>
      <w:r w:rsidR="00767852" w:rsidRPr="000C35D5">
        <w:rPr>
          <w:rFonts w:ascii="Times New Roman" w:hAnsi="Times New Roman" w:cs="Simplified Arabic" w:hint="cs"/>
          <w:sz w:val="32"/>
          <w:szCs w:val="32"/>
          <w:rtl/>
          <w:lang w:bidi="ar-QA"/>
        </w:rPr>
        <w:t>ل لأمي إنني أحبك كثير</w:t>
      </w:r>
      <w:r>
        <w:rPr>
          <w:rFonts w:ascii="Times New Roman" w:hAnsi="Times New Roman" w:cs="Simplified Arabic" w:hint="cs"/>
          <w:sz w:val="32"/>
          <w:szCs w:val="32"/>
          <w:rtl/>
          <w:lang w:bidi="ar-QA"/>
        </w:rPr>
        <w:t>ً</w:t>
      </w:r>
      <w:r w:rsidR="00767852" w:rsidRPr="000C35D5">
        <w:rPr>
          <w:rFonts w:ascii="Times New Roman" w:hAnsi="Times New Roman" w:cs="Simplified Arabic" w:hint="cs"/>
          <w:sz w:val="32"/>
          <w:szCs w:val="32"/>
          <w:rtl/>
          <w:lang w:bidi="ar-QA"/>
        </w:rPr>
        <w:t>ا ولا تنسيني يا أمي بدعواتك المقبولة كل صلاة"</w:t>
      </w:r>
      <w:r w:rsidR="001E5C9D" w:rsidRPr="000C35D5">
        <w:rPr>
          <w:rFonts w:ascii="Times New Roman" w:hAnsi="Times New Roman" w:cs="Simplified Arabic" w:hint="cs"/>
          <w:sz w:val="32"/>
          <w:szCs w:val="32"/>
          <w:rtl/>
          <w:lang w:bidi="ar-TN"/>
        </w:rPr>
        <w:t xml:space="preserve"> (ص 200)</w:t>
      </w:r>
      <w:r w:rsidR="001E5C9D" w:rsidRPr="000C35D5">
        <w:rPr>
          <w:rFonts w:ascii="Times New Roman" w:hAnsi="Times New Roman" w:cs="Simplified Arabic" w:hint="cs"/>
          <w:sz w:val="32"/>
          <w:szCs w:val="32"/>
          <w:rtl/>
          <w:lang w:bidi="ar-QA"/>
        </w:rPr>
        <w:t xml:space="preserve"> </w:t>
      </w:r>
      <w:r w:rsidR="00102BC2" w:rsidRPr="000C35D5">
        <w:rPr>
          <w:rFonts w:ascii="Times New Roman" w:hAnsi="Times New Roman" w:cs="Simplified Arabic" w:hint="cs"/>
          <w:sz w:val="32"/>
          <w:szCs w:val="32"/>
          <w:rtl/>
          <w:lang w:bidi="ar-QA"/>
        </w:rPr>
        <w:t xml:space="preserve">، </w:t>
      </w:r>
      <w:r w:rsidR="00767852" w:rsidRPr="000C35D5">
        <w:rPr>
          <w:rFonts w:ascii="Times New Roman" w:hAnsi="Times New Roman" w:cs="Simplified Arabic" w:hint="cs"/>
          <w:sz w:val="32"/>
          <w:szCs w:val="32"/>
          <w:rtl/>
          <w:lang w:bidi="ar-QA"/>
        </w:rPr>
        <w:t xml:space="preserve">كان </w:t>
      </w:r>
      <w:r w:rsidR="00102BC2" w:rsidRPr="000C35D5">
        <w:rPr>
          <w:rFonts w:ascii="Times New Roman" w:hAnsi="Times New Roman" w:cs="Simplified Arabic" w:hint="cs"/>
          <w:sz w:val="32"/>
          <w:szCs w:val="32"/>
          <w:rtl/>
          <w:lang w:bidi="ar-QA"/>
        </w:rPr>
        <w:t xml:space="preserve">ذلك </w:t>
      </w:r>
      <w:r w:rsidR="00767852" w:rsidRPr="000C35D5">
        <w:rPr>
          <w:rFonts w:ascii="Times New Roman" w:hAnsi="Times New Roman" w:cs="Simplified Arabic" w:hint="cs"/>
          <w:sz w:val="32"/>
          <w:szCs w:val="32"/>
          <w:rtl/>
          <w:lang w:bidi="ar-QA"/>
        </w:rPr>
        <w:t>آخر شيء قاله</w:t>
      </w:r>
      <w:r w:rsidR="00183BED" w:rsidRPr="000C35D5">
        <w:rPr>
          <w:rFonts w:ascii="Times New Roman" w:hAnsi="Times New Roman" w:cs="Simplified Arabic" w:hint="cs"/>
          <w:sz w:val="32"/>
          <w:szCs w:val="32"/>
          <w:rtl/>
          <w:lang w:bidi="ar-QA"/>
        </w:rPr>
        <w:t xml:space="preserve"> بع</w:t>
      </w:r>
      <w:r w:rsidR="009E34B6" w:rsidRPr="000C35D5">
        <w:rPr>
          <w:rFonts w:ascii="Times New Roman" w:hAnsi="Times New Roman" w:cs="Simplified Arabic" w:hint="cs"/>
          <w:sz w:val="32"/>
          <w:szCs w:val="32"/>
          <w:rtl/>
          <w:lang w:bidi="ar-QA"/>
        </w:rPr>
        <w:t>د</w:t>
      </w:r>
      <w:r w:rsidR="00183BED" w:rsidRPr="000C35D5">
        <w:rPr>
          <w:rFonts w:ascii="Times New Roman" w:hAnsi="Times New Roman" w:cs="Simplified Arabic" w:hint="cs"/>
          <w:sz w:val="32"/>
          <w:szCs w:val="32"/>
          <w:rtl/>
          <w:lang w:bidi="ar-QA"/>
        </w:rPr>
        <w:t>ما فتكت الأمراض والمخدرات بجسده</w:t>
      </w:r>
      <w:r w:rsidR="00767852" w:rsidRPr="000C35D5">
        <w:rPr>
          <w:rFonts w:ascii="Times New Roman" w:hAnsi="Times New Roman" w:cs="Simplified Arabic" w:hint="cs"/>
          <w:sz w:val="32"/>
          <w:szCs w:val="32"/>
          <w:rtl/>
          <w:lang w:bidi="ar-QA"/>
        </w:rPr>
        <w:t>.</w:t>
      </w:r>
      <w:r>
        <w:rPr>
          <w:rFonts w:ascii="Times New Roman" w:hAnsi="Times New Roman" w:cs="Simplified Arabic" w:hint="cs"/>
          <w:sz w:val="32"/>
          <w:szCs w:val="32"/>
          <w:rtl/>
          <w:lang w:bidi="ar-QA"/>
        </w:rPr>
        <w:t xml:space="preserve"> وفي رواية </w:t>
      </w:r>
      <w:r w:rsidR="008B2BA9" w:rsidRPr="00C03EA7">
        <w:rPr>
          <w:rFonts w:ascii="Times New Roman" w:hAnsi="Times New Roman" w:cs="Simplified Arabic" w:hint="cs"/>
          <w:b/>
          <w:bCs/>
          <w:sz w:val="32"/>
          <w:szCs w:val="32"/>
          <w:rtl/>
          <w:lang w:bidi="ar-QA"/>
        </w:rPr>
        <w:t>كازما</w:t>
      </w:r>
      <w:r w:rsidR="00102BC2" w:rsidRPr="000C35D5">
        <w:rPr>
          <w:rFonts w:ascii="Times New Roman" w:hAnsi="Times New Roman" w:cs="Simplified Arabic" w:hint="cs"/>
          <w:sz w:val="32"/>
          <w:szCs w:val="32"/>
          <w:rtl/>
          <w:lang w:bidi="ar-QA"/>
        </w:rPr>
        <w:t xml:space="preserve"> كان حب صالح</w:t>
      </w:r>
      <w:r w:rsidR="008B2BA9" w:rsidRPr="000C35D5">
        <w:rPr>
          <w:rFonts w:ascii="Times New Roman" w:hAnsi="Times New Roman" w:cs="Simplified Arabic" w:hint="cs"/>
          <w:sz w:val="32"/>
          <w:szCs w:val="32"/>
          <w:rtl/>
          <w:lang w:bidi="ar-QA"/>
        </w:rPr>
        <w:t xml:space="preserve"> لأمه هو الذي أوقعه في الفخ الذي نصبته له الشرطة، وكان</w:t>
      </w:r>
      <w:r w:rsidR="00183BED" w:rsidRPr="000C35D5">
        <w:rPr>
          <w:rFonts w:ascii="Times New Roman" w:hAnsi="Times New Roman" w:cs="Simplified Arabic" w:hint="cs"/>
          <w:sz w:val="32"/>
          <w:szCs w:val="32"/>
          <w:rtl/>
          <w:lang w:bidi="ar-QA"/>
        </w:rPr>
        <w:t>ت</w:t>
      </w:r>
      <w:r w:rsidR="008B2BA9" w:rsidRPr="000C35D5">
        <w:rPr>
          <w:rFonts w:ascii="Times New Roman" w:hAnsi="Times New Roman" w:cs="Simplified Arabic" w:hint="cs"/>
          <w:sz w:val="32"/>
          <w:szCs w:val="32"/>
          <w:rtl/>
          <w:lang w:bidi="ar-QA"/>
        </w:rPr>
        <w:t xml:space="preserve"> </w:t>
      </w:r>
      <w:r w:rsidR="00183BED" w:rsidRPr="000C35D5">
        <w:rPr>
          <w:rFonts w:ascii="Times New Roman" w:hAnsi="Times New Roman" w:cs="Simplified Arabic" w:hint="cs"/>
          <w:sz w:val="32"/>
          <w:szCs w:val="32"/>
          <w:rtl/>
          <w:lang w:bidi="ar-QA"/>
        </w:rPr>
        <w:t xml:space="preserve">أمه </w:t>
      </w:r>
      <w:r w:rsidR="008B2BA9" w:rsidRPr="000C35D5">
        <w:rPr>
          <w:rFonts w:ascii="Times New Roman" w:hAnsi="Times New Roman" w:cs="Simplified Arabic" w:hint="cs"/>
          <w:sz w:val="32"/>
          <w:szCs w:val="32"/>
          <w:rtl/>
          <w:lang w:bidi="ar-QA"/>
        </w:rPr>
        <w:t xml:space="preserve">آخر من تكلم معها </w:t>
      </w:r>
      <w:r w:rsidR="000F56FC" w:rsidRPr="000C35D5">
        <w:rPr>
          <w:rFonts w:ascii="Times New Roman" w:hAnsi="Times New Roman" w:cs="Simplified Arabic" w:hint="cs"/>
          <w:sz w:val="32"/>
          <w:szCs w:val="32"/>
          <w:rtl/>
          <w:lang w:bidi="ar-QA"/>
        </w:rPr>
        <w:t xml:space="preserve">وتطلع في وجهها </w:t>
      </w:r>
      <w:r w:rsidR="008B2BA9" w:rsidRPr="000C35D5">
        <w:rPr>
          <w:rFonts w:ascii="Times New Roman" w:hAnsi="Times New Roman" w:cs="Simplified Arabic" w:hint="cs"/>
          <w:sz w:val="32"/>
          <w:szCs w:val="32"/>
          <w:rtl/>
          <w:lang w:bidi="ar-QA"/>
        </w:rPr>
        <w:t>لم</w:t>
      </w:r>
      <w:r>
        <w:rPr>
          <w:rFonts w:ascii="Times New Roman" w:hAnsi="Times New Roman" w:cs="Simplified Arabic" w:hint="cs"/>
          <w:sz w:val="32"/>
          <w:szCs w:val="32"/>
          <w:rtl/>
          <w:lang w:bidi="ar-QA"/>
        </w:rPr>
        <w:t>ّ</w:t>
      </w:r>
      <w:r w:rsidR="008B2BA9" w:rsidRPr="000C35D5">
        <w:rPr>
          <w:rFonts w:ascii="Times New Roman" w:hAnsi="Times New Roman" w:cs="Simplified Arabic" w:hint="cs"/>
          <w:sz w:val="32"/>
          <w:szCs w:val="32"/>
          <w:rtl/>
          <w:lang w:bidi="ar-QA"/>
        </w:rPr>
        <w:t>ا رجته أن يسل</w:t>
      </w:r>
      <w:r>
        <w:rPr>
          <w:rFonts w:ascii="Times New Roman" w:hAnsi="Times New Roman" w:cs="Simplified Arabic" w:hint="cs"/>
          <w:sz w:val="32"/>
          <w:szCs w:val="32"/>
          <w:rtl/>
          <w:lang w:bidi="ar-QA"/>
        </w:rPr>
        <w:t>ّ</w:t>
      </w:r>
      <w:r w:rsidR="008B2BA9" w:rsidRPr="000C35D5">
        <w:rPr>
          <w:rFonts w:ascii="Times New Roman" w:hAnsi="Times New Roman" w:cs="Simplified Arabic" w:hint="cs"/>
          <w:sz w:val="32"/>
          <w:szCs w:val="32"/>
          <w:rtl/>
          <w:lang w:bidi="ar-QA"/>
        </w:rPr>
        <w:t>م نفسه حتى يبقى حي</w:t>
      </w:r>
      <w:r>
        <w:rPr>
          <w:rFonts w:ascii="Times New Roman" w:hAnsi="Times New Roman" w:cs="Simplified Arabic" w:hint="cs"/>
          <w:sz w:val="32"/>
          <w:szCs w:val="32"/>
          <w:rtl/>
          <w:lang w:bidi="ar-QA"/>
        </w:rPr>
        <w:t>ًّ</w:t>
      </w:r>
      <w:r w:rsidR="008B2BA9" w:rsidRPr="000C35D5">
        <w:rPr>
          <w:rFonts w:ascii="Times New Roman" w:hAnsi="Times New Roman" w:cs="Simplified Arabic" w:hint="cs"/>
          <w:sz w:val="32"/>
          <w:szCs w:val="32"/>
          <w:rtl/>
          <w:lang w:bidi="ar-QA"/>
        </w:rPr>
        <w:t>ا ويدفنها بيديه عند موتها: "</w:t>
      </w:r>
      <w:r w:rsidR="00102BC2" w:rsidRPr="000C35D5">
        <w:rPr>
          <w:rFonts w:ascii="Times New Roman" w:hAnsi="Times New Roman" w:cs="Simplified Arabic" w:hint="cs"/>
          <w:sz w:val="32"/>
          <w:szCs w:val="32"/>
          <w:rtl/>
          <w:lang w:bidi="ar-QA"/>
        </w:rPr>
        <w:t xml:space="preserve">تريدينني </w:t>
      </w:r>
      <w:r w:rsidR="00102BC2" w:rsidRPr="000C35D5">
        <w:rPr>
          <w:rFonts w:ascii="Times New Roman" w:hAnsi="Times New Roman" w:cs="Simplified Arabic" w:hint="cs"/>
          <w:sz w:val="32"/>
          <w:szCs w:val="32"/>
          <w:rtl/>
          <w:lang w:bidi="ar-QA"/>
        </w:rPr>
        <w:lastRenderedPageBreak/>
        <w:t>أن أدفنك؟ هل فكرت فيمن سيكفكف حزني إن أنا فقدتك؟"</w:t>
      </w:r>
      <w:r w:rsidR="006F6E7A">
        <w:rPr>
          <w:rFonts w:ascii="Times New Roman" w:hAnsi="Times New Roman" w:cs="Simplified Arabic" w:hint="cs"/>
          <w:sz w:val="32"/>
          <w:szCs w:val="32"/>
          <w:rtl/>
          <w:lang w:bidi="ar-LB"/>
        </w:rPr>
        <w:t xml:space="preserve"> </w:t>
      </w:r>
      <w:r w:rsidR="008828C3" w:rsidRPr="000C35D5">
        <w:rPr>
          <w:rFonts w:ascii="Times New Roman" w:hAnsi="Times New Roman" w:cs="Simplified Arabic" w:hint="cs"/>
          <w:sz w:val="32"/>
          <w:szCs w:val="32"/>
          <w:rtl/>
          <w:lang w:bidi="ar-QA"/>
        </w:rPr>
        <w:t>(ص</w:t>
      </w:r>
      <w:r w:rsidR="00E624B0">
        <w:rPr>
          <w:rFonts w:ascii="Times New Roman" w:hAnsi="Times New Roman" w:cs="Simplified Arabic" w:hint="cs"/>
          <w:sz w:val="32"/>
          <w:szCs w:val="32"/>
          <w:rtl/>
          <w:lang w:bidi="ar-QA"/>
        </w:rPr>
        <w:t xml:space="preserve"> </w:t>
      </w:r>
      <w:r w:rsidR="008828C3" w:rsidRPr="000C35D5">
        <w:rPr>
          <w:rFonts w:ascii="Times New Roman" w:hAnsi="Times New Roman" w:cs="Simplified Arabic" w:hint="cs"/>
          <w:sz w:val="32"/>
          <w:szCs w:val="32"/>
          <w:rtl/>
          <w:lang w:bidi="ar-QA"/>
        </w:rPr>
        <w:t>299)</w:t>
      </w:r>
      <w:r w:rsidR="00102BC2" w:rsidRPr="000C35D5">
        <w:rPr>
          <w:rFonts w:ascii="Times New Roman" w:hAnsi="Times New Roman" w:cs="Simplified Arabic" w:hint="cs"/>
          <w:sz w:val="32"/>
          <w:szCs w:val="32"/>
          <w:rtl/>
          <w:lang w:bidi="ar-QA"/>
        </w:rPr>
        <w:t>، و</w:t>
      </w:r>
      <w:r w:rsidR="008B2BA9" w:rsidRPr="000C35D5">
        <w:rPr>
          <w:rFonts w:ascii="Times New Roman" w:hAnsi="Times New Roman" w:cs="Simplified Arabic" w:hint="cs"/>
          <w:sz w:val="32"/>
          <w:szCs w:val="32"/>
          <w:rtl/>
          <w:lang w:bidi="ar-QA"/>
        </w:rPr>
        <w:t xml:space="preserve">كان وجه أمه </w:t>
      </w:r>
      <w:r w:rsidR="00102BC2" w:rsidRPr="000C35D5">
        <w:rPr>
          <w:rFonts w:ascii="Times New Roman" w:hAnsi="Times New Roman" w:cs="Simplified Arabic" w:hint="cs"/>
          <w:sz w:val="32"/>
          <w:szCs w:val="32"/>
          <w:rtl/>
          <w:lang w:bidi="ar-QA"/>
        </w:rPr>
        <w:t>أيض</w:t>
      </w:r>
      <w:r>
        <w:rPr>
          <w:rFonts w:ascii="Times New Roman" w:hAnsi="Times New Roman" w:cs="Simplified Arabic" w:hint="cs"/>
          <w:sz w:val="32"/>
          <w:szCs w:val="32"/>
          <w:rtl/>
          <w:lang w:bidi="ar-QA"/>
        </w:rPr>
        <w:t>ً</w:t>
      </w:r>
      <w:r w:rsidR="00102BC2" w:rsidRPr="000C35D5">
        <w:rPr>
          <w:rFonts w:ascii="Times New Roman" w:hAnsi="Times New Roman" w:cs="Simplified Arabic" w:hint="cs"/>
          <w:sz w:val="32"/>
          <w:szCs w:val="32"/>
          <w:rtl/>
          <w:lang w:bidi="ar-QA"/>
        </w:rPr>
        <w:t xml:space="preserve">ا </w:t>
      </w:r>
      <w:r w:rsidR="008B2BA9" w:rsidRPr="000C35D5">
        <w:rPr>
          <w:rFonts w:ascii="Times New Roman" w:hAnsi="Times New Roman" w:cs="Simplified Arabic" w:hint="cs"/>
          <w:sz w:val="32"/>
          <w:szCs w:val="32"/>
          <w:rtl/>
          <w:lang w:bidi="ar-QA"/>
        </w:rPr>
        <w:t>آخر ما استقرت عليه عيناه</w:t>
      </w:r>
      <w:r w:rsidR="00102BC2" w:rsidRPr="000C35D5">
        <w:rPr>
          <w:rFonts w:ascii="Times New Roman" w:hAnsi="Times New Roman" w:cs="Simplified Arabic" w:hint="cs"/>
          <w:sz w:val="32"/>
          <w:szCs w:val="32"/>
          <w:rtl/>
          <w:lang w:bidi="ar-QA"/>
        </w:rPr>
        <w:t xml:space="preserve"> </w:t>
      </w:r>
      <w:r w:rsidR="000F56FC" w:rsidRPr="000C35D5">
        <w:rPr>
          <w:rFonts w:ascii="Times New Roman" w:hAnsi="Times New Roman" w:cs="Simplified Arabic" w:hint="cs"/>
          <w:sz w:val="32"/>
          <w:szCs w:val="32"/>
          <w:rtl/>
          <w:lang w:bidi="ar-QA"/>
        </w:rPr>
        <w:t xml:space="preserve">وقبله </w:t>
      </w:r>
      <w:r>
        <w:rPr>
          <w:rFonts w:ascii="Times New Roman" w:hAnsi="Times New Roman" w:cs="Simplified Arabic" w:hint="cs"/>
          <w:sz w:val="32"/>
          <w:szCs w:val="32"/>
          <w:rtl/>
          <w:lang w:bidi="ar-QA"/>
        </w:rPr>
        <w:t xml:space="preserve">قبل أن يلقى حتفه. وفي رواية </w:t>
      </w:r>
      <w:r w:rsidR="00102BC2" w:rsidRPr="00C03EA7">
        <w:rPr>
          <w:rFonts w:ascii="Times New Roman" w:hAnsi="Times New Roman" w:cs="Simplified Arabic" w:hint="cs"/>
          <w:b/>
          <w:bCs/>
          <w:sz w:val="32"/>
          <w:szCs w:val="32"/>
          <w:rtl/>
          <w:lang w:bidi="ar-QA"/>
        </w:rPr>
        <w:t>سعا</w:t>
      </w:r>
      <w:r w:rsidRPr="00C03EA7">
        <w:rPr>
          <w:rFonts w:ascii="Times New Roman" w:hAnsi="Times New Roman" w:cs="Simplified Arabic" w:hint="cs"/>
          <w:b/>
          <w:bCs/>
          <w:sz w:val="32"/>
          <w:szCs w:val="32"/>
          <w:rtl/>
          <w:lang w:bidi="ar-QA"/>
        </w:rPr>
        <w:t>د</w:t>
      </w:r>
      <w:r w:rsidR="00102BC2" w:rsidRPr="00C03EA7">
        <w:rPr>
          <w:rFonts w:ascii="Times New Roman" w:hAnsi="Times New Roman" w:cs="Simplified Arabic" w:hint="cs"/>
          <w:b/>
          <w:bCs/>
          <w:sz w:val="32"/>
          <w:szCs w:val="32"/>
          <w:rtl/>
          <w:lang w:bidi="ar-QA"/>
        </w:rPr>
        <w:t>ته...السيد الوزير</w:t>
      </w:r>
      <w:r w:rsidR="00102BC2" w:rsidRPr="000C35D5">
        <w:rPr>
          <w:rFonts w:ascii="Times New Roman" w:hAnsi="Times New Roman" w:cs="Simplified Arabic" w:hint="cs"/>
          <w:sz w:val="32"/>
          <w:szCs w:val="32"/>
          <w:rtl/>
          <w:lang w:bidi="ar-QA"/>
        </w:rPr>
        <w:t xml:space="preserve"> </w:t>
      </w:r>
      <w:r w:rsidR="00330806" w:rsidRPr="000C35D5">
        <w:rPr>
          <w:rFonts w:ascii="Times New Roman" w:hAnsi="Times New Roman" w:cs="Simplified Arabic" w:hint="cs"/>
          <w:sz w:val="32"/>
          <w:szCs w:val="32"/>
          <w:rtl/>
          <w:lang w:bidi="ar-QA"/>
        </w:rPr>
        <w:t>ضلت خالة بطل الرواية</w:t>
      </w:r>
      <w:r w:rsidR="00102BC2" w:rsidRPr="000C35D5">
        <w:rPr>
          <w:rFonts w:ascii="Times New Roman" w:hAnsi="Times New Roman" w:cs="Simplified Arabic" w:hint="cs"/>
          <w:sz w:val="32"/>
          <w:szCs w:val="32"/>
          <w:rtl/>
          <w:lang w:bidi="ar-QA"/>
        </w:rPr>
        <w:t xml:space="preserve"> (أم ابن خالته الذي جعله وزير</w:t>
      </w:r>
      <w:r>
        <w:rPr>
          <w:rFonts w:ascii="Times New Roman" w:hAnsi="Times New Roman" w:cs="Simplified Arabic" w:hint="cs"/>
          <w:sz w:val="32"/>
          <w:szCs w:val="32"/>
          <w:rtl/>
          <w:lang w:bidi="ar-QA"/>
        </w:rPr>
        <w:t>ً</w:t>
      </w:r>
      <w:r w:rsidR="00102BC2" w:rsidRPr="000C35D5">
        <w:rPr>
          <w:rFonts w:ascii="Times New Roman" w:hAnsi="Times New Roman" w:cs="Simplified Arabic" w:hint="cs"/>
          <w:sz w:val="32"/>
          <w:szCs w:val="32"/>
          <w:rtl/>
          <w:lang w:bidi="ar-QA"/>
        </w:rPr>
        <w:t>ا في حكومته) في مقام أمه</w:t>
      </w:r>
      <w:r w:rsidR="00545B73" w:rsidRPr="000C35D5">
        <w:rPr>
          <w:rFonts w:ascii="Times New Roman" w:hAnsi="Times New Roman" w:cs="Simplified Arabic" w:hint="cs"/>
          <w:sz w:val="32"/>
          <w:szCs w:val="32"/>
          <w:rtl/>
          <w:lang w:bidi="ar-QA"/>
        </w:rPr>
        <w:t xml:space="preserve"> الجميلة</w:t>
      </w:r>
      <w:r w:rsidR="00102BC2" w:rsidRPr="000C35D5">
        <w:rPr>
          <w:rFonts w:ascii="Times New Roman" w:hAnsi="Times New Roman" w:cs="Simplified Arabic" w:hint="cs"/>
          <w:sz w:val="32"/>
          <w:szCs w:val="32"/>
          <w:rtl/>
          <w:lang w:bidi="ar-QA"/>
        </w:rPr>
        <w:t>، يهرع إلى صدرها</w:t>
      </w:r>
      <w:r w:rsidR="00545B73" w:rsidRPr="000C35D5">
        <w:rPr>
          <w:rFonts w:ascii="Times New Roman" w:hAnsi="Times New Roman" w:cs="Simplified Arabic" w:hint="cs"/>
          <w:sz w:val="32"/>
          <w:szCs w:val="32"/>
          <w:rtl/>
          <w:lang w:bidi="ar-QA"/>
        </w:rPr>
        <w:t xml:space="preserve"> يستنشق من بين نهديها، بشكل غريب ومثير، وهو الكهل، رائحة الثقة والود</w:t>
      </w:r>
      <w:r w:rsidR="00102BC2" w:rsidRPr="000C35D5">
        <w:rPr>
          <w:rFonts w:ascii="Times New Roman" w:hAnsi="Times New Roman" w:cs="Simplified Arabic" w:hint="cs"/>
          <w:sz w:val="32"/>
          <w:szCs w:val="32"/>
          <w:rtl/>
          <w:lang w:bidi="ar-QA"/>
        </w:rPr>
        <w:t xml:space="preserve"> كلما ثقلت عليه هموم موازين الكرامة</w:t>
      </w:r>
      <w:r w:rsidR="00330806" w:rsidRPr="000C35D5">
        <w:rPr>
          <w:rFonts w:ascii="Times New Roman" w:hAnsi="Times New Roman" w:cs="Simplified Arabic" w:hint="cs"/>
          <w:sz w:val="32"/>
          <w:szCs w:val="32"/>
          <w:rtl/>
          <w:lang w:bidi="ar-QA"/>
        </w:rPr>
        <w:t xml:space="preserve">، </w:t>
      </w:r>
      <w:r w:rsidR="000F56FC" w:rsidRPr="000C35D5">
        <w:rPr>
          <w:rFonts w:ascii="Times New Roman" w:hAnsi="Times New Roman" w:cs="Simplified Arabic" w:hint="cs"/>
          <w:sz w:val="32"/>
          <w:szCs w:val="32"/>
          <w:rtl/>
          <w:lang w:bidi="ar-QA"/>
        </w:rPr>
        <w:t>حين كان</w:t>
      </w:r>
      <w:r w:rsidR="00545B73" w:rsidRPr="000C35D5">
        <w:rPr>
          <w:rFonts w:ascii="Times New Roman" w:hAnsi="Times New Roman" w:cs="Simplified Arabic" w:hint="cs"/>
          <w:sz w:val="32"/>
          <w:szCs w:val="32"/>
          <w:rtl/>
          <w:lang w:bidi="ar-QA"/>
        </w:rPr>
        <w:t xml:space="preserve"> معلم </w:t>
      </w:r>
      <w:r w:rsidR="00330806" w:rsidRPr="000C35D5">
        <w:rPr>
          <w:rFonts w:ascii="Times New Roman" w:hAnsi="Times New Roman" w:cs="Simplified Arabic" w:hint="cs"/>
          <w:sz w:val="32"/>
          <w:szCs w:val="32"/>
          <w:rtl/>
          <w:lang w:bidi="ar-QA"/>
        </w:rPr>
        <w:t xml:space="preserve">صبيان </w:t>
      </w:r>
      <w:r w:rsidR="000F56FC" w:rsidRPr="000C35D5">
        <w:rPr>
          <w:rFonts w:ascii="Times New Roman" w:hAnsi="Times New Roman" w:cs="Simplified Arabic" w:hint="cs"/>
          <w:sz w:val="32"/>
          <w:szCs w:val="32"/>
          <w:rtl/>
          <w:lang w:bidi="ar-QA"/>
        </w:rPr>
        <w:t>وحين صار</w:t>
      </w:r>
      <w:r w:rsidR="00330806" w:rsidRPr="000C35D5">
        <w:rPr>
          <w:rFonts w:ascii="Times New Roman" w:hAnsi="Times New Roman" w:cs="Simplified Arabic" w:hint="cs"/>
          <w:sz w:val="32"/>
          <w:szCs w:val="32"/>
          <w:rtl/>
          <w:lang w:bidi="ar-QA"/>
        </w:rPr>
        <w:t xml:space="preserve"> وزير</w:t>
      </w:r>
      <w:r>
        <w:rPr>
          <w:rFonts w:ascii="Times New Roman" w:hAnsi="Times New Roman" w:cs="Simplified Arabic" w:hint="cs"/>
          <w:sz w:val="32"/>
          <w:szCs w:val="32"/>
          <w:rtl/>
          <w:lang w:bidi="ar-QA"/>
        </w:rPr>
        <w:t>ً</w:t>
      </w:r>
      <w:r w:rsidR="00330806" w:rsidRPr="000C35D5">
        <w:rPr>
          <w:rFonts w:ascii="Times New Roman" w:hAnsi="Times New Roman" w:cs="Simplified Arabic" w:hint="cs"/>
          <w:sz w:val="32"/>
          <w:szCs w:val="32"/>
          <w:rtl/>
          <w:lang w:bidi="ar-QA"/>
        </w:rPr>
        <w:t xml:space="preserve">ا. خالته التي اشتُق من صفة قرابتها إليه الاسم الشعبي للسجن: "دار خالتي". فكأنما غادر </w:t>
      </w:r>
      <w:r w:rsidR="00545B73" w:rsidRPr="000C35D5">
        <w:rPr>
          <w:rFonts w:ascii="Times New Roman" w:hAnsi="Times New Roman" w:cs="Simplified Arabic" w:hint="cs"/>
          <w:sz w:val="32"/>
          <w:szCs w:val="32"/>
          <w:rtl/>
          <w:lang w:bidi="ar-QA"/>
        </w:rPr>
        <w:t>حضن</w:t>
      </w:r>
      <w:r w:rsidR="00330806" w:rsidRPr="000C35D5">
        <w:rPr>
          <w:rFonts w:ascii="Times New Roman" w:hAnsi="Times New Roman" w:cs="Simplified Arabic" w:hint="cs"/>
          <w:sz w:val="32"/>
          <w:szCs w:val="32"/>
          <w:rtl/>
          <w:lang w:bidi="ar-QA"/>
        </w:rPr>
        <w:t xml:space="preserve"> خالته إلى "دار خالته"</w:t>
      </w:r>
      <w:r w:rsidR="00330806" w:rsidRPr="000C35D5">
        <w:rPr>
          <w:rStyle w:val="FootnoteReference"/>
          <w:rFonts w:ascii="Times New Roman" w:hAnsi="Times New Roman" w:cs="Simplified Arabic"/>
          <w:sz w:val="32"/>
          <w:szCs w:val="32"/>
          <w:rtl/>
          <w:lang w:bidi="ar-QA"/>
        </w:rPr>
        <w:footnoteReference w:id="5"/>
      </w:r>
      <w:r w:rsidR="00330806" w:rsidRPr="000C35D5">
        <w:rPr>
          <w:rFonts w:ascii="Times New Roman" w:hAnsi="Times New Roman" w:cs="Simplified Arabic" w:hint="cs"/>
          <w:sz w:val="32"/>
          <w:szCs w:val="32"/>
          <w:rtl/>
          <w:lang w:bidi="ar-QA"/>
        </w:rPr>
        <w:t xml:space="preserve">. </w:t>
      </w:r>
      <w:r w:rsidR="00183BED" w:rsidRPr="000C35D5">
        <w:rPr>
          <w:rFonts w:ascii="Times New Roman" w:hAnsi="Times New Roman" w:cs="Simplified Arabic" w:hint="cs"/>
          <w:sz w:val="32"/>
          <w:szCs w:val="32"/>
          <w:rtl/>
          <w:lang w:bidi="ar-QA"/>
        </w:rPr>
        <w:t xml:space="preserve">هل </w:t>
      </w:r>
      <w:r w:rsidR="00E970BF" w:rsidRPr="000C35D5">
        <w:rPr>
          <w:rFonts w:ascii="Times New Roman" w:hAnsi="Times New Roman" w:cs="Simplified Arabic" w:hint="cs"/>
          <w:sz w:val="32"/>
          <w:szCs w:val="32"/>
          <w:rtl/>
          <w:lang w:bidi="ar-QA"/>
        </w:rPr>
        <w:t xml:space="preserve">يتأصل </w:t>
      </w:r>
      <w:r w:rsidR="00183BED" w:rsidRPr="000C35D5">
        <w:rPr>
          <w:rFonts w:ascii="Times New Roman" w:hAnsi="Times New Roman" w:cs="Simplified Arabic" w:hint="cs"/>
          <w:sz w:val="32"/>
          <w:szCs w:val="32"/>
          <w:rtl/>
          <w:lang w:bidi="ar-QA"/>
        </w:rPr>
        <w:t>ميزان الكرامة ف</w:t>
      </w:r>
      <w:r w:rsidR="00E970BF" w:rsidRPr="000C35D5">
        <w:rPr>
          <w:rFonts w:ascii="Times New Roman" w:hAnsi="Times New Roman" w:cs="Simplified Arabic" w:hint="cs"/>
          <w:sz w:val="32"/>
          <w:szCs w:val="32"/>
          <w:rtl/>
          <w:lang w:bidi="ar-QA"/>
        </w:rPr>
        <w:t xml:space="preserve">ي ميزان العلاقة بالأم بصفتها طرف التبادل الأول في الحياة، الطرف الذي يعطي </w:t>
      </w:r>
      <w:r w:rsidR="000F56FC" w:rsidRPr="000C35D5">
        <w:rPr>
          <w:rFonts w:ascii="Times New Roman" w:hAnsi="Times New Roman" w:cs="Simplified Arabic" w:hint="cs"/>
          <w:sz w:val="32"/>
          <w:szCs w:val="32"/>
          <w:rtl/>
          <w:lang w:bidi="ar-QA"/>
        </w:rPr>
        <w:t xml:space="preserve">في البداية </w:t>
      </w:r>
      <w:r w:rsidR="00E970BF" w:rsidRPr="000C35D5">
        <w:rPr>
          <w:rFonts w:ascii="Times New Roman" w:hAnsi="Times New Roman" w:cs="Simplified Arabic" w:hint="cs"/>
          <w:sz w:val="32"/>
          <w:szCs w:val="32"/>
          <w:rtl/>
          <w:lang w:bidi="ar-QA"/>
        </w:rPr>
        <w:t>من دون حساب كما هو في ا</w:t>
      </w:r>
      <w:r w:rsidR="00E624B0">
        <w:rPr>
          <w:rFonts w:ascii="Times New Roman" w:hAnsi="Times New Roman" w:cs="Simplified Arabic" w:hint="cs"/>
          <w:sz w:val="32"/>
          <w:szCs w:val="32"/>
          <w:rtl/>
          <w:lang w:bidi="ar-QA"/>
        </w:rPr>
        <w:t>لمخيال الشعبي لدى جميع الشعوب؟</w:t>
      </w:r>
    </w:p>
    <w:p w14:paraId="39EEE18C" w14:textId="77B3611D" w:rsidR="0052376F" w:rsidRDefault="0052376F" w:rsidP="0052376F">
      <w:pPr>
        <w:bidi/>
        <w:spacing w:line="240" w:lineRule="auto"/>
        <w:jc w:val="both"/>
        <w:rPr>
          <w:rFonts w:ascii="Times New Roman" w:hAnsi="Times New Roman" w:cs="Simplified Arabic"/>
          <w:sz w:val="32"/>
          <w:szCs w:val="32"/>
          <w:lang w:bidi="ar-QA"/>
        </w:rPr>
      </w:pPr>
    </w:p>
    <w:p w14:paraId="0DC8ABB9" w14:textId="77777777" w:rsidR="0052376F" w:rsidRPr="000C35D5" w:rsidRDefault="0052376F" w:rsidP="0052376F">
      <w:pPr>
        <w:bidi/>
        <w:spacing w:line="240" w:lineRule="auto"/>
        <w:jc w:val="center"/>
        <w:rPr>
          <w:rFonts w:ascii="Times New Roman" w:hAnsi="Times New Roman" w:cs="Simplified Arabic"/>
          <w:b/>
          <w:bCs/>
          <w:sz w:val="32"/>
          <w:szCs w:val="32"/>
          <w:rtl/>
          <w:lang w:bidi="ar-QA"/>
        </w:rPr>
      </w:pPr>
      <w:r w:rsidRPr="000C35D5">
        <w:rPr>
          <w:rFonts w:ascii="Times New Roman" w:hAnsi="Times New Roman" w:cs="Simplified Arabic" w:hint="cs"/>
          <w:b/>
          <w:bCs/>
          <w:sz w:val="32"/>
          <w:szCs w:val="32"/>
          <w:rtl/>
          <w:lang w:bidi="ar-QA"/>
        </w:rPr>
        <w:t>المراجع</w:t>
      </w:r>
    </w:p>
    <w:p w14:paraId="66709B6A" w14:textId="77777777" w:rsidR="0052376F" w:rsidRPr="000D3288" w:rsidRDefault="0052376F" w:rsidP="0052376F">
      <w:pPr>
        <w:bidi/>
        <w:spacing w:line="240" w:lineRule="auto"/>
        <w:rPr>
          <w:rFonts w:ascii="Times New Roman" w:hAnsi="Times New Roman" w:cs="Simplified Arabic"/>
          <w:sz w:val="24"/>
          <w:szCs w:val="24"/>
          <w:rtl/>
          <w:lang w:bidi="ar-TN"/>
        </w:rPr>
      </w:pPr>
      <w:r w:rsidRPr="000D3288">
        <w:rPr>
          <w:rFonts w:ascii="Times New Roman" w:hAnsi="Times New Roman" w:cs="Simplified Arabic" w:hint="cs"/>
          <w:sz w:val="24"/>
          <w:szCs w:val="24"/>
          <w:rtl/>
          <w:lang w:bidi="ar-TN"/>
        </w:rPr>
        <w:t xml:space="preserve">الأحمر، المولدي (2011). </w:t>
      </w:r>
      <w:r w:rsidRPr="000D3288">
        <w:rPr>
          <w:rFonts w:ascii="Times New Roman" w:hAnsi="Times New Roman" w:cs="Simplified Arabic" w:hint="cs"/>
          <w:b/>
          <w:bCs/>
          <w:sz w:val="24"/>
          <w:szCs w:val="24"/>
          <w:rtl/>
          <w:lang w:bidi="ar-TN"/>
        </w:rPr>
        <w:t>في الثورة من منظور علم الاجتماع السياسي</w:t>
      </w:r>
      <w:r w:rsidRPr="000D3288">
        <w:rPr>
          <w:rFonts w:ascii="Times New Roman" w:hAnsi="Times New Roman" w:cs="Simplified Arabic" w:hint="cs"/>
          <w:sz w:val="24"/>
          <w:szCs w:val="24"/>
          <w:rtl/>
          <w:lang w:bidi="ar-TN"/>
        </w:rPr>
        <w:t>. تونس: فاين آربرنت.</w:t>
      </w:r>
    </w:p>
    <w:p w14:paraId="09072F17" w14:textId="77777777" w:rsidR="0052376F" w:rsidRPr="000D3288" w:rsidRDefault="0052376F" w:rsidP="0052376F">
      <w:pPr>
        <w:bidi/>
        <w:spacing w:line="240" w:lineRule="auto"/>
        <w:rPr>
          <w:rFonts w:ascii="Times New Roman" w:hAnsi="Times New Roman" w:cs="Simplified Arabic"/>
          <w:sz w:val="24"/>
          <w:szCs w:val="24"/>
          <w:rtl/>
          <w:lang w:bidi="ar-TN"/>
        </w:rPr>
      </w:pPr>
      <w:r w:rsidRPr="000D3288">
        <w:rPr>
          <w:rFonts w:ascii="Times New Roman" w:hAnsi="Times New Roman" w:cs="Simplified Arabic" w:hint="cs"/>
          <w:sz w:val="24"/>
          <w:szCs w:val="24"/>
          <w:rtl/>
          <w:lang w:bidi="ar-TN"/>
        </w:rPr>
        <w:t xml:space="preserve">الأحمر، المولدي [وآخرون] (2014). </w:t>
      </w:r>
      <w:r w:rsidRPr="000D3288">
        <w:rPr>
          <w:rFonts w:ascii="Times New Roman" w:hAnsi="Times New Roman" w:cs="Simplified Arabic" w:hint="cs"/>
          <w:b/>
          <w:bCs/>
          <w:sz w:val="24"/>
          <w:szCs w:val="24"/>
          <w:rtl/>
          <w:lang w:bidi="ar-TN"/>
        </w:rPr>
        <w:t>الثورة التونسية: القادح المحلي تحت مجهر العلوم الإنسانية</w:t>
      </w:r>
      <w:r w:rsidRPr="000D3288">
        <w:rPr>
          <w:rFonts w:ascii="Times New Roman" w:hAnsi="Times New Roman" w:cs="Simplified Arabic" w:hint="cs"/>
          <w:sz w:val="24"/>
          <w:szCs w:val="24"/>
          <w:rtl/>
          <w:lang w:bidi="ar-TN"/>
        </w:rPr>
        <w:t xml:space="preserve">. بيروت: المركز العربي للأبحاث ودراسة السياسات.  </w:t>
      </w:r>
    </w:p>
    <w:p w14:paraId="73A64950" w14:textId="77777777" w:rsidR="0052376F" w:rsidRPr="000D3288" w:rsidRDefault="0052376F" w:rsidP="0052376F">
      <w:pPr>
        <w:bidi/>
        <w:spacing w:line="240" w:lineRule="auto"/>
        <w:rPr>
          <w:rFonts w:ascii="Times New Roman" w:hAnsi="Times New Roman" w:cs="Simplified Arabic"/>
          <w:sz w:val="24"/>
          <w:szCs w:val="24"/>
          <w:rtl/>
        </w:rPr>
      </w:pPr>
      <w:r w:rsidRPr="000D3288">
        <w:rPr>
          <w:rFonts w:ascii="Times New Roman" w:hAnsi="Times New Roman" w:cs="Simplified Arabic" w:hint="cs"/>
          <w:sz w:val="24"/>
          <w:szCs w:val="24"/>
          <w:rtl/>
        </w:rPr>
        <w:t>البرقاوي، صلاح. (2019)</w:t>
      </w:r>
      <w:r w:rsidRPr="000D3288">
        <w:rPr>
          <w:rFonts w:ascii="Times New Roman" w:hAnsi="Times New Roman" w:cs="Simplified Arabic" w:hint="cs"/>
          <w:sz w:val="24"/>
          <w:szCs w:val="24"/>
          <w:rtl/>
          <w:lang w:bidi="ar-TN"/>
        </w:rPr>
        <w:t xml:space="preserve"> </w:t>
      </w:r>
      <w:r w:rsidRPr="000D3288">
        <w:rPr>
          <w:rFonts w:ascii="Times New Roman" w:hAnsi="Times New Roman" w:cs="Simplified Arabic" w:hint="cs"/>
          <w:b/>
          <w:bCs/>
          <w:sz w:val="24"/>
          <w:szCs w:val="24"/>
          <w:rtl/>
        </w:rPr>
        <w:t>كازما</w:t>
      </w:r>
      <w:r w:rsidRPr="000D3288">
        <w:rPr>
          <w:rFonts w:ascii="Times New Roman" w:hAnsi="Times New Roman" w:cs="Simplified Arabic" w:hint="cs"/>
          <w:sz w:val="24"/>
          <w:szCs w:val="24"/>
          <w:rtl/>
        </w:rPr>
        <w:t xml:space="preserve">. تونس: مسكيلياني للنشر والتوزيع. </w:t>
      </w:r>
    </w:p>
    <w:p w14:paraId="4D577899" w14:textId="77777777" w:rsidR="0052376F" w:rsidRPr="000D3288" w:rsidRDefault="0052376F" w:rsidP="0052376F">
      <w:pPr>
        <w:bidi/>
        <w:spacing w:line="240" w:lineRule="auto"/>
        <w:rPr>
          <w:rFonts w:ascii="Times New Roman" w:hAnsi="Times New Roman" w:cs="Simplified Arabic"/>
          <w:sz w:val="24"/>
          <w:szCs w:val="24"/>
          <w:rtl/>
        </w:rPr>
      </w:pPr>
      <w:r w:rsidRPr="000D3288">
        <w:rPr>
          <w:rFonts w:ascii="Times New Roman" w:hAnsi="Times New Roman" w:cs="Simplified Arabic" w:hint="cs"/>
          <w:sz w:val="24"/>
          <w:szCs w:val="24"/>
          <w:rtl/>
        </w:rPr>
        <w:t xml:space="preserve">سعيد، إدوارد (2006). </w:t>
      </w:r>
      <w:r w:rsidRPr="000D3288">
        <w:rPr>
          <w:rFonts w:ascii="Times New Roman" w:hAnsi="Times New Roman" w:cs="Simplified Arabic" w:hint="cs"/>
          <w:b/>
          <w:bCs/>
          <w:sz w:val="24"/>
          <w:szCs w:val="24"/>
          <w:rtl/>
        </w:rPr>
        <w:t>الاستشراق: المفاهيم الغربية للشرق</w:t>
      </w:r>
      <w:r w:rsidRPr="000D3288">
        <w:rPr>
          <w:rFonts w:ascii="Times New Roman" w:hAnsi="Times New Roman" w:cs="Simplified Arabic" w:hint="cs"/>
          <w:sz w:val="24"/>
          <w:szCs w:val="24"/>
          <w:rtl/>
        </w:rPr>
        <w:t>. ترجمة محمد عناني. القاهرة: رؤية للنشر والتوزيع.</w:t>
      </w:r>
    </w:p>
    <w:p w14:paraId="2FBA6D36" w14:textId="77777777" w:rsidR="0052376F" w:rsidRPr="000D3288" w:rsidRDefault="0052376F" w:rsidP="0052376F">
      <w:pPr>
        <w:bidi/>
        <w:spacing w:line="240" w:lineRule="auto"/>
        <w:rPr>
          <w:rFonts w:ascii="Times New Roman" w:hAnsi="Times New Roman" w:cs="Simplified Arabic"/>
          <w:sz w:val="24"/>
          <w:szCs w:val="24"/>
          <w:rtl/>
          <w:lang w:bidi="ar-QA"/>
        </w:rPr>
      </w:pPr>
      <w:r w:rsidRPr="000D3288">
        <w:rPr>
          <w:rFonts w:ascii="Times New Roman" w:hAnsi="Times New Roman" w:cs="Simplified Arabic" w:hint="cs"/>
          <w:sz w:val="24"/>
          <w:szCs w:val="24"/>
          <w:rtl/>
          <w:lang w:bidi="ar-QA"/>
        </w:rPr>
        <w:t xml:space="preserve">كولر، جوناثان (2003). </w:t>
      </w:r>
      <w:r w:rsidRPr="000D3288">
        <w:rPr>
          <w:rFonts w:ascii="Times New Roman" w:hAnsi="Times New Roman" w:cs="Simplified Arabic" w:hint="cs"/>
          <w:b/>
          <w:bCs/>
          <w:sz w:val="24"/>
          <w:szCs w:val="24"/>
          <w:rtl/>
          <w:lang w:bidi="ar-QA"/>
        </w:rPr>
        <w:t>مدخل إلى النظرية الأدبية</w:t>
      </w:r>
      <w:r w:rsidRPr="000D3288">
        <w:rPr>
          <w:rFonts w:ascii="Times New Roman" w:hAnsi="Times New Roman" w:cs="Simplified Arabic" w:hint="cs"/>
          <w:sz w:val="24"/>
          <w:szCs w:val="24"/>
          <w:rtl/>
          <w:lang w:bidi="ar-QA"/>
        </w:rPr>
        <w:t>. ترجمة مصطفى بيومي عبد السلام. القاهرة: المجلس الأعلى للثقافة.</w:t>
      </w:r>
    </w:p>
    <w:p w14:paraId="1DFC6C1D" w14:textId="77777777" w:rsidR="0052376F" w:rsidRPr="000D3288" w:rsidRDefault="0052376F" w:rsidP="0052376F">
      <w:pPr>
        <w:bidi/>
        <w:spacing w:line="240" w:lineRule="auto"/>
        <w:rPr>
          <w:rFonts w:ascii="Times New Roman" w:hAnsi="Times New Roman" w:cs="Simplified Arabic"/>
          <w:sz w:val="24"/>
          <w:szCs w:val="24"/>
          <w:lang w:bidi="ar-QA"/>
        </w:rPr>
      </w:pPr>
      <w:r w:rsidRPr="000D3288">
        <w:rPr>
          <w:rFonts w:ascii="Times New Roman" w:hAnsi="Times New Roman" w:cs="Simplified Arabic" w:hint="cs"/>
          <w:sz w:val="24"/>
          <w:szCs w:val="24"/>
          <w:rtl/>
          <w:lang w:val="x-none" w:bidi="ar-QA"/>
        </w:rPr>
        <w:t xml:space="preserve">لوكاتش، جورج (1987). </w:t>
      </w:r>
      <w:r w:rsidRPr="000D3288">
        <w:rPr>
          <w:rFonts w:ascii="Times New Roman" w:hAnsi="Times New Roman" w:cs="Simplified Arabic" w:hint="cs"/>
          <w:b/>
          <w:bCs/>
          <w:sz w:val="24"/>
          <w:szCs w:val="24"/>
          <w:rtl/>
          <w:lang w:val="x-none" w:bidi="ar-QA"/>
        </w:rPr>
        <w:t>نظرية الرواية وتطورها</w:t>
      </w:r>
      <w:r w:rsidRPr="000D3288">
        <w:rPr>
          <w:rFonts w:ascii="Times New Roman" w:hAnsi="Times New Roman" w:cs="Simplified Arabic" w:hint="cs"/>
          <w:sz w:val="24"/>
          <w:szCs w:val="24"/>
          <w:rtl/>
          <w:lang w:val="x-none" w:bidi="ar-QA"/>
        </w:rPr>
        <w:t>. ترجمة نزيه الشوفي. دمشق: دار المدى.</w:t>
      </w:r>
    </w:p>
    <w:p w14:paraId="77CC508D" w14:textId="77777777" w:rsidR="0052376F" w:rsidRPr="000D3288" w:rsidRDefault="0052376F" w:rsidP="0052376F">
      <w:pPr>
        <w:bidi/>
        <w:spacing w:line="240" w:lineRule="auto"/>
        <w:rPr>
          <w:rFonts w:ascii="Times New Roman" w:hAnsi="Times New Roman" w:cs="Simplified Arabic"/>
          <w:sz w:val="24"/>
          <w:szCs w:val="24"/>
          <w:rtl/>
          <w:lang w:bidi="ar-QA"/>
        </w:rPr>
      </w:pPr>
      <w:r w:rsidRPr="000D3288">
        <w:rPr>
          <w:rFonts w:ascii="Times New Roman" w:hAnsi="Times New Roman" w:cs="Simplified Arabic" w:hint="cs"/>
          <w:sz w:val="24"/>
          <w:szCs w:val="24"/>
          <w:rtl/>
          <w:lang w:bidi="ar-QA"/>
        </w:rPr>
        <w:t xml:space="preserve">مبارك، الشاذلي (2012). </w:t>
      </w:r>
      <w:r w:rsidRPr="000D3288">
        <w:rPr>
          <w:rFonts w:ascii="Times New Roman" w:hAnsi="Times New Roman" w:cs="Simplified Arabic" w:hint="cs"/>
          <w:b/>
          <w:bCs/>
          <w:sz w:val="24"/>
          <w:szCs w:val="24"/>
          <w:rtl/>
          <w:lang w:bidi="ar-QA"/>
        </w:rPr>
        <w:t>الحرقة</w:t>
      </w:r>
      <w:r w:rsidRPr="000D3288">
        <w:rPr>
          <w:rFonts w:ascii="Times New Roman" w:hAnsi="Times New Roman" w:cs="Simplified Arabic" w:hint="cs"/>
          <w:sz w:val="24"/>
          <w:szCs w:val="24"/>
          <w:rtl/>
          <w:lang w:bidi="ar-QA"/>
        </w:rPr>
        <w:t xml:space="preserve">. تونس: دار الجنوب. </w:t>
      </w:r>
    </w:p>
    <w:p w14:paraId="743B1E04" w14:textId="77777777" w:rsidR="0052376F" w:rsidRPr="000D3288" w:rsidRDefault="0052376F" w:rsidP="0052376F">
      <w:pPr>
        <w:bidi/>
        <w:spacing w:line="240" w:lineRule="auto"/>
        <w:rPr>
          <w:rFonts w:ascii="Times New Roman" w:hAnsi="Times New Roman" w:cs="Simplified Arabic"/>
          <w:sz w:val="24"/>
          <w:szCs w:val="24"/>
          <w:rtl/>
          <w:lang w:bidi="ar-QA"/>
        </w:rPr>
      </w:pPr>
      <w:r w:rsidRPr="000D3288">
        <w:rPr>
          <w:rFonts w:ascii="Times New Roman" w:hAnsi="Times New Roman" w:cs="Simplified Arabic" w:hint="cs"/>
          <w:sz w:val="24"/>
          <w:szCs w:val="24"/>
          <w:rtl/>
        </w:rPr>
        <w:t xml:space="preserve">الواد، حسين (2011) </w:t>
      </w:r>
      <w:r w:rsidRPr="000D3288">
        <w:rPr>
          <w:rFonts w:ascii="Times New Roman" w:hAnsi="Times New Roman" w:cs="Simplified Arabic" w:hint="cs"/>
          <w:b/>
          <w:bCs/>
          <w:sz w:val="24"/>
          <w:szCs w:val="24"/>
          <w:rtl/>
        </w:rPr>
        <w:t>سعادته...السيد الوزير</w:t>
      </w:r>
      <w:r w:rsidRPr="000D3288">
        <w:rPr>
          <w:rFonts w:ascii="Times New Roman" w:hAnsi="Times New Roman" w:cs="Simplified Arabic" w:hint="cs"/>
          <w:sz w:val="24"/>
          <w:szCs w:val="24"/>
          <w:rtl/>
        </w:rPr>
        <w:t xml:space="preserve">. تونس: دار الجنوب. </w:t>
      </w:r>
    </w:p>
    <w:p w14:paraId="1AFB75C4" w14:textId="77777777" w:rsidR="0052376F" w:rsidRPr="000D3288" w:rsidRDefault="0052376F" w:rsidP="0052376F">
      <w:pPr>
        <w:bidi/>
        <w:spacing w:line="240" w:lineRule="auto"/>
        <w:rPr>
          <w:rFonts w:ascii="Times New Roman" w:hAnsi="Times New Roman" w:cs="Simplified Arabic"/>
          <w:sz w:val="24"/>
          <w:szCs w:val="24"/>
          <w:lang w:bidi="ar-QA"/>
        </w:rPr>
      </w:pPr>
    </w:p>
    <w:p w14:paraId="3BE1B2D9" w14:textId="77777777" w:rsidR="0052376F" w:rsidRPr="000D3288" w:rsidRDefault="0052376F" w:rsidP="0052376F">
      <w:pPr>
        <w:spacing w:line="240" w:lineRule="auto"/>
        <w:rPr>
          <w:rFonts w:ascii="Times New Roman" w:hAnsi="Times New Roman" w:cs="Simplified Arabic"/>
          <w:sz w:val="24"/>
          <w:szCs w:val="24"/>
          <w:rtl/>
          <w:lang w:val="fr-FR" w:bidi="ar-QA"/>
        </w:rPr>
      </w:pPr>
      <w:r w:rsidRPr="000D3288">
        <w:rPr>
          <w:rFonts w:ascii="Times New Roman" w:hAnsi="Times New Roman" w:cs="Simplified Arabic"/>
          <w:sz w:val="24"/>
          <w:szCs w:val="24"/>
          <w:lang w:val="fr-FR" w:bidi="ar-QA"/>
        </w:rPr>
        <w:t xml:space="preserve">Barthes, </w:t>
      </w:r>
      <w:r w:rsidRPr="000D3288">
        <w:rPr>
          <w:rFonts w:ascii="Times New Roman" w:hAnsi="Times New Roman" w:cs="Simplified Arabic"/>
          <w:sz w:val="24"/>
          <w:szCs w:val="24"/>
          <w:lang w:bidi="ar-QA"/>
        </w:rPr>
        <w:t xml:space="preserve">Roland </w:t>
      </w:r>
      <w:r w:rsidRPr="000D3288">
        <w:rPr>
          <w:rFonts w:ascii="Times New Roman" w:hAnsi="Times New Roman" w:cs="Simplified Arabic"/>
          <w:sz w:val="24"/>
          <w:szCs w:val="24"/>
          <w:lang w:val="fr-FR" w:bidi="ar-QA"/>
        </w:rPr>
        <w:t xml:space="preserve">(1966). </w:t>
      </w:r>
      <w:proofErr w:type="gramStart"/>
      <w:r w:rsidRPr="000D3288">
        <w:rPr>
          <w:rFonts w:ascii="Times New Roman" w:hAnsi="Times New Roman" w:cs="Simplified Arabic"/>
          <w:sz w:val="24"/>
          <w:szCs w:val="24"/>
          <w:lang w:val="fr-FR" w:bidi="ar-QA"/>
        </w:rPr>
        <w:t>«Introduction</w:t>
      </w:r>
      <w:proofErr w:type="gramEnd"/>
      <w:r w:rsidRPr="000D3288">
        <w:rPr>
          <w:rFonts w:ascii="Times New Roman" w:hAnsi="Times New Roman" w:cs="Simplified Arabic"/>
          <w:sz w:val="24"/>
          <w:szCs w:val="24"/>
          <w:lang w:val="fr-FR" w:bidi="ar-QA"/>
        </w:rPr>
        <w:t xml:space="preserve"> </w:t>
      </w:r>
      <w:r w:rsidRPr="000D3288">
        <w:rPr>
          <w:rFonts w:ascii="Times New Roman" w:hAnsi="Times New Roman" w:cs="Simplified Arabic" w:hint="eastAsia"/>
          <w:sz w:val="24"/>
          <w:szCs w:val="24"/>
          <w:lang w:val="fr-FR" w:bidi="ar-QA"/>
        </w:rPr>
        <w:t>à</w:t>
      </w:r>
      <w:r w:rsidRPr="000D3288">
        <w:rPr>
          <w:rFonts w:ascii="Times New Roman" w:hAnsi="Times New Roman" w:cs="Simplified Arabic"/>
          <w:sz w:val="24"/>
          <w:szCs w:val="24"/>
          <w:lang w:val="fr-FR" w:bidi="ar-QA"/>
        </w:rPr>
        <w:t xml:space="preserve"> l'analyse structurale des r</w:t>
      </w:r>
      <w:r w:rsidRPr="000D3288">
        <w:rPr>
          <w:rFonts w:ascii="Times New Roman" w:hAnsi="Times New Roman" w:cs="Simplified Arabic" w:hint="eastAsia"/>
          <w:sz w:val="24"/>
          <w:szCs w:val="24"/>
          <w:lang w:val="fr-FR" w:bidi="ar-QA"/>
        </w:rPr>
        <w:t>é</w:t>
      </w:r>
      <w:r w:rsidRPr="000D3288">
        <w:rPr>
          <w:rFonts w:ascii="Times New Roman" w:hAnsi="Times New Roman" w:cs="Simplified Arabic"/>
          <w:sz w:val="24"/>
          <w:szCs w:val="24"/>
          <w:lang w:val="fr-FR" w:bidi="ar-QA"/>
        </w:rPr>
        <w:t xml:space="preserve">cits.» </w:t>
      </w:r>
      <w:r w:rsidRPr="000D3288">
        <w:rPr>
          <w:rFonts w:ascii="Times New Roman" w:hAnsi="Times New Roman" w:cs="Simplified Arabic"/>
          <w:i/>
          <w:iCs/>
          <w:sz w:val="24"/>
          <w:szCs w:val="24"/>
          <w:lang w:val="fr-FR" w:bidi="ar-QA"/>
        </w:rPr>
        <w:t>Communications</w:t>
      </w:r>
      <w:r w:rsidRPr="000D3288">
        <w:rPr>
          <w:rFonts w:ascii="Times New Roman" w:hAnsi="Times New Roman" w:cs="Simplified Arabic"/>
          <w:sz w:val="24"/>
          <w:szCs w:val="24"/>
          <w:lang w:val="fr-FR" w:bidi="ar-QA"/>
        </w:rPr>
        <w:t>: no. 8, pp. 1-27.</w:t>
      </w:r>
    </w:p>
    <w:p w14:paraId="5C971615" w14:textId="77777777" w:rsidR="0052376F" w:rsidRPr="000D3288" w:rsidRDefault="0052376F" w:rsidP="0052376F">
      <w:pPr>
        <w:spacing w:line="240" w:lineRule="auto"/>
        <w:rPr>
          <w:rFonts w:ascii="Times New Roman" w:hAnsi="Times New Roman" w:cs="Simplified Arabic"/>
          <w:sz w:val="24"/>
          <w:szCs w:val="24"/>
          <w:rtl/>
          <w:lang w:bidi="ar-TN"/>
        </w:rPr>
      </w:pPr>
      <w:proofErr w:type="spellStart"/>
      <w:r w:rsidRPr="000D3288">
        <w:rPr>
          <w:rFonts w:ascii="Times New Roman" w:hAnsi="Times New Roman" w:cs="Simplified Arabic"/>
          <w:sz w:val="24"/>
          <w:szCs w:val="24"/>
          <w:lang w:val="x-none" w:bidi="ar-TN"/>
        </w:rPr>
        <w:lastRenderedPageBreak/>
        <w:t>Bayat</w:t>
      </w:r>
      <w:proofErr w:type="spellEnd"/>
      <w:r w:rsidRPr="000D3288">
        <w:rPr>
          <w:rFonts w:ascii="Times New Roman" w:hAnsi="Times New Roman" w:cs="Simplified Arabic"/>
          <w:sz w:val="24"/>
          <w:szCs w:val="24"/>
          <w:lang w:val="x-none" w:bidi="ar-TN"/>
        </w:rPr>
        <w:t xml:space="preserve">, </w:t>
      </w:r>
      <w:proofErr w:type="spellStart"/>
      <w:r w:rsidRPr="000D3288">
        <w:rPr>
          <w:rFonts w:ascii="Times New Roman" w:hAnsi="Times New Roman" w:cs="Simplified Arabic"/>
          <w:sz w:val="24"/>
          <w:szCs w:val="24"/>
          <w:lang w:val="x-none" w:bidi="ar-TN"/>
        </w:rPr>
        <w:t>A</w:t>
      </w:r>
      <w:r w:rsidRPr="000D3288">
        <w:rPr>
          <w:rFonts w:ascii="Times New Roman" w:hAnsi="Times New Roman" w:cs="Simplified Arabic"/>
          <w:sz w:val="24"/>
          <w:szCs w:val="24"/>
          <w:lang w:bidi="ar-TN"/>
        </w:rPr>
        <w:t>sef</w:t>
      </w:r>
      <w:proofErr w:type="spellEnd"/>
      <w:r w:rsidRPr="000D3288">
        <w:rPr>
          <w:rFonts w:ascii="Times New Roman" w:hAnsi="Times New Roman" w:cs="Simplified Arabic"/>
          <w:sz w:val="24"/>
          <w:szCs w:val="24"/>
          <w:lang w:bidi="ar-TN"/>
        </w:rPr>
        <w:t xml:space="preserve"> (2017).</w:t>
      </w:r>
      <w:r w:rsidRPr="000D3288">
        <w:rPr>
          <w:rFonts w:ascii="Times New Roman" w:hAnsi="Times New Roman" w:cs="Simplified Arabic"/>
          <w:sz w:val="24"/>
          <w:szCs w:val="24"/>
          <w:lang w:val="x-none" w:bidi="ar-TN"/>
        </w:rPr>
        <w:t xml:space="preserve"> </w:t>
      </w:r>
      <w:r w:rsidRPr="000D3288">
        <w:rPr>
          <w:rFonts w:ascii="Times New Roman" w:hAnsi="Times New Roman" w:cs="Simplified Arabic"/>
          <w:i/>
          <w:iCs/>
          <w:sz w:val="24"/>
          <w:szCs w:val="24"/>
          <w:lang w:val="x-none" w:bidi="ar-TN"/>
        </w:rPr>
        <w:t>Revolution without Revolutionaries</w:t>
      </w:r>
      <w:r w:rsidRPr="000D3288">
        <w:rPr>
          <w:rFonts w:ascii="Times New Roman" w:hAnsi="Times New Roman" w:cs="Simplified Arabic"/>
          <w:i/>
          <w:iCs/>
          <w:sz w:val="24"/>
          <w:szCs w:val="24"/>
          <w:lang w:bidi="ar-TN"/>
        </w:rPr>
        <w:t>:</w:t>
      </w:r>
      <w:r w:rsidRPr="000D3288">
        <w:rPr>
          <w:rFonts w:ascii="Times New Roman" w:hAnsi="Times New Roman" w:cs="Simplified Arabic"/>
          <w:i/>
          <w:iCs/>
          <w:sz w:val="24"/>
          <w:szCs w:val="24"/>
          <w:lang w:val="x-none" w:bidi="ar-TN"/>
        </w:rPr>
        <w:t xml:space="preserve"> Making Sens of Arab Spring</w:t>
      </w:r>
      <w:r w:rsidRPr="000D3288">
        <w:rPr>
          <w:rFonts w:ascii="Times New Roman" w:hAnsi="Times New Roman" w:cs="Simplified Arabic"/>
          <w:sz w:val="24"/>
          <w:szCs w:val="24"/>
          <w:lang w:bidi="ar-TN"/>
        </w:rPr>
        <w:t xml:space="preserve">. </w:t>
      </w:r>
      <w:r w:rsidRPr="000D3288">
        <w:rPr>
          <w:rFonts w:ascii="Times New Roman" w:hAnsi="Times New Roman" w:cs="Simplified Arabic"/>
          <w:sz w:val="24"/>
          <w:szCs w:val="24"/>
          <w:lang w:val="x-none" w:bidi="ar-TN"/>
        </w:rPr>
        <w:t>Stanford</w:t>
      </w:r>
      <w:r w:rsidRPr="000D3288">
        <w:rPr>
          <w:rFonts w:ascii="Times New Roman" w:hAnsi="Times New Roman" w:cs="Simplified Arabic"/>
          <w:sz w:val="24"/>
          <w:szCs w:val="24"/>
          <w:lang w:bidi="ar-TN"/>
        </w:rPr>
        <w:t xml:space="preserve">, CA: </w:t>
      </w:r>
      <w:r w:rsidRPr="000D3288">
        <w:rPr>
          <w:rFonts w:ascii="Times New Roman" w:hAnsi="Times New Roman" w:cs="Simplified Arabic"/>
          <w:sz w:val="24"/>
          <w:szCs w:val="24"/>
          <w:lang w:val="x-none" w:bidi="ar-TN"/>
        </w:rPr>
        <w:t>Stanford University Press</w:t>
      </w:r>
      <w:r w:rsidRPr="000D3288">
        <w:rPr>
          <w:rFonts w:ascii="Times New Roman" w:hAnsi="Times New Roman" w:cs="Simplified Arabic"/>
          <w:sz w:val="24"/>
          <w:szCs w:val="24"/>
          <w:lang w:bidi="ar-TN"/>
        </w:rPr>
        <w:t>.</w:t>
      </w:r>
    </w:p>
    <w:p w14:paraId="2B370902" w14:textId="77777777" w:rsidR="0052376F" w:rsidRPr="000D3288" w:rsidRDefault="0052376F" w:rsidP="0052376F">
      <w:pPr>
        <w:spacing w:line="240" w:lineRule="auto"/>
        <w:rPr>
          <w:rFonts w:ascii="Times New Roman" w:hAnsi="Times New Roman" w:cs="Simplified Arabic"/>
          <w:sz w:val="24"/>
          <w:szCs w:val="24"/>
          <w:lang w:val="fr-FR" w:bidi="ar-TN"/>
        </w:rPr>
      </w:pPr>
      <w:r w:rsidRPr="000D3288">
        <w:rPr>
          <w:rFonts w:ascii="Times New Roman" w:hAnsi="Times New Roman" w:cs="Simplified Arabic"/>
          <w:sz w:val="24"/>
          <w:szCs w:val="24"/>
          <w:lang w:val="fr-FR" w:bidi="ar-TN"/>
        </w:rPr>
        <w:t xml:space="preserve">Bourdieu, Pierre (1991). </w:t>
      </w:r>
      <w:proofErr w:type="gramStart"/>
      <w:r w:rsidRPr="000D3288">
        <w:rPr>
          <w:rFonts w:ascii="Times New Roman" w:hAnsi="Times New Roman" w:cs="Simplified Arabic"/>
          <w:sz w:val="24"/>
          <w:szCs w:val="24"/>
          <w:lang w:val="fr-FR" w:bidi="ar-TN"/>
        </w:rPr>
        <w:t>«Le</w:t>
      </w:r>
      <w:proofErr w:type="gramEnd"/>
      <w:r w:rsidRPr="000D3288">
        <w:rPr>
          <w:rFonts w:ascii="Times New Roman" w:hAnsi="Times New Roman" w:cs="Simplified Arabic"/>
          <w:sz w:val="24"/>
          <w:szCs w:val="24"/>
          <w:lang w:val="fr-FR" w:bidi="ar-TN"/>
        </w:rPr>
        <w:t xml:space="preserve"> Champ littéraire.» </w:t>
      </w:r>
      <w:r w:rsidRPr="000D3288">
        <w:rPr>
          <w:rFonts w:ascii="Times New Roman" w:hAnsi="Times New Roman" w:cs="Simplified Arabic"/>
          <w:i/>
          <w:iCs/>
          <w:sz w:val="24"/>
          <w:szCs w:val="24"/>
          <w:lang w:val="fr-FR" w:bidi="ar-TN"/>
        </w:rPr>
        <w:t>Actes de la Recherche en Sciences Sociales</w:t>
      </w:r>
      <w:r w:rsidRPr="000D3288">
        <w:rPr>
          <w:rFonts w:ascii="Times New Roman" w:hAnsi="Times New Roman" w:cs="Simplified Arabic"/>
          <w:sz w:val="24"/>
          <w:szCs w:val="24"/>
          <w:lang w:val="fr-FR" w:bidi="ar-TN"/>
        </w:rPr>
        <w:t>: no. 89, pp. 1-46</w:t>
      </w:r>
      <w:r>
        <w:rPr>
          <w:rFonts w:ascii="Times New Roman" w:hAnsi="Times New Roman" w:cs="Simplified Arabic"/>
          <w:sz w:val="24"/>
          <w:szCs w:val="24"/>
          <w:lang w:val="fr-FR" w:bidi="ar-TN"/>
        </w:rPr>
        <w:t>.</w:t>
      </w:r>
    </w:p>
    <w:p w14:paraId="79616259" w14:textId="77777777" w:rsidR="0052376F" w:rsidRPr="000D3288" w:rsidRDefault="0052376F" w:rsidP="0052376F">
      <w:pPr>
        <w:spacing w:line="240" w:lineRule="auto"/>
        <w:rPr>
          <w:rFonts w:ascii="Times New Roman" w:hAnsi="Times New Roman" w:cs="Simplified Arabic"/>
          <w:sz w:val="24"/>
          <w:szCs w:val="24"/>
          <w:rtl/>
          <w:lang w:bidi="ar-QA"/>
        </w:rPr>
      </w:pPr>
      <w:r w:rsidRPr="000D3288">
        <w:rPr>
          <w:rFonts w:ascii="Times New Roman" w:hAnsi="Times New Roman" w:cs="Simplified Arabic"/>
          <w:sz w:val="24"/>
          <w:szCs w:val="24"/>
          <w:lang w:val="x-none" w:bidi="ar-QA"/>
        </w:rPr>
        <w:t>Castle, G</w:t>
      </w:r>
      <w:r w:rsidRPr="000D3288">
        <w:rPr>
          <w:rFonts w:ascii="Times New Roman" w:hAnsi="Times New Roman" w:cs="Simplified Arabic"/>
          <w:sz w:val="24"/>
          <w:szCs w:val="24"/>
          <w:lang w:bidi="ar-QA"/>
        </w:rPr>
        <w:t xml:space="preserve">regory (2013). </w:t>
      </w:r>
      <w:r w:rsidRPr="000D3288">
        <w:rPr>
          <w:rFonts w:ascii="Times New Roman" w:hAnsi="Times New Roman" w:cs="Simplified Arabic"/>
          <w:i/>
          <w:iCs/>
          <w:sz w:val="24"/>
          <w:szCs w:val="24"/>
          <w:lang w:val="x-none" w:bidi="ar-QA"/>
        </w:rPr>
        <w:t>The Literary Theory Handbook</w:t>
      </w:r>
      <w:r w:rsidRPr="000D3288">
        <w:rPr>
          <w:rFonts w:ascii="Times New Roman" w:hAnsi="Times New Roman" w:cs="Simplified Arabic"/>
          <w:sz w:val="24"/>
          <w:szCs w:val="24"/>
          <w:lang w:bidi="ar-QA"/>
        </w:rPr>
        <w:t>.</w:t>
      </w:r>
      <w:r w:rsidRPr="000D3288">
        <w:rPr>
          <w:rFonts w:ascii="Times New Roman" w:hAnsi="Times New Roman" w:cs="Simplified Arabic"/>
          <w:sz w:val="24"/>
          <w:szCs w:val="24"/>
          <w:lang w:val="x-none" w:bidi="ar-QA"/>
        </w:rPr>
        <w:t xml:space="preserve"> </w:t>
      </w:r>
      <w:r w:rsidRPr="000D3288">
        <w:rPr>
          <w:rFonts w:ascii="Times New Roman" w:hAnsi="Times New Roman" w:cs="Simplified Arabic"/>
          <w:sz w:val="24"/>
          <w:szCs w:val="24"/>
          <w:lang w:bidi="ar-QA"/>
        </w:rPr>
        <w:t>London: Imprint</w:t>
      </w:r>
      <w:r w:rsidRPr="000D3288">
        <w:rPr>
          <w:rFonts w:ascii="Times New Roman" w:hAnsi="Times New Roman" w:cs="Simplified Arabic"/>
          <w:sz w:val="24"/>
          <w:szCs w:val="24"/>
          <w:lang w:val="x-none" w:bidi="ar-QA"/>
        </w:rPr>
        <w:t xml:space="preserve"> </w:t>
      </w:r>
      <w:r>
        <w:rPr>
          <w:rFonts w:ascii="Times New Roman" w:hAnsi="Times New Roman" w:cs="Simplified Arabic"/>
          <w:sz w:val="24"/>
          <w:szCs w:val="24"/>
          <w:lang w:val="x-none" w:bidi="ar-QA"/>
        </w:rPr>
        <w:t>Wiley-Blackwell</w:t>
      </w:r>
      <w:r>
        <w:rPr>
          <w:rFonts w:ascii="Times New Roman" w:hAnsi="Times New Roman" w:cs="Simplified Arabic"/>
          <w:sz w:val="24"/>
          <w:szCs w:val="24"/>
          <w:lang w:bidi="ar-QA"/>
        </w:rPr>
        <w:t>.</w:t>
      </w:r>
    </w:p>
    <w:p w14:paraId="2806DB42" w14:textId="77777777" w:rsidR="0052376F" w:rsidRPr="000D3288" w:rsidRDefault="0052376F" w:rsidP="0052376F">
      <w:pPr>
        <w:spacing w:line="240" w:lineRule="auto"/>
        <w:rPr>
          <w:rFonts w:ascii="Times New Roman" w:hAnsi="Times New Roman" w:cs="Simplified Arabic"/>
          <w:sz w:val="24"/>
          <w:szCs w:val="24"/>
          <w:rtl/>
          <w:lang w:val="fr-FR" w:bidi="ar-QA"/>
        </w:rPr>
      </w:pPr>
      <w:r w:rsidRPr="004F5087">
        <w:rPr>
          <w:rFonts w:ascii="Times New Roman" w:hAnsi="Times New Roman" w:cs="Simplified Arabic"/>
          <w:sz w:val="24"/>
          <w:szCs w:val="24"/>
          <w:lang w:val="fr-FR" w:bidi="ar-QA"/>
        </w:rPr>
        <w:t>Foucault</w:t>
      </w:r>
      <w:r w:rsidRPr="000D3288">
        <w:rPr>
          <w:rFonts w:ascii="Times New Roman" w:hAnsi="Times New Roman" w:cs="Simplified Arabic"/>
          <w:sz w:val="24"/>
          <w:szCs w:val="24"/>
          <w:lang w:val="fr-FR" w:bidi="ar-QA"/>
        </w:rPr>
        <w:t xml:space="preserve">, Michel (1990). </w:t>
      </w:r>
      <w:r w:rsidRPr="000D3288">
        <w:rPr>
          <w:rFonts w:ascii="Times New Roman" w:hAnsi="Times New Roman" w:cs="Simplified Arabic"/>
          <w:i/>
          <w:iCs/>
          <w:sz w:val="24"/>
          <w:szCs w:val="24"/>
          <w:lang w:val="fr-FR" w:bidi="ar-QA"/>
        </w:rPr>
        <w:t>Les Mots et les choses</w:t>
      </w:r>
      <w:r w:rsidRPr="000D3288">
        <w:rPr>
          <w:rFonts w:ascii="Times New Roman" w:hAnsi="Times New Roman" w:cs="Simplified Arabic"/>
          <w:sz w:val="24"/>
          <w:szCs w:val="24"/>
          <w:lang w:val="fr-FR" w:bidi="ar-QA"/>
        </w:rPr>
        <w:t>. Paris: Gallimard.</w:t>
      </w:r>
    </w:p>
    <w:p w14:paraId="37A180C2" w14:textId="12FD6C5F" w:rsidR="0052376F" w:rsidRPr="000C35D5" w:rsidRDefault="0052376F" w:rsidP="0052376F">
      <w:pPr>
        <w:spacing w:line="240" w:lineRule="auto"/>
        <w:rPr>
          <w:rFonts w:ascii="Times New Roman" w:hAnsi="Times New Roman" w:cs="Simplified Arabic"/>
          <w:sz w:val="32"/>
          <w:szCs w:val="32"/>
          <w:rtl/>
          <w:lang w:val="fr-FR" w:bidi="ar-QA"/>
        </w:rPr>
      </w:pPr>
      <w:r w:rsidRPr="000D3288">
        <w:rPr>
          <w:rFonts w:ascii="Times New Roman" w:hAnsi="Times New Roman" w:cs="Simplified Arabic"/>
          <w:sz w:val="24"/>
          <w:szCs w:val="24"/>
          <w:lang w:val="fr-FR" w:bidi="ar-QA"/>
        </w:rPr>
        <w:t xml:space="preserve">Freud, Sigmund (1952). </w:t>
      </w:r>
      <w:r w:rsidRPr="000D3288">
        <w:rPr>
          <w:rFonts w:ascii="Times New Roman" w:hAnsi="Times New Roman" w:cs="Simplified Arabic"/>
          <w:i/>
          <w:iCs/>
          <w:sz w:val="24"/>
          <w:szCs w:val="24"/>
          <w:lang w:val="fr-FR" w:bidi="ar-QA"/>
        </w:rPr>
        <w:t>Un souvenir d’enfance de Léonard de Vinci</w:t>
      </w:r>
      <w:r w:rsidRPr="000D3288">
        <w:rPr>
          <w:rFonts w:ascii="Times New Roman" w:hAnsi="Times New Roman" w:cs="Simplified Arabic"/>
          <w:sz w:val="24"/>
          <w:szCs w:val="24"/>
          <w:lang w:val="fr-FR" w:bidi="ar-QA"/>
        </w:rPr>
        <w:t>. Paris: Gallimard</w:t>
      </w:r>
      <w:r w:rsidRPr="000D3288">
        <w:rPr>
          <w:rFonts w:ascii="Times New Roman" w:hAnsi="Times New Roman" w:cs="Simplified Arabic"/>
          <w:sz w:val="24"/>
          <w:szCs w:val="24"/>
          <w:lang w:bidi="ar-QA"/>
        </w:rPr>
        <w:t>.</w:t>
      </w:r>
    </w:p>
    <w:sectPr w:rsidR="0052376F" w:rsidRPr="000C35D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329F08" w14:textId="77777777" w:rsidR="002707DC" w:rsidRDefault="002707DC" w:rsidP="003303F3">
      <w:pPr>
        <w:spacing w:after="0" w:line="240" w:lineRule="auto"/>
      </w:pPr>
      <w:r>
        <w:separator/>
      </w:r>
    </w:p>
  </w:endnote>
  <w:endnote w:type="continuationSeparator" w:id="0">
    <w:p w14:paraId="67C85A8B" w14:textId="77777777" w:rsidR="002707DC" w:rsidRDefault="002707DC" w:rsidP="00330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6329423"/>
      <w:docPartObj>
        <w:docPartGallery w:val="Page Numbers (Bottom of Page)"/>
        <w:docPartUnique/>
      </w:docPartObj>
    </w:sdtPr>
    <w:sdtEndPr>
      <w:rPr>
        <w:noProof/>
      </w:rPr>
    </w:sdtEndPr>
    <w:sdtContent>
      <w:p w14:paraId="765D544C" w14:textId="41C0B7D3" w:rsidR="008B2688" w:rsidRDefault="008B2688">
        <w:pPr>
          <w:pStyle w:val="Footer"/>
          <w:jc w:val="center"/>
        </w:pPr>
        <w:r>
          <w:fldChar w:fldCharType="begin"/>
        </w:r>
        <w:r>
          <w:instrText xml:space="preserve"> PAGE   \* MERGEFORMAT </w:instrText>
        </w:r>
        <w:r>
          <w:fldChar w:fldCharType="separate"/>
        </w:r>
        <w:r w:rsidR="003131A2">
          <w:rPr>
            <w:noProof/>
          </w:rPr>
          <w:t>20</w:t>
        </w:r>
        <w:r>
          <w:rPr>
            <w:noProof/>
          </w:rPr>
          <w:fldChar w:fldCharType="end"/>
        </w:r>
      </w:p>
    </w:sdtContent>
  </w:sdt>
  <w:p w14:paraId="746DEDEF" w14:textId="77777777" w:rsidR="008B2688" w:rsidRDefault="008B26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F78C82" w14:textId="77777777" w:rsidR="002707DC" w:rsidRDefault="002707DC" w:rsidP="003303F3">
      <w:pPr>
        <w:spacing w:after="0" w:line="240" w:lineRule="auto"/>
      </w:pPr>
      <w:r>
        <w:separator/>
      </w:r>
    </w:p>
  </w:footnote>
  <w:footnote w:type="continuationSeparator" w:id="0">
    <w:p w14:paraId="0F5E7CC1" w14:textId="77777777" w:rsidR="002707DC" w:rsidRDefault="002707DC" w:rsidP="003303F3">
      <w:pPr>
        <w:spacing w:after="0" w:line="240" w:lineRule="auto"/>
      </w:pPr>
      <w:r>
        <w:continuationSeparator/>
      </w:r>
    </w:p>
  </w:footnote>
  <w:footnote w:id="1">
    <w:p w14:paraId="422647BC" w14:textId="437CD990" w:rsidR="005B059D" w:rsidRPr="005B059D" w:rsidRDefault="005B059D" w:rsidP="003131A2">
      <w:pPr>
        <w:pStyle w:val="FootnoteText"/>
        <w:bidi/>
        <w:jc w:val="both"/>
        <w:rPr>
          <w:rtl/>
          <w:lang w:bidi="ar-LB"/>
        </w:rPr>
      </w:pPr>
      <w:r>
        <w:rPr>
          <w:rStyle w:val="FootnoteReference"/>
        </w:rPr>
        <w:t>(*)</w:t>
      </w:r>
      <w:r>
        <w:t xml:space="preserve"> </w:t>
      </w:r>
      <w:r>
        <w:rPr>
          <w:rFonts w:hint="cs"/>
          <w:rtl/>
          <w:lang w:bidi="ar-LB"/>
        </w:rPr>
        <w:t xml:space="preserve">  </w:t>
      </w:r>
      <w:r w:rsidR="003131A2">
        <w:rPr>
          <w:rFonts w:hint="cs"/>
          <w:rtl/>
          <w:lang w:bidi="ar-LB"/>
        </w:rPr>
        <w:t xml:space="preserve">البريد الإلكتروني: </w:t>
      </w:r>
      <w:r w:rsidR="003131A2" w:rsidRPr="00507D9E">
        <w:t>mouldi.lahmar@dohainstitute.edu.qa</w:t>
      </w:r>
      <w:r w:rsidR="003131A2">
        <w:rPr>
          <w:lang w:val="en-US"/>
        </w:rPr>
        <w:t>.</w:t>
      </w:r>
      <w:bookmarkStart w:id="0" w:name="_GoBack"/>
      <w:bookmarkEnd w:id="0"/>
    </w:p>
  </w:footnote>
  <w:footnote w:id="2">
    <w:p w14:paraId="2F02D8A7" w14:textId="268E762D" w:rsidR="008B2688" w:rsidRPr="000C35D5" w:rsidRDefault="008B2688" w:rsidP="005F505D">
      <w:pPr>
        <w:pStyle w:val="FootnoteText"/>
        <w:bidi/>
        <w:rPr>
          <w:rFonts w:ascii="Times New Roman" w:hAnsi="Times New Roman" w:cs="Simplified Arabic"/>
          <w:sz w:val="24"/>
          <w:szCs w:val="24"/>
          <w:rtl/>
          <w:lang w:bidi="ar-QA"/>
        </w:rPr>
      </w:pPr>
      <w:r w:rsidRPr="000C35D5">
        <w:rPr>
          <w:rStyle w:val="FootnoteReference"/>
          <w:rFonts w:ascii="Times New Roman" w:hAnsi="Times New Roman" w:cs="Simplified Arabic"/>
          <w:sz w:val="24"/>
          <w:szCs w:val="24"/>
        </w:rPr>
        <w:footnoteRef/>
      </w:r>
      <w:r w:rsidRPr="000C35D5">
        <w:rPr>
          <w:rFonts w:ascii="Times New Roman" w:hAnsi="Times New Roman" w:cs="Simplified Arabic"/>
          <w:sz w:val="24"/>
          <w:szCs w:val="24"/>
        </w:rPr>
        <w:t xml:space="preserve"> </w:t>
      </w:r>
      <w:r w:rsidRPr="000C35D5">
        <w:rPr>
          <w:rFonts w:ascii="Times New Roman" w:hAnsi="Times New Roman" w:cs="Simplified Arabic" w:hint="cs"/>
          <w:sz w:val="24"/>
          <w:szCs w:val="24"/>
          <w:rtl/>
          <w:lang w:bidi="ar-QA"/>
        </w:rPr>
        <w:t>في البلاد المغاربية (ليبيا وتونس والجزائر والمغرب وموريتانيا) تعني "الحرقة" عملي</w:t>
      </w:r>
      <w:r>
        <w:rPr>
          <w:rFonts w:ascii="Times New Roman" w:hAnsi="Times New Roman" w:cs="Simplified Arabic" w:hint="cs"/>
          <w:sz w:val="24"/>
          <w:szCs w:val="24"/>
          <w:rtl/>
          <w:lang w:bidi="ar-QA"/>
        </w:rPr>
        <w:t>ًّ</w:t>
      </w:r>
      <w:r w:rsidRPr="000C35D5">
        <w:rPr>
          <w:rFonts w:ascii="Times New Roman" w:hAnsi="Times New Roman" w:cs="Simplified Arabic" w:hint="cs"/>
          <w:sz w:val="24"/>
          <w:szCs w:val="24"/>
          <w:rtl/>
          <w:lang w:bidi="ar-QA"/>
        </w:rPr>
        <w:t>ا السفر إلى أور</w:t>
      </w:r>
      <w:r>
        <w:rPr>
          <w:rFonts w:ascii="Times New Roman" w:hAnsi="Times New Roman" w:cs="Simplified Arabic" w:hint="cs"/>
          <w:sz w:val="24"/>
          <w:szCs w:val="24"/>
          <w:rtl/>
          <w:lang w:bidi="ar-QA"/>
        </w:rPr>
        <w:t>و</w:t>
      </w:r>
      <w:r w:rsidRPr="000C35D5">
        <w:rPr>
          <w:rFonts w:ascii="Times New Roman" w:hAnsi="Times New Roman" w:cs="Simplified Arabic" w:hint="cs"/>
          <w:sz w:val="24"/>
          <w:szCs w:val="24"/>
          <w:rtl/>
          <w:lang w:bidi="ar-QA"/>
        </w:rPr>
        <w:t>با عبر البحر خارج القوانين المعمول بها. وأصل كلمة الحرقة من اسم نوع من السفن الحربية الصغيرة التي تحمل اسم "الحراقة" يستخدمها القراصنة لخف</w:t>
      </w:r>
      <w:r>
        <w:rPr>
          <w:rFonts w:ascii="Times New Roman" w:hAnsi="Times New Roman" w:cs="Simplified Arabic" w:hint="cs"/>
          <w:sz w:val="24"/>
          <w:szCs w:val="24"/>
          <w:rtl/>
          <w:lang w:bidi="ar-QA"/>
        </w:rPr>
        <w:t>ّ</w:t>
      </w:r>
      <w:r w:rsidRPr="000C35D5">
        <w:rPr>
          <w:rFonts w:ascii="Times New Roman" w:hAnsi="Times New Roman" w:cs="Simplified Arabic" w:hint="cs"/>
          <w:sz w:val="24"/>
          <w:szCs w:val="24"/>
          <w:rtl/>
          <w:lang w:bidi="ar-QA"/>
        </w:rPr>
        <w:t>تها وقدرتها على التخفي وسرعتها في المناورة أثناء بناء المكائد للإطاحة بالسفن التجارية الكبرى. وسنرى لاحق</w:t>
      </w:r>
      <w:r>
        <w:rPr>
          <w:rFonts w:ascii="Times New Roman" w:hAnsi="Times New Roman" w:cs="Simplified Arabic" w:hint="cs"/>
          <w:sz w:val="24"/>
          <w:szCs w:val="24"/>
          <w:rtl/>
          <w:lang w:bidi="ar-QA"/>
        </w:rPr>
        <w:t>ً</w:t>
      </w:r>
      <w:r w:rsidRPr="000C35D5">
        <w:rPr>
          <w:rFonts w:ascii="Times New Roman" w:hAnsi="Times New Roman" w:cs="Simplified Arabic" w:hint="cs"/>
          <w:sz w:val="24"/>
          <w:szCs w:val="24"/>
          <w:rtl/>
          <w:lang w:bidi="ar-QA"/>
        </w:rPr>
        <w:t>ا أن الكلمة اكتسبت حقل</w:t>
      </w:r>
      <w:r>
        <w:rPr>
          <w:rFonts w:ascii="Times New Roman" w:hAnsi="Times New Roman" w:cs="Simplified Arabic" w:hint="cs"/>
          <w:sz w:val="24"/>
          <w:szCs w:val="24"/>
          <w:rtl/>
          <w:lang w:bidi="ar-QA"/>
        </w:rPr>
        <w:t>ً</w:t>
      </w:r>
      <w:r w:rsidRPr="000C35D5">
        <w:rPr>
          <w:rFonts w:ascii="Times New Roman" w:hAnsi="Times New Roman" w:cs="Simplified Arabic" w:hint="cs"/>
          <w:sz w:val="24"/>
          <w:szCs w:val="24"/>
          <w:rtl/>
          <w:lang w:bidi="ar-QA"/>
        </w:rPr>
        <w:t>ا دلالي</w:t>
      </w:r>
      <w:r>
        <w:rPr>
          <w:rFonts w:ascii="Times New Roman" w:hAnsi="Times New Roman" w:cs="Simplified Arabic" w:hint="cs"/>
          <w:sz w:val="24"/>
          <w:szCs w:val="24"/>
          <w:rtl/>
          <w:lang w:bidi="ar-QA"/>
        </w:rPr>
        <w:t>ًّ</w:t>
      </w:r>
      <w:r w:rsidRPr="000C35D5">
        <w:rPr>
          <w:rFonts w:ascii="Times New Roman" w:hAnsi="Times New Roman" w:cs="Simplified Arabic" w:hint="cs"/>
          <w:sz w:val="24"/>
          <w:szCs w:val="24"/>
          <w:rtl/>
          <w:lang w:bidi="ar-QA"/>
        </w:rPr>
        <w:t>ا أوسع في السياق الحالي.</w:t>
      </w:r>
    </w:p>
  </w:footnote>
  <w:footnote w:id="3">
    <w:p w14:paraId="123391A2" w14:textId="1E2D7309" w:rsidR="008B2688" w:rsidRPr="000C35D5" w:rsidRDefault="008B2688" w:rsidP="00D4010D">
      <w:pPr>
        <w:pStyle w:val="FootnoteText"/>
        <w:bidi/>
        <w:rPr>
          <w:rFonts w:ascii="Times New Roman" w:hAnsi="Times New Roman" w:cs="Simplified Arabic"/>
          <w:sz w:val="24"/>
          <w:szCs w:val="24"/>
          <w:rtl/>
          <w:lang w:bidi="ar-QA"/>
        </w:rPr>
      </w:pPr>
      <w:r w:rsidRPr="000C35D5">
        <w:rPr>
          <w:rStyle w:val="FootnoteReference"/>
          <w:rFonts w:ascii="Times New Roman" w:hAnsi="Times New Roman" w:cs="Simplified Arabic"/>
          <w:sz w:val="24"/>
          <w:szCs w:val="24"/>
        </w:rPr>
        <w:footnoteRef/>
      </w:r>
      <w:r w:rsidRPr="000C35D5">
        <w:rPr>
          <w:rFonts w:ascii="Times New Roman" w:hAnsi="Times New Roman" w:cs="Simplified Arabic"/>
          <w:sz w:val="24"/>
          <w:szCs w:val="24"/>
        </w:rPr>
        <w:t xml:space="preserve"> </w:t>
      </w:r>
      <w:r w:rsidRPr="000C35D5">
        <w:rPr>
          <w:rFonts w:ascii="Times New Roman" w:hAnsi="Times New Roman" w:cs="Simplified Arabic" w:hint="cs"/>
          <w:sz w:val="24"/>
          <w:szCs w:val="24"/>
          <w:rtl/>
        </w:rPr>
        <w:t xml:space="preserve">  </w:t>
      </w:r>
      <w:r w:rsidRPr="000C35D5">
        <w:rPr>
          <w:rFonts w:ascii="Times New Roman" w:hAnsi="Times New Roman" w:cs="Simplified Arabic" w:hint="cs"/>
          <w:sz w:val="24"/>
          <w:szCs w:val="24"/>
          <w:rtl/>
          <w:lang w:bidi="ar-QA"/>
        </w:rPr>
        <w:t>تعني العبارة في اللهجة العامية التونسية: السجن</w:t>
      </w:r>
    </w:p>
  </w:footnote>
  <w:footnote w:id="4">
    <w:p w14:paraId="5F66B663" w14:textId="56014672" w:rsidR="008B2688" w:rsidRPr="000C35D5" w:rsidRDefault="008B2688" w:rsidP="00CE7724">
      <w:pPr>
        <w:pStyle w:val="FootnoteText"/>
        <w:bidi/>
        <w:rPr>
          <w:rFonts w:ascii="Times New Roman" w:hAnsi="Times New Roman" w:cs="Simplified Arabic"/>
          <w:sz w:val="24"/>
          <w:szCs w:val="24"/>
          <w:rtl/>
          <w:lang w:bidi="ar-QA"/>
        </w:rPr>
      </w:pPr>
      <w:r w:rsidRPr="000C35D5">
        <w:rPr>
          <w:rStyle w:val="FootnoteReference"/>
          <w:rFonts w:ascii="Times New Roman" w:hAnsi="Times New Roman" w:cs="Simplified Arabic"/>
          <w:sz w:val="24"/>
          <w:szCs w:val="24"/>
        </w:rPr>
        <w:footnoteRef/>
      </w:r>
      <w:r w:rsidRPr="000C35D5">
        <w:rPr>
          <w:rFonts w:ascii="Times New Roman" w:hAnsi="Times New Roman" w:cs="Simplified Arabic"/>
          <w:sz w:val="24"/>
          <w:szCs w:val="24"/>
        </w:rPr>
        <w:t xml:space="preserve"> </w:t>
      </w:r>
      <w:r w:rsidRPr="000C35D5">
        <w:rPr>
          <w:rFonts w:ascii="Times New Roman" w:hAnsi="Times New Roman" w:cs="Simplified Arabic" w:hint="cs"/>
          <w:sz w:val="24"/>
          <w:szCs w:val="24"/>
          <w:rtl/>
          <w:lang w:bidi="ar-QA"/>
        </w:rPr>
        <w:t xml:space="preserve"> خراء، خزي، خازوق، خمج، خائن...</w:t>
      </w:r>
    </w:p>
  </w:footnote>
  <w:footnote w:id="5">
    <w:p w14:paraId="1D1E7425" w14:textId="77777777" w:rsidR="008B2688" w:rsidRPr="006F6E7A" w:rsidRDefault="008B2688" w:rsidP="00330806">
      <w:pPr>
        <w:pStyle w:val="FootnoteText"/>
        <w:bidi/>
        <w:rPr>
          <w:rFonts w:ascii="Simplified Arabic" w:hAnsi="Simplified Arabic" w:cs="Simplified Arabic"/>
          <w:sz w:val="24"/>
          <w:szCs w:val="24"/>
          <w:rtl/>
          <w:lang w:bidi="ar-QA"/>
        </w:rPr>
      </w:pPr>
      <w:r w:rsidRPr="006F6E7A">
        <w:rPr>
          <w:rStyle w:val="FootnoteReference"/>
          <w:rFonts w:ascii="Simplified Arabic" w:hAnsi="Simplified Arabic" w:cs="Simplified Arabic"/>
          <w:sz w:val="24"/>
          <w:szCs w:val="24"/>
        </w:rPr>
        <w:footnoteRef/>
      </w:r>
      <w:r w:rsidRPr="006F6E7A">
        <w:rPr>
          <w:rFonts w:ascii="Simplified Arabic" w:hAnsi="Simplified Arabic" w:cs="Simplified Arabic"/>
          <w:sz w:val="24"/>
          <w:szCs w:val="24"/>
        </w:rPr>
        <w:t xml:space="preserve"> </w:t>
      </w:r>
      <w:r w:rsidRPr="006F6E7A">
        <w:rPr>
          <w:rFonts w:ascii="Simplified Arabic" w:hAnsi="Simplified Arabic" w:cs="Simplified Arabic"/>
          <w:sz w:val="24"/>
          <w:szCs w:val="24"/>
          <w:rtl/>
          <w:lang w:bidi="ar-QA"/>
        </w:rPr>
        <w:t xml:space="preserve"> في تقديمه للرواية انتبه شكري المبخوت إلى هذه العلاقة في حياة بطل الرواية، وبنى عليها تحليله وفهمه لها.</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53132"/>
    <w:multiLevelType w:val="hybridMultilevel"/>
    <w:tmpl w:val="8364351C"/>
    <w:lvl w:ilvl="0" w:tplc="0ED42374">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1D81754"/>
    <w:multiLevelType w:val="hybridMultilevel"/>
    <w:tmpl w:val="257A15BE"/>
    <w:lvl w:ilvl="0" w:tplc="AD96C1BE">
      <w:start w:val="6"/>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5795B3E"/>
    <w:multiLevelType w:val="hybridMultilevel"/>
    <w:tmpl w:val="EAA07FBC"/>
    <w:lvl w:ilvl="0" w:tplc="60D2D2F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683597"/>
    <w:multiLevelType w:val="hybridMultilevel"/>
    <w:tmpl w:val="56FA30BE"/>
    <w:lvl w:ilvl="0" w:tplc="927E70FE">
      <w:start w:val="9"/>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E0068BA"/>
    <w:multiLevelType w:val="hybridMultilevel"/>
    <w:tmpl w:val="3536DD3C"/>
    <w:lvl w:ilvl="0" w:tplc="E9340004">
      <w:start w:val="5"/>
      <w:numFmt w:val="decimal"/>
      <w:lvlText w:val="%1-"/>
      <w:lvlJc w:val="left"/>
      <w:pPr>
        <w:ind w:left="720" w:hanging="360"/>
      </w:pPr>
      <w:rPr>
        <w:rFonts w:hint="default"/>
        <w:lang w:bidi="ar-TN"/>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347581C"/>
    <w:multiLevelType w:val="hybridMultilevel"/>
    <w:tmpl w:val="CB0404DC"/>
    <w:lvl w:ilvl="0" w:tplc="A6A21898">
      <w:numFmt w:val="bullet"/>
      <w:lvlText w:val="-"/>
      <w:lvlJc w:val="left"/>
      <w:pPr>
        <w:ind w:left="720" w:hanging="360"/>
      </w:pPr>
      <w:rPr>
        <w:rFonts w:ascii="Arial" w:eastAsia="Calibri" w:hAnsi="Arial" w:cs="Aria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64230E"/>
    <w:multiLevelType w:val="hybridMultilevel"/>
    <w:tmpl w:val="7E701360"/>
    <w:lvl w:ilvl="0" w:tplc="70140DCA">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67172B"/>
    <w:multiLevelType w:val="hybridMultilevel"/>
    <w:tmpl w:val="74EA9F2A"/>
    <w:lvl w:ilvl="0" w:tplc="D646D4D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CB960DB"/>
    <w:multiLevelType w:val="hybridMultilevel"/>
    <w:tmpl w:val="30FA6968"/>
    <w:lvl w:ilvl="0" w:tplc="378695BE">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13B55BD"/>
    <w:multiLevelType w:val="hybridMultilevel"/>
    <w:tmpl w:val="2A44CC7C"/>
    <w:lvl w:ilvl="0" w:tplc="6CA677EC">
      <w:start w:val="1"/>
      <w:numFmt w:val="decimal"/>
      <w:lvlText w:val="%1-"/>
      <w:lvlJc w:val="left"/>
      <w:pPr>
        <w:ind w:left="720" w:hanging="360"/>
      </w:pPr>
      <w:rPr>
        <w:rFonts w:hint="default"/>
        <w:lang w:bidi="ar-QA"/>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3E102D1"/>
    <w:multiLevelType w:val="hybridMultilevel"/>
    <w:tmpl w:val="38849F6E"/>
    <w:lvl w:ilvl="0" w:tplc="844E35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2868B9"/>
    <w:multiLevelType w:val="hybridMultilevel"/>
    <w:tmpl w:val="04D47A98"/>
    <w:lvl w:ilvl="0" w:tplc="1826CF1C">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EF0401"/>
    <w:multiLevelType w:val="hybridMultilevel"/>
    <w:tmpl w:val="42A631B2"/>
    <w:lvl w:ilvl="0" w:tplc="C1103BA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211A57"/>
    <w:multiLevelType w:val="hybridMultilevel"/>
    <w:tmpl w:val="1F50C198"/>
    <w:lvl w:ilvl="0" w:tplc="55B8F046">
      <w:start w:val="1"/>
      <w:numFmt w:val="decimal"/>
      <w:lvlText w:val="%1-"/>
      <w:lvlJc w:val="left"/>
      <w:pPr>
        <w:ind w:left="810" w:hanging="360"/>
      </w:pPr>
      <w:rPr>
        <w:rFonts w:hint="default"/>
        <w:b w:val="0"/>
        <w:b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AE87458"/>
    <w:multiLevelType w:val="hybridMultilevel"/>
    <w:tmpl w:val="C5F27BEC"/>
    <w:lvl w:ilvl="0" w:tplc="B7023A94">
      <w:start w:val="2"/>
      <w:numFmt w:val="decimal"/>
      <w:lvlText w:val="%1"/>
      <w:lvlJc w:val="left"/>
      <w:pPr>
        <w:ind w:left="1073" w:hanging="360"/>
      </w:pPr>
      <w:rPr>
        <w:rFonts w:hint="default"/>
      </w:rPr>
    </w:lvl>
    <w:lvl w:ilvl="1" w:tplc="040C0019" w:tentative="1">
      <w:start w:val="1"/>
      <w:numFmt w:val="lowerLetter"/>
      <w:lvlText w:val="%2."/>
      <w:lvlJc w:val="left"/>
      <w:pPr>
        <w:ind w:left="1793" w:hanging="360"/>
      </w:pPr>
    </w:lvl>
    <w:lvl w:ilvl="2" w:tplc="040C001B" w:tentative="1">
      <w:start w:val="1"/>
      <w:numFmt w:val="lowerRoman"/>
      <w:lvlText w:val="%3."/>
      <w:lvlJc w:val="right"/>
      <w:pPr>
        <w:ind w:left="2513" w:hanging="180"/>
      </w:pPr>
    </w:lvl>
    <w:lvl w:ilvl="3" w:tplc="040C000F" w:tentative="1">
      <w:start w:val="1"/>
      <w:numFmt w:val="decimal"/>
      <w:lvlText w:val="%4."/>
      <w:lvlJc w:val="left"/>
      <w:pPr>
        <w:ind w:left="3233" w:hanging="360"/>
      </w:pPr>
    </w:lvl>
    <w:lvl w:ilvl="4" w:tplc="040C0019" w:tentative="1">
      <w:start w:val="1"/>
      <w:numFmt w:val="lowerLetter"/>
      <w:lvlText w:val="%5."/>
      <w:lvlJc w:val="left"/>
      <w:pPr>
        <w:ind w:left="3953" w:hanging="360"/>
      </w:pPr>
    </w:lvl>
    <w:lvl w:ilvl="5" w:tplc="040C001B" w:tentative="1">
      <w:start w:val="1"/>
      <w:numFmt w:val="lowerRoman"/>
      <w:lvlText w:val="%6."/>
      <w:lvlJc w:val="right"/>
      <w:pPr>
        <w:ind w:left="4673" w:hanging="180"/>
      </w:pPr>
    </w:lvl>
    <w:lvl w:ilvl="6" w:tplc="040C000F" w:tentative="1">
      <w:start w:val="1"/>
      <w:numFmt w:val="decimal"/>
      <w:lvlText w:val="%7."/>
      <w:lvlJc w:val="left"/>
      <w:pPr>
        <w:ind w:left="5393" w:hanging="360"/>
      </w:pPr>
    </w:lvl>
    <w:lvl w:ilvl="7" w:tplc="040C0019" w:tentative="1">
      <w:start w:val="1"/>
      <w:numFmt w:val="lowerLetter"/>
      <w:lvlText w:val="%8."/>
      <w:lvlJc w:val="left"/>
      <w:pPr>
        <w:ind w:left="6113" w:hanging="360"/>
      </w:pPr>
    </w:lvl>
    <w:lvl w:ilvl="8" w:tplc="040C001B" w:tentative="1">
      <w:start w:val="1"/>
      <w:numFmt w:val="lowerRoman"/>
      <w:lvlText w:val="%9."/>
      <w:lvlJc w:val="right"/>
      <w:pPr>
        <w:ind w:left="6833" w:hanging="180"/>
      </w:pPr>
    </w:lvl>
  </w:abstractNum>
  <w:num w:numId="1">
    <w:abstractNumId w:val="12"/>
  </w:num>
  <w:num w:numId="2">
    <w:abstractNumId w:val="6"/>
  </w:num>
  <w:num w:numId="3">
    <w:abstractNumId w:val="11"/>
  </w:num>
  <w:num w:numId="4">
    <w:abstractNumId w:val="12"/>
  </w:num>
  <w:num w:numId="5">
    <w:abstractNumId w:val="13"/>
  </w:num>
  <w:num w:numId="6">
    <w:abstractNumId w:val="7"/>
  </w:num>
  <w:num w:numId="7">
    <w:abstractNumId w:val="8"/>
  </w:num>
  <w:num w:numId="8">
    <w:abstractNumId w:val="9"/>
  </w:num>
  <w:num w:numId="9">
    <w:abstractNumId w:val="14"/>
  </w:num>
  <w:num w:numId="10">
    <w:abstractNumId w:val="0"/>
  </w:num>
  <w:num w:numId="11">
    <w:abstractNumId w:val="3"/>
  </w:num>
  <w:num w:numId="12">
    <w:abstractNumId w:val="4"/>
  </w:num>
  <w:num w:numId="13">
    <w:abstractNumId w:val="1"/>
  </w:num>
  <w:num w:numId="14">
    <w:abstractNumId w:val="5"/>
  </w:num>
  <w:num w:numId="15">
    <w:abstractNumId w:val="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1F6"/>
    <w:rsid w:val="00012541"/>
    <w:rsid w:val="00012D27"/>
    <w:rsid w:val="00013EA5"/>
    <w:rsid w:val="000165D9"/>
    <w:rsid w:val="00017F83"/>
    <w:rsid w:val="0003611E"/>
    <w:rsid w:val="00041D76"/>
    <w:rsid w:val="00065782"/>
    <w:rsid w:val="0008605E"/>
    <w:rsid w:val="000A3299"/>
    <w:rsid w:val="000C2262"/>
    <w:rsid w:val="000C35D5"/>
    <w:rsid w:val="000C74FF"/>
    <w:rsid w:val="000D3EA9"/>
    <w:rsid w:val="000D6A40"/>
    <w:rsid w:val="000D6A6A"/>
    <w:rsid w:val="000F4031"/>
    <w:rsid w:val="000F56FC"/>
    <w:rsid w:val="00102BC2"/>
    <w:rsid w:val="001061E2"/>
    <w:rsid w:val="00154B96"/>
    <w:rsid w:val="00154CE8"/>
    <w:rsid w:val="00167E56"/>
    <w:rsid w:val="00170A99"/>
    <w:rsid w:val="00174974"/>
    <w:rsid w:val="001807F2"/>
    <w:rsid w:val="00183BED"/>
    <w:rsid w:val="00186A18"/>
    <w:rsid w:val="001A5605"/>
    <w:rsid w:val="001B081E"/>
    <w:rsid w:val="001B2B02"/>
    <w:rsid w:val="001B6073"/>
    <w:rsid w:val="001C55FF"/>
    <w:rsid w:val="001C7E57"/>
    <w:rsid w:val="001D7947"/>
    <w:rsid w:val="001E5C9D"/>
    <w:rsid w:val="001F139E"/>
    <w:rsid w:val="001F4242"/>
    <w:rsid w:val="00215D0A"/>
    <w:rsid w:val="00223209"/>
    <w:rsid w:val="0024467A"/>
    <w:rsid w:val="002707DC"/>
    <w:rsid w:val="00281112"/>
    <w:rsid w:val="00284465"/>
    <w:rsid w:val="002859FA"/>
    <w:rsid w:val="00290F3F"/>
    <w:rsid w:val="00291938"/>
    <w:rsid w:val="00293CED"/>
    <w:rsid w:val="002A0CF8"/>
    <w:rsid w:val="002B0554"/>
    <w:rsid w:val="002D6A1F"/>
    <w:rsid w:val="002E1D35"/>
    <w:rsid w:val="002E40FF"/>
    <w:rsid w:val="002E4F71"/>
    <w:rsid w:val="002E5F12"/>
    <w:rsid w:val="002F46F5"/>
    <w:rsid w:val="002F59A0"/>
    <w:rsid w:val="002F6A63"/>
    <w:rsid w:val="0030382C"/>
    <w:rsid w:val="003131A2"/>
    <w:rsid w:val="003303F3"/>
    <w:rsid w:val="00330806"/>
    <w:rsid w:val="00337502"/>
    <w:rsid w:val="0034018D"/>
    <w:rsid w:val="00342D47"/>
    <w:rsid w:val="0034567F"/>
    <w:rsid w:val="00345F75"/>
    <w:rsid w:val="0035372B"/>
    <w:rsid w:val="00364F3A"/>
    <w:rsid w:val="00367FB6"/>
    <w:rsid w:val="00372514"/>
    <w:rsid w:val="00372EFE"/>
    <w:rsid w:val="003A4F3B"/>
    <w:rsid w:val="003B4947"/>
    <w:rsid w:val="003C4F7F"/>
    <w:rsid w:val="003C548B"/>
    <w:rsid w:val="003D1C15"/>
    <w:rsid w:val="00423B65"/>
    <w:rsid w:val="00426863"/>
    <w:rsid w:val="00460096"/>
    <w:rsid w:val="00476C2F"/>
    <w:rsid w:val="00476E27"/>
    <w:rsid w:val="004A22EA"/>
    <w:rsid w:val="004A4B15"/>
    <w:rsid w:val="004B18F7"/>
    <w:rsid w:val="004D22ED"/>
    <w:rsid w:val="004D784A"/>
    <w:rsid w:val="004E6FCC"/>
    <w:rsid w:val="004F0D22"/>
    <w:rsid w:val="0050398D"/>
    <w:rsid w:val="0051592F"/>
    <w:rsid w:val="0052029A"/>
    <w:rsid w:val="00522429"/>
    <w:rsid w:val="0052376F"/>
    <w:rsid w:val="00535B57"/>
    <w:rsid w:val="00543956"/>
    <w:rsid w:val="00545B73"/>
    <w:rsid w:val="00562720"/>
    <w:rsid w:val="00570888"/>
    <w:rsid w:val="0059094E"/>
    <w:rsid w:val="00593711"/>
    <w:rsid w:val="005A23AC"/>
    <w:rsid w:val="005A5E29"/>
    <w:rsid w:val="005A6A23"/>
    <w:rsid w:val="005B059D"/>
    <w:rsid w:val="005C26E4"/>
    <w:rsid w:val="005C3640"/>
    <w:rsid w:val="005D18D1"/>
    <w:rsid w:val="005D3F34"/>
    <w:rsid w:val="005D5D65"/>
    <w:rsid w:val="005F505D"/>
    <w:rsid w:val="005F6CAA"/>
    <w:rsid w:val="00600515"/>
    <w:rsid w:val="0061333C"/>
    <w:rsid w:val="00631A5A"/>
    <w:rsid w:val="00631E0B"/>
    <w:rsid w:val="00634858"/>
    <w:rsid w:val="00646D95"/>
    <w:rsid w:val="00647CDC"/>
    <w:rsid w:val="00655938"/>
    <w:rsid w:val="00655B28"/>
    <w:rsid w:val="00660329"/>
    <w:rsid w:val="00661021"/>
    <w:rsid w:val="00695319"/>
    <w:rsid w:val="006B0BCD"/>
    <w:rsid w:val="006B6322"/>
    <w:rsid w:val="006C21A8"/>
    <w:rsid w:val="006C3DF6"/>
    <w:rsid w:val="006D0BC1"/>
    <w:rsid w:val="006E1A87"/>
    <w:rsid w:val="006E63DB"/>
    <w:rsid w:val="006F6E7A"/>
    <w:rsid w:val="0070112F"/>
    <w:rsid w:val="00701A48"/>
    <w:rsid w:val="00724EE5"/>
    <w:rsid w:val="007279CC"/>
    <w:rsid w:val="0073583C"/>
    <w:rsid w:val="00735B81"/>
    <w:rsid w:val="007440ED"/>
    <w:rsid w:val="00744C3C"/>
    <w:rsid w:val="00750693"/>
    <w:rsid w:val="00751D78"/>
    <w:rsid w:val="00767852"/>
    <w:rsid w:val="00770544"/>
    <w:rsid w:val="007801D7"/>
    <w:rsid w:val="00787BA4"/>
    <w:rsid w:val="0079517F"/>
    <w:rsid w:val="007A2BB5"/>
    <w:rsid w:val="007A6DE8"/>
    <w:rsid w:val="007A7854"/>
    <w:rsid w:val="007B0803"/>
    <w:rsid w:val="007B6D09"/>
    <w:rsid w:val="007C2256"/>
    <w:rsid w:val="007C2AA6"/>
    <w:rsid w:val="007E4403"/>
    <w:rsid w:val="007F43FB"/>
    <w:rsid w:val="007F5B42"/>
    <w:rsid w:val="008012ED"/>
    <w:rsid w:val="008166AB"/>
    <w:rsid w:val="00824773"/>
    <w:rsid w:val="00844EC1"/>
    <w:rsid w:val="00852A01"/>
    <w:rsid w:val="00854910"/>
    <w:rsid w:val="00857DCB"/>
    <w:rsid w:val="00866FF1"/>
    <w:rsid w:val="008804B5"/>
    <w:rsid w:val="0088117B"/>
    <w:rsid w:val="008828C3"/>
    <w:rsid w:val="008854E7"/>
    <w:rsid w:val="008878F0"/>
    <w:rsid w:val="00891AB9"/>
    <w:rsid w:val="0089211B"/>
    <w:rsid w:val="008B0773"/>
    <w:rsid w:val="008B2688"/>
    <w:rsid w:val="008B2BA9"/>
    <w:rsid w:val="008C6A9F"/>
    <w:rsid w:val="008D625A"/>
    <w:rsid w:val="008E5579"/>
    <w:rsid w:val="008F1A85"/>
    <w:rsid w:val="009269E7"/>
    <w:rsid w:val="00926CD9"/>
    <w:rsid w:val="00941FA1"/>
    <w:rsid w:val="0095701F"/>
    <w:rsid w:val="0096493C"/>
    <w:rsid w:val="009712E0"/>
    <w:rsid w:val="00972485"/>
    <w:rsid w:val="009940D3"/>
    <w:rsid w:val="009A59C6"/>
    <w:rsid w:val="009A7AD2"/>
    <w:rsid w:val="009B1F44"/>
    <w:rsid w:val="009C75D9"/>
    <w:rsid w:val="009D574C"/>
    <w:rsid w:val="009D5F8C"/>
    <w:rsid w:val="009E0BC2"/>
    <w:rsid w:val="009E1CC9"/>
    <w:rsid w:val="009E219E"/>
    <w:rsid w:val="009E34B6"/>
    <w:rsid w:val="009F0FB4"/>
    <w:rsid w:val="00A07786"/>
    <w:rsid w:val="00A13773"/>
    <w:rsid w:val="00A22B58"/>
    <w:rsid w:val="00A33BB1"/>
    <w:rsid w:val="00A36823"/>
    <w:rsid w:val="00A36A5A"/>
    <w:rsid w:val="00A45A9F"/>
    <w:rsid w:val="00A5359A"/>
    <w:rsid w:val="00A57965"/>
    <w:rsid w:val="00A74304"/>
    <w:rsid w:val="00A7445E"/>
    <w:rsid w:val="00A87CE2"/>
    <w:rsid w:val="00A96E40"/>
    <w:rsid w:val="00AA4831"/>
    <w:rsid w:val="00AD3DD3"/>
    <w:rsid w:val="00AD604C"/>
    <w:rsid w:val="00AD6760"/>
    <w:rsid w:val="00AF4671"/>
    <w:rsid w:val="00B045E7"/>
    <w:rsid w:val="00B065B0"/>
    <w:rsid w:val="00B134F8"/>
    <w:rsid w:val="00B15142"/>
    <w:rsid w:val="00B227B8"/>
    <w:rsid w:val="00B31DDD"/>
    <w:rsid w:val="00B47DF3"/>
    <w:rsid w:val="00B525FB"/>
    <w:rsid w:val="00B5550E"/>
    <w:rsid w:val="00B61B2F"/>
    <w:rsid w:val="00B67633"/>
    <w:rsid w:val="00B7651F"/>
    <w:rsid w:val="00B85334"/>
    <w:rsid w:val="00BA7C4E"/>
    <w:rsid w:val="00BB0DD9"/>
    <w:rsid w:val="00BB6868"/>
    <w:rsid w:val="00BC33D1"/>
    <w:rsid w:val="00BE12D0"/>
    <w:rsid w:val="00BF0E23"/>
    <w:rsid w:val="00BF5ADE"/>
    <w:rsid w:val="00C03EA7"/>
    <w:rsid w:val="00C1178A"/>
    <w:rsid w:val="00C20466"/>
    <w:rsid w:val="00C25239"/>
    <w:rsid w:val="00C32B04"/>
    <w:rsid w:val="00C42229"/>
    <w:rsid w:val="00C633CC"/>
    <w:rsid w:val="00C63466"/>
    <w:rsid w:val="00C6398B"/>
    <w:rsid w:val="00C74B42"/>
    <w:rsid w:val="00C845AC"/>
    <w:rsid w:val="00C909EA"/>
    <w:rsid w:val="00C91858"/>
    <w:rsid w:val="00CB020A"/>
    <w:rsid w:val="00CD7914"/>
    <w:rsid w:val="00CE7724"/>
    <w:rsid w:val="00CF7A94"/>
    <w:rsid w:val="00D07A1B"/>
    <w:rsid w:val="00D1187D"/>
    <w:rsid w:val="00D23964"/>
    <w:rsid w:val="00D3048F"/>
    <w:rsid w:val="00D311C2"/>
    <w:rsid w:val="00D3234B"/>
    <w:rsid w:val="00D36B1E"/>
    <w:rsid w:val="00D4010D"/>
    <w:rsid w:val="00D51D1A"/>
    <w:rsid w:val="00D57167"/>
    <w:rsid w:val="00D82898"/>
    <w:rsid w:val="00D8665D"/>
    <w:rsid w:val="00D91274"/>
    <w:rsid w:val="00D92F80"/>
    <w:rsid w:val="00D94D20"/>
    <w:rsid w:val="00D95265"/>
    <w:rsid w:val="00D97E65"/>
    <w:rsid w:val="00DA5764"/>
    <w:rsid w:val="00DC7FE2"/>
    <w:rsid w:val="00DD621E"/>
    <w:rsid w:val="00DE5A25"/>
    <w:rsid w:val="00DE6D7A"/>
    <w:rsid w:val="00DF3F73"/>
    <w:rsid w:val="00DF413A"/>
    <w:rsid w:val="00E149BC"/>
    <w:rsid w:val="00E170E1"/>
    <w:rsid w:val="00E22BB5"/>
    <w:rsid w:val="00E24469"/>
    <w:rsid w:val="00E34752"/>
    <w:rsid w:val="00E50672"/>
    <w:rsid w:val="00E624B0"/>
    <w:rsid w:val="00E64D3D"/>
    <w:rsid w:val="00E81686"/>
    <w:rsid w:val="00E821F6"/>
    <w:rsid w:val="00E85EBD"/>
    <w:rsid w:val="00E926F2"/>
    <w:rsid w:val="00E970BF"/>
    <w:rsid w:val="00EA177C"/>
    <w:rsid w:val="00EA5715"/>
    <w:rsid w:val="00EB514E"/>
    <w:rsid w:val="00EB5D76"/>
    <w:rsid w:val="00EE30A7"/>
    <w:rsid w:val="00F00F6B"/>
    <w:rsid w:val="00F05848"/>
    <w:rsid w:val="00F150C6"/>
    <w:rsid w:val="00F20A39"/>
    <w:rsid w:val="00F21620"/>
    <w:rsid w:val="00F258A1"/>
    <w:rsid w:val="00F333B3"/>
    <w:rsid w:val="00F5564F"/>
    <w:rsid w:val="00F55809"/>
    <w:rsid w:val="00F64248"/>
    <w:rsid w:val="00F70EDB"/>
    <w:rsid w:val="00F7208E"/>
    <w:rsid w:val="00F72465"/>
    <w:rsid w:val="00F77290"/>
    <w:rsid w:val="00F83BC4"/>
    <w:rsid w:val="00F939B4"/>
    <w:rsid w:val="00F96404"/>
    <w:rsid w:val="00F96BCD"/>
    <w:rsid w:val="00F97CA7"/>
    <w:rsid w:val="00FB43AC"/>
    <w:rsid w:val="00FB51FF"/>
    <w:rsid w:val="00FC174D"/>
    <w:rsid w:val="00FC27C8"/>
    <w:rsid w:val="00FE3DFE"/>
    <w:rsid w:val="00FF08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DD363"/>
  <w15:chartTrackingRefBased/>
  <w15:docId w15:val="{4B4F2516-3A5A-47AE-B1E7-EAAE887E5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4469"/>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469"/>
    <w:pPr>
      <w:ind w:left="720"/>
      <w:contextualSpacing/>
    </w:pPr>
  </w:style>
  <w:style w:type="paragraph" w:styleId="FootnoteText">
    <w:name w:val="footnote text"/>
    <w:basedOn w:val="Normal"/>
    <w:link w:val="FootnoteTextChar"/>
    <w:uiPriority w:val="99"/>
    <w:semiHidden/>
    <w:unhideWhenUsed/>
    <w:rsid w:val="003303F3"/>
    <w:pPr>
      <w:spacing w:after="0" w:line="240" w:lineRule="auto"/>
    </w:pPr>
    <w:rPr>
      <w:rFonts w:cs="Times New Roman"/>
      <w:sz w:val="20"/>
      <w:szCs w:val="20"/>
      <w:lang w:val="x-none" w:eastAsia="x-none"/>
    </w:rPr>
  </w:style>
  <w:style w:type="character" w:customStyle="1" w:styleId="FootnoteTextChar">
    <w:name w:val="Footnote Text Char"/>
    <w:link w:val="FootnoteText"/>
    <w:uiPriority w:val="99"/>
    <w:semiHidden/>
    <w:rsid w:val="003303F3"/>
    <w:rPr>
      <w:sz w:val="20"/>
      <w:szCs w:val="20"/>
    </w:rPr>
  </w:style>
  <w:style w:type="character" w:styleId="FootnoteReference">
    <w:name w:val="footnote reference"/>
    <w:uiPriority w:val="99"/>
    <w:semiHidden/>
    <w:unhideWhenUsed/>
    <w:rsid w:val="003303F3"/>
    <w:rPr>
      <w:vertAlign w:val="superscript"/>
    </w:rPr>
  </w:style>
  <w:style w:type="character" w:styleId="CommentReference">
    <w:name w:val="annotation reference"/>
    <w:uiPriority w:val="99"/>
    <w:semiHidden/>
    <w:unhideWhenUsed/>
    <w:rsid w:val="00CB020A"/>
    <w:rPr>
      <w:sz w:val="16"/>
      <w:szCs w:val="16"/>
    </w:rPr>
  </w:style>
  <w:style w:type="paragraph" w:styleId="CommentText">
    <w:name w:val="annotation text"/>
    <w:basedOn w:val="Normal"/>
    <w:link w:val="CommentTextChar"/>
    <w:uiPriority w:val="99"/>
    <w:semiHidden/>
    <w:unhideWhenUsed/>
    <w:rsid w:val="00CB020A"/>
    <w:rPr>
      <w:rFonts w:cs="Times New Roman"/>
      <w:sz w:val="20"/>
      <w:szCs w:val="20"/>
    </w:rPr>
  </w:style>
  <w:style w:type="character" w:customStyle="1" w:styleId="CommentTextChar">
    <w:name w:val="Comment Text Char"/>
    <w:link w:val="CommentText"/>
    <w:uiPriority w:val="99"/>
    <w:semiHidden/>
    <w:rsid w:val="00CB020A"/>
    <w:rPr>
      <w:lang w:val="en-US" w:eastAsia="en-US"/>
    </w:rPr>
  </w:style>
  <w:style w:type="paragraph" w:styleId="CommentSubject">
    <w:name w:val="annotation subject"/>
    <w:basedOn w:val="CommentText"/>
    <w:next w:val="CommentText"/>
    <w:link w:val="CommentSubjectChar"/>
    <w:uiPriority w:val="99"/>
    <w:semiHidden/>
    <w:unhideWhenUsed/>
    <w:rsid w:val="00CB020A"/>
    <w:rPr>
      <w:b/>
      <w:bCs/>
    </w:rPr>
  </w:style>
  <w:style w:type="character" w:customStyle="1" w:styleId="CommentSubjectChar">
    <w:name w:val="Comment Subject Char"/>
    <w:link w:val="CommentSubject"/>
    <w:uiPriority w:val="99"/>
    <w:semiHidden/>
    <w:rsid w:val="00CB020A"/>
    <w:rPr>
      <w:b/>
      <w:bCs/>
      <w:lang w:val="en-US" w:eastAsia="en-US"/>
    </w:rPr>
  </w:style>
  <w:style w:type="paragraph" w:styleId="BalloonText">
    <w:name w:val="Balloon Text"/>
    <w:basedOn w:val="Normal"/>
    <w:link w:val="BalloonTextChar"/>
    <w:uiPriority w:val="99"/>
    <w:semiHidden/>
    <w:unhideWhenUsed/>
    <w:rsid w:val="00CB020A"/>
    <w:pPr>
      <w:spacing w:after="0" w:line="240" w:lineRule="auto"/>
    </w:pPr>
    <w:rPr>
      <w:rFonts w:ascii="Segoe UI" w:hAnsi="Segoe UI" w:cs="Times New Roman"/>
      <w:sz w:val="18"/>
      <w:szCs w:val="18"/>
    </w:rPr>
  </w:style>
  <w:style w:type="character" w:customStyle="1" w:styleId="BalloonTextChar">
    <w:name w:val="Balloon Text Char"/>
    <w:link w:val="BalloonText"/>
    <w:uiPriority w:val="99"/>
    <w:semiHidden/>
    <w:rsid w:val="00CB020A"/>
    <w:rPr>
      <w:rFonts w:ascii="Segoe UI" w:hAnsi="Segoe UI" w:cs="Segoe UI"/>
      <w:sz w:val="18"/>
      <w:szCs w:val="18"/>
      <w:lang w:val="en-US" w:eastAsia="en-US"/>
    </w:rPr>
  </w:style>
  <w:style w:type="paragraph" w:styleId="Header">
    <w:name w:val="header"/>
    <w:basedOn w:val="Normal"/>
    <w:link w:val="HeaderChar"/>
    <w:uiPriority w:val="99"/>
    <w:unhideWhenUsed/>
    <w:rsid w:val="00B13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4F8"/>
    <w:rPr>
      <w:sz w:val="22"/>
      <w:szCs w:val="22"/>
    </w:rPr>
  </w:style>
  <w:style w:type="paragraph" w:styleId="Footer">
    <w:name w:val="footer"/>
    <w:basedOn w:val="Normal"/>
    <w:link w:val="FooterChar"/>
    <w:uiPriority w:val="99"/>
    <w:unhideWhenUsed/>
    <w:rsid w:val="00B13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4F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329932">
      <w:bodyDiv w:val="1"/>
      <w:marLeft w:val="0"/>
      <w:marRight w:val="0"/>
      <w:marTop w:val="0"/>
      <w:marBottom w:val="0"/>
      <w:divBdr>
        <w:top w:val="none" w:sz="0" w:space="0" w:color="auto"/>
        <w:left w:val="none" w:sz="0" w:space="0" w:color="auto"/>
        <w:bottom w:val="none" w:sz="0" w:space="0" w:color="auto"/>
        <w:right w:val="none" w:sz="0" w:space="0" w:color="auto"/>
      </w:divBdr>
    </w:div>
    <w:div w:id="476190215">
      <w:bodyDiv w:val="1"/>
      <w:marLeft w:val="0"/>
      <w:marRight w:val="0"/>
      <w:marTop w:val="0"/>
      <w:marBottom w:val="0"/>
      <w:divBdr>
        <w:top w:val="none" w:sz="0" w:space="0" w:color="auto"/>
        <w:left w:val="none" w:sz="0" w:space="0" w:color="auto"/>
        <w:bottom w:val="none" w:sz="0" w:space="0" w:color="auto"/>
        <w:right w:val="none" w:sz="0" w:space="0" w:color="auto"/>
      </w:divBdr>
      <w:divsChild>
        <w:div w:id="367681515">
          <w:marLeft w:val="0"/>
          <w:marRight w:val="0"/>
          <w:marTop w:val="0"/>
          <w:marBottom w:val="0"/>
          <w:divBdr>
            <w:top w:val="none" w:sz="0" w:space="0" w:color="auto"/>
            <w:left w:val="none" w:sz="0" w:space="0" w:color="auto"/>
            <w:bottom w:val="none" w:sz="0" w:space="0" w:color="auto"/>
            <w:right w:val="none" w:sz="0" w:space="0" w:color="auto"/>
          </w:divBdr>
        </w:div>
        <w:div w:id="993534412">
          <w:marLeft w:val="0"/>
          <w:marRight w:val="0"/>
          <w:marTop w:val="0"/>
          <w:marBottom w:val="0"/>
          <w:divBdr>
            <w:top w:val="none" w:sz="0" w:space="0" w:color="auto"/>
            <w:left w:val="none" w:sz="0" w:space="0" w:color="auto"/>
            <w:bottom w:val="none" w:sz="0" w:space="0" w:color="auto"/>
            <w:right w:val="none" w:sz="0" w:space="0" w:color="auto"/>
          </w:divBdr>
        </w:div>
        <w:div w:id="1465927559">
          <w:marLeft w:val="0"/>
          <w:marRight w:val="0"/>
          <w:marTop w:val="0"/>
          <w:marBottom w:val="0"/>
          <w:divBdr>
            <w:top w:val="none" w:sz="0" w:space="0" w:color="auto"/>
            <w:left w:val="none" w:sz="0" w:space="0" w:color="auto"/>
            <w:bottom w:val="none" w:sz="0" w:space="0" w:color="auto"/>
            <w:right w:val="none" w:sz="0" w:space="0" w:color="auto"/>
          </w:divBdr>
        </w:div>
        <w:div w:id="1612467608">
          <w:marLeft w:val="0"/>
          <w:marRight w:val="0"/>
          <w:marTop w:val="0"/>
          <w:marBottom w:val="0"/>
          <w:divBdr>
            <w:top w:val="none" w:sz="0" w:space="0" w:color="auto"/>
            <w:left w:val="none" w:sz="0" w:space="0" w:color="auto"/>
            <w:bottom w:val="none" w:sz="0" w:space="0" w:color="auto"/>
            <w:right w:val="none" w:sz="0" w:space="0" w:color="auto"/>
          </w:divBdr>
        </w:div>
        <w:div w:id="1875773729">
          <w:marLeft w:val="0"/>
          <w:marRight w:val="0"/>
          <w:marTop w:val="0"/>
          <w:marBottom w:val="0"/>
          <w:divBdr>
            <w:top w:val="none" w:sz="0" w:space="0" w:color="auto"/>
            <w:left w:val="none" w:sz="0" w:space="0" w:color="auto"/>
            <w:bottom w:val="none" w:sz="0" w:space="0" w:color="auto"/>
            <w:right w:val="none" w:sz="0" w:space="0" w:color="auto"/>
          </w:divBdr>
        </w:div>
      </w:divsChild>
    </w:div>
    <w:div w:id="212757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BF17A-B9E7-4178-A453-7DFC3B783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1071</TotalTime>
  <Pages>22</Pages>
  <Words>5449</Words>
  <Characters>31063</Characters>
  <Application>Microsoft Office Word</Application>
  <DocSecurity>0</DocSecurity>
  <Lines>258</Lines>
  <Paragraphs>72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Medisoft</Company>
  <LinksUpToDate>false</LinksUpToDate>
  <CharactersWithSpaces>36440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Mouldi Lahmar</dc:creator>
  <cp:keywords/>
  <cp:lastModifiedBy>Windows User</cp:lastModifiedBy>
  <cp:revision>22</cp:revision>
  <dcterms:created xsi:type="dcterms:W3CDTF">2020-04-02T14:31:00Z</dcterms:created>
  <dcterms:modified xsi:type="dcterms:W3CDTF">2020-06-09T12:11:00Z</dcterms:modified>
</cp:coreProperties>
</file>