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F06AF6" w:rsidRDefault="001550DF" w:rsidP="00653226">
      <w:pPr>
        <w:spacing w:line="264" w:lineRule="auto"/>
        <w:rPr>
          <w:rFonts w:hint="cs"/>
          <w:lang w:bidi="ar-EG"/>
        </w:rPr>
      </w:pPr>
    </w:p>
    <w:p w:rsidR="007F6189" w:rsidRPr="00F06AF6" w:rsidRDefault="007F6189" w:rsidP="007F6189">
      <w:pPr>
        <w:jc w:val="lowKashida"/>
        <w:rPr>
          <w:lang w:bidi="ar-EG"/>
        </w:rPr>
      </w:pPr>
    </w:p>
    <w:p w:rsidR="007F6189" w:rsidRPr="00F06AF6" w:rsidRDefault="007F6189" w:rsidP="007F6189">
      <w:pPr>
        <w:jc w:val="lowKashida"/>
        <w:rPr>
          <w:rtl/>
        </w:rPr>
      </w:pPr>
    </w:p>
    <w:p w:rsidR="007F6189" w:rsidRPr="00F06AF6" w:rsidRDefault="007F6189" w:rsidP="007F6189">
      <w:pPr>
        <w:jc w:val="center"/>
        <w:rPr>
          <w:rtl/>
        </w:rPr>
      </w:pPr>
    </w:p>
    <w:p w:rsidR="007F6189" w:rsidRPr="00F06AF6" w:rsidRDefault="00BC148B" w:rsidP="00D02369">
      <w:pPr>
        <w:jc w:val="center"/>
        <w:rPr>
          <w:rFonts w:cs="GE Jarida Heavy"/>
          <w:sz w:val="24"/>
          <w:szCs w:val="24"/>
          <w:rtl/>
          <w:lang w:bidi="ar-EG"/>
        </w:rPr>
      </w:pPr>
      <w:r w:rsidRPr="00F50760">
        <w:rPr>
          <w:rFonts w:cs="GE Jarida Heavy"/>
          <w:sz w:val="24"/>
          <w:szCs w:val="24"/>
          <w:rtl/>
          <w:lang w:bidi="ar-EG"/>
        </w:rPr>
        <w:t>المجل</w:t>
      </w:r>
      <w:r w:rsidRPr="00F50760">
        <w:rPr>
          <w:rFonts w:cs="GE Jarida Heavy" w:hint="cs"/>
          <w:sz w:val="24"/>
          <w:szCs w:val="24"/>
          <w:rtl/>
          <w:lang w:bidi="ar-EG"/>
        </w:rPr>
        <w:t>ــ</w:t>
      </w:r>
      <w:r w:rsidRPr="00F50760">
        <w:rPr>
          <w:rFonts w:cs="GE Jarida Heavy"/>
          <w:sz w:val="24"/>
          <w:szCs w:val="24"/>
          <w:rtl/>
          <w:lang w:bidi="ar-EG"/>
        </w:rPr>
        <w:t>د (</w:t>
      </w:r>
      <w:r w:rsidRPr="00F50760">
        <w:rPr>
          <w:rFonts w:cs="GE Jarida Heavy" w:hint="cs"/>
          <w:sz w:val="24"/>
          <w:szCs w:val="24"/>
          <w:rtl/>
          <w:lang w:bidi="ar-EG"/>
        </w:rPr>
        <w:t>10</w:t>
      </w:r>
      <w:r w:rsidRPr="00F50760">
        <w:rPr>
          <w:rFonts w:cs="GE Jarida Heavy"/>
          <w:sz w:val="24"/>
          <w:szCs w:val="24"/>
          <w:rtl/>
          <w:lang w:bidi="ar-EG"/>
        </w:rPr>
        <w:t>), الع</w:t>
      </w:r>
      <w:r w:rsidRPr="00F50760">
        <w:rPr>
          <w:rFonts w:cs="GE Jarida Heavy" w:hint="cs"/>
          <w:sz w:val="24"/>
          <w:szCs w:val="24"/>
          <w:rtl/>
          <w:lang w:bidi="ar-EG"/>
        </w:rPr>
        <w:t>ـــ</w:t>
      </w:r>
      <w:r w:rsidRPr="00F50760">
        <w:rPr>
          <w:rFonts w:cs="GE Jarida Heavy"/>
          <w:sz w:val="24"/>
          <w:szCs w:val="24"/>
          <w:rtl/>
          <w:lang w:bidi="ar-EG"/>
        </w:rPr>
        <w:t>دد (</w:t>
      </w:r>
      <w:r>
        <w:rPr>
          <w:rFonts w:cs="GE Jarida Heavy" w:hint="cs"/>
          <w:sz w:val="24"/>
          <w:szCs w:val="24"/>
          <w:rtl/>
          <w:lang w:bidi="ar-EG"/>
        </w:rPr>
        <w:t>34</w:t>
      </w:r>
      <w:r w:rsidRPr="00F50760">
        <w:rPr>
          <w:rFonts w:cs="GE Jarida Heavy"/>
          <w:sz w:val="24"/>
          <w:szCs w:val="24"/>
          <w:rtl/>
          <w:lang w:bidi="ar-EG"/>
        </w:rPr>
        <w:t>)</w:t>
      </w:r>
      <w:r w:rsidRPr="00F50760">
        <w:rPr>
          <w:rFonts w:cs="GE Jarida Heavy" w:hint="cs"/>
          <w:sz w:val="24"/>
          <w:szCs w:val="24"/>
          <w:rtl/>
          <w:lang w:bidi="ar-EG"/>
        </w:rPr>
        <w:t xml:space="preserve">, الجـزء الأول, </w:t>
      </w:r>
      <w:r>
        <w:rPr>
          <w:rFonts w:cs="GE Jarida Heavy" w:hint="cs"/>
          <w:sz w:val="24"/>
          <w:szCs w:val="24"/>
          <w:rtl/>
          <w:lang w:bidi="ar-EG"/>
        </w:rPr>
        <w:t>ينــــايـــر</w:t>
      </w:r>
      <w:r w:rsidRPr="00F50760">
        <w:rPr>
          <w:rFonts w:cs="GE Jarida Heavy" w:hint="cs"/>
          <w:sz w:val="24"/>
          <w:szCs w:val="24"/>
          <w:rtl/>
          <w:lang w:bidi="ar-EG"/>
        </w:rPr>
        <w:t xml:space="preserve"> </w:t>
      </w:r>
      <w:r>
        <w:rPr>
          <w:rFonts w:cs="GE Jarida Heavy" w:hint="cs"/>
          <w:sz w:val="24"/>
          <w:szCs w:val="24"/>
          <w:rtl/>
          <w:lang w:bidi="ar-EG"/>
        </w:rPr>
        <w:t>2020</w:t>
      </w:r>
      <w:r w:rsidRPr="00F50760">
        <w:rPr>
          <w:rFonts w:cs="GE Jarida Heavy"/>
          <w:sz w:val="24"/>
          <w:szCs w:val="24"/>
          <w:rtl/>
          <w:lang w:bidi="ar-EG"/>
        </w:rPr>
        <w:t xml:space="preserve">, ص </w:t>
      </w:r>
      <w:proofErr w:type="spellStart"/>
      <w:proofErr w:type="gramStart"/>
      <w:r w:rsidRPr="00F50760">
        <w:rPr>
          <w:rFonts w:cs="GE Jarida Heavy"/>
          <w:sz w:val="24"/>
          <w:szCs w:val="24"/>
          <w:rtl/>
          <w:lang w:bidi="ar-EG"/>
        </w:rPr>
        <w:t>ص</w:t>
      </w:r>
      <w:proofErr w:type="spellEnd"/>
      <w:r w:rsidRPr="00F50760">
        <w:rPr>
          <w:rFonts w:cs="GE Jarida Heavy" w:hint="cs"/>
          <w:sz w:val="24"/>
          <w:szCs w:val="24"/>
          <w:rtl/>
          <w:lang w:bidi="ar-EG"/>
        </w:rPr>
        <w:t xml:space="preserve"> </w:t>
      </w:r>
      <w:r w:rsidR="004A1718">
        <w:rPr>
          <w:rFonts w:cs="GE Jarida Heavy" w:hint="cs"/>
          <w:sz w:val="24"/>
          <w:szCs w:val="24"/>
          <w:rtl/>
          <w:lang w:bidi="ar-EG"/>
        </w:rPr>
        <w:t xml:space="preserve"> 173</w:t>
      </w:r>
      <w:proofErr w:type="gramEnd"/>
      <w:r w:rsidRPr="00F50760">
        <w:rPr>
          <w:rFonts w:cs="GE Jarida Heavy" w:hint="cs"/>
          <w:sz w:val="24"/>
          <w:szCs w:val="24"/>
          <w:rtl/>
          <w:lang w:bidi="ar-EG"/>
        </w:rPr>
        <w:t xml:space="preserve"> </w:t>
      </w:r>
      <w:r w:rsidRPr="00F50760">
        <w:rPr>
          <w:rFonts w:cs="Times New Roman" w:hint="cs"/>
          <w:sz w:val="24"/>
          <w:szCs w:val="24"/>
          <w:rtl/>
          <w:lang w:bidi="ar-EG"/>
        </w:rPr>
        <w:t>–</w:t>
      </w:r>
      <w:r w:rsidRPr="00F50760">
        <w:rPr>
          <w:rFonts w:cs="GE Jarida Heavy" w:hint="cs"/>
          <w:sz w:val="24"/>
          <w:szCs w:val="24"/>
          <w:rtl/>
          <w:lang w:bidi="ar-EG"/>
        </w:rPr>
        <w:t xml:space="preserve"> </w:t>
      </w:r>
      <w:r w:rsidR="00D02369">
        <w:rPr>
          <w:rFonts w:cs="GE Jarida Heavy" w:hint="cs"/>
          <w:sz w:val="24"/>
          <w:szCs w:val="24"/>
          <w:rtl/>
          <w:lang w:bidi="ar-EG"/>
        </w:rPr>
        <w:t>210</w:t>
      </w:r>
    </w:p>
    <w:p w:rsidR="007F6189" w:rsidRPr="00F06AF6" w:rsidRDefault="007F6189" w:rsidP="007F6189">
      <w:pPr>
        <w:jc w:val="center"/>
        <w:rPr>
          <w:rFonts w:cs="SKR HEAD1"/>
          <w:sz w:val="26"/>
          <w:szCs w:val="26"/>
          <w:lang w:bidi="ar-EG"/>
        </w:rPr>
      </w:pPr>
    </w:p>
    <w:p w:rsidR="007F6189" w:rsidRPr="00F06AF6" w:rsidRDefault="007F6189" w:rsidP="007F6189">
      <w:pPr>
        <w:jc w:val="center"/>
        <w:rPr>
          <w:rtl/>
          <w:lang w:bidi="ar-EG"/>
        </w:rPr>
      </w:pPr>
    </w:p>
    <w:p w:rsidR="007F6189" w:rsidRPr="00F06AF6" w:rsidRDefault="007F6189" w:rsidP="007F6189">
      <w:pPr>
        <w:jc w:val="center"/>
        <w:rPr>
          <w:rtl/>
          <w:lang w:bidi="ar-EG"/>
        </w:rPr>
      </w:pPr>
    </w:p>
    <w:p w:rsidR="007F6189" w:rsidRPr="00F06AF6" w:rsidRDefault="007F6189" w:rsidP="007F6189">
      <w:pPr>
        <w:jc w:val="center"/>
        <w:rPr>
          <w:rtl/>
          <w:lang w:bidi="ar-EG"/>
        </w:rPr>
      </w:pPr>
    </w:p>
    <w:p w:rsidR="00DF2761" w:rsidRPr="00372743" w:rsidRDefault="00DF1CB6" w:rsidP="00372743">
      <w:pPr>
        <w:jc w:val="center"/>
        <w:rPr>
          <w:rFonts w:ascii="Impact" w:hAnsi="Impact" w:cs="GE Jarida Heavy"/>
          <w:sz w:val="50"/>
          <w:szCs w:val="50"/>
          <w:rtl/>
        </w:rPr>
      </w:pPr>
      <w:r w:rsidRPr="00372743">
        <w:rPr>
          <w:rFonts w:ascii="Impact" w:hAnsi="Impact" w:cs="GE Jarida Heavy" w:hint="cs"/>
          <w:sz w:val="50"/>
          <w:szCs w:val="50"/>
          <w:rtl/>
        </w:rPr>
        <w:t xml:space="preserve">فعالية برنامج للتأهيل </w:t>
      </w:r>
      <w:proofErr w:type="spellStart"/>
      <w:r w:rsidRPr="00372743">
        <w:rPr>
          <w:rFonts w:ascii="Impact" w:hAnsi="Impact" w:cs="GE Jarida Heavy" w:hint="cs"/>
          <w:sz w:val="50"/>
          <w:szCs w:val="50"/>
          <w:rtl/>
        </w:rPr>
        <w:t>التخاطبى</w:t>
      </w:r>
      <w:proofErr w:type="spellEnd"/>
      <w:r w:rsidRPr="00372743">
        <w:rPr>
          <w:rFonts w:ascii="Impact" w:hAnsi="Impact" w:cs="GE Jarida Heavy" w:hint="cs"/>
          <w:sz w:val="50"/>
          <w:szCs w:val="50"/>
          <w:rtl/>
        </w:rPr>
        <w:t xml:space="preserve"> قائم على</w:t>
      </w:r>
      <w:r w:rsidR="00CA44EF" w:rsidRPr="00372743">
        <w:rPr>
          <w:rFonts w:ascii="Impact" w:hAnsi="Impact" w:cs="GE Jarida Heavy" w:hint="cs"/>
          <w:sz w:val="50"/>
          <w:szCs w:val="50"/>
          <w:rtl/>
        </w:rPr>
        <w:t xml:space="preserve"> </w:t>
      </w:r>
      <w:bookmarkStart w:id="0" w:name="_GoBack"/>
      <w:r w:rsidRPr="00F541EA">
        <w:rPr>
          <w:rFonts w:ascii="Impact" w:hAnsi="Impact" w:cs="GE Jarida Heavy"/>
          <w:sz w:val="40"/>
          <w:szCs w:val="40"/>
        </w:rPr>
        <w:t>(PECS)</w:t>
      </w:r>
      <w:r w:rsidRPr="00F541EA">
        <w:rPr>
          <w:rFonts w:ascii="Impact" w:hAnsi="Impact" w:cs="GE Jarida Heavy" w:hint="cs"/>
          <w:sz w:val="46"/>
          <w:szCs w:val="46"/>
          <w:rtl/>
        </w:rPr>
        <w:t xml:space="preserve"> </w:t>
      </w:r>
      <w:bookmarkEnd w:id="0"/>
      <w:r w:rsidRPr="00372743">
        <w:rPr>
          <w:rFonts w:ascii="Impact" w:hAnsi="Impact" w:cs="GE Jarida Heavy" w:hint="cs"/>
          <w:sz w:val="50"/>
          <w:szCs w:val="50"/>
          <w:rtl/>
        </w:rPr>
        <w:t>لتنمي</w:t>
      </w:r>
      <w:r w:rsidR="00372743">
        <w:rPr>
          <w:rFonts w:ascii="Impact" w:hAnsi="Impact" w:cs="GE Jarida Heavy" w:hint="cs"/>
          <w:sz w:val="50"/>
          <w:szCs w:val="50"/>
          <w:rtl/>
        </w:rPr>
        <w:t>ــ</w:t>
      </w:r>
      <w:r w:rsidRPr="00372743">
        <w:rPr>
          <w:rFonts w:ascii="Impact" w:hAnsi="Impact" w:cs="GE Jarida Heavy" w:hint="cs"/>
          <w:sz w:val="50"/>
          <w:szCs w:val="50"/>
          <w:rtl/>
        </w:rPr>
        <w:t>ة المه</w:t>
      </w:r>
      <w:r w:rsidR="00372743">
        <w:rPr>
          <w:rFonts w:ascii="Impact" w:hAnsi="Impact" w:cs="GE Jarida Heavy" w:hint="cs"/>
          <w:sz w:val="50"/>
          <w:szCs w:val="50"/>
          <w:rtl/>
        </w:rPr>
        <w:t>ــ</w:t>
      </w:r>
      <w:r w:rsidRPr="00372743">
        <w:rPr>
          <w:rFonts w:ascii="Impact" w:hAnsi="Impact" w:cs="GE Jarida Heavy" w:hint="cs"/>
          <w:sz w:val="50"/>
          <w:szCs w:val="50"/>
          <w:rtl/>
        </w:rPr>
        <w:t>ارات قبل اللفظي</w:t>
      </w:r>
      <w:r w:rsidR="00372743">
        <w:rPr>
          <w:rFonts w:ascii="Impact" w:hAnsi="Impact" w:cs="GE Jarida Heavy" w:hint="cs"/>
          <w:sz w:val="50"/>
          <w:szCs w:val="50"/>
          <w:rtl/>
        </w:rPr>
        <w:t>ــة</w:t>
      </w:r>
      <w:r w:rsidRPr="00372743">
        <w:rPr>
          <w:rFonts w:ascii="Impact" w:hAnsi="Impact" w:cs="GE Jarida Heavy" w:hint="cs"/>
          <w:sz w:val="50"/>
          <w:szCs w:val="50"/>
          <w:rtl/>
        </w:rPr>
        <w:t xml:space="preserve"> ل</w:t>
      </w:r>
      <w:r w:rsidR="00372743">
        <w:rPr>
          <w:rFonts w:ascii="Impact" w:hAnsi="Impact" w:cs="GE Jarida Heavy" w:hint="cs"/>
          <w:sz w:val="50"/>
          <w:szCs w:val="50"/>
          <w:rtl/>
        </w:rPr>
        <w:t>ـ</w:t>
      </w:r>
      <w:r w:rsidRPr="00372743">
        <w:rPr>
          <w:rFonts w:ascii="Impact" w:hAnsi="Impact" w:cs="GE Jarida Heavy" w:hint="cs"/>
          <w:sz w:val="50"/>
          <w:szCs w:val="50"/>
          <w:rtl/>
        </w:rPr>
        <w:t>دى الأطف</w:t>
      </w:r>
      <w:r w:rsidR="00372743">
        <w:rPr>
          <w:rFonts w:ascii="Impact" w:hAnsi="Impact" w:cs="GE Jarida Heavy" w:hint="cs"/>
          <w:sz w:val="50"/>
          <w:szCs w:val="50"/>
          <w:rtl/>
        </w:rPr>
        <w:t>ــ</w:t>
      </w:r>
      <w:r w:rsidRPr="00372743">
        <w:rPr>
          <w:rFonts w:ascii="Impact" w:hAnsi="Impact" w:cs="GE Jarida Heavy" w:hint="cs"/>
          <w:sz w:val="50"/>
          <w:szCs w:val="50"/>
          <w:rtl/>
        </w:rPr>
        <w:t xml:space="preserve">ال </w:t>
      </w:r>
      <w:r w:rsidR="00372743">
        <w:rPr>
          <w:rFonts w:ascii="Impact" w:hAnsi="Impact" w:cs="GE Jarida Heavy"/>
          <w:sz w:val="50"/>
          <w:szCs w:val="50"/>
          <w:rtl/>
        </w:rPr>
        <w:br/>
      </w:r>
      <w:r w:rsidRPr="00372743">
        <w:rPr>
          <w:rFonts w:ascii="Impact" w:hAnsi="Impact" w:cs="GE Jarida Heavy"/>
          <w:sz w:val="50"/>
          <w:szCs w:val="50"/>
          <w:rtl/>
        </w:rPr>
        <w:t>م</w:t>
      </w:r>
      <w:r w:rsidR="00372743">
        <w:rPr>
          <w:rFonts w:ascii="Impact" w:hAnsi="Impact" w:cs="GE Jarida Heavy" w:hint="cs"/>
          <w:sz w:val="50"/>
          <w:szCs w:val="50"/>
          <w:rtl/>
        </w:rPr>
        <w:t>ـ</w:t>
      </w:r>
      <w:r w:rsidRPr="00372743">
        <w:rPr>
          <w:rFonts w:ascii="Impact" w:hAnsi="Impact" w:cs="GE Jarida Heavy"/>
          <w:sz w:val="50"/>
          <w:szCs w:val="50"/>
          <w:rtl/>
        </w:rPr>
        <w:t>ن ذوى اضط</w:t>
      </w:r>
      <w:r w:rsidR="00372743">
        <w:rPr>
          <w:rFonts w:ascii="Impact" w:hAnsi="Impact" w:cs="GE Jarida Heavy" w:hint="cs"/>
          <w:sz w:val="50"/>
          <w:szCs w:val="50"/>
          <w:rtl/>
        </w:rPr>
        <w:t>ــ</w:t>
      </w:r>
      <w:r w:rsidRPr="00372743">
        <w:rPr>
          <w:rFonts w:ascii="Impact" w:hAnsi="Impact" w:cs="GE Jarida Heavy"/>
          <w:sz w:val="50"/>
          <w:szCs w:val="50"/>
          <w:rtl/>
        </w:rPr>
        <w:t>راب طي</w:t>
      </w:r>
      <w:r w:rsidR="00372743">
        <w:rPr>
          <w:rFonts w:ascii="Impact" w:hAnsi="Impact" w:cs="GE Jarida Heavy" w:hint="cs"/>
          <w:sz w:val="50"/>
          <w:szCs w:val="50"/>
          <w:rtl/>
        </w:rPr>
        <w:t>ــ</w:t>
      </w:r>
      <w:r w:rsidRPr="00372743">
        <w:rPr>
          <w:rFonts w:ascii="Impact" w:hAnsi="Impact" w:cs="GE Jarida Heavy"/>
          <w:sz w:val="50"/>
          <w:szCs w:val="50"/>
          <w:rtl/>
        </w:rPr>
        <w:t>ف</w:t>
      </w:r>
      <w:r w:rsidR="00CA44EF" w:rsidRPr="00372743">
        <w:rPr>
          <w:rFonts w:ascii="Impact" w:hAnsi="Impact" w:cs="GE Jarida Heavy"/>
          <w:sz w:val="50"/>
          <w:szCs w:val="50"/>
          <w:rtl/>
        </w:rPr>
        <w:t xml:space="preserve"> </w:t>
      </w:r>
      <w:r w:rsidRPr="00372743">
        <w:rPr>
          <w:rFonts w:ascii="Impact" w:hAnsi="Impact" w:cs="GE Jarida Heavy"/>
          <w:sz w:val="50"/>
          <w:szCs w:val="50"/>
          <w:rtl/>
        </w:rPr>
        <w:t>الت</w:t>
      </w:r>
      <w:r w:rsidR="00372743">
        <w:rPr>
          <w:rFonts w:ascii="Impact" w:hAnsi="Impact" w:cs="GE Jarida Heavy" w:hint="cs"/>
          <w:sz w:val="50"/>
          <w:szCs w:val="50"/>
          <w:rtl/>
        </w:rPr>
        <w:t>ــ</w:t>
      </w:r>
      <w:r w:rsidRPr="00372743">
        <w:rPr>
          <w:rFonts w:ascii="Impact" w:hAnsi="Impact" w:cs="GE Jarida Heavy"/>
          <w:sz w:val="50"/>
          <w:szCs w:val="50"/>
          <w:rtl/>
        </w:rPr>
        <w:t>وح</w:t>
      </w:r>
      <w:r w:rsidR="00372743">
        <w:rPr>
          <w:rFonts w:ascii="Impact" w:hAnsi="Impact" w:cs="GE Jarida Heavy" w:hint="cs"/>
          <w:sz w:val="50"/>
          <w:szCs w:val="50"/>
          <w:rtl/>
        </w:rPr>
        <w:t>ــ</w:t>
      </w:r>
      <w:r w:rsidRPr="00372743">
        <w:rPr>
          <w:rFonts w:ascii="Impact" w:hAnsi="Impact" w:cs="GE Jarida Heavy"/>
          <w:sz w:val="50"/>
          <w:szCs w:val="50"/>
          <w:rtl/>
        </w:rPr>
        <w:t>د</w:t>
      </w:r>
      <w:r w:rsidR="00DF2761" w:rsidRPr="00372743">
        <w:rPr>
          <w:rFonts w:ascii="Impact" w:hAnsi="Impact" w:cs="GE Jarida Heavy"/>
          <w:sz w:val="50"/>
          <w:szCs w:val="50"/>
          <w:rtl/>
        </w:rPr>
        <w:t xml:space="preserve"> </w:t>
      </w:r>
    </w:p>
    <w:p w:rsidR="007024A2" w:rsidRPr="00F06AF6" w:rsidRDefault="007024A2" w:rsidP="00B66795">
      <w:pPr>
        <w:tabs>
          <w:tab w:val="left" w:pos="1255"/>
        </w:tabs>
        <w:spacing w:line="300" w:lineRule="auto"/>
        <w:rPr>
          <w:rFonts w:cs="GE Jarida Heavy"/>
          <w:sz w:val="42"/>
          <w:szCs w:val="42"/>
        </w:rPr>
      </w:pPr>
    </w:p>
    <w:p w:rsidR="007F6189" w:rsidRPr="00F06AF6" w:rsidRDefault="007F6189"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80A1C" w:rsidRPr="00F06AF6" w:rsidRDefault="00980A1C"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Pr="00F06AF6" w:rsidRDefault="007F6189" w:rsidP="007F6189">
      <w:pPr>
        <w:rPr>
          <w:rFonts w:cs="SKR HEAD1"/>
          <w:sz w:val="34"/>
          <w:szCs w:val="34"/>
          <w:rtl/>
        </w:rPr>
      </w:pPr>
    </w:p>
    <w:p w:rsidR="007F6189" w:rsidRPr="00F06AF6" w:rsidRDefault="007F6189" w:rsidP="007F6189">
      <w:pPr>
        <w:jc w:val="center"/>
        <w:rPr>
          <w:rFonts w:ascii="IranNastaliq" w:hAnsi="IranNastaliq" w:cs="IranNastaliq"/>
          <w:sz w:val="34"/>
          <w:szCs w:val="34"/>
          <w:rtl/>
          <w:lang w:bidi="ar-EG"/>
        </w:rPr>
      </w:pPr>
      <w:r w:rsidRPr="00F06AF6">
        <w:rPr>
          <w:rFonts w:ascii="IranNastaliq" w:hAnsi="IranNastaliq" w:cs="IranNastaliq"/>
          <w:sz w:val="34"/>
          <w:szCs w:val="34"/>
          <w:rtl/>
          <w:lang w:bidi="ar-EG"/>
        </w:rPr>
        <w:t>إع</w:t>
      </w:r>
      <w:r w:rsidRPr="00F06AF6">
        <w:rPr>
          <w:rFonts w:ascii="IranNastaliq" w:hAnsi="IranNastaliq" w:cs="IranNastaliq" w:hint="cs"/>
          <w:sz w:val="34"/>
          <w:szCs w:val="34"/>
          <w:rtl/>
          <w:lang w:bidi="ar-EG"/>
        </w:rPr>
        <w:t>ـ</w:t>
      </w:r>
      <w:r w:rsidRPr="00F06AF6">
        <w:rPr>
          <w:rFonts w:ascii="IranNastaliq" w:hAnsi="IranNastaliq" w:cs="IranNastaliq"/>
          <w:sz w:val="34"/>
          <w:szCs w:val="34"/>
          <w:rtl/>
          <w:lang w:bidi="ar-EG"/>
        </w:rPr>
        <w:t>داد</w:t>
      </w:r>
    </w:p>
    <w:p w:rsidR="00827202" w:rsidRPr="00F06AF6" w:rsidRDefault="006555AC" w:rsidP="00695D68">
      <w:pPr>
        <w:jc w:val="center"/>
        <w:rPr>
          <w:rFonts w:eastAsia="Times New Roman" w:cs="MCS Jeddah S_I normal."/>
          <w:i/>
          <w:iCs/>
          <w:sz w:val="30"/>
          <w:szCs w:val="30"/>
          <w:rtl/>
          <w:lang w:bidi="ar-EG"/>
        </w:rPr>
      </w:pPr>
      <w:r w:rsidRPr="00F06AF6">
        <w:rPr>
          <w:rFonts w:eastAsia="Times New Roman" w:cs="MCS Jeddah S_I normal." w:hint="cs"/>
          <w:i/>
          <w:iCs/>
          <w:sz w:val="30"/>
          <w:szCs w:val="30"/>
          <w:rtl/>
          <w:lang w:bidi="ar-EG"/>
        </w:rPr>
        <w:t>د/</w:t>
      </w:r>
      <w:r w:rsidR="00695D68">
        <w:rPr>
          <w:rFonts w:eastAsia="Times New Roman" w:cs="MCS Jeddah S_I normal." w:hint="cs"/>
          <w:i/>
          <w:iCs/>
          <w:sz w:val="30"/>
          <w:szCs w:val="30"/>
          <w:rtl/>
          <w:lang w:bidi="ar-EG"/>
        </w:rPr>
        <w:t xml:space="preserve"> أ</w:t>
      </w:r>
      <w:r w:rsidRPr="00F06AF6">
        <w:rPr>
          <w:rFonts w:eastAsia="Times New Roman" w:cs="MCS Jeddah S_I normal." w:hint="cs"/>
          <w:i/>
          <w:iCs/>
          <w:sz w:val="30"/>
          <w:szCs w:val="30"/>
          <w:rtl/>
          <w:lang w:bidi="ar-EG"/>
        </w:rPr>
        <w:t>س</w:t>
      </w:r>
      <w:r w:rsidR="000437C6">
        <w:rPr>
          <w:rFonts w:eastAsia="Times New Roman" w:cs="MCS Jeddah S_I normal." w:hint="cs"/>
          <w:i/>
          <w:iCs/>
          <w:sz w:val="30"/>
          <w:szCs w:val="30"/>
          <w:rtl/>
          <w:lang w:bidi="ar-EG"/>
        </w:rPr>
        <w:t>ـ</w:t>
      </w:r>
      <w:r w:rsidRPr="00F06AF6">
        <w:rPr>
          <w:rFonts w:eastAsia="Times New Roman" w:cs="MCS Jeddah S_I normal." w:hint="cs"/>
          <w:i/>
          <w:iCs/>
          <w:sz w:val="30"/>
          <w:szCs w:val="30"/>
          <w:rtl/>
          <w:lang w:bidi="ar-EG"/>
        </w:rPr>
        <w:t>ام</w:t>
      </w:r>
      <w:r w:rsidR="000437C6">
        <w:rPr>
          <w:rFonts w:eastAsia="Times New Roman" w:cs="MCS Jeddah S_I normal." w:hint="cs"/>
          <w:i/>
          <w:iCs/>
          <w:sz w:val="30"/>
          <w:szCs w:val="30"/>
          <w:rtl/>
          <w:lang w:bidi="ar-EG"/>
        </w:rPr>
        <w:t>ـ</w:t>
      </w:r>
      <w:r w:rsidRPr="00F06AF6">
        <w:rPr>
          <w:rFonts w:eastAsia="Times New Roman" w:cs="MCS Jeddah S_I normal." w:hint="cs"/>
          <w:i/>
          <w:iCs/>
          <w:sz w:val="30"/>
          <w:szCs w:val="30"/>
          <w:rtl/>
          <w:lang w:bidi="ar-EG"/>
        </w:rPr>
        <w:t xml:space="preserve">ه </w:t>
      </w:r>
      <w:proofErr w:type="gramStart"/>
      <w:r w:rsidRPr="00F06AF6">
        <w:rPr>
          <w:rFonts w:eastAsia="Times New Roman" w:cs="MCS Jeddah S_I normal." w:hint="cs"/>
          <w:i/>
          <w:iCs/>
          <w:sz w:val="30"/>
          <w:szCs w:val="30"/>
          <w:rtl/>
          <w:lang w:bidi="ar-EG"/>
        </w:rPr>
        <w:t>عبد</w:t>
      </w:r>
      <w:proofErr w:type="gramEnd"/>
      <w:r w:rsidRPr="00F06AF6">
        <w:rPr>
          <w:rFonts w:eastAsia="Times New Roman" w:cs="MCS Jeddah S_I normal." w:hint="cs"/>
          <w:i/>
          <w:iCs/>
          <w:sz w:val="30"/>
          <w:szCs w:val="30"/>
          <w:rtl/>
          <w:lang w:bidi="ar-EG"/>
        </w:rPr>
        <w:t xml:space="preserve"> المنع</w:t>
      </w:r>
      <w:r w:rsidR="000437C6">
        <w:rPr>
          <w:rFonts w:eastAsia="Times New Roman" w:cs="MCS Jeddah S_I normal." w:hint="cs"/>
          <w:i/>
          <w:iCs/>
          <w:sz w:val="30"/>
          <w:szCs w:val="30"/>
          <w:rtl/>
          <w:lang w:bidi="ar-EG"/>
        </w:rPr>
        <w:t>ــ</w:t>
      </w:r>
      <w:r w:rsidRPr="00F06AF6">
        <w:rPr>
          <w:rFonts w:eastAsia="Times New Roman" w:cs="MCS Jeddah S_I normal." w:hint="cs"/>
          <w:i/>
          <w:iCs/>
          <w:sz w:val="30"/>
          <w:szCs w:val="30"/>
          <w:rtl/>
          <w:lang w:bidi="ar-EG"/>
        </w:rPr>
        <w:t>م عي</w:t>
      </w:r>
      <w:r w:rsidR="000437C6">
        <w:rPr>
          <w:rFonts w:eastAsia="Times New Roman" w:cs="MCS Jeddah S_I normal." w:hint="cs"/>
          <w:i/>
          <w:iCs/>
          <w:sz w:val="30"/>
          <w:szCs w:val="30"/>
          <w:rtl/>
          <w:lang w:bidi="ar-EG"/>
        </w:rPr>
        <w:t>ـ</w:t>
      </w:r>
      <w:r w:rsidRPr="00F06AF6">
        <w:rPr>
          <w:rFonts w:eastAsia="Times New Roman" w:cs="MCS Jeddah S_I normal." w:hint="cs"/>
          <w:i/>
          <w:iCs/>
          <w:sz w:val="30"/>
          <w:szCs w:val="30"/>
          <w:rtl/>
          <w:lang w:bidi="ar-EG"/>
        </w:rPr>
        <w:t>د حس</w:t>
      </w:r>
      <w:r w:rsidR="000437C6">
        <w:rPr>
          <w:rFonts w:eastAsia="Times New Roman" w:cs="MCS Jeddah S_I normal." w:hint="cs"/>
          <w:i/>
          <w:iCs/>
          <w:sz w:val="30"/>
          <w:szCs w:val="30"/>
          <w:rtl/>
          <w:lang w:bidi="ar-EG"/>
        </w:rPr>
        <w:t>ــ</w:t>
      </w:r>
      <w:r w:rsidRPr="00F06AF6">
        <w:rPr>
          <w:rFonts w:eastAsia="Times New Roman" w:cs="MCS Jeddah S_I normal." w:hint="cs"/>
          <w:i/>
          <w:iCs/>
          <w:sz w:val="30"/>
          <w:szCs w:val="30"/>
          <w:rtl/>
          <w:lang w:bidi="ar-EG"/>
        </w:rPr>
        <w:t>ن</w:t>
      </w:r>
    </w:p>
    <w:p w:rsidR="00827202" w:rsidRDefault="00201BD4" w:rsidP="00EE2C2D">
      <w:pPr>
        <w:jc w:val="center"/>
        <w:rPr>
          <w:rFonts w:cs="SKR HEAD1"/>
          <w:rtl/>
        </w:rPr>
      </w:pPr>
      <w:r w:rsidRPr="00F06AF6">
        <w:rPr>
          <w:rFonts w:cs="SKR HEAD1" w:hint="cs"/>
          <w:rtl/>
        </w:rPr>
        <w:t>دكت</w:t>
      </w:r>
      <w:r w:rsidR="00EE2C2D">
        <w:rPr>
          <w:rFonts w:cs="SKR HEAD1" w:hint="cs"/>
          <w:rtl/>
        </w:rPr>
        <w:t>ـــــ</w:t>
      </w:r>
      <w:r w:rsidRPr="00F06AF6">
        <w:rPr>
          <w:rFonts w:cs="SKR HEAD1" w:hint="cs"/>
          <w:rtl/>
        </w:rPr>
        <w:t>وراه</w:t>
      </w:r>
      <w:r w:rsidR="00CA44EF" w:rsidRPr="00F06AF6">
        <w:rPr>
          <w:rFonts w:cs="SKR HEAD1" w:hint="cs"/>
          <w:rtl/>
        </w:rPr>
        <w:t xml:space="preserve"> </w:t>
      </w:r>
      <w:r w:rsidRPr="00F06AF6">
        <w:rPr>
          <w:rFonts w:cs="SKR HEAD1" w:hint="cs"/>
          <w:rtl/>
        </w:rPr>
        <w:t>عل</w:t>
      </w:r>
      <w:r w:rsidR="00EE2C2D">
        <w:rPr>
          <w:rFonts w:cs="SKR HEAD1" w:hint="cs"/>
          <w:rtl/>
        </w:rPr>
        <w:t>ـــ</w:t>
      </w:r>
      <w:r w:rsidRPr="00F06AF6">
        <w:rPr>
          <w:rFonts w:cs="SKR HEAD1" w:hint="cs"/>
          <w:rtl/>
        </w:rPr>
        <w:t>م النف</w:t>
      </w:r>
      <w:r w:rsidR="00EE2C2D">
        <w:rPr>
          <w:rFonts w:cs="SKR HEAD1" w:hint="cs"/>
          <w:rtl/>
        </w:rPr>
        <w:t>ــــــ</w:t>
      </w:r>
      <w:r w:rsidRPr="00F06AF6">
        <w:rPr>
          <w:rFonts w:cs="SKR HEAD1" w:hint="cs"/>
          <w:rtl/>
        </w:rPr>
        <w:t>س التعليم</w:t>
      </w:r>
      <w:r w:rsidR="00EE2C2D">
        <w:rPr>
          <w:rFonts w:cs="SKR HEAD1" w:hint="cs"/>
          <w:rtl/>
        </w:rPr>
        <w:t>ـــ</w:t>
      </w:r>
      <w:r w:rsidRPr="00F06AF6">
        <w:rPr>
          <w:rFonts w:cs="SKR HEAD1" w:hint="cs"/>
          <w:rtl/>
        </w:rPr>
        <w:t>ي</w:t>
      </w:r>
      <w:r w:rsidR="00724522" w:rsidRPr="00F06AF6">
        <w:rPr>
          <w:rFonts w:cs="SKR HEAD1"/>
          <w:rtl/>
        </w:rPr>
        <w:br/>
      </w:r>
      <w:r w:rsidRPr="00F06AF6">
        <w:rPr>
          <w:rFonts w:cs="SKR HEAD1" w:hint="cs"/>
          <w:rtl/>
        </w:rPr>
        <w:t>كلي</w:t>
      </w:r>
      <w:r w:rsidR="00EE2C2D">
        <w:rPr>
          <w:rFonts w:cs="SKR HEAD1" w:hint="cs"/>
          <w:rtl/>
        </w:rPr>
        <w:t>ـــة</w:t>
      </w:r>
      <w:r w:rsidRPr="00F06AF6">
        <w:rPr>
          <w:rFonts w:cs="SKR HEAD1" w:hint="cs"/>
          <w:rtl/>
        </w:rPr>
        <w:t xml:space="preserve"> </w:t>
      </w:r>
      <w:proofErr w:type="gramStart"/>
      <w:r w:rsidRPr="00F06AF6">
        <w:rPr>
          <w:rFonts w:cs="SKR HEAD1" w:hint="cs"/>
          <w:rtl/>
        </w:rPr>
        <w:t>البن</w:t>
      </w:r>
      <w:r w:rsidR="00EE2C2D">
        <w:rPr>
          <w:rFonts w:cs="SKR HEAD1" w:hint="cs"/>
          <w:rtl/>
        </w:rPr>
        <w:t>ــ</w:t>
      </w:r>
      <w:r w:rsidRPr="00F06AF6">
        <w:rPr>
          <w:rFonts w:cs="SKR HEAD1" w:hint="cs"/>
          <w:rtl/>
        </w:rPr>
        <w:t xml:space="preserve">ات </w:t>
      </w:r>
      <w:r w:rsidR="00EE2C2D">
        <w:rPr>
          <w:rFonts w:cs="SKR HEAD1" w:hint="cs"/>
          <w:rtl/>
        </w:rPr>
        <w:t xml:space="preserve"> -</w:t>
      </w:r>
      <w:proofErr w:type="gramEnd"/>
      <w:r w:rsidR="00EE2C2D">
        <w:rPr>
          <w:rFonts w:cs="SKR HEAD1" w:hint="cs"/>
          <w:rtl/>
        </w:rPr>
        <w:t xml:space="preserve">  </w:t>
      </w:r>
      <w:r w:rsidRPr="00F06AF6">
        <w:rPr>
          <w:rFonts w:cs="SKR HEAD1" w:hint="cs"/>
          <w:rtl/>
        </w:rPr>
        <w:t>ج</w:t>
      </w:r>
      <w:r w:rsidR="00EE2C2D">
        <w:rPr>
          <w:rFonts w:cs="SKR HEAD1" w:hint="cs"/>
          <w:rtl/>
        </w:rPr>
        <w:t>ـ</w:t>
      </w:r>
      <w:r w:rsidRPr="00F06AF6">
        <w:rPr>
          <w:rFonts w:cs="SKR HEAD1" w:hint="cs"/>
          <w:rtl/>
        </w:rPr>
        <w:t>امع</w:t>
      </w:r>
      <w:r w:rsidR="00EE2C2D">
        <w:rPr>
          <w:rFonts w:cs="SKR HEAD1" w:hint="cs"/>
          <w:rtl/>
        </w:rPr>
        <w:t>ــة</w:t>
      </w:r>
      <w:r w:rsidRPr="00F06AF6">
        <w:rPr>
          <w:rFonts w:cs="SKR HEAD1" w:hint="cs"/>
          <w:rtl/>
        </w:rPr>
        <w:t xml:space="preserve"> ع</w:t>
      </w:r>
      <w:r w:rsidR="00EE2C2D">
        <w:rPr>
          <w:rFonts w:cs="SKR HEAD1" w:hint="cs"/>
          <w:rtl/>
        </w:rPr>
        <w:t>ـ</w:t>
      </w:r>
      <w:r w:rsidRPr="00F06AF6">
        <w:rPr>
          <w:rFonts w:cs="SKR HEAD1" w:hint="cs"/>
          <w:rtl/>
        </w:rPr>
        <w:t>ين شم</w:t>
      </w:r>
      <w:r w:rsidR="00EE2C2D">
        <w:rPr>
          <w:rFonts w:cs="SKR HEAD1" w:hint="cs"/>
          <w:rtl/>
        </w:rPr>
        <w:t>ــ</w:t>
      </w:r>
      <w:r w:rsidRPr="00F06AF6">
        <w:rPr>
          <w:rFonts w:cs="SKR HEAD1" w:hint="cs"/>
          <w:rtl/>
        </w:rPr>
        <w:t>س</w:t>
      </w:r>
    </w:p>
    <w:p w:rsidR="007F121D" w:rsidRDefault="007F121D" w:rsidP="007F121D">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10.12816/005552</w:t>
      </w:r>
      <w:r>
        <w:rPr>
          <w:rFonts w:ascii="Arial Black" w:hAnsi="Arial Black" w:cstheme="minorBidi"/>
          <w:sz w:val="20"/>
          <w:szCs w:val="20"/>
          <w:bdr w:val="single" w:sz="12" w:space="0" w:color="auto" w:frame="1"/>
        </w:rPr>
        <w:t>8</w:t>
      </w:r>
      <w:r>
        <w:rPr>
          <w:rFonts w:ascii="Arial Black" w:hAnsi="Arial Black" w:cstheme="minorBidi"/>
          <w:color w:val="FFFFFF" w:themeColor="background1"/>
          <w:sz w:val="20"/>
          <w:szCs w:val="20"/>
          <w:bdr w:val="single" w:sz="12" w:space="0" w:color="auto" w:frame="1"/>
        </w:rPr>
        <w:t>.</w:t>
      </w:r>
    </w:p>
    <w:p w:rsidR="007F121D" w:rsidRPr="00F06AF6" w:rsidRDefault="007F121D" w:rsidP="007F121D">
      <w:pPr>
        <w:bidi w:val="0"/>
        <w:jc w:val="center"/>
        <w:rPr>
          <w:rFonts w:cs="SKR HEAD1"/>
        </w:rPr>
      </w:pPr>
    </w:p>
    <w:p w:rsidR="007A3303" w:rsidRPr="00F06AF6" w:rsidRDefault="007A3303">
      <w:pPr>
        <w:bidi w:val="0"/>
        <w:rPr>
          <w:rFonts w:ascii="Impact" w:hAnsi="Impact" w:cs="MCS Jeddah S_I normal."/>
          <w:iCs/>
          <w:sz w:val="30"/>
          <w:szCs w:val="34"/>
          <w:lang w:bidi="ar-EG"/>
        </w:rPr>
      </w:pPr>
      <w:r w:rsidRPr="00F06AF6">
        <w:rPr>
          <w:rFonts w:ascii="Impact" w:hAnsi="Impact" w:cs="MCS Jeddah S_I normal."/>
          <w:iCs/>
          <w:sz w:val="30"/>
          <w:szCs w:val="34"/>
          <w:rtl/>
          <w:lang w:bidi="ar-EG"/>
        </w:rPr>
        <w:br w:type="page"/>
      </w:r>
    </w:p>
    <w:p w:rsidR="00BA337C" w:rsidRPr="00C469E2" w:rsidRDefault="00BA337C" w:rsidP="00BA337C">
      <w:pPr>
        <w:jc w:val="center"/>
        <w:rPr>
          <w:rFonts w:cs="GE Jarida Heavy"/>
          <w:sz w:val="32"/>
          <w:szCs w:val="32"/>
          <w:rtl/>
        </w:rPr>
      </w:pPr>
      <w:r w:rsidRPr="00C469E2">
        <w:rPr>
          <w:rFonts w:ascii="Bernard MT Condensed" w:hAnsi="Bernard MT Condensed" w:cs="MCS Jeddah S_I normal." w:hint="cs"/>
          <w:iCs/>
          <w:sz w:val="32"/>
          <w:szCs w:val="32"/>
          <w:rtl/>
          <w:lang w:bidi="ar-EG"/>
        </w:rPr>
        <w:lastRenderedPageBreak/>
        <w:t xml:space="preserve">فعالية برنامج للتأهيل </w:t>
      </w:r>
      <w:proofErr w:type="spellStart"/>
      <w:r w:rsidRPr="00C469E2">
        <w:rPr>
          <w:rFonts w:ascii="Bernard MT Condensed" w:hAnsi="Bernard MT Condensed" w:cs="MCS Jeddah S_I normal." w:hint="cs"/>
          <w:iCs/>
          <w:sz w:val="32"/>
          <w:szCs w:val="32"/>
          <w:rtl/>
          <w:lang w:bidi="ar-EG"/>
        </w:rPr>
        <w:t>التخاطبى</w:t>
      </w:r>
      <w:proofErr w:type="spellEnd"/>
      <w:r w:rsidRPr="00C469E2">
        <w:rPr>
          <w:rFonts w:ascii="Bernard MT Condensed" w:hAnsi="Bernard MT Condensed" w:cs="MCS Jeddah S_I normal." w:hint="cs"/>
          <w:iCs/>
          <w:sz w:val="32"/>
          <w:szCs w:val="32"/>
          <w:rtl/>
          <w:lang w:bidi="ar-EG"/>
        </w:rPr>
        <w:t xml:space="preserve"> قائم على</w:t>
      </w:r>
      <w:r w:rsidR="00CA44EF" w:rsidRPr="00C469E2">
        <w:rPr>
          <w:rFonts w:ascii="Bernard MT Condensed" w:hAnsi="Bernard MT Condensed" w:cs="MCS Jeddah S_I normal." w:hint="cs"/>
          <w:iCs/>
          <w:sz w:val="32"/>
          <w:szCs w:val="32"/>
          <w:rtl/>
          <w:lang w:bidi="ar-EG"/>
        </w:rPr>
        <w:t xml:space="preserve"> </w:t>
      </w:r>
      <w:r w:rsidRPr="00C469E2">
        <w:rPr>
          <w:rFonts w:ascii="Bernard MT Condensed" w:hAnsi="Bernard MT Condensed" w:cs="MCS Jeddah S_I normal."/>
          <w:iCs/>
          <w:sz w:val="30"/>
          <w:szCs w:val="30"/>
          <w:lang w:bidi="ar-EG"/>
        </w:rPr>
        <w:t>(PECS)</w:t>
      </w:r>
      <w:r w:rsidRPr="00C469E2">
        <w:rPr>
          <w:rFonts w:ascii="Bernard MT Condensed" w:hAnsi="Bernard MT Condensed" w:cs="MCS Jeddah S_I normal." w:hint="cs"/>
          <w:iCs/>
          <w:sz w:val="32"/>
          <w:szCs w:val="32"/>
          <w:rtl/>
          <w:lang w:bidi="ar-EG"/>
        </w:rPr>
        <w:t xml:space="preserve"> </w:t>
      </w:r>
      <w:r w:rsidR="00C469E2">
        <w:rPr>
          <w:rFonts w:ascii="Bernard MT Condensed" w:hAnsi="Bernard MT Condensed" w:cs="MCS Jeddah S_I normal." w:hint="cs"/>
          <w:iCs/>
          <w:sz w:val="32"/>
          <w:szCs w:val="32"/>
          <w:rtl/>
          <w:lang w:bidi="ar-EG"/>
        </w:rPr>
        <w:t xml:space="preserve"> </w:t>
      </w:r>
      <w:r w:rsidRPr="00C469E2">
        <w:rPr>
          <w:rFonts w:ascii="Bernard MT Condensed" w:hAnsi="Bernard MT Condensed" w:cs="MCS Jeddah S_I normal." w:hint="cs"/>
          <w:iCs/>
          <w:sz w:val="32"/>
          <w:szCs w:val="32"/>
          <w:rtl/>
          <w:lang w:bidi="ar-EG"/>
        </w:rPr>
        <w:t xml:space="preserve">لتنمية المهارات قبل </w:t>
      </w:r>
      <w:proofErr w:type="spellStart"/>
      <w:r w:rsidRPr="00C469E2">
        <w:rPr>
          <w:rFonts w:ascii="Bernard MT Condensed" w:hAnsi="Bernard MT Condensed" w:cs="MCS Jeddah S_I normal." w:hint="cs"/>
          <w:iCs/>
          <w:sz w:val="32"/>
          <w:szCs w:val="32"/>
          <w:rtl/>
          <w:lang w:bidi="ar-EG"/>
        </w:rPr>
        <w:t>اللفظيه</w:t>
      </w:r>
      <w:proofErr w:type="spellEnd"/>
      <w:r w:rsidRPr="00C469E2">
        <w:rPr>
          <w:rFonts w:ascii="Bernard MT Condensed" w:hAnsi="Bernard MT Condensed" w:cs="MCS Jeddah S_I normal." w:hint="cs"/>
          <w:iCs/>
          <w:sz w:val="32"/>
          <w:szCs w:val="32"/>
          <w:rtl/>
          <w:lang w:bidi="ar-EG"/>
        </w:rPr>
        <w:t xml:space="preserve"> لدى الأطفال </w:t>
      </w:r>
      <w:r w:rsidRPr="00C469E2">
        <w:rPr>
          <w:rFonts w:ascii="Bernard MT Condensed" w:hAnsi="Bernard MT Condensed" w:cs="MCS Jeddah S_I normal."/>
          <w:iCs/>
          <w:sz w:val="32"/>
          <w:szCs w:val="32"/>
          <w:rtl/>
          <w:lang w:bidi="ar-EG"/>
        </w:rPr>
        <w:t>من ذوى اضطراب طيف</w:t>
      </w:r>
      <w:r w:rsidR="00CA44EF" w:rsidRPr="00C469E2">
        <w:rPr>
          <w:rFonts w:ascii="Bernard MT Condensed" w:hAnsi="Bernard MT Condensed" w:cs="MCS Jeddah S_I normal."/>
          <w:iCs/>
          <w:sz w:val="32"/>
          <w:szCs w:val="32"/>
          <w:rtl/>
          <w:lang w:bidi="ar-EG"/>
        </w:rPr>
        <w:t xml:space="preserve"> </w:t>
      </w:r>
      <w:r w:rsidRPr="00C469E2">
        <w:rPr>
          <w:rFonts w:ascii="Bernard MT Condensed" w:hAnsi="Bernard MT Condensed" w:cs="MCS Jeddah S_I normal."/>
          <w:iCs/>
          <w:sz w:val="32"/>
          <w:szCs w:val="32"/>
          <w:rtl/>
          <w:lang w:bidi="ar-EG"/>
        </w:rPr>
        <w:t xml:space="preserve">التوحد </w:t>
      </w:r>
    </w:p>
    <w:p w:rsidR="00F7538D" w:rsidRPr="00F06AF6" w:rsidRDefault="00F7538D" w:rsidP="007C0FC3">
      <w:pPr>
        <w:spacing w:line="168" w:lineRule="auto"/>
        <w:ind w:left="5040" w:firstLine="720"/>
        <w:jc w:val="center"/>
        <w:rPr>
          <w:rFonts w:cs="MCS Jeddah S_I normal."/>
          <w:i/>
          <w:iCs/>
          <w:sz w:val="22"/>
          <w:szCs w:val="22"/>
        </w:rPr>
      </w:pPr>
      <w:r w:rsidRPr="00F06AF6">
        <w:rPr>
          <w:rFonts w:ascii="IranNastaliq" w:hAnsi="IranNastaliq" w:cs="IranNastaliq"/>
          <w:sz w:val="30"/>
          <w:szCs w:val="30"/>
          <w:rtl/>
          <w:lang w:bidi="ar-EG"/>
        </w:rPr>
        <w:t>إع</w:t>
      </w:r>
      <w:r w:rsidRPr="00F06AF6">
        <w:rPr>
          <w:rFonts w:ascii="IranNastaliq" w:hAnsi="IranNastaliq" w:cs="IranNastaliq" w:hint="cs"/>
          <w:sz w:val="30"/>
          <w:szCs w:val="30"/>
          <w:rtl/>
          <w:lang w:bidi="ar-EG"/>
        </w:rPr>
        <w:t>ـ</w:t>
      </w:r>
      <w:r w:rsidRPr="00F06AF6">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EF5E83" w:rsidRPr="00F06AF6" w:rsidTr="00221A80">
        <w:trPr>
          <w:jc w:val="center"/>
        </w:trPr>
        <w:tc>
          <w:tcPr>
            <w:tcW w:w="8504" w:type="dxa"/>
            <w:tcBorders>
              <w:bottom w:val="thinThickSmallGap" w:sz="24" w:space="0" w:color="auto"/>
            </w:tcBorders>
          </w:tcPr>
          <w:p w:rsidR="00D82DA9" w:rsidRPr="00F06AF6" w:rsidRDefault="002B3E70" w:rsidP="002B3E70">
            <w:pPr>
              <w:jc w:val="right"/>
              <w:rPr>
                <w:rFonts w:ascii="Simplified Arabic" w:hAnsi="Simplified Arabic" w:cs="SKR HEAD1"/>
                <w:sz w:val="30"/>
                <w:szCs w:val="30"/>
                <w:rtl/>
              </w:rPr>
            </w:pPr>
            <w:r w:rsidRPr="00F06AF6">
              <w:rPr>
                <w:rFonts w:ascii="Simplified Arabic" w:hAnsi="Simplified Arabic" w:cs="SKR HEAD1" w:hint="cs"/>
                <w:sz w:val="30"/>
                <w:szCs w:val="30"/>
                <w:rtl/>
              </w:rPr>
              <w:t>د/ اسامه عبد المنعم عيد حسن</w:t>
            </w:r>
            <w:r w:rsidR="000E18BC" w:rsidRPr="00F06AF6">
              <w:rPr>
                <w:rFonts w:ascii="Simplified Arabic" w:hAnsi="Simplified Arabic" w:cs="SKR HEAD1"/>
                <w:sz w:val="30"/>
                <w:szCs w:val="30"/>
                <w:vertAlign w:val="superscript"/>
                <w:rtl/>
              </w:rPr>
              <w:t>(</w:t>
            </w:r>
            <w:r w:rsidR="000E18BC" w:rsidRPr="00F06AF6">
              <w:rPr>
                <w:rStyle w:val="FootnoteReference"/>
                <w:rFonts w:ascii="Simplified Arabic" w:hAnsi="Simplified Arabic" w:cs="SKR HEAD1"/>
                <w:sz w:val="30"/>
                <w:szCs w:val="30"/>
                <w:rtl/>
              </w:rPr>
              <w:footnoteReference w:customMarkFollows="1" w:id="2"/>
              <w:t>*</w:t>
            </w:r>
            <w:r w:rsidR="000E18BC" w:rsidRPr="00F06AF6">
              <w:rPr>
                <w:rFonts w:ascii="Simplified Arabic" w:hAnsi="Simplified Arabic" w:cs="SKR HEAD1"/>
                <w:sz w:val="30"/>
                <w:szCs w:val="30"/>
                <w:vertAlign w:val="superscript"/>
                <w:rtl/>
              </w:rPr>
              <w:t>)</w:t>
            </w:r>
          </w:p>
        </w:tc>
      </w:tr>
    </w:tbl>
    <w:p w:rsidR="00FE30AF" w:rsidRPr="00F06AF6" w:rsidRDefault="00FE30AF" w:rsidP="002E2B1E">
      <w:pPr>
        <w:spacing w:before="240" w:line="257" w:lineRule="auto"/>
        <w:jc w:val="center"/>
        <w:rPr>
          <w:rFonts w:ascii="Impact" w:hAnsi="Impact" w:cs="MCS Jeddah S_I normal."/>
          <w:iCs/>
          <w:rtl/>
          <w:lang w:bidi="ar-EG"/>
        </w:rPr>
      </w:pPr>
      <w:r w:rsidRPr="00F06AF6">
        <w:rPr>
          <w:rFonts w:ascii="Impact" w:hAnsi="Impact" w:cs="MCS Jeddah S_I normal."/>
          <w:iCs/>
          <w:rtl/>
          <w:lang w:bidi="ar-EG"/>
        </w:rPr>
        <w:t>ملخ</w:t>
      </w:r>
      <w:r w:rsidR="002E2B1E" w:rsidRPr="00F06AF6">
        <w:rPr>
          <w:rFonts w:ascii="Impact" w:hAnsi="Impact" w:cs="MCS Jeddah S_I normal." w:hint="cs"/>
          <w:iCs/>
          <w:rtl/>
          <w:lang w:bidi="ar-EG"/>
        </w:rPr>
        <w:t>ـــــ</w:t>
      </w:r>
      <w:r w:rsidR="007E6427" w:rsidRPr="00F06AF6">
        <w:rPr>
          <w:rFonts w:ascii="Impact" w:hAnsi="Impact" w:cs="MCS Jeddah S_I normal." w:hint="cs"/>
          <w:iCs/>
          <w:rtl/>
          <w:lang w:bidi="ar-EG"/>
        </w:rPr>
        <w:t>ـــ</w:t>
      </w:r>
      <w:r w:rsidRPr="00F06AF6">
        <w:rPr>
          <w:rFonts w:ascii="Impact" w:hAnsi="Impact" w:cs="MCS Jeddah S_I normal."/>
          <w:iCs/>
          <w:rtl/>
          <w:lang w:bidi="ar-EG"/>
        </w:rPr>
        <w:t xml:space="preserve">ص </w:t>
      </w:r>
    </w:p>
    <w:p w:rsidR="00B16469" w:rsidRPr="00F06AF6" w:rsidRDefault="00B16469" w:rsidP="002C1CEA">
      <w:pPr>
        <w:spacing w:line="276" w:lineRule="auto"/>
        <w:ind w:firstLine="544"/>
        <w:jc w:val="lowKashida"/>
        <w:rPr>
          <w:rtl/>
          <w:lang w:bidi="ar-EG"/>
        </w:rPr>
      </w:pPr>
      <w:r w:rsidRPr="00F06AF6">
        <w:rPr>
          <w:rFonts w:hint="cs"/>
          <w:rtl/>
        </w:rPr>
        <w:t xml:space="preserve">هدفت </w:t>
      </w:r>
      <w:r w:rsidRPr="00F06AF6">
        <w:rPr>
          <w:rtl/>
        </w:rPr>
        <w:t xml:space="preserve">الدراسة </w:t>
      </w:r>
      <w:r w:rsidRPr="00F06AF6">
        <w:rPr>
          <w:rFonts w:hint="cs"/>
          <w:rtl/>
        </w:rPr>
        <w:t>إلى</w:t>
      </w:r>
      <w:r w:rsidRPr="00F06AF6">
        <w:rPr>
          <w:rtl/>
        </w:rPr>
        <w:t xml:space="preserve"> الكشف عن مدي </w:t>
      </w:r>
      <w:r w:rsidRPr="00F06AF6">
        <w:rPr>
          <w:rFonts w:hint="cs"/>
          <w:rtl/>
        </w:rPr>
        <w:t xml:space="preserve">فاعلية برنامج للتأهيل </w:t>
      </w:r>
      <w:proofErr w:type="spellStart"/>
      <w:r w:rsidRPr="00F06AF6">
        <w:rPr>
          <w:rFonts w:hint="cs"/>
          <w:rtl/>
        </w:rPr>
        <w:t>التخاطبى</w:t>
      </w:r>
      <w:proofErr w:type="spellEnd"/>
      <w:r w:rsidRPr="00F06AF6">
        <w:rPr>
          <w:rFonts w:hint="cs"/>
          <w:rtl/>
        </w:rPr>
        <w:t xml:space="preserve"> قائم على نظام التواصل بتبادل الصور(</w:t>
      </w:r>
      <w:r w:rsidRPr="00F06AF6">
        <w:t>PECS</w:t>
      </w:r>
      <w:r w:rsidRPr="00F06AF6">
        <w:rPr>
          <w:rFonts w:hint="cs"/>
          <w:rtl/>
        </w:rPr>
        <w:t xml:space="preserve">) لتنمية المهارات قبل </w:t>
      </w:r>
      <w:proofErr w:type="spellStart"/>
      <w:r w:rsidRPr="00F06AF6">
        <w:rPr>
          <w:rFonts w:hint="cs"/>
          <w:rtl/>
        </w:rPr>
        <w:t>اللفظيه</w:t>
      </w:r>
      <w:proofErr w:type="spellEnd"/>
      <w:r w:rsidRPr="00F06AF6">
        <w:rPr>
          <w:rFonts w:hint="cs"/>
          <w:rtl/>
        </w:rPr>
        <w:t xml:space="preserve"> لعينة من الأطفال ذو اضطراب التوحد</w:t>
      </w:r>
      <w:r w:rsidR="0069078C" w:rsidRPr="00F06AF6">
        <w:rPr>
          <w:rFonts w:hint="cs"/>
          <w:rtl/>
        </w:rPr>
        <w:t>،</w:t>
      </w:r>
      <w:r w:rsidRPr="00F06AF6">
        <w:rPr>
          <w:rFonts w:hint="cs"/>
          <w:rtl/>
        </w:rPr>
        <w:t xml:space="preserve"> وقد استخدمت الدراسة </w:t>
      </w:r>
      <w:r w:rsidRPr="00F06AF6">
        <w:rPr>
          <w:rtl/>
        </w:rPr>
        <w:t>المنهج التجريبي الذي يعتمد على تصميم المجموعتين التجريبية</w:t>
      </w:r>
      <w:r w:rsidRPr="00F06AF6">
        <w:rPr>
          <w:rFonts w:hint="cs"/>
          <w:rtl/>
        </w:rPr>
        <w:t xml:space="preserve"> و</w:t>
      </w:r>
      <w:r w:rsidRPr="00F06AF6">
        <w:rPr>
          <w:rtl/>
        </w:rPr>
        <w:t xml:space="preserve">الضابطة </w:t>
      </w:r>
      <w:r w:rsidRPr="00F06AF6">
        <w:rPr>
          <w:rFonts w:hint="cs"/>
          <w:rtl/>
        </w:rPr>
        <w:t xml:space="preserve">وتم تطبيق اجراءات </w:t>
      </w:r>
      <w:r w:rsidRPr="00F06AF6">
        <w:rPr>
          <w:rtl/>
        </w:rPr>
        <w:t xml:space="preserve">الدراسة </w:t>
      </w:r>
      <w:r w:rsidRPr="00F06AF6">
        <w:rPr>
          <w:rFonts w:hint="cs"/>
          <w:rtl/>
        </w:rPr>
        <w:t>على عينه من</w:t>
      </w:r>
      <w:r w:rsidRPr="00F06AF6">
        <w:rPr>
          <w:rtl/>
        </w:rPr>
        <w:t xml:space="preserve"> (</w:t>
      </w:r>
      <w:r w:rsidRPr="00F06AF6">
        <w:rPr>
          <w:rFonts w:hint="cs"/>
          <w:rtl/>
        </w:rPr>
        <w:t xml:space="preserve">10) </w:t>
      </w:r>
      <w:r w:rsidRPr="00F06AF6">
        <w:rPr>
          <w:rtl/>
        </w:rPr>
        <w:t>أطفال من ذوى اضطراب طيف</w:t>
      </w:r>
      <w:r w:rsidR="00CA44EF" w:rsidRPr="00F06AF6">
        <w:rPr>
          <w:rtl/>
        </w:rPr>
        <w:t xml:space="preserve"> </w:t>
      </w:r>
      <w:r w:rsidRPr="00F06AF6">
        <w:rPr>
          <w:rtl/>
        </w:rPr>
        <w:t xml:space="preserve">التوحد </w:t>
      </w:r>
      <w:r w:rsidRPr="00F06AF6">
        <w:rPr>
          <w:rFonts w:hint="cs"/>
          <w:rtl/>
        </w:rPr>
        <w:t>بمركز طيبه للتأهيل الشامل بالمدينة المنورة</w:t>
      </w:r>
      <w:r w:rsidRPr="00F06AF6">
        <w:rPr>
          <w:rtl/>
        </w:rPr>
        <w:t>،</w:t>
      </w:r>
      <w:r w:rsidRPr="00F06AF6">
        <w:rPr>
          <w:rFonts w:hint="cs"/>
          <w:rtl/>
        </w:rPr>
        <w:t xml:space="preserve"> تراوحت اعمارهم بين (8-12) سنه ودرجة ذكائهم ما بين 55-70</w:t>
      </w:r>
      <w:r w:rsidRPr="00F06AF6">
        <w:rPr>
          <w:rtl/>
        </w:rPr>
        <w:t xml:space="preserve"> وتم تقسيمهم إلي مجموعتين إحداهما مجموعة تجريبية وتم تطبيق </w:t>
      </w:r>
      <w:r w:rsidRPr="00F06AF6">
        <w:rPr>
          <w:rFonts w:hint="cs"/>
          <w:rtl/>
        </w:rPr>
        <w:t>ال</w:t>
      </w:r>
      <w:r w:rsidRPr="00F06AF6">
        <w:rPr>
          <w:rtl/>
        </w:rPr>
        <w:t xml:space="preserve">برنامج </w:t>
      </w:r>
      <w:r w:rsidRPr="00F06AF6">
        <w:rPr>
          <w:rFonts w:hint="cs"/>
          <w:rtl/>
        </w:rPr>
        <w:t>التدريبي</w:t>
      </w:r>
      <w:r w:rsidRPr="00F06AF6">
        <w:rPr>
          <w:rtl/>
        </w:rPr>
        <w:t xml:space="preserve"> عليها، والأخرى مجموعة </w:t>
      </w:r>
      <w:r w:rsidRPr="00F06AF6">
        <w:rPr>
          <w:rFonts w:hint="cs"/>
          <w:rtl/>
        </w:rPr>
        <w:t>ضابطة</w:t>
      </w:r>
      <w:r w:rsidR="00082627" w:rsidRPr="00F06AF6">
        <w:rPr>
          <w:rFonts w:hint="cs"/>
          <w:rtl/>
        </w:rPr>
        <w:t>،</w:t>
      </w:r>
      <w:r w:rsidRPr="00F06AF6">
        <w:rPr>
          <w:rFonts w:hint="cs"/>
          <w:rtl/>
        </w:rPr>
        <w:t xml:space="preserve"> لم تتلقى</w:t>
      </w:r>
      <w:r w:rsidR="00082627" w:rsidRPr="00F06AF6">
        <w:rPr>
          <w:rFonts w:hint="cs"/>
          <w:rtl/>
        </w:rPr>
        <w:t xml:space="preserve"> </w:t>
      </w:r>
      <w:r w:rsidRPr="00F06AF6">
        <w:rPr>
          <w:rFonts w:hint="cs"/>
          <w:rtl/>
        </w:rPr>
        <w:t>اي تدريب</w:t>
      </w:r>
      <w:r w:rsidR="0069078C" w:rsidRPr="00F06AF6">
        <w:rPr>
          <w:rFonts w:hint="cs"/>
          <w:rtl/>
        </w:rPr>
        <w:t>،</w:t>
      </w:r>
      <w:r w:rsidRPr="00F06AF6">
        <w:rPr>
          <w:rFonts w:hint="cs"/>
          <w:rtl/>
        </w:rPr>
        <w:t xml:space="preserve"> </w:t>
      </w:r>
      <w:r w:rsidRPr="00F06AF6">
        <w:rPr>
          <w:rtl/>
        </w:rPr>
        <w:t xml:space="preserve">وقد </w:t>
      </w:r>
      <w:r w:rsidRPr="00F06AF6">
        <w:rPr>
          <w:rFonts w:hint="cs"/>
          <w:rtl/>
        </w:rPr>
        <w:t>تم تطبيق</w:t>
      </w:r>
      <w:r w:rsidRPr="00F06AF6">
        <w:rPr>
          <w:rtl/>
        </w:rPr>
        <w:t xml:space="preserve"> مقياس الطفل </w:t>
      </w:r>
      <w:proofErr w:type="spellStart"/>
      <w:r w:rsidRPr="00F06AF6">
        <w:rPr>
          <w:rFonts w:hint="cs"/>
          <w:rtl/>
        </w:rPr>
        <w:t>التوحدى</w:t>
      </w:r>
      <w:proofErr w:type="spellEnd"/>
      <w:r w:rsidRPr="00F06AF6">
        <w:rPr>
          <w:rFonts w:hint="cs"/>
          <w:rtl/>
        </w:rPr>
        <w:t xml:space="preserve"> لعادل عبد الله، مقياس المهارات قبل اللفظية (إعداد الباحث)، برنامج للتأهيل </w:t>
      </w:r>
      <w:proofErr w:type="spellStart"/>
      <w:r w:rsidRPr="00F06AF6">
        <w:rPr>
          <w:rFonts w:hint="cs"/>
          <w:rtl/>
        </w:rPr>
        <w:t>التخاطبى</w:t>
      </w:r>
      <w:proofErr w:type="spellEnd"/>
      <w:r w:rsidRPr="00F06AF6">
        <w:rPr>
          <w:rFonts w:hint="cs"/>
          <w:rtl/>
        </w:rPr>
        <w:t xml:space="preserve"> قائم على</w:t>
      </w:r>
      <w:r w:rsidR="004A34E5" w:rsidRPr="00F06AF6">
        <w:rPr>
          <w:rFonts w:hint="cs"/>
          <w:rtl/>
        </w:rPr>
        <w:t xml:space="preserve"> </w:t>
      </w:r>
      <w:r w:rsidRPr="00F06AF6">
        <w:rPr>
          <w:rFonts w:hint="cs"/>
          <w:rtl/>
        </w:rPr>
        <w:t>(</w:t>
      </w:r>
      <w:r w:rsidRPr="00F06AF6">
        <w:t>PECS</w:t>
      </w:r>
      <w:r w:rsidRPr="00F06AF6">
        <w:rPr>
          <w:rFonts w:hint="cs"/>
          <w:rtl/>
        </w:rPr>
        <w:t>) لتنمية المهارات قبل اللفظية</w:t>
      </w:r>
      <w:r w:rsidR="002C1CEA" w:rsidRPr="00F06AF6">
        <w:rPr>
          <w:rFonts w:hint="cs"/>
          <w:rtl/>
        </w:rPr>
        <w:t xml:space="preserve"> </w:t>
      </w:r>
      <w:r w:rsidRPr="00F06AF6">
        <w:rPr>
          <w:rFonts w:hint="cs"/>
          <w:rtl/>
        </w:rPr>
        <w:t>(إعداد الباحث)</w:t>
      </w:r>
      <w:r w:rsidR="002C1CEA" w:rsidRPr="00F06AF6">
        <w:rPr>
          <w:rFonts w:hint="cs"/>
          <w:rtl/>
        </w:rPr>
        <w:t>،</w:t>
      </w:r>
      <w:r w:rsidR="004A34E5" w:rsidRPr="00F06AF6">
        <w:rPr>
          <w:rFonts w:hint="cs"/>
          <w:rtl/>
        </w:rPr>
        <w:t xml:space="preserve"> </w:t>
      </w:r>
      <w:r w:rsidRPr="00F06AF6">
        <w:rPr>
          <w:rFonts w:hint="cs"/>
          <w:rtl/>
        </w:rPr>
        <w:t>وأسفرت نتائج الدراسة عن وجود فروق بين القياسين القبلي والبعدي لدي المجموعة التجريبية في تنمية المهارات قبل اللفظية لصالح القياس البعدي</w:t>
      </w:r>
      <w:r w:rsidR="0075272D" w:rsidRPr="00F06AF6">
        <w:rPr>
          <w:rFonts w:hint="cs"/>
          <w:rtl/>
        </w:rPr>
        <w:t>،</w:t>
      </w:r>
      <w:r w:rsidRPr="00F06AF6">
        <w:rPr>
          <w:rFonts w:hint="cs"/>
          <w:rtl/>
        </w:rPr>
        <w:t xml:space="preserve"> وجود فروق بين المجموعة الضابطة والمجموعة التجريبية في المهارات قبل </w:t>
      </w:r>
      <w:proofErr w:type="spellStart"/>
      <w:r w:rsidRPr="00F06AF6">
        <w:rPr>
          <w:rFonts w:hint="cs"/>
          <w:rtl/>
        </w:rPr>
        <w:t>اللفظيه</w:t>
      </w:r>
      <w:proofErr w:type="spellEnd"/>
      <w:r w:rsidRPr="00F06AF6">
        <w:rPr>
          <w:rFonts w:hint="cs"/>
          <w:rtl/>
        </w:rPr>
        <w:t xml:space="preserve"> بعد تطبيق البرنامج لصالح المجموعة التجريبية</w:t>
      </w:r>
      <w:r w:rsidR="0075272D" w:rsidRPr="00F06AF6">
        <w:rPr>
          <w:rFonts w:hint="cs"/>
          <w:rtl/>
        </w:rPr>
        <w:t>،</w:t>
      </w:r>
      <w:r w:rsidRPr="00F06AF6">
        <w:rPr>
          <w:rFonts w:hint="cs"/>
          <w:rtl/>
        </w:rPr>
        <w:t xml:space="preserve"> عدم وجود فروق بين القياسين البعدي </w:t>
      </w:r>
      <w:proofErr w:type="spellStart"/>
      <w:r w:rsidRPr="00F06AF6">
        <w:rPr>
          <w:rFonts w:hint="cs"/>
          <w:rtl/>
        </w:rPr>
        <w:t>والتتبعي</w:t>
      </w:r>
      <w:proofErr w:type="spellEnd"/>
      <w:r w:rsidRPr="00F06AF6">
        <w:rPr>
          <w:rFonts w:hint="cs"/>
          <w:rtl/>
        </w:rPr>
        <w:t xml:space="preserve"> للمجموعة التجريبية مما يدل على استمرارية أثر البرنامج في تحسين </w:t>
      </w:r>
      <w:r w:rsidR="0075272D" w:rsidRPr="00F06AF6">
        <w:rPr>
          <w:rFonts w:hint="cs"/>
          <w:rtl/>
        </w:rPr>
        <w:t xml:space="preserve">المهارات قبل </w:t>
      </w:r>
      <w:proofErr w:type="spellStart"/>
      <w:r w:rsidR="0075272D" w:rsidRPr="00F06AF6">
        <w:rPr>
          <w:rFonts w:hint="cs"/>
          <w:rtl/>
        </w:rPr>
        <w:t>اللفظيه</w:t>
      </w:r>
      <w:proofErr w:type="spellEnd"/>
      <w:r w:rsidRPr="00F06AF6">
        <w:rPr>
          <w:rFonts w:hint="cs"/>
          <w:rtl/>
        </w:rPr>
        <w:t>.</w:t>
      </w:r>
    </w:p>
    <w:p w:rsidR="00772F73" w:rsidRPr="00F06AF6" w:rsidRDefault="00772F73" w:rsidP="004A34E5">
      <w:pPr>
        <w:spacing w:line="300" w:lineRule="auto"/>
        <w:ind w:left="1440" w:hanging="1440"/>
        <w:jc w:val="lowKashida"/>
        <w:rPr>
          <w:rFonts w:ascii="Impact" w:hAnsi="Impact" w:cs="MCS Jeddah S_I normal."/>
          <w:iCs/>
          <w:sz w:val="34"/>
          <w:szCs w:val="34"/>
        </w:rPr>
      </w:pPr>
      <w:r w:rsidRPr="00F06AF6">
        <w:rPr>
          <w:rFonts w:ascii="Simplified Arabic" w:hAnsi="Simplified Arabic" w:cs="SKR HEAD1" w:hint="cs"/>
          <w:rtl/>
        </w:rPr>
        <w:t>الكلمات المفتاحية</w:t>
      </w:r>
      <w:r w:rsidRPr="00F06AF6">
        <w:rPr>
          <w:rFonts w:ascii="Simplified Arabic" w:hAnsi="Simplified Arabic" w:hint="cs"/>
          <w:b/>
          <w:bCs/>
          <w:rtl/>
        </w:rPr>
        <w:t>:</w:t>
      </w:r>
      <w:r w:rsidRPr="00F06AF6">
        <w:rPr>
          <w:rFonts w:ascii="Simplified Arabic" w:hAnsi="Simplified Arabic" w:hint="cs"/>
          <w:rtl/>
        </w:rPr>
        <w:t xml:space="preserve"> </w:t>
      </w:r>
      <w:r w:rsidR="004A34E5" w:rsidRPr="00F06AF6">
        <w:rPr>
          <w:rFonts w:hint="cs"/>
          <w:rtl/>
        </w:rPr>
        <w:t xml:space="preserve">التأهيل </w:t>
      </w:r>
      <w:proofErr w:type="spellStart"/>
      <w:r w:rsidR="004A34E5" w:rsidRPr="00F06AF6">
        <w:rPr>
          <w:rFonts w:hint="cs"/>
          <w:rtl/>
        </w:rPr>
        <w:t>التخاطبى</w:t>
      </w:r>
      <w:proofErr w:type="spellEnd"/>
      <w:r w:rsidR="004A34E5" w:rsidRPr="00F06AF6">
        <w:rPr>
          <w:rFonts w:hint="cs"/>
          <w:rtl/>
        </w:rPr>
        <w:t xml:space="preserve"> - نظام التواصل بتبادل الصور(</w:t>
      </w:r>
      <w:r w:rsidR="004A34E5" w:rsidRPr="00F06AF6">
        <w:t>PECS</w:t>
      </w:r>
      <w:r w:rsidR="004A34E5" w:rsidRPr="00F06AF6">
        <w:rPr>
          <w:rFonts w:hint="cs"/>
          <w:rtl/>
        </w:rPr>
        <w:t>) - المهارات قبل اللفظية - الاطفال</w:t>
      </w:r>
      <w:r w:rsidR="004A34E5" w:rsidRPr="00F06AF6">
        <w:rPr>
          <w:rtl/>
        </w:rPr>
        <w:t xml:space="preserve"> ذوى اضطراب طيف</w:t>
      </w:r>
      <w:r w:rsidR="00CA44EF" w:rsidRPr="00F06AF6">
        <w:rPr>
          <w:rtl/>
        </w:rPr>
        <w:t xml:space="preserve"> </w:t>
      </w:r>
      <w:r w:rsidR="004A34E5" w:rsidRPr="00F06AF6">
        <w:rPr>
          <w:rtl/>
        </w:rPr>
        <w:t>التوحد</w:t>
      </w:r>
      <w:r w:rsidRPr="00F06AF6">
        <w:rPr>
          <w:rFonts w:ascii="Simplified Arabic" w:hAnsi="Simplified Arabic" w:hint="cs"/>
          <w:rtl/>
        </w:rPr>
        <w:t>.</w:t>
      </w:r>
    </w:p>
    <w:p w:rsidR="00C469E2" w:rsidRDefault="00C469E2">
      <w:pPr>
        <w:bidi w:val="0"/>
        <w:rPr>
          <w:rFonts w:ascii="Impact" w:hAnsi="Impact" w:cs="MCS Jeddah S_I normal."/>
          <w:iCs/>
          <w:sz w:val="36"/>
          <w:szCs w:val="36"/>
        </w:rPr>
      </w:pPr>
      <w:r>
        <w:rPr>
          <w:rFonts w:ascii="Impact" w:hAnsi="Impact" w:cs="MCS Jeddah S_I normal."/>
          <w:iCs/>
          <w:sz w:val="36"/>
          <w:szCs w:val="36"/>
        </w:rPr>
        <w:br w:type="page"/>
      </w:r>
    </w:p>
    <w:p w:rsidR="005F7731" w:rsidRPr="00C469E2" w:rsidRDefault="00047AA6" w:rsidP="00047AA6">
      <w:pPr>
        <w:bidi w:val="0"/>
        <w:jc w:val="center"/>
        <w:rPr>
          <w:rFonts w:ascii="Impact" w:hAnsi="Impact" w:cs="MCS Jeddah S_I normal."/>
          <w:iCs/>
          <w:sz w:val="32"/>
          <w:szCs w:val="32"/>
        </w:rPr>
      </w:pPr>
      <w:r w:rsidRPr="00C469E2">
        <w:rPr>
          <w:rFonts w:ascii="Impact" w:hAnsi="Impact" w:cs="MCS Jeddah S_I normal."/>
          <w:iCs/>
          <w:sz w:val="32"/>
          <w:szCs w:val="32"/>
        </w:rPr>
        <w:lastRenderedPageBreak/>
        <w:t>The effectiveness of</w:t>
      </w:r>
      <w:r w:rsidR="00CA44EF" w:rsidRPr="00C469E2">
        <w:rPr>
          <w:rFonts w:ascii="Impact" w:hAnsi="Impact" w:cs="MCS Jeddah S_I normal."/>
          <w:iCs/>
          <w:sz w:val="32"/>
          <w:szCs w:val="32"/>
        </w:rPr>
        <w:t xml:space="preserve"> </w:t>
      </w:r>
      <w:r w:rsidRPr="00C469E2">
        <w:rPr>
          <w:rFonts w:ascii="Impact" w:hAnsi="Impact" w:cs="MCS Jeddah S_I normal."/>
          <w:iCs/>
          <w:sz w:val="32"/>
          <w:szCs w:val="32"/>
        </w:rPr>
        <w:t>PECS Program for pre-verbal skills development in Autism Spectrum Disorder children</w:t>
      </w:r>
    </w:p>
    <w:p w:rsidR="00EB139B" w:rsidRPr="00F06AF6" w:rsidRDefault="00007DDD" w:rsidP="00EB139B">
      <w:pPr>
        <w:pStyle w:val="Heading1"/>
        <w:bidi w:val="0"/>
        <w:spacing w:before="0"/>
        <w:jc w:val="center"/>
        <w:rPr>
          <w:rFonts w:asciiTheme="majorBidi" w:hAnsiTheme="majorBidi" w:cstheme="majorBidi"/>
          <w:b/>
          <w:bCs/>
          <w:i/>
          <w:iCs w:val="0"/>
        </w:rPr>
      </w:pPr>
      <w:r w:rsidRPr="00F06AF6">
        <w:rPr>
          <w:rFonts w:asciiTheme="majorBidi" w:hAnsiTheme="majorBidi" w:cstheme="majorBidi"/>
          <w:b/>
          <w:bCs/>
          <w:i/>
          <w:iCs w:val="0"/>
        </w:rPr>
        <w:tab/>
      </w:r>
      <w:r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EB139B" w:rsidRPr="00F06AF6">
        <w:rPr>
          <w:rFonts w:asciiTheme="majorBidi" w:hAnsiTheme="majorBidi" w:cstheme="majorBidi"/>
          <w:b/>
          <w:bCs/>
          <w:i/>
          <w:iCs w:val="0"/>
        </w:rPr>
        <w:t>By</w:t>
      </w:r>
    </w:p>
    <w:p w:rsidR="00446C76" w:rsidRPr="00F06AF6" w:rsidRDefault="006A4081" w:rsidP="00A3628D">
      <w:pPr>
        <w:pStyle w:val="Heading1"/>
        <w:pBdr>
          <w:bottom w:val="thinThickSmallGap" w:sz="24" w:space="1" w:color="auto"/>
        </w:pBdr>
        <w:bidi w:val="0"/>
        <w:spacing w:before="0"/>
        <w:jc w:val="right"/>
        <w:rPr>
          <w:rFonts w:ascii="Arial Black" w:hAnsi="Arial Black"/>
          <w:sz w:val="22"/>
          <w:szCs w:val="22"/>
          <w:rtl/>
        </w:rPr>
      </w:pPr>
      <w:r w:rsidRPr="00F06AF6">
        <w:rPr>
          <w:rFonts w:ascii="Arial Black" w:hAnsi="Arial Black"/>
          <w:b/>
          <w:bCs/>
          <w:sz w:val="22"/>
          <w:szCs w:val="22"/>
        </w:rPr>
        <w:t xml:space="preserve">Dr. Osama Abdel </w:t>
      </w:r>
      <w:proofErr w:type="spellStart"/>
      <w:r w:rsidRPr="00F06AF6">
        <w:rPr>
          <w:rFonts w:ascii="Arial Black" w:hAnsi="Arial Black"/>
          <w:b/>
          <w:bCs/>
          <w:sz w:val="22"/>
          <w:szCs w:val="22"/>
        </w:rPr>
        <w:t>Moneim</w:t>
      </w:r>
      <w:proofErr w:type="spellEnd"/>
      <w:r w:rsidRPr="00F06AF6">
        <w:rPr>
          <w:rFonts w:ascii="Arial Black" w:hAnsi="Arial Black"/>
          <w:b/>
          <w:bCs/>
          <w:sz w:val="22"/>
          <w:szCs w:val="22"/>
        </w:rPr>
        <w:t xml:space="preserve"> </w:t>
      </w:r>
      <w:proofErr w:type="spellStart"/>
      <w:r w:rsidRPr="00F06AF6">
        <w:rPr>
          <w:rFonts w:ascii="Arial Black" w:hAnsi="Arial Black"/>
          <w:b/>
          <w:bCs/>
          <w:sz w:val="22"/>
          <w:szCs w:val="22"/>
        </w:rPr>
        <w:t>Eid</w:t>
      </w:r>
      <w:proofErr w:type="spellEnd"/>
      <w:r w:rsidRPr="00F06AF6">
        <w:rPr>
          <w:rFonts w:ascii="Arial Black" w:hAnsi="Arial Black"/>
          <w:b/>
          <w:bCs/>
          <w:sz w:val="22"/>
          <w:szCs w:val="22"/>
        </w:rPr>
        <w:t xml:space="preserve"> Hassan</w:t>
      </w:r>
      <w:r w:rsidR="00A3628D" w:rsidRPr="00F06AF6">
        <w:rPr>
          <w:rFonts w:ascii="Arial Black" w:hAnsi="Arial Black"/>
          <w:vertAlign w:val="superscript"/>
        </w:rPr>
        <w:t xml:space="preserve"> </w:t>
      </w:r>
      <w:r w:rsidR="00D050C9" w:rsidRPr="00F06AF6">
        <w:rPr>
          <w:rFonts w:ascii="Arial Black" w:hAnsi="Arial Black"/>
          <w:vertAlign w:val="superscript"/>
        </w:rPr>
        <w:footnoteReference w:customMarkFollows="1" w:id="3"/>
        <w:t>(*)</w:t>
      </w:r>
    </w:p>
    <w:p w:rsidR="00072FCF" w:rsidRPr="00F06AF6" w:rsidRDefault="00072FCF" w:rsidP="005F7731">
      <w:pPr>
        <w:pStyle w:val="Heading1"/>
        <w:bidi w:val="0"/>
        <w:spacing w:line="360" w:lineRule="auto"/>
        <w:jc w:val="center"/>
        <w:rPr>
          <w:rtl/>
        </w:rPr>
      </w:pPr>
      <w:r w:rsidRPr="00F06AF6">
        <w:t>Abstract</w:t>
      </w:r>
    </w:p>
    <w:p w:rsidR="00E77687" w:rsidRPr="00F06AF6" w:rsidRDefault="00E77687" w:rsidP="007B3161">
      <w:pPr>
        <w:bidi w:val="0"/>
        <w:spacing w:before="240" w:line="360" w:lineRule="auto"/>
        <w:ind w:firstLine="720"/>
        <w:jc w:val="lowKashida"/>
        <w:rPr>
          <w:rFonts w:ascii="inherit" w:hAnsi="inherit"/>
          <w:spacing w:val="-2"/>
        </w:rPr>
      </w:pPr>
      <w:r w:rsidRPr="00F06AF6">
        <w:rPr>
          <w:rFonts w:ascii="inherit" w:hAnsi="inherit"/>
          <w:spacing w:val="-2"/>
        </w:rPr>
        <w:t xml:space="preserve">The study aimed to detect the effectiveness of a speech rehabilitation program based on the communication system exchange of images program (PECS) for the development of pre-verbal skills for a sample of </w:t>
      </w:r>
      <w:r w:rsidRPr="00F06AF6">
        <w:rPr>
          <w:rFonts w:ascii="inherit" w:hAnsi="inherit" w:hint="cs"/>
          <w:spacing w:val="-2"/>
        </w:rPr>
        <w:t>)</w:t>
      </w:r>
      <w:r w:rsidRPr="00F06AF6">
        <w:rPr>
          <w:rFonts w:ascii="inherit" w:hAnsi="inherit"/>
          <w:spacing w:val="-2"/>
        </w:rPr>
        <w:t xml:space="preserve">10) Autism Spectrum Disorder children at </w:t>
      </w:r>
      <w:proofErr w:type="spellStart"/>
      <w:r w:rsidRPr="00F06AF6">
        <w:rPr>
          <w:rFonts w:ascii="inherit" w:hAnsi="inherit"/>
          <w:spacing w:val="-2"/>
        </w:rPr>
        <w:t>Taibah</w:t>
      </w:r>
      <w:proofErr w:type="spellEnd"/>
      <w:r w:rsidRPr="00F06AF6">
        <w:rPr>
          <w:rFonts w:ascii="inherit" w:hAnsi="inherit"/>
          <w:spacing w:val="-2"/>
        </w:rPr>
        <w:t xml:space="preserve"> Comprehensive Rehabilitation Center in Medina, KSA, their ages ranged between (8-12) years with intelligence quotient between 55-70. The sample divided in to two </w:t>
      </w:r>
      <w:proofErr w:type="gramStart"/>
      <w:r w:rsidRPr="00F06AF6">
        <w:rPr>
          <w:rFonts w:ascii="inherit" w:hAnsi="inherit"/>
          <w:spacing w:val="-2"/>
        </w:rPr>
        <w:t>groups ;</w:t>
      </w:r>
      <w:proofErr w:type="gramEnd"/>
      <w:r w:rsidRPr="00F06AF6">
        <w:rPr>
          <w:rFonts w:ascii="inherit" w:hAnsi="inherit"/>
          <w:spacing w:val="-2"/>
        </w:rPr>
        <w:t xml:space="preserve"> first experimental group where the program was applied, second didn’t </w:t>
      </w:r>
      <w:r w:rsidRPr="00F06AF6">
        <w:rPr>
          <w:rFonts w:cs="Times New Roman"/>
          <w:spacing w:val="-2"/>
        </w:rPr>
        <w:t xml:space="preserve">receive </w:t>
      </w:r>
      <w:r w:rsidRPr="00F06AF6">
        <w:rPr>
          <w:rFonts w:ascii="inherit" w:hAnsi="inherit"/>
          <w:spacing w:val="-2"/>
        </w:rPr>
        <w:t>any training ( control group). Three scales</w:t>
      </w:r>
      <w:r w:rsidR="00CA44EF" w:rsidRPr="00F06AF6">
        <w:rPr>
          <w:rFonts w:ascii="inherit" w:hAnsi="inherit"/>
          <w:spacing w:val="-2"/>
        </w:rPr>
        <w:t xml:space="preserve"> </w:t>
      </w:r>
      <w:r w:rsidRPr="00F06AF6">
        <w:rPr>
          <w:rFonts w:ascii="inherit" w:hAnsi="inherit"/>
          <w:spacing w:val="-2"/>
        </w:rPr>
        <w:t xml:space="preserve">was </w:t>
      </w:r>
      <w:proofErr w:type="gramStart"/>
      <w:r w:rsidRPr="00F06AF6">
        <w:rPr>
          <w:rFonts w:ascii="inherit" w:hAnsi="inherit"/>
          <w:spacing w:val="-2"/>
        </w:rPr>
        <w:t>applied ;</w:t>
      </w:r>
      <w:proofErr w:type="gramEnd"/>
      <w:r w:rsidRPr="00F06AF6">
        <w:rPr>
          <w:rFonts w:ascii="inherit" w:hAnsi="inherit"/>
          <w:spacing w:val="-2"/>
        </w:rPr>
        <w:t xml:space="preserve"> The Autistic Child Scale (prepared by Adel Abdullah), Pre-Verbal Skills Scale (prepared by the Researcher),</w:t>
      </w:r>
      <w:r w:rsidR="00CA44EF" w:rsidRPr="00F06AF6">
        <w:rPr>
          <w:rFonts w:ascii="inherit" w:hAnsi="inherit"/>
          <w:spacing w:val="-2"/>
        </w:rPr>
        <w:t xml:space="preserve"> </w:t>
      </w:r>
      <w:r w:rsidRPr="00F06AF6">
        <w:rPr>
          <w:rFonts w:ascii="inherit" w:hAnsi="inherit"/>
          <w:spacing w:val="-2"/>
        </w:rPr>
        <w:t xml:space="preserve">and PECS-based Speech Rehabilitation Program for Developing Pre-Verbal Skills (prepared by the Researcher). </w:t>
      </w:r>
      <w:proofErr w:type="gramStart"/>
      <w:r w:rsidRPr="00F06AF6">
        <w:rPr>
          <w:rFonts w:ascii="inherit" w:hAnsi="inherit"/>
          <w:spacing w:val="-2"/>
        </w:rPr>
        <w:t>the</w:t>
      </w:r>
      <w:proofErr w:type="gramEnd"/>
      <w:r w:rsidRPr="00F06AF6">
        <w:rPr>
          <w:rFonts w:ascii="inherit" w:hAnsi="inherit"/>
          <w:spacing w:val="-2"/>
        </w:rPr>
        <w:t xml:space="preserve"> study results a differences between the pre and post measurements in the experimental group in development of pre-verbal skills, and existence of differences between the control group and the experimental group in pre-verbal skills after the application of the program, which is an evidence of the effectiveness of the program in</w:t>
      </w:r>
      <w:r w:rsidR="00CA44EF" w:rsidRPr="00F06AF6">
        <w:rPr>
          <w:rFonts w:ascii="inherit" w:hAnsi="inherit"/>
          <w:spacing w:val="-2"/>
        </w:rPr>
        <w:t xml:space="preserve"> </w:t>
      </w:r>
      <w:r w:rsidRPr="00F06AF6">
        <w:rPr>
          <w:rFonts w:ascii="inherit" w:hAnsi="inherit"/>
          <w:spacing w:val="-2"/>
        </w:rPr>
        <w:t>developing Pre-Verbal Skills</w:t>
      </w:r>
    </w:p>
    <w:p w:rsidR="00072FCF" w:rsidRPr="00F06AF6" w:rsidRDefault="007D4459" w:rsidP="00E77687">
      <w:pPr>
        <w:bidi w:val="0"/>
        <w:spacing w:before="240" w:line="360" w:lineRule="auto"/>
        <w:ind w:left="1440" w:hanging="1440"/>
        <w:jc w:val="lowKashida"/>
        <w:rPr>
          <w:rtl/>
        </w:rPr>
      </w:pPr>
      <w:r w:rsidRPr="00F06AF6">
        <w:rPr>
          <w:rFonts w:ascii="Arial Black" w:hAnsi="Arial Black"/>
          <w:sz w:val="24"/>
          <w:szCs w:val="24"/>
        </w:rPr>
        <w:t>Key words</w:t>
      </w:r>
      <w:r w:rsidRPr="00F06AF6">
        <w:t xml:space="preserve">: </w:t>
      </w:r>
      <w:r w:rsidR="00E77687" w:rsidRPr="00F06AF6">
        <w:t>Speech Rehabilitation - PECS - Pre-Verbal Skills - Autism Spectrum Disorder children</w:t>
      </w:r>
      <w:r w:rsidRPr="00F06AF6">
        <w:t>.</w:t>
      </w:r>
      <w:r w:rsidR="006D53EE" w:rsidRPr="00F06AF6">
        <w:rPr>
          <w:rtl/>
        </w:rPr>
        <w:br w:type="page"/>
      </w:r>
    </w:p>
    <w:p w:rsidR="003C10B4" w:rsidRPr="00F06AF6" w:rsidRDefault="003C10B4" w:rsidP="00924E0A">
      <w:pPr>
        <w:pStyle w:val="Heading1"/>
        <w:rPr>
          <w:rtl/>
        </w:rPr>
      </w:pPr>
      <w:r w:rsidRPr="00F06AF6">
        <w:rPr>
          <w:rtl/>
        </w:rPr>
        <w:lastRenderedPageBreak/>
        <w:t>المق</w:t>
      </w:r>
      <w:r w:rsidR="00924E0A" w:rsidRPr="00F06AF6">
        <w:rPr>
          <w:rFonts w:hint="cs"/>
          <w:rtl/>
        </w:rPr>
        <w:t>ــــ</w:t>
      </w:r>
      <w:r w:rsidRPr="00F06AF6">
        <w:rPr>
          <w:rtl/>
        </w:rPr>
        <w:t>دم</w:t>
      </w:r>
      <w:r w:rsidR="00924E0A" w:rsidRPr="00F06AF6">
        <w:rPr>
          <w:rFonts w:hint="cs"/>
          <w:rtl/>
        </w:rPr>
        <w:t>ــــ</w:t>
      </w:r>
      <w:r w:rsidRPr="00F06AF6">
        <w:rPr>
          <w:rtl/>
        </w:rPr>
        <w:t>ة:</w:t>
      </w:r>
    </w:p>
    <w:p w:rsidR="00D3081C" w:rsidRPr="00F06AF6" w:rsidRDefault="00D3081C" w:rsidP="00596D5C">
      <w:pPr>
        <w:spacing w:line="271" w:lineRule="auto"/>
        <w:ind w:firstLine="720"/>
        <w:jc w:val="lowKashida"/>
        <w:rPr>
          <w:rtl/>
        </w:rPr>
      </w:pPr>
      <w:r w:rsidRPr="00F06AF6">
        <w:rPr>
          <w:rFonts w:hint="eastAsia"/>
          <w:rtl/>
        </w:rPr>
        <w:t>مهما</w:t>
      </w:r>
      <w:r w:rsidRPr="00F06AF6">
        <w:rPr>
          <w:rtl/>
        </w:rPr>
        <w:t xml:space="preserve"> </w:t>
      </w:r>
      <w:r w:rsidRPr="00F06AF6">
        <w:rPr>
          <w:rFonts w:hint="eastAsia"/>
          <w:rtl/>
        </w:rPr>
        <w:t>تعددت</w:t>
      </w:r>
      <w:r w:rsidRPr="00F06AF6">
        <w:rPr>
          <w:rtl/>
        </w:rPr>
        <w:t xml:space="preserve"> </w:t>
      </w:r>
      <w:r w:rsidRPr="00F06AF6">
        <w:rPr>
          <w:rFonts w:hint="eastAsia"/>
          <w:rtl/>
        </w:rPr>
        <w:t>المصطلحات</w:t>
      </w:r>
      <w:r w:rsidRPr="00F06AF6">
        <w:rPr>
          <w:rtl/>
        </w:rPr>
        <w:t xml:space="preserve"> </w:t>
      </w:r>
      <w:r w:rsidRPr="00F06AF6">
        <w:rPr>
          <w:rFonts w:hint="eastAsia"/>
          <w:rtl/>
        </w:rPr>
        <w:t>التي</w:t>
      </w:r>
      <w:r w:rsidRPr="00F06AF6">
        <w:rPr>
          <w:rtl/>
        </w:rPr>
        <w:t xml:space="preserve"> </w:t>
      </w:r>
      <w:r w:rsidRPr="00F06AF6">
        <w:rPr>
          <w:rFonts w:hint="eastAsia"/>
          <w:rtl/>
        </w:rPr>
        <w:t>تدل</w:t>
      </w:r>
      <w:r w:rsidRPr="00F06AF6">
        <w:rPr>
          <w:rtl/>
        </w:rPr>
        <w:t xml:space="preserve"> </w:t>
      </w:r>
      <w:r w:rsidRPr="00F06AF6">
        <w:rPr>
          <w:rFonts w:hint="eastAsia"/>
          <w:rtl/>
        </w:rPr>
        <w:t>على</w:t>
      </w:r>
      <w:r w:rsidRPr="00F06AF6">
        <w:rPr>
          <w:rtl/>
        </w:rPr>
        <w:t xml:space="preserve"> </w:t>
      </w:r>
      <w:r w:rsidRPr="00F06AF6">
        <w:rPr>
          <w:rFonts w:hint="eastAsia"/>
          <w:rtl/>
        </w:rPr>
        <w:t>وجود</w:t>
      </w:r>
      <w:r w:rsidRPr="00F06AF6">
        <w:rPr>
          <w:rtl/>
        </w:rPr>
        <w:t xml:space="preserve"> اضطراب طيف </w:t>
      </w:r>
      <w:r w:rsidRPr="00F06AF6">
        <w:rPr>
          <w:rFonts w:hint="eastAsia"/>
          <w:rtl/>
        </w:rPr>
        <w:t>التوحد</w:t>
      </w:r>
      <w:r w:rsidRPr="00F06AF6">
        <w:rPr>
          <w:rtl/>
        </w:rPr>
        <w:t xml:space="preserve"> </w:t>
      </w:r>
      <w:r w:rsidRPr="00F06AF6">
        <w:rPr>
          <w:rFonts w:hint="eastAsia"/>
          <w:rtl/>
        </w:rPr>
        <w:t>في</w:t>
      </w:r>
      <w:r w:rsidRPr="00F06AF6">
        <w:rPr>
          <w:rtl/>
        </w:rPr>
        <w:t xml:space="preserve"> </w:t>
      </w:r>
      <w:r w:rsidRPr="00F06AF6">
        <w:rPr>
          <w:rFonts w:hint="eastAsia"/>
          <w:rtl/>
        </w:rPr>
        <w:t>سلوك</w:t>
      </w:r>
      <w:r w:rsidRPr="00F06AF6">
        <w:rPr>
          <w:rtl/>
        </w:rPr>
        <w:t xml:space="preserve"> </w:t>
      </w:r>
      <w:r w:rsidRPr="00F06AF6">
        <w:rPr>
          <w:rFonts w:hint="eastAsia"/>
          <w:rtl/>
        </w:rPr>
        <w:t>الأطفال</w:t>
      </w:r>
      <w:r w:rsidRPr="00F06AF6">
        <w:rPr>
          <w:rtl/>
        </w:rPr>
        <w:t xml:space="preserve"> </w:t>
      </w:r>
      <w:r w:rsidRPr="00F06AF6">
        <w:rPr>
          <w:rFonts w:hint="eastAsia"/>
          <w:rtl/>
        </w:rPr>
        <w:t>إلا</w:t>
      </w:r>
      <w:r w:rsidRPr="00F06AF6">
        <w:rPr>
          <w:rtl/>
        </w:rPr>
        <w:t xml:space="preserve"> </w:t>
      </w:r>
      <w:r w:rsidRPr="00F06AF6">
        <w:rPr>
          <w:rFonts w:hint="eastAsia"/>
          <w:rtl/>
        </w:rPr>
        <w:t>أنه</w:t>
      </w:r>
      <w:r w:rsidRPr="00F06AF6">
        <w:rPr>
          <w:rtl/>
        </w:rPr>
        <w:t xml:space="preserve"> </w:t>
      </w:r>
      <w:r w:rsidRPr="00F06AF6">
        <w:rPr>
          <w:rFonts w:hint="eastAsia"/>
          <w:rtl/>
        </w:rPr>
        <w:t>يمثل</w:t>
      </w:r>
      <w:r w:rsidRPr="00F06AF6">
        <w:rPr>
          <w:rtl/>
        </w:rPr>
        <w:t xml:space="preserve"> </w:t>
      </w:r>
      <w:r w:rsidRPr="00F06AF6">
        <w:rPr>
          <w:rFonts w:hint="eastAsia"/>
          <w:rtl/>
        </w:rPr>
        <w:t>شكلا</w:t>
      </w:r>
      <w:r w:rsidRPr="00F06AF6">
        <w:rPr>
          <w:rtl/>
        </w:rPr>
        <w:t xml:space="preserve"> </w:t>
      </w:r>
      <w:r w:rsidRPr="00F06AF6">
        <w:rPr>
          <w:rFonts w:hint="eastAsia"/>
          <w:rtl/>
        </w:rPr>
        <w:t>من</w:t>
      </w:r>
      <w:r w:rsidRPr="00F06AF6">
        <w:rPr>
          <w:rtl/>
        </w:rPr>
        <w:t xml:space="preserve"> </w:t>
      </w:r>
      <w:r w:rsidRPr="00F06AF6">
        <w:rPr>
          <w:rFonts w:hint="eastAsia"/>
          <w:rtl/>
        </w:rPr>
        <w:t>أشكال</w:t>
      </w:r>
      <w:r w:rsidRPr="00F06AF6">
        <w:rPr>
          <w:rtl/>
        </w:rPr>
        <w:t xml:space="preserve"> </w:t>
      </w:r>
      <w:r w:rsidRPr="00F06AF6">
        <w:rPr>
          <w:rFonts w:hint="eastAsia"/>
          <w:rtl/>
        </w:rPr>
        <w:t>الاضطرابات</w:t>
      </w:r>
      <w:r w:rsidRPr="00F06AF6">
        <w:rPr>
          <w:rtl/>
        </w:rPr>
        <w:t xml:space="preserve"> </w:t>
      </w:r>
      <w:r w:rsidRPr="00F06AF6">
        <w:rPr>
          <w:rFonts w:hint="eastAsia"/>
          <w:rtl/>
        </w:rPr>
        <w:t>الانفعالية</w:t>
      </w:r>
      <w:r w:rsidRPr="00F06AF6">
        <w:rPr>
          <w:rtl/>
        </w:rPr>
        <w:t xml:space="preserve"> </w:t>
      </w:r>
      <w:r w:rsidRPr="00F06AF6">
        <w:rPr>
          <w:rFonts w:hint="eastAsia"/>
          <w:rtl/>
        </w:rPr>
        <w:t>غير</w:t>
      </w:r>
      <w:r w:rsidRPr="00F06AF6">
        <w:rPr>
          <w:rtl/>
        </w:rPr>
        <w:t xml:space="preserve"> </w:t>
      </w:r>
      <w:r w:rsidRPr="00F06AF6">
        <w:rPr>
          <w:rFonts w:hint="eastAsia"/>
          <w:rtl/>
        </w:rPr>
        <w:t>العادية</w:t>
      </w:r>
      <w:r w:rsidRPr="00F06AF6">
        <w:rPr>
          <w:rtl/>
        </w:rPr>
        <w:t xml:space="preserve"> </w:t>
      </w:r>
      <w:r w:rsidRPr="00F06AF6">
        <w:rPr>
          <w:rFonts w:hint="eastAsia"/>
          <w:rtl/>
        </w:rPr>
        <w:t>ونوع</w:t>
      </w:r>
      <w:r w:rsidRPr="00F06AF6">
        <w:rPr>
          <w:rtl/>
        </w:rPr>
        <w:t xml:space="preserve"> </w:t>
      </w:r>
      <w:r w:rsidRPr="00F06AF6">
        <w:rPr>
          <w:rFonts w:hint="eastAsia"/>
          <w:rtl/>
        </w:rPr>
        <w:t>من</w:t>
      </w:r>
      <w:r w:rsidRPr="00F06AF6">
        <w:rPr>
          <w:rtl/>
        </w:rPr>
        <w:t xml:space="preserve"> </w:t>
      </w:r>
      <w:r w:rsidRPr="00F06AF6">
        <w:rPr>
          <w:rFonts w:hint="eastAsia"/>
          <w:rtl/>
        </w:rPr>
        <w:t>أنواع</w:t>
      </w:r>
      <w:r w:rsidRPr="00F06AF6">
        <w:rPr>
          <w:rtl/>
        </w:rPr>
        <w:t xml:space="preserve"> </w:t>
      </w:r>
      <w:r w:rsidRPr="00F06AF6">
        <w:rPr>
          <w:rFonts w:hint="eastAsia"/>
          <w:rtl/>
        </w:rPr>
        <w:t>الإعاقة</w:t>
      </w:r>
      <w:r w:rsidRPr="00F06AF6">
        <w:rPr>
          <w:rtl/>
        </w:rPr>
        <w:t xml:space="preserve"> </w:t>
      </w:r>
      <w:r w:rsidRPr="00F06AF6">
        <w:rPr>
          <w:rFonts w:hint="eastAsia"/>
          <w:rtl/>
        </w:rPr>
        <w:t>للنمو</w:t>
      </w:r>
      <w:r w:rsidRPr="00F06AF6">
        <w:rPr>
          <w:rtl/>
        </w:rPr>
        <w:t xml:space="preserve"> </w:t>
      </w:r>
      <w:r w:rsidRPr="00F06AF6">
        <w:rPr>
          <w:rFonts w:hint="eastAsia"/>
          <w:rtl/>
        </w:rPr>
        <w:t>الانفعالي</w:t>
      </w:r>
      <w:r w:rsidRPr="00F06AF6">
        <w:rPr>
          <w:rtl/>
        </w:rPr>
        <w:t xml:space="preserve"> </w:t>
      </w:r>
      <w:r w:rsidRPr="00F06AF6">
        <w:rPr>
          <w:rFonts w:hint="eastAsia"/>
          <w:rtl/>
        </w:rPr>
        <w:t>للأطفال</w:t>
      </w:r>
      <w:r w:rsidRPr="00F06AF6">
        <w:rPr>
          <w:rtl/>
        </w:rPr>
        <w:t xml:space="preserve"> </w:t>
      </w:r>
      <w:r w:rsidRPr="00F06AF6">
        <w:rPr>
          <w:rFonts w:hint="cs"/>
          <w:rtl/>
        </w:rPr>
        <w:t>و</w:t>
      </w:r>
      <w:r w:rsidRPr="00F06AF6">
        <w:rPr>
          <w:rFonts w:hint="eastAsia"/>
          <w:rtl/>
        </w:rPr>
        <w:t>غالبا</w:t>
      </w:r>
      <w:r w:rsidRPr="00F06AF6">
        <w:rPr>
          <w:rtl/>
        </w:rPr>
        <w:t xml:space="preserve"> </w:t>
      </w:r>
      <w:r w:rsidRPr="00F06AF6">
        <w:rPr>
          <w:rFonts w:hint="eastAsia"/>
          <w:rtl/>
        </w:rPr>
        <w:t>ما</w:t>
      </w:r>
      <w:r w:rsidRPr="00F06AF6">
        <w:rPr>
          <w:rtl/>
        </w:rPr>
        <w:t xml:space="preserve"> </w:t>
      </w:r>
      <w:r w:rsidRPr="00F06AF6">
        <w:rPr>
          <w:rFonts w:hint="eastAsia"/>
          <w:rtl/>
        </w:rPr>
        <w:t>يظهر</w:t>
      </w:r>
      <w:r w:rsidRPr="00F06AF6">
        <w:rPr>
          <w:rtl/>
        </w:rPr>
        <w:t xml:space="preserve"> </w:t>
      </w:r>
      <w:r w:rsidRPr="00F06AF6">
        <w:rPr>
          <w:rFonts w:hint="eastAsia"/>
          <w:rtl/>
        </w:rPr>
        <w:t>في</w:t>
      </w:r>
      <w:r w:rsidRPr="00F06AF6">
        <w:rPr>
          <w:rtl/>
        </w:rPr>
        <w:t xml:space="preserve"> </w:t>
      </w:r>
      <w:r w:rsidRPr="00F06AF6">
        <w:rPr>
          <w:rFonts w:hint="eastAsia"/>
          <w:rtl/>
        </w:rPr>
        <w:t>السنوات</w:t>
      </w:r>
      <w:r w:rsidRPr="00F06AF6">
        <w:rPr>
          <w:rtl/>
        </w:rPr>
        <w:t xml:space="preserve"> </w:t>
      </w:r>
      <w:r w:rsidRPr="00F06AF6">
        <w:rPr>
          <w:rFonts w:hint="eastAsia"/>
          <w:rtl/>
        </w:rPr>
        <w:t>الثلاث</w:t>
      </w:r>
      <w:r w:rsidRPr="00F06AF6">
        <w:rPr>
          <w:rtl/>
        </w:rPr>
        <w:t xml:space="preserve"> </w:t>
      </w:r>
      <w:r w:rsidRPr="00F06AF6">
        <w:rPr>
          <w:rFonts w:hint="eastAsia"/>
          <w:rtl/>
        </w:rPr>
        <w:t>الأولى</w:t>
      </w:r>
      <w:r w:rsidRPr="00F06AF6">
        <w:rPr>
          <w:rtl/>
        </w:rPr>
        <w:t xml:space="preserve"> </w:t>
      </w:r>
      <w:r w:rsidRPr="00F06AF6">
        <w:rPr>
          <w:rFonts w:hint="eastAsia"/>
          <w:rtl/>
        </w:rPr>
        <w:t>من</w:t>
      </w:r>
      <w:r w:rsidRPr="00F06AF6">
        <w:rPr>
          <w:rtl/>
        </w:rPr>
        <w:t xml:space="preserve"> </w:t>
      </w:r>
      <w:r w:rsidRPr="00F06AF6">
        <w:rPr>
          <w:rFonts w:hint="eastAsia"/>
          <w:rtl/>
        </w:rPr>
        <w:t>عمر</w:t>
      </w:r>
      <w:r w:rsidRPr="00F06AF6">
        <w:rPr>
          <w:rtl/>
        </w:rPr>
        <w:t xml:space="preserve"> </w:t>
      </w:r>
      <w:r w:rsidRPr="00F06AF6">
        <w:rPr>
          <w:rFonts w:hint="eastAsia"/>
          <w:rtl/>
        </w:rPr>
        <w:t>الطفل</w:t>
      </w:r>
      <w:r w:rsidRPr="00F06AF6">
        <w:rPr>
          <w:rtl/>
        </w:rPr>
        <w:t xml:space="preserve"> </w:t>
      </w:r>
      <w:r w:rsidRPr="00F06AF6">
        <w:rPr>
          <w:rFonts w:hint="eastAsia"/>
          <w:rtl/>
        </w:rPr>
        <w:t>وتتمثل</w:t>
      </w:r>
      <w:r w:rsidRPr="00F06AF6">
        <w:rPr>
          <w:rtl/>
        </w:rPr>
        <w:t xml:space="preserve"> </w:t>
      </w:r>
      <w:r w:rsidRPr="00F06AF6">
        <w:rPr>
          <w:rFonts w:hint="eastAsia"/>
          <w:rtl/>
        </w:rPr>
        <w:t>في</w:t>
      </w:r>
      <w:r w:rsidRPr="00F06AF6">
        <w:rPr>
          <w:rtl/>
        </w:rPr>
        <w:t xml:space="preserve"> </w:t>
      </w:r>
      <w:r w:rsidRPr="00F06AF6">
        <w:rPr>
          <w:rFonts w:hint="eastAsia"/>
          <w:rtl/>
        </w:rPr>
        <w:t>بعض</w:t>
      </w:r>
      <w:r w:rsidRPr="00F06AF6">
        <w:rPr>
          <w:rtl/>
        </w:rPr>
        <w:t xml:space="preserve"> </w:t>
      </w:r>
      <w:r w:rsidRPr="00F06AF6">
        <w:rPr>
          <w:rFonts w:hint="eastAsia"/>
          <w:rtl/>
        </w:rPr>
        <w:t>صور</w:t>
      </w:r>
      <w:r w:rsidRPr="00F06AF6">
        <w:rPr>
          <w:rtl/>
        </w:rPr>
        <w:t xml:space="preserve"> </w:t>
      </w:r>
      <w:r w:rsidRPr="00F06AF6">
        <w:rPr>
          <w:rFonts w:hint="eastAsia"/>
          <w:rtl/>
        </w:rPr>
        <w:t>القصور</w:t>
      </w:r>
      <w:r w:rsidRPr="00F06AF6">
        <w:rPr>
          <w:rtl/>
        </w:rPr>
        <w:t xml:space="preserve"> </w:t>
      </w:r>
      <w:r w:rsidRPr="00F06AF6">
        <w:rPr>
          <w:rFonts w:hint="eastAsia"/>
          <w:rtl/>
        </w:rPr>
        <w:t>والتصرفات</w:t>
      </w:r>
      <w:r w:rsidRPr="00F06AF6">
        <w:rPr>
          <w:rtl/>
        </w:rPr>
        <w:t xml:space="preserve"> </w:t>
      </w:r>
      <w:r w:rsidRPr="00F06AF6">
        <w:rPr>
          <w:rFonts w:hint="eastAsia"/>
          <w:rtl/>
        </w:rPr>
        <w:t>غير</w:t>
      </w:r>
      <w:r w:rsidRPr="00F06AF6">
        <w:rPr>
          <w:rtl/>
        </w:rPr>
        <w:t xml:space="preserve"> </w:t>
      </w:r>
      <w:r w:rsidRPr="00F06AF6">
        <w:rPr>
          <w:rFonts w:hint="eastAsia"/>
          <w:rtl/>
        </w:rPr>
        <w:t>الطبيعية</w:t>
      </w:r>
      <w:r w:rsidRPr="00F06AF6">
        <w:rPr>
          <w:rtl/>
        </w:rPr>
        <w:t xml:space="preserve"> </w:t>
      </w:r>
      <w:r w:rsidRPr="00F06AF6">
        <w:rPr>
          <w:rFonts w:hint="eastAsia"/>
          <w:rtl/>
        </w:rPr>
        <w:t>وفي</w:t>
      </w:r>
      <w:r w:rsidRPr="00F06AF6">
        <w:rPr>
          <w:rtl/>
        </w:rPr>
        <w:t xml:space="preserve"> </w:t>
      </w:r>
      <w:r w:rsidRPr="00F06AF6">
        <w:rPr>
          <w:rFonts w:hint="eastAsia"/>
          <w:rtl/>
        </w:rPr>
        <w:t>النمو</w:t>
      </w:r>
      <w:r w:rsidRPr="00F06AF6">
        <w:rPr>
          <w:rtl/>
        </w:rPr>
        <w:t xml:space="preserve"> </w:t>
      </w:r>
      <w:r w:rsidRPr="00F06AF6">
        <w:rPr>
          <w:rFonts w:hint="eastAsia"/>
          <w:rtl/>
        </w:rPr>
        <w:t>الاجتماعي</w:t>
      </w:r>
      <w:r w:rsidRPr="00F06AF6">
        <w:rPr>
          <w:rtl/>
        </w:rPr>
        <w:t xml:space="preserve"> </w:t>
      </w:r>
      <w:r w:rsidRPr="00F06AF6">
        <w:rPr>
          <w:rFonts w:hint="eastAsia"/>
          <w:rtl/>
        </w:rPr>
        <w:t>والعاطفي</w:t>
      </w:r>
      <w:r w:rsidRPr="00F06AF6">
        <w:rPr>
          <w:rtl/>
        </w:rPr>
        <w:t xml:space="preserve"> </w:t>
      </w:r>
      <w:r w:rsidRPr="00F06AF6">
        <w:rPr>
          <w:rFonts w:hint="eastAsia"/>
          <w:rtl/>
        </w:rPr>
        <w:t>والتي</w:t>
      </w:r>
      <w:r w:rsidRPr="00F06AF6">
        <w:rPr>
          <w:rtl/>
        </w:rPr>
        <w:t xml:space="preserve"> </w:t>
      </w:r>
      <w:r w:rsidRPr="00F06AF6">
        <w:rPr>
          <w:rFonts w:hint="eastAsia"/>
          <w:rtl/>
        </w:rPr>
        <w:t>تستدعي</w:t>
      </w:r>
      <w:r w:rsidRPr="00F06AF6">
        <w:rPr>
          <w:rtl/>
        </w:rPr>
        <w:t xml:space="preserve"> </w:t>
      </w:r>
      <w:r w:rsidRPr="00F06AF6">
        <w:rPr>
          <w:rFonts w:hint="eastAsia"/>
          <w:rtl/>
        </w:rPr>
        <w:t>معه</w:t>
      </w:r>
      <w:r w:rsidRPr="00F06AF6">
        <w:rPr>
          <w:rtl/>
        </w:rPr>
        <w:t xml:space="preserve"> </w:t>
      </w:r>
      <w:r w:rsidRPr="00F06AF6">
        <w:rPr>
          <w:rFonts w:hint="eastAsia"/>
          <w:rtl/>
        </w:rPr>
        <w:t>الحاجة</w:t>
      </w:r>
      <w:r w:rsidRPr="00F06AF6">
        <w:rPr>
          <w:rtl/>
        </w:rPr>
        <w:t xml:space="preserve"> </w:t>
      </w:r>
      <w:r w:rsidRPr="00F06AF6">
        <w:rPr>
          <w:rFonts w:hint="eastAsia"/>
          <w:rtl/>
        </w:rPr>
        <w:t>إلى</w:t>
      </w:r>
      <w:r w:rsidRPr="00F06AF6">
        <w:rPr>
          <w:rtl/>
        </w:rPr>
        <w:t xml:space="preserve"> </w:t>
      </w:r>
      <w:r w:rsidRPr="00F06AF6">
        <w:rPr>
          <w:rFonts w:hint="eastAsia"/>
          <w:rtl/>
        </w:rPr>
        <w:t>التربية</w:t>
      </w:r>
      <w:r w:rsidRPr="00F06AF6">
        <w:rPr>
          <w:rtl/>
        </w:rPr>
        <w:t xml:space="preserve"> </w:t>
      </w:r>
      <w:r w:rsidRPr="00F06AF6">
        <w:rPr>
          <w:rFonts w:hint="eastAsia"/>
          <w:rtl/>
        </w:rPr>
        <w:t>الخاصة</w:t>
      </w:r>
      <w:r w:rsidR="00E42C16" w:rsidRPr="00F06AF6">
        <w:rPr>
          <w:rtl/>
        </w:rPr>
        <w:t>.</w:t>
      </w:r>
    </w:p>
    <w:p w:rsidR="00D3081C" w:rsidRPr="00F06AF6" w:rsidRDefault="00D3081C" w:rsidP="00596D5C">
      <w:pPr>
        <w:spacing w:line="271" w:lineRule="auto"/>
        <w:ind w:firstLine="720"/>
        <w:jc w:val="lowKashida"/>
        <w:rPr>
          <w:rtl/>
        </w:rPr>
      </w:pPr>
      <w:r w:rsidRPr="00F06AF6">
        <w:rPr>
          <w:rFonts w:hint="cs"/>
          <w:rtl/>
        </w:rPr>
        <w:t xml:space="preserve">وتعد اضطرابات المهارات قبل </w:t>
      </w:r>
      <w:proofErr w:type="spellStart"/>
      <w:r w:rsidRPr="00F06AF6">
        <w:rPr>
          <w:rFonts w:hint="cs"/>
          <w:rtl/>
        </w:rPr>
        <w:t>اللفظيه</w:t>
      </w:r>
      <w:proofErr w:type="spellEnd"/>
      <w:r w:rsidRPr="00F06AF6">
        <w:rPr>
          <w:rFonts w:hint="cs"/>
          <w:rtl/>
        </w:rPr>
        <w:t xml:space="preserve"> من اهم اسباب ضعف التواصل </w:t>
      </w:r>
      <w:proofErr w:type="spellStart"/>
      <w:r w:rsidRPr="00F06AF6">
        <w:rPr>
          <w:rFonts w:hint="cs"/>
          <w:rtl/>
        </w:rPr>
        <w:t>الاجتماعى</w:t>
      </w:r>
      <w:proofErr w:type="spellEnd"/>
      <w:r w:rsidR="00CA44EF" w:rsidRPr="00F06AF6">
        <w:rPr>
          <w:rFonts w:hint="cs"/>
          <w:rtl/>
        </w:rPr>
        <w:t xml:space="preserve"> </w:t>
      </w:r>
      <w:r w:rsidRPr="00F06AF6">
        <w:rPr>
          <w:rFonts w:hint="cs"/>
          <w:rtl/>
        </w:rPr>
        <w:t xml:space="preserve">لدى طفل التوحد </w:t>
      </w:r>
      <w:r w:rsidRPr="00F06AF6">
        <w:rPr>
          <w:rtl/>
        </w:rPr>
        <w:t xml:space="preserve">ويشير الدليل التشخيصي الإحصائي الرابع للاضطرابات العقلية </w:t>
      </w:r>
      <w:r w:rsidRPr="00F06AF6">
        <w:t>(DSM-IV,1994)</w:t>
      </w:r>
      <w:r w:rsidRPr="00F06AF6">
        <w:rPr>
          <w:rtl/>
        </w:rPr>
        <w:t xml:space="preserve"> </w:t>
      </w:r>
      <w:r w:rsidRPr="00F06AF6">
        <w:t>Diagnostic and Statistical Manual of Mental Disorders</w:t>
      </w:r>
      <w:r w:rsidRPr="00F06AF6">
        <w:rPr>
          <w:rtl/>
        </w:rPr>
        <w:t xml:space="preserve"> الصادر عن رابطة الطب النفسي الأمريكية </w:t>
      </w:r>
      <w:r w:rsidRPr="00F06AF6">
        <w:t>(American Psychiatric Association)</w:t>
      </w:r>
      <w:r w:rsidRPr="00F06AF6">
        <w:rPr>
          <w:rFonts w:hint="cs"/>
          <w:rtl/>
        </w:rPr>
        <w:t xml:space="preserve"> </w:t>
      </w:r>
      <w:r w:rsidRPr="00F06AF6">
        <w:rPr>
          <w:rtl/>
        </w:rPr>
        <w:t xml:space="preserve">أن اضطراب التوحّد يتضمن ثلاث خصائص أساسية </w:t>
      </w:r>
      <w:r w:rsidRPr="00F06AF6">
        <w:rPr>
          <w:rFonts w:hint="cs"/>
          <w:rtl/>
        </w:rPr>
        <w:t>هي</w:t>
      </w:r>
      <w:r w:rsidRPr="00F06AF6">
        <w:rPr>
          <w:rtl/>
        </w:rPr>
        <w:t xml:space="preserve"> القصور في التفاعل </w:t>
      </w:r>
      <w:r w:rsidRPr="00F06AF6">
        <w:rPr>
          <w:rFonts w:hint="cs"/>
          <w:rtl/>
        </w:rPr>
        <w:t>الاجتماعي</w:t>
      </w:r>
      <w:r w:rsidRPr="00F06AF6">
        <w:rPr>
          <w:rtl/>
        </w:rPr>
        <w:t xml:space="preserve"> والقصور في اللغة</w:t>
      </w:r>
      <w:r w:rsidR="00E42C16" w:rsidRPr="00F06AF6">
        <w:rPr>
          <w:rtl/>
        </w:rPr>
        <w:t xml:space="preserve"> و</w:t>
      </w:r>
      <w:r w:rsidRPr="00F06AF6">
        <w:rPr>
          <w:rtl/>
        </w:rPr>
        <w:t>المحادثة</w:t>
      </w:r>
      <w:r w:rsidR="00E42C16" w:rsidRPr="00F06AF6">
        <w:rPr>
          <w:rFonts w:hint="cs"/>
          <w:rtl/>
        </w:rPr>
        <w:t xml:space="preserve">، </w:t>
      </w:r>
      <w:r w:rsidRPr="00F06AF6">
        <w:rPr>
          <w:rtl/>
        </w:rPr>
        <w:t xml:space="preserve">ووجود أنماط متكررة وثابتة من السلوك </w:t>
      </w:r>
      <w:r w:rsidRPr="00F06AF6">
        <w:t>(Keen, 2003:p 43)</w:t>
      </w:r>
      <w:r w:rsidRPr="00F06AF6">
        <w:rPr>
          <w:rtl/>
        </w:rPr>
        <w:t>.</w:t>
      </w:r>
    </w:p>
    <w:p w:rsidR="00D3081C" w:rsidRPr="00F06AF6" w:rsidRDefault="00D3081C" w:rsidP="00596D5C">
      <w:pPr>
        <w:spacing w:line="271" w:lineRule="auto"/>
        <w:ind w:firstLine="720"/>
        <w:jc w:val="lowKashida"/>
        <w:rPr>
          <w:rtl/>
        </w:rPr>
      </w:pPr>
      <w:r w:rsidRPr="00F06AF6">
        <w:rPr>
          <w:rFonts w:hint="cs"/>
          <w:rtl/>
        </w:rPr>
        <w:t xml:space="preserve">ويفتقر </w:t>
      </w:r>
      <w:r w:rsidRPr="00F06AF6">
        <w:rPr>
          <w:rtl/>
        </w:rPr>
        <w:t>معظم الأفراد التوحديين</w:t>
      </w:r>
      <w:r w:rsidRPr="00F06AF6">
        <w:rPr>
          <w:rFonts w:hint="cs"/>
          <w:rtl/>
        </w:rPr>
        <w:t xml:space="preserve"> الى</w:t>
      </w:r>
      <w:r w:rsidR="00CA44EF" w:rsidRPr="00F06AF6">
        <w:rPr>
          <w:rFonts w:hint="cs"/>
          <w:rtl/>
        </w:rPr>
        <w:t xml:space="preserve"> </w:t>
      </w:r>
      <w:r w:rsidRPr="00F06AF6">
        <w:rPr>
          <w:rFonts w:hint="cs"/>
          <w:rtl/>
        </w:rPr>
        <w:t>ال</w:t>
      </w:r>
      <w:r w:rsidRPr="00F06AF6">
        <w:rPr>
          <w:rtl/>
        </w:rPr>
        <w:t xml:space="preserve">تواصل </w:t>
      </w:r>
      <w:r w:rsidRPr="00F06AF6">
        <w:rPr>
          <w:rFonts w:hint="cs"/>
          <w:rtl/>
        </w:rPr>
        <w:t>ال</w:t>
      </w:r>
      <w:r w:rsidRPr="00F06AF6">
        <w:rPr>
          <w:rtl/>
        </w:rPr>
        <w:t>بصري كما أن قدرتهم على الانتباه ضعيفة. كما أنهم غير قادرين على استخدام الهاديات إما كوسائل أساسية في التواصل مثل لغة الإشارة او لمساعدتهم على التواصل غير اللفظي</w:t>
      </w:r>
      <w:r w:rsidR="00E42C16" w:rsidRPr="00F06AF6">
        <w:rPr>
          <w:rFonts w:hint="cs"/>
          <w:rtl/>
        </w:rPr>
        <w:t xml:space="preserve">، </w:t>
      </w:r>
      <w:r w:rsidRPr="00F06AF6">
        <w:rPr>
          <w:rtl/>
        </w:rPr>
        <w:t>مثل الإشارة إلى شيء يريدونه</w:t>
      </w:r>
      <w:r w:rsidRPr="00F06AF6">
        <w:rPr>
          <w:rFonts w:hint="cs"/>
          <w:rtl/>
        </w:rPr>
        <w:t xml:space="preserve"> كما يعاني طفل التوحد من أنماط سلوكية شاذة غير مقبولة اجتماعيا كعدم النضج الاجتماعي</w:t>
      </w:r>
      <w:r w:rsidR="00E42C16" w:rsidRPr="00F06AF6">
        <w:rPr>
          <w:rFonts w:hint="cs"/>
          <w:rtl/>
        </w:rPr>
        <w:t xml:space="preserve"> و</w:t>
      </w:r>
      <w:r w:rsidRPr="00F06AF6">
        <w:rPr>
          <w:rFonts w:hint="cs"/>
          <w:rtl/>
        </w:rPr>
        <w:t>العدوان</w:t>
      </w:r>
      <w:r w:rsidR="00E42C16" w:rsidRPr="00F06AF6">
        <w:rPr>
          <w:rFonts w:hint="cs"/>
          <w:rtl/>
        </w:rPr>
        <w:t xml:space="preserve">، </w:t>
      </w:r>
      <w:r w:rsidRPr="00F06AF6">
        <w:rPr>
          <w:rFonts w:hint="cs"/>
          <w:rtl/>
        </w:rPr>
        <w:t>والإثارة الذاتية (الخطيب</w:t>
      </w:r>
      <w:r w:rsidR="00E42C16" w:rsidRPr="00F06AF6">
        <w:rPr>
          <w:rFonts w:hint="cs"/>
          <w:rtl/>
        </w:rPr>
        <w:t xml:space="preserve">، </w:t>
      </w:r>
      <w:r w:rsidRPr="00F06AF6">
        <w:rPr>
          <w:rFonts w:hint="cs"/>
          <w:rtl/>
        </w:rPr>
        <w:t>2001</w:t>
      </w:r>
      <w:r w:rsidR="00E42C16" w:rsidRPr="00F06AF6">
        <w:rPr>
          <w:rFonts w:hint="cs"/>
          <w:rtl/>
        </w:rPr>
        <w:t>،</w:t>
      </w:r>
      <w:r w:rsidRPr="00F06AF6">
        <w:rPr>
          <w:rFonts w:hint="cs"/>
          <w:rtl/>
        </w:rPr>
        <w:t xml:space="preserve"> ص</w:t>
      </w:r>
      <w:r w:rsidR="007330E7" w:rsidRPr="00F06AF6">
        <w:rPr>
          <w:rFonts w:hint="cs"/>
          <w:rtl/>
        </w:rPr>
        <w:t xml:space="preserve"> 47</w:t>
      </w:r>
      <w:r w:rsidRPr="00F06AF6">
        <w:rPr>
          <w:rFonts w:hint="cs"/>
          <w:rtl/>
        </w:rPr>
        <w:t>)</w:t>
      </w:r>
      <w:r w:rsidR="00E42C16" w:rsidRPr="00F06AF6">
        <w:rPr>
          <w:rFonts w:hint="cs"/>
          <w:rtl/>
        </w:rPr>
        <w:t>.</w:t>
      </w:r>
      <w:r w:rsidRPr="00F06AF6">
        <w:rPr>
          <w:rFonts w:hint="cs"/>
          <w:rtl/>
        </w:rPr>
        <w:t xml:space="preserve"> </w:t>
      </w:r>
    </w:p>
    <w:p w:rsidR="007330E7" w:rsidRPr="00F06AF6" w:rsidRDefault="00D3081C" w:rsidP="00596D5C">
      <w:pPr>
        <w:spacing w:line="271" w:lineRule="auto"/>
        <w:ind w:firstLine="720"/>
        <w:jc w:val="lowKashida"/>
        <w:rPr>
          <w:rtl/>
        </w:rPr>
      </w:pPr>
      <w:r w:rsidRPr="00F06AF6">
        <w:rPr>
          <w:rFonts w:hint="cs"/>
          <w:rtl/>
        </w:rPr>
        <w:t>و</w:t>
      </w:r>
      <w:r w:rsidRPr="00F06AF6">
        <w:rPr>
          <w:rtl/>
        </w:rPr>
        <w:t xml:space="preserve">قد أشارت دراسات كثيرة إلى أن (50%) من أطفال التوحّد لا يملكون القدرة على الكلام، ولا يطورون مهاراتهم </w:t>
      </w:r>
      <w:r w:rsidRPr="00F06AF6">
        <w:rPr>
          <w:rFonts w:hint="cs"/>
          <w:rtl/>
        </w:rPr>
        <w:t>اللغوية</w:t>
      </w:r>
      <w:r w:rsidRPr="00F06AF6">
        <w:rPr>
          <w:rtl/>
        </w:rPr>
        <w:t xml:space="preserve"> إلاّ أنهم لا يعوضونها باستخدام أساليب التواصل غير اللفظي كالإيماءات أو المحاكاة (أتوود،</w:t>
      </w:r>
      <w:r w:rsidR="007330E7" w:rsidRPr="00F06AF6">
        <w:rPr>
          <w:rFonts w:hint="cs"/>
          <w:rtl/>
        </w:rPr>
        <w:t xml:space="preserve"> </w:t>
      </w:r>
      <w:r w:rsidRPr="00F06AF6">
        <w:rPr>
          <w:rtl/>
        </w:rPr>
        <w:t xml:space="preserve">1999). كما أنهم يعجزون </w:t>
      </w:r>
      <w:proofErr w:type="gramStart"/>
      <w:r w:rsidRPr="00F06AF6">
        <w:rPr>
          <w:rtl/>
        </w:rPr>
        <w:t>حتى</w:t>
      </w:r>
      <w:proofErr w:type="gramEnd"/>
      <w:r w:rsidRPr="00F06AF6">
        <w:rPr>
          <w:rtl/>
        </w:rPr>
        <w:t xml:space="preserve"> عن استخدام التواصل البصري</w:t>
      </w:r>
      <w:r w:rsidR="00CA44EF" w:rsidRPr="00F06AF6">
        <w:rPr>
          <w:rtl/>
        </w:rPr>
        <w:t xml:space="preserve"> </w:t>
      </w:r>
      <w:r w:rsidRPr="00F06AF6">
        <w:rPr>
          <w:rFonts w:hint="cs"/>
        </w:rPr>
        <w:t>(</w:t>
      </w:r>
      <w:proofErr w:type="spellStart"/>
      <w:r w:rsidRPr="00F06AF6">
        <w:t>Gillberg</w:t>
      </w:r>
      <w:proofErr w:type="spellEnd"/>
      <w:r w:rsidRPr="00F06AF6">
        <w:t>, 1991, p 22)</w:t>
      </w:r>
      <w:r w:rsidRPr="00F06AF6">
        <w:rPr>
          <w:rFonts w:hint="cs"/>
          <w:rtl/>
        </w:rPr>
        <w:t>.</w:t>
      </w:r>
    </w:p>
    <w:p w:rsidR="00D3081C" w:rsidRPr="00F06AF6" w:rsidRDefault="00D3081C" w:rsidP="00CA44EF">
      <w:pPr>
        <w:spacing w:line="271" w:lineRule="auto"/>
        <w:ind w:firstLine="720"/>
        <w:jc w:val="lowKashida"/>
        <w:rPr>
          <w:rtl/>
        </w:rPr>
      </w:pPr>
      <w:proofErr w:type="gramStart"/>
      <w:r w:rsidRPr="00F06AF6">
        <w:rPr>
          <w:rtl/>
        </w:rPr>
        <w:t>وقد</w:t>
      </w:r>
      <w:proofErr w:type="gramEnd"/>
      <w:r w:rsidRPr="00F06AF6">
        <w:rPr>
          <w:rtl/>
        </w:rPr>
        <w:t xml:space="preserve"> ناقش عدد من الباحثين المشكلات الأساسية في التواصل على أنها تمثل العجز الأساسي في التوحّد، في حين تمثل المشـكلات السلوكية العناصر الثانوية لهذه الحالة </w:t>
      </w:r>
      <w:r w:rsidRPr="00F06AF6">
        <w:t>(</w:t>
      </w:r>
      <w:proofErr w:type="spellStart"/>
      <w:r w:rsidRPr="00F06AF6">
        <w:t>Tager</w:t>
      </w:r>
      <w:proofErr w:type="spellEnd"/>
      <w:r w:rsidRPr="00F06AF6">
        <w:t xml:space="preserve"> &amp; </w:t>
      </w:r>
      <w:proofErr w:type="spellStart"/>
      <w:r w:rsidRPr="00F06AF6">
        <w:t>flusberg</w:t>
      </w:r>
      <w:proofErr w:type="spellEnd"/>
      <w:r w:rsidRPr="00F06AF6">
        <w:t>, 1999)</w:t>
      </w:r>
      <w:r w:rsidRPr="00F06AF6">
        <w:rPr>
          <w:rtl/>
        </w:rPr>
        <w:t xml:space="preserve">. فقد قام لورد وهوبكنز </w:t>
      </w:r>
      <w:r w:rsidRPr="00F06AF6">
        <w:t>(Lord &amp; Hopkins, 1986)</w:t>
      </w:r>
      <w:r w:rsidRPr="00F06AF6">
        <w:rPr>
          <w:rtl/>
        </w:rPr>
        <w:t xml:space="preserve"> بتحليل وظائف </w:t>
      </w:r>
      <w:r w:rsidRPr="00F06AF6">
        <w:rPr>
          <w:rtl/>
        </w:rPr>
        <w:lastRenderedPageBreak/>
        <w:t>التواصل للسلوك غير المقبول لدى أطفال التوحّد</w:t>
      </w:r>
      <w:r w:rsidR="00E42C16" w:rsidRPr="00F06AF6">
        <w:rPr>
          <w:rFonts w:hint="cs"/>
          <w:rtl/>
        </w:rPr>
        <w:t xml:space="preserve">، </w:t>
      </w:r>
      <w:r w:rsidRPr="00F06AF6">
        <w:rPr>
          <w:rtl/>
        </w:rPr>
        <w:t>وتوصلا إلى أن بعض أنماط السلوك التي يمارسونها كإيذاء الذات والبكاء والصراخ المستمر ما</w:t>
      </w:r>
      <w:r w:rsidRPr="00F06AF6">
        <w:rPr>
          <w:rFonts w:hint="cs"/>
          <w:rtl/>
        </w:rPr>
        <w:t xml:space="preserve"> </w:t>
      </w:r>
      <w:r w:rsidRPr="00F06AF6">
        <w:rPr>
          <w:rtl/>
        </w:rPr>
        <w:t xml:space="preserve">هي إلا سلوكيات ناتجة عن الصعوبات التي </w:t>
      </w:r>
      <w:proofErr w:type="spellStart"/>
      <w:r w:rsidRPr="00F06AF6">
        <w:rPr>
          <w:rtl/>
        </w:rPr>
        <w:t>يواجهونها</w:t>
      </w:r>
      <w:proofErr w:type="spellEnd"/>
      <w:r w:rsidRPr="00F06AF6">
        <w:rPr>
          <w:rtl/>
        </w:rPr>
        <w:t xml:space="preserve"> في التواصل مع الآخرين.</w:t>
      </w:r>
      <w:r w:rsidRPr="00F06AF6">
        <w:rPr>
          <w:rFonts w:hint="cs"/>
          <w:rtl/>
        </w:rPr>
        <w:t xml:space="preserve"> </w:t>
      </w:r>
      <w:r w:rsidRPr="00F06AF6">
        <w:rPr>
          <w:rtl/>
        </w:rPr>
        <w:t>فغالبا ما يبدو الطفل التوحدي أنه غير قادر على فهم قيمة التواصل</w:t>
      </w:r>
      <w:r w:rsidR="00E42C16" w:rsidRPr="00F06AF6">
        <w:rPr>
          <w:rFonts w:hint="cs"/>
          <w:rtl/>
        </w:rPr>
        <w:t xml:space="preserve">، </w:t>
      </w:r>
      <w:r w:rsidRPr="00F06AF6">
        <w:rPr>
          <w:rtl/>
        </w:rPr>
        <w:t>وهو لا يستطيع فهم التعبيرات التواصلية.</w:t>
      </w:r>
      <w:r w:rsidR="00E42C16" w:rsidRPr="00F06AF6">
        <w:rPr>
          <w:rtl/>
        </w:rPr>
        <w:t xml:space="preserve"> و</w:t>
      </w:r>
      <w:r w:rsidRPr="00F06AF6">
        <w:rPr>
          <w:rtl/>
        </w:rPr>
        <w:t>كثيرا ما يظهر أنه غير متعاون وغير قابل للاستجابة فينتج عنه سلوكيات سلبية</w:t>
      </w:r>
      <w:r w:rsidR="00C051B9" w:rsidRPr="00F06AF6">
        <w:rPr>
          <w:rFonts w:hint="cs"/>
          <w:rtl/>
        </w:rPr>
        <w:t>،</w:t>
      </w:r>
      <w:r w:rsidRPr="00F06AF6">
        <w:rPr>
          <w:rFonts w:hint="cs"/>
          <w:rtl/>
        </w:rPr>
        <w:t xml:space="preserve"> </w:t>
      </w:r>
      <w:r w:rsidRPr="00F06AF6">
        <w:rPr>
          <w:rtl/>
        </w:rPr>
        <w:t>وفي هذا الصدد، يشير سيجل إلى أن اضطرابات التواصل التي يعاني منها الطفل التوحّدي قد ينتج عنها مجموعة من أنماط السلوك غير المقبولة كموجات الغضب المستمر</w:t>
      </w:r>
      <w:r w:rsidR="00C051B9" w:rsidRPr="00F06AF6">
        <w:rPr>
          <w:rFonts w:hint="cs"/>
          <w:rtl/>
        </w:rPr>
        <w:t xml:space="preserve"> </w:t>
      </w:r>
      <w:r w:rsidRPr="00F06AF6">
        <w:t>(Siegel, 2003,</w:t>
      </w:r>
      <w:r w:rsidR="00CA44EF" w:rsidRPr="00F06AF6">
        <w:t xml:space="preserve"> </w:t>
      </w:r>
      <w:r w:rsidRPr="00F06AF6">
        <w:t>p 66)</w:t>
      </w:r>
      <w:r w:rsidRPr="00F06AF6">
        <w:rPr>
          <w:rtl/>
        </w:rPr>
        <w:t xml:space="preserve">. </w:t>
      </w:r>
    </w:p>
    <w:p w:rsidR="00CA44EF" w:rsidRPr="00F06AF6" w:rsidRDefault="00D3081C" w:rsidP="00CA44EF">
      <w:pPr>
        <w:spacing w:line="264" w:lineRule="auto"/>
        <w:ind w:firstLine="720"/>
        <w:jc w:val="lowKashida"/>
        <w:rPr>
          <w:rtl/>
        </w:rPr>
      </w:pPr>
      <w:r w:rsidRPr="00F06AF6">
        <w:rPr>
          <w:rFonts w:hint="cs"/>
          <w:rtl/>
        </w:rPr>
        <w:t xml:space="preserve">ولذلك يعد التأهيل </w:t>
      </w:r>
      <w:proofErr w:type="spellStart"/>
      <w:r w:rsidRPr="00F06AF6">
        <w:rPr>
          <w:rFonts w:hint="cs"/>
          <w:rtl/>
        </w:rPr>
        <w:t>التخاطبى</w:t>
      </w:r>
      <w:proofErr w:type="spellEnd"/>
      <w:r w:rsidRPr="00F06AF6">
        <w:rPr>
          <w:rFonts w:hint="cs"/>
          <w:rtl/>
        </w:rPr>
        <w:t xml:space="preserve"> لذوى الاحتياجات الخاصة من اهم وسائل التعليم والتفاعل لأطفال التوحد </w:t>
      </w:r>
      <w:r w:rsidRPr="00F06AF6">
        <w:rPr>
          <w:rtl/>
        </w:rPr>
        <w:t>وهو</w:t>
      </w:r>
      <w:r w:rsidRPr="00F06AF6">
        <w:rPr>
          <w:rFonts w:hint="cs"/>
          <w:rtl/>
        </w:rPr>
        <w:t xml:space="preserve"> عبارة عن</w:t>
      </w:r>
      <w:r w:rsidR="00CA44EF" w:rsidRPr="00F06AF6">
        <w:rPr>
          <w:rFonts w:hint="cs"/>
          <w:rtl/>
        </w:rPr>
        <w:t xml:space="preserve"> </w:t>
      </w:r>
      <w:r w:rsidRPr="00F06AF6">
        <w:rPr>
          <w:rtl/>
        </w:rPr>
        <w:t xml:space="preserve">عملية </w:t>
      </w:r>
      <w:r w:rsidRPr="00F06AF6">
        <w:rPr>
          <w:rFonts w:hint="cs"/>
          <w:rtl/>
        </w:rPr>
        <w:t xml:space="preserve">تأهيل الطفل </w:t>
      </w:r>
      <w:proofErr w:type="spellStart"/>
      <w:r w:rsidRPr="00F06AF6">
        <w:rPr>
          <w:rFonts w:hint="cs"/>
          <w:rtl/>
        </w:rPr>
        <w:t>التوحدى</w:t>
      </w:r>
      <w:proofErr w:type="spellEnd"/>
      <w:r w:rsidRPr="00F06AF6">
        <w:rPr>
          <w:rFonts w:hint="cs"/>
          <w:rtl/>
        </w:rPr>
        <w:t xml:space="preserve"> للتواصل مع الاخرين سواء غير </w:t>
      </w:r>
      <w:proofErr w:type="spellStart"/>
      <w:r w:rsidRPr="00F06AF6">
        <w:rPr>
          <w:rFonts w:hint="cs"/>
          <w:rtl/>
        </w:rPr>
        <w:t>لفظى</w:t>
      </w:r>
      <w:proofErr w:type="spellEnd"/>
      <w:r w:rsidRPr="00F06AF6">
        <w:rPr>
          <w:rFonts w:hint="cs"/>
          <w:rtl/>
        </w:rPr>
        <w:t xml:space="preserve"> او </w:t>
      </w:r>
      <w:proofErr w:type="spellStart"/>
      <w:r w:rsidRPr="00F06AF6">
        <w:rPr>
          <w:rFonts w:hint="cs"/>
          <w:rtl/>
        </w:rPr>
        <w:t>لفظى</w:t>
      </w:r>
      <w:proofErr w:type="spellEnd"/>
      <w:r w:rsidR="00E42C16" w:rsidRPr="00F06AF6">
        <w:rPr>
          <w:rFonts w:hint="cs"/>
          <w:rtl/>
        </w:rPr>
        <w:t>،</w:t>
      </w:r>
      <w:r w:rsidRPr="00F06AF6">
        <w:rPr>
          <w:rtl/>
        </w:rPr>
        <w:t xml:space="preserve"> كما تعد الايماءات </w:t>
      </w:r>
      <w:r w:rsidRPr="00F06AF6">
        <w:rPr>
          <w:rFonts w:hint="cs"/>
          <w:rtl/>
        </w:rPr>
        <w:t>والإشارات</w:t>
      </w:r>
      <w:r w:rsidRPr="00F06AF6">
        <w:rPr>
          <w:rtl/>
        </w:rPr>
        <w:t xml:space="preserve"> </w:t>
      </w:r>
      <w:r w:rsidRPr="00F06AF6">
        <w:rPr>
          <w:rFonts w:hint="cs"/>
          <w:rtl/>
        </w:rPr>
        <w:t>الرمزية</w:t>
      </w:r>
      <w:r w:rsidRPr="00F06AF6">
        <w:rPr>
          <w:rtl/>
        </w:rPr>
        <w:t xml:space="preserve"> وسيله تخاطبيه </w:t>
      </w:r>
      <w:r w:rsidRPr="00F06AF6">
        <w:rPr>
          <w:rFonts w:hint="cs"/>
          <w:rtl/>
        </w:rPr>
        <w:t>أيضا</w:t>
      </w:r>
      <w:r w:rsidRPr="00F06AF6">
        <w:rPr>
          <w:rtl/>
        </w:rPr>
        <w:t xml:space="preserve"> ويعتبر التخاطب</w:t>
      </w:r>
      <w:r w:rsidRPr="00F06AF6">
        <w:rPr>
          <w:rFonts w:hint="cs"/>
          <w:rtl/>
        </w:rPr>
        <w:t xml:space="preserve"> غير </w:t>
      </w:r>
      <w:proofErr w:type="spellStart"/>
      <w:r w:rsidRPr="00F06AF6">
        <w:rPr>
          <w:rFonts w:hint="cs"/>
          <w:rtl/>
        </w:rPr>
        <w:t>اللفظى</w:t>
      </w:r>
      <w:proofErr w:type="spellEnd"/>
      <w:r w:rsidRPr="00F06AF6">
        <w:rPr>
          <w:rtl/>
        </w:rPr>
        <w:t xml:space="preserve"> الذى يستخدم فيه </w:t>
      </w:r>
      <w:r w:rsidRPr="00F06AF6">
        <w:rPr>
          <w:rFonts w:hint="cs"/>
          <w:rtl/>
        </w:rPr>
        <w:t>الايماءات والأفكار</w:t>
      </w:r>
      <w:r w:rsidR="00CA44EF" w:rsidRPr="00F06AF6">
        <w:rPr>
          <w:rFonts w:hint="cs"/>
          <w:rtl/>
        </w:rPr>
        <w:t xml:space="preserve"> </w:t>
      </w:r>
      <w:r w:rsidRPr="00F06AF6">
        <w:rPr>
          <w:rtl/>
        </w:rPr>
        <w:t>متخذا اشكالاً رمزية مقترنة بالمعنى</w:t>
      </w:r>
      <w:r w:rsidR="00A34DEB" w:rsidRPr="00F06AF6">
        <w:rPr>
          <w:rtl/>
        </w:rPr>
        <w:t xml:space="preserve">، </w:t>
      </w:r>
      <w:r w:rsidRPr="00F06AF6">
        <w:rPr>
          <w:rtl/>
        </w:rPr>
        <w:t xml:space="preserve">هو ارفع درجات التخاطب والذى يطلق عليه </w:t>
      </w:r>
      <w:r w:rsidRPr="00F06AF6">
        <w:rPr>
          <w:rFonts w:hint="cs"/>
          <w:rtl/>
        </w:rPr>
        <w:t>المهارات قبل اللفظية</w:t>
      </w:r>
      <w:r w:rsidR="00DF7B32" w:rsidRPr="00F06AF6">
        <w:rPr>
          <w:rFonts w:hint="cs"/>
          <w:rtl/>
        </w:rPr>
        <w:t xml:space="preserve"> </w:t>
      </w:r>
      <w:r w:rsidRPr="00F06AF6">
        <w:rPr>
          <w:rFonts w:hint="cs"/>
          <w:rtl/>
        </w:rPr>
        <w:t>(حسن</w:t>
      </w:r>
      <w:r w:rsidR="00A34DEB" w:rsidRPr="00F06AF6">
        <w:rPr>
          <w:rFonts w:hint="cs"/>
          <w:rtl/>
        </w:rPr>
        <w:t xml:space="preserve">، </w:t>
      </w:r>
      <w:r w:rsidRPr="00F06AF6">
        <w:rPr>
          <w:rFonts w:hint="cs"/>
          <w:rtl/>
        </w:rPr>
        <w:t>2019</w:t>
      </w:r>
      <w:r w:rsidR="00A34DEB" w:rsidRPr="00F06AF6">
        <w:rPr>
          <w:rFonts w:hint="cs"/>
          <w:rtl/>
        </w:rPr>
        <w:t xml:space="preserve">، </w:t>
      </w:r>
      <w:r w:rsidRPr="00F06AF6">
        <w:rPr>
          <w:rFonts w:hint="cs"/>
          <w:rtl/>
        </w:rPr>
        <w:t>ص55)</w:t>
      </w:r>
      <w:r w:rsidR="00DF7B32" w:rsidRPr="00F06AF6">
        <w:rPr>
          <w:rFonts w:hint="cs"/>
          <w:rtl/>
        </w:rPr>
        <w:t xml:space="preserve"> </w:t>
      </w:r>
      <w:r w:rsidRPr="00F06AF6">
        <w:rPr>
          <w:rFonts w:hint="cs"/>
          <w:rtl/>
        </w:rPr>
        <w:t xml:space="preserve">ولطرق تعليم الاطفال التوحديين اهمية بالغة وذلك لكونها تختلف عن طرق تعليم الاطفال الاسوياء، وللتغلب على صعوبات التواصل التي يعاني منها أطفال التوحد. </w:t>
      </w:r>
      <w:proofErr w:type="gramStart"/>
      <w:r w:rsidRPr="00F06AF6">
        <w:rPr>
          <w:rFonts w:hint="cs"/>
          <w:rtl/>
        </w:rPr>
        <w:t>فإن</w:t>
      </w:r>
      <w:proofErr w:type="gramEnd"/>
      <w:r w:rsidRPr="00F06AF6">
        <w:rPr>
          <w:rFonts w:hint="cs"/>
          <w:rtl/>
        </w:rPr>
        <w:t xml:space="preserve"> البدء في تدريب أطفال التوحد الصغار الذين تتراوح أعمارهم ما بين (4_9) سنوات له تأثير واضح على تعلّم هؤلاء الأطفال التواصل مع الآخرين وذلك بتدريبهم على كيفية التعبير عن مشاعرهم وانفعالاتهم بأكثر من طريقة.</w:t>
      </w:r>
      <w:r w:rsidR="00E42C16" w:rsidRPr="00F06AF6">
        <w:rPr>
          <w:rFonts w:hint="cs"/>
          <w:rtl/>
        </w:rPr>
        <w:t xml:space="preserve"> </w:t>
      </w:r>
      <w:proofErr w:type="gramStart"/>
      <w:r w:rsidR="00E42C16" w:rsidRPr="00F06AF6">
        <w:rPr>
          <w:rFonts w:hint="cs"/>
          <w:rtl/>
        </w:rPr>
        <w:t>و</w:t>
      </w:r>
      <w:r w:rsidRPr="00F06AF6">
        <w:rPr>
          <w:rFonts w:hint="cs"/>
          <w:rtl/>
        </w:rPr>
        <w:t>ذلك</w:t>
      </w:r>
      <w:proofErr w:type="gramEnd"/>
      <w:r w:rsidRPr="00F06AF6">
        <w:rPr>
          <w:rFonts w:hint="cs"/>
          <w:rtl/>
        </w:rPr>
        <w:t xml:space="preserve"> من خلال توفير البيئة المناسبة </w:t>
      </w:r>
      <w:proofErr w:type="spellStart"/>
      <w:r w:rsidRPr="00F06AF6">
        <w:rPr>
          <w:rFonts w:hint="cs"/>
          <w:rtl/>
        </w:rPr>
        <w:t>ليتعلموا</w:t>
      </w:r>
      <w:proofErr w:type="spellEnd"/>
      <w:r w:rsidRPr="00F06AF6">
        <w:rPr>
          <w:rFonts w:hint="cs"/>
          <w:rtl/>
        </w:rPr>
        <w:t xml:space="preserve"> فيها ما هو مرغوب</w:t>
      </w:r>
      <w:r w:rsidR="00E42C16" w:rsidRPr="00F06AF6">
        <w:rPr>
          <w:rFonts w:hint="cs"/>
          <w:rtl/>
        </w:rPr>
        <w:t xml:space="preserve">، </w:t>
      </w:r>
      <w:r w:rsidRPr="00F06AF6">
        <w:rPr>
          <w:rFonts w:hint="cs"/>
          <w:rtl/>
        </w:rPr>
        <w:t>كالإيماءات الجسدية</w:t>
      </w:r>
      <w:r w:rsidR="00E42C16" w:rsidRPr="00F06AF6">
        <w:rPr>
          <w:rFonts w:hint="cs"/>
          <w:rtl/>
        </w:rPr>
        <w:t xml:space="preserve">، </w:t>
      </w:r>
      <w:r w:rsidRPr="00F06AF6">
        <w:rPr>
          <w:rFonts w:hint="cs"/>
          <w:rtl/>
        </w:rPr>
        <w:t>أو نبرة الصوت الطبيعية</w:t>
      </w:r>
      <w:r w:rsidRPr="00F06AF6">
        <w:rPr>
          <w:rtl/>
        </w:rPr>
        <w:t xml:space="preserve"> </w:t>
      </w:r>
      <w:r w:rsidR="00CA44EF" w:rsidRPr="00F06AF6">
        <w:rPr>
          <w:rFonts w:hint="cs"/>
          <w:rtl/>
        </w:rPr>
        <w:t xml:space="preserve">(نصر، 2002، </w:t>
      </w:r>
      <w:r w:rsidRPr="00F06AF6">
        <w:rPr>
          <w:rFonts w:hint="cs"/>
          <w:rtl/>
        </w:rPr>
        <w:t xml:space="preserve">ص 56). </w:t>
      </w:r>
    </w:p>
    <w:p w:rsidR="00D3081C" w:rsidRPr="00F06AF6" w:rsidRDefault="00D3081C" w:rsidP="00CA44EF">
      <w:pPr>
        <w:spacing w:line="264" w:lineRule="auto"/>
        <w:ind w:firstLine="720"/>
        <w:jc w:val="lowKashida"/>
        <w:rPr>
          <w:rtl/>
        </w:rPr>
      </w:pPr>
      <w:r w:rsidRPr="00F06AF6">
        <w:rPr>
          <w:rFonts w:hint="cs"/>
          <w:rtl/>
        </w:rPr>
        <w:t xml:space="preserve">ومن اهم البرامج في علاج التوحد هو برنامج </w:t>
      </w:r>
      <w:proofErr w:type="spellStart"/>
      <w:r w:rsidRPr="00F06AF6">
        <w:rPr>
          <w:rFonts w:hint="cs"/>
          <w:rtl/>
        </w:rPr>
        <w:t>بيكس</w:t>
      </w:r>
      <w:proofErr w:type="spellEnd"/>
      <w:r w:rsidRPr="00F06AF6">
        <w:rPr>
          <w:rFonts w:hint="cs"/>
          <w:rtl/>
        </w:rPr>
        <w:t>(</w:t>
      </w:r>
      <w:r w:rsidRPr="00F06AF6">
        <w:t>PECS</w:t>
      </w:r>
      <w:r w:rsidRPr="00F06AF6">
        <w:rPr>
          <w:rFonts w:hint="cs"/>
          <w:rtl/>
        </w:rPr>
        <w:t>)</w:t>
      </w:r>
      <w:r w:rsidR="00E42C16" w:rsidRPr="00F06AF6">
        <w:rPr>
          <w:rFonts w:hint="cs"/>
          <w:rtl/>
        </w:rPr>
        <w:t xml:space="preserve"> و</w:t>
      </w:r>
      <w:r w:rsidRPr="00F06AF6">
        <w:rPr>
          <w:rFonts w:hint="cs"/>
          <w:rtl/>
        </w:rPr>
        <w:t>هو</w:t>
      </w:r>
      <w:r w:rsidRPr="00F06AF6">
        <w:rPr>
          <w:rtl/>
        </w:rPr>
        <w:t xml:space="preserve"> </w:t>
      </w:r>
      <w:r w:rsidRPr="00F06AF6">
        <w:rPr>
          <w:rFonts w:hint="cs"/>
          <w:rtl/>
        </w:rPr>
        <w:t>نظام</w:t>
      </w:r>
      <w:r w:rsidRPr="00F06AF6">
        <w:rPr>
          <w:rtl/>
        </w:rPr>
        <w:t xml:space="preserve"> </w:t>
      </w:r>
      <w:r w:rsidRPr="00F06AF6">
        <w:rPr>
          <w:rFonts w:hint="cs"/>
          <w:rtl/>
        </w:rPr>
        <w:t>تواصلي</w:t>
      </w:r>
      <w:r w:rsidRPr="00F06AF6">
        <w:rPr>
          <w:rtl/>
        </w:rPr>
        <w:t xml:space="preserve"> </w:t>
      </w:r>
      <w:r w:rsidRPr="00F06AF6">
        <w:rPr>
          <w:rFonts w:hint="cs"/>
          <w:rtl/>
        </w:rPr>
        <w:t>يعتمد</w:t>
      </w:r>
      <w:r w:rsidRPr="00F06AF6">
        <w:rPr>
          <w:rtl/>
        </w:rPr>
        <w:t xml:space="preserve"> </w:t>
      </w:r>
      <w:r w:rsidRPr="00F06AF6">
        <w:rPr>
          <w:rFonts w:hint="cs"/>
          <w:rtl/>
        </w:rPr>
        <w:t>على</w:t>
      </w:r>
      <w:r w:rsidRPr="00F06AF6">
        <w:rPr>
          <w:rtl/>
        </w:rPr>
        <w:t xml:space="preserve"> </w:t>
      </w:r>
      <w:r w:rsidRPr="00F06AF6">
        <w:rPr>
          <w:rFonts w:hint="cs"/>
          <w:rtl/>
        </w:rPr>
        <w:t>مبادلة</w:t>
      </w:r>
      <w:r w:rsidRPr="00F06AF6">
        <w:rPr>
          <w:rtl/>
        </w:rPr>
        <w:t xml:space="preserve"> </w:t>
      </w:r>
      <w:r w:rsidRPr="00F06AF6">
        <w:rPr>
          <w:rFonts w:hint="cs"/>
          <w:rtl/>
        </w:rPr>
        <w:t>الصورة</w:t>
      </w:r>
      <w:r w:rsidRPr="00F06AF6">
        <w:rPr>
          <w:rtl/>
        </w:rPr>
        <w:t xml:space="preserve"> </w:t>
      </w:r>
      <w:r w:rsidRPr="00F06AF6">
        <w:rPr>
          <w:rFonts w:hint="cs"/>
          <w:rtl/>
        </w:rPr>
        <w:t>بشكل</w:t>
      </w:r>
      <w:r w:rsidRPr="00F06AF6">
        <w:rPr>
          <w:rtl/>
        </w:rPr>
        <w:t xml:space="preserve"> </w:t>
      </w:r>
      <w:r w:rsidRPr="00F06AF6">
        <w:rPr>
          <w:rFonts w:hint="cs"/>
          <w:rtl/>
        </w:rPr>
        <w:t>رئيسي</w:t>
      </w:r>
      <w:r w:rsidRPr="00F06AF6">
        <w:rPr>
          <w:rtl/>
        </w:rPr>
        <w:t xml:space="preserve"> </w:t>
      </w:r>
      <w:r w:rsidRPr="00F06AF6">
        <w:rPr>
          <w:rFonts w:hint="cs"/>
          <w:rtl/>
        </w:rPr>
        <w:t>للتعبير</w:t>
      </w:r>
      <w:r w:rsidRPr="00F06AF6">
        <w:rPr>
          <w:rtl/>
        </w:rPr>
        <w:t xml:space="preserve"> </w:t>
      </w:r>
      <w:r w:rsidRPr="00F06AF6">
        <w:rPr>
          <w:rFonts w:hint="cs"/>
          <w:rtl/>
        </w:rPr>
        <w:t>عن</w:t>
      </w:r>
      <w:r w:rsidRPr="00F06AF6">
        <w:rPr>
          <w:rtl/>
        </w:rPr>
        <w:t xml:space="preserve"> </w:t>
      </w:r>
      <w:r w:rsidRPr="00F06AF6">
        <w:rPr>
          <w:rFonts w:hint="cs"/>
          <w:rtl/>
        </w:rPr>
        <w:t>الحاجات</w:t>
      </w:r>
      <w:r w:rsidRPr="00F06AF6">
        <w:rPr>
          <w:rtl/>
        </w:rPr>
        <w:t xml:space="preserve"> </w:t>
      </w:r>
      <w:r w:rsidRPr="00F06AF6">
        <w:rPr>
          <w:rFonts w:hint="cs"/>
          <w:rtl/>
        </w:rPr>
        <w:t>الأساسية</w:t>
      </w:r>
      <w:r w:rsidRPr="00F06AF6">
        <w:rPr>
          <w:rtl/>
        </w:rPr>
        <w:t xml:space="preserve"> </w:t>
      </w:r>
      <w:r w:rsidRPr="00F06AF6">
        <w:rPr>
          <w:rFonts w:hint="cs"/>
          <w:rtl/>
        </w:rPr>
        <w:t>والتواصل</w:t>
      </w:r>
      <w:r w:rsidRPr="00F06AF6">
        <w:rPr>
          <w:rtl/>
        </w:rPr>
        <w:t xml:space="preserve"> </w:t>
      </w:r>
      <w:r w:rsidRPr="00F06AF6">
        <w:rPr>
          <w:rFonts w:hint="cs"/>
          <w:rtl/>
        </w:rPr>
        <w:t>مع</w:t>
      </w:r>
      <w:r w:rsidRPr="00F06AF6">
        <w:rPr>
          <w:rtl/>
        </w:rPr>
        <w:t xml:space="preserve"> </w:t>
      </w:r>
      <w:r w:rsidRPr="00F06AF6">
        <w:rPr>
          <w:rFonts w:hint="cs"/>
          <w:rtl/>
        </w:rPr>
        <w:t>الآخرين</w:t>
      </w:r>
      <w:r w:rsidRPr="00F06AF6">
        <w:rPr>
          <w:rtl/>
        </w:rPr>
        <w:t xml:space="preserve"> </w:t>
      </w:r>
      <w:r w:rsidRPr="00F06AF6">
        <w:rPr>
          <w:rFonts w:hint="cs"/>
          <w:rtl/>
        </w:rPr>
        <w:t>وقد</w:t>
      </w:r>
      <w:r w:rsidRPr="00F06AF6">
        <w:rPr>
          <w:rtl/>
        </w:rPr>
        <w:t xml:space="preserve"> </w:t>
      </w:r>
      <w:r w:rsidRPr="00F06AF6">
        <w:rPr>
          <w:rFonts w:hint="cs"/>
          <w:rtl/>
        </w:rPr>
        <w:t>طور</w:t>
      </w:r>
      <w:r w:rsidRPr="00F06AF6">
        <w:rPr>
          <w:rtl/>
        </w:rPr>
        <w:t xml:space="preserve"> </w:t>
      </w:r>
      <w:r w:rsidRPr="00F06AF6">
        <w:rPr>
          <w:rFonts w:hint="cs"/>
          <w:rtl/>
        </w:rPr>
        <w:t>هذا</w:t>
      </w:r>
      <w:r w:rsidRPr="00F06AF6">
        <w:rPr>
          <w:rtl/>
        </w:rPr>
        <w:t xml:space="preserve"> </w:t>
      </w:r>
      <w:r w:rsidRPr="00F06AF6">
        <w:rPr>
          <w:rFonts w:hint="cs"/>
          <w:rtl/>
        </w:rPr>
        <w:t>البرنامج</w:t>
      </w:r>
      <w:r w:rsidRPr="00F06AF6">
        <w:rPr>
          <w:rtl/>
        </w:rPr>
        <w:t xml:space="preserve"> </w:t>
      </w:r>
      <w:r w:rsidRPr="00F06AF6">
        <w:rPr>
          <w:rFonts w:hint="cs"/>
          <w:rtl/>
        </w:rPr>
        <w:t>كل</w:t>
      </w:r>
      <w:r w:rsidRPr="00F06AF6">
        <w:rPr>
          <w:rtl/>
        </w:rPr>
        <w:t xml:space="preserve"> </w:t>
      </w:r>
      <w:r w:rsidRPr="00F06AF6">
        <w:rPr>
          <w:rFonts w:hint="cs"/>
          <w:rtl/>
        </w:rPr>
        <w:t>من</w:t>
      </w:r>
      <w:r w:rsidRPr="00F06AF6">
        <w:rPr>
          <w:rtl/>
        </w:rPr>
        <w:t xml:space="preserve"> </w:t>
      </w:r>
      <w:r w:rsidRPr="00F06AF6">
        <w:rPr>
          <w:rFonts w:hint="cs"/>
          <w:rtl/>
        </w:rPr>
        <w:t>اندي</w:t>
      </w:r>
      <w:r w:rsidRPr="00F06AF6">
        <w:rPr>
          <w:rtl/>
        </w:rPr>
        <w:t xml:space="preserve"> </w:t>
      </w:r>
      <w:proofErr w:type="spellStart"/>
      <w:r w:rsidRPr="00F06AF6">
        <w:rPr>
          <w:rFonts w:hint="cs"/>
          <w:rtl/>
        </w:rPr>
        <w:t>بوندي</w:t>
      </w:r>
      <w:proofErr w:type="spellEnd"/>
      <w:r w:rsidRPr="00F06AF6">
        <w:rPr>
          <w:rtl/>
        </w:rPr>
        <w:t xml:space="preserve"> </w:t>
      </w:r>
      <w:r w:rsidRPr="00F06AF6">
        <w:rPr>
          <w:rFonts w:hint="cs"/>
          <w:rtl/>
        </w:rPr>
        <w:t>ولوري</w:t>
      </w:r>
      <w:r w:rsidRPr="00F06AF6">
        <w:rPr>
          <w:rtl/>
        </w:rPr>
        <w:t xml:space="preserve"> </w:t>
      </w:r>
      <w:r w:rsidRPr="00F06AF6">
        <w:rPr>
          <w:rFonts w:hint="cs"/>
          <w:rtl/>
        </w:rPr>
        <w:t>فروست</w:t>
      </w:r>
      <w:r w:rsidRPr="00F06AF6">
        <w:rPr>
          <w:rtl/>
        </w:rPr>
        <w:t xml:space="preserve"> </w:t>
      </w:r>
      <w:r w:rsidRPr="00F06AF6">
        <w:rPr>
          <w:rFonts w:hint="cs"/>
          <w:rtl/>
        </w:rPr>
        <w:t>في</w:t>
      </w:r>
      <w:r w:rsidRPr="00F06AF6">
        <w:rPr>
          <w:rtl/>
        </w:rPr>
        <w:t xml:space="preserve"> </w:t>
      </w:r>
      <w:r w:rsidRPr="00F06AF6">
        <w:rPr>
          <w:rFonts w:hint="cs"/>
          <w:rtl/>
        </w:rPr>
        <w:t>عام</w:t>
      </w:r>
      <w:r w:rsidRPr="00F06AF6">
        <w:rPr>
          <w:rtl/>
        </w:rPr>
        <w:t xml:space="preserve"> 1994</w:t>
      </w:r>
      <w:r w:rsidRPr="00F06AF6">
        <w:rPr>
          <w:rFonts w:hint="cs"/>
          <w:rtl/>
        </w:rPr>
        <w:t>م</w:t>
      </w:r>
      <w:r w:rsidRPr="00F06AF6">
        <w:rPr>
          <w:rtl/>
        </w:rPr>
        <w:t xml:space="preserve"> </w:t>
      </w:r>
      <w:r w:rsidRPr="00F06AF6">
        <w:rPr>
          <w:rFonts w:hint="cs"/>
          <w:rtl/>
        </w:rPr>
        <w:t>ويعتبر</w:t>
      </w:r>
      <w:r w:rsidRPr="00F06AF6">
        <w:rPr>
          <w:rtl/>
        </w:rPr>
        <w:t xml:space="preserve"> </w:t>
      </w:r>
      <w:r w:rsidRPr="00F06AF6">
        <w:rPr>
          <w:rFonts w:hint="cs"/>
          <w:rtl/>
        </w:rPr>
        <w:t>طريقة</w:t>
      </w:r>
      <w:r w:rsidRPr="00F06AF6">
        <w:rPr>
          <w:rtl/>
        </w:rPr>
        <w:t xml:space="preserve"> </w:t>
      </w:r>
      <w:r w:rsidRPr="00F06AF6">
        <w:rPr>
          <w:rFonts w:hint="cs"/>
          <w:rtl/>
        </w:rPr>
        <w:t>تواصل</w:t>
      </w:r>
      <w:r w:rsidRPr="00F06AF6">
        <w:rPr>
          <w:rtl/>
        </w:rPr>
        <w:t xml:space="preserve"> </w:t>
      </w:r>
      <w:r w:rsidRPr="00F06AF6">
        <w:rPr>
          <w:rFonts w:hint="cs"/>
          <w:rtl/>
        </w:rPr>
        <w:t>بديلة</w:t>
      </w:r>
      <w:r w:rsidRPr="00F06AF6">
        <w:rPr>
          <w:rtl/>
        </w:rPr>
        <w:t xml:space="preserve"> </w:t>
      </w:r>
      <w:r w:rsidRPr="00F06AF6">
        <w:rPr>
          <w:rFonts w:hint="cs"/>
          <w:rtl/>
        </w:rPr>
        <w:t>للأطفال</w:t>
      </w:r>
      <w:r w:rsidRPr="00F06AF6">
        <w:rPr>
          <w:rtl/>
        </w:rPr>
        <w:t xml:space="preserve"> </w:t>
      </w:r>
      <w:r w:rsidRPr="00F06AF6">
        <w:rPr>
          <w:rFonts w:hint="cs"/>
          <w:rtl/>
        </w:rPr>
        <w:t>المصابين</w:t>
      </w:r>
      <w:r w:rsidRPr="00F06AF6">
        <w:rPr>
          <w:rtl/>
        </w:rPr>
        <w:t xml:space="preserve"> </w:t>
      </w:r>
      <w:r w:rsidRPr="00F06AF6">
        <w:rPr>
          <w:rFonts w:hint="cs"/>
          <w:rtl/>
        </w:rPr>
        <w:t>بالتوحد</w:t>
      </w:r>
      <w:r w:rsidRPr="00F06AF6">
        <w:rPr>
          <w:rtl/>
        </w:rPr>
        <w:t xml:space="preserve">، </w:t>
      </w:r>
      <w:r w:rsidRPr="00F06AF6">
        <w:rPr>
          <w:rFonts w:hint="cs"/>
          <w:rtl/>
        </w:rPr>
        <w:t>وهو عبارة عن كتاب يحوى مجموعة صور تشمل المعاملات اليومية للطفل</w:t>
      </w:r>
      <w:r w:rsidRPr="00F06AF6">
        <w:rPr>
          <w:rtl/>
        </w:rPr>
        <w:t xml:space="preserve">، </w:t>
      </w:r>
      <w:r w:rsidRPr="00F06AF6">
        <w:rPr>
          <w:rFonts w:hint="cs"/>
          <w:rtl/>
        </w:rPr>
        <w:t>وبالتالي فهو قائم على تبادل الصورة بالشيء المطلوب مضاف الى ذلك تنمية الحصيلة اللغوية للطفل (حسن، محمد ،2015</w:t>
      </w:r>
      <w:r w:rsidR="00A34DEB" w:rsidRPr="00F06AF6">
        <w:rPr>
          <w:rFonts w:hint="cs"/>
          <w:rtl/>
        </w:rPr>
        <w:t xml:space="preserve">، </w:t>
      </w:r>
      <w:r w:rsidRPr="00F06AF6">
        <w:rPr>
          <w:rFonts w:hint="cs"/>
          <w:rtl/>
        </w:rPr>
        <w:t xml:space="preserve">ص76). </w:t>
      </w:r>
    </w:p>
    <w:p w:rsidR="00D3081C" w:rsidRPr="00F06AF6" w:rsidRDefault="00D3081C" w:rsidP="00CA44EF">
      <w:pPr>
        <w:spacing w:line="276" w:lineRule="auto"/>
        <w:ind w:firstLine="720"/>
        <w:jc w:val="lowKashida"/>
        <w:rPr>
          <w:rtl/>
        </w:rPr>
      </w:pPr>
      <w:r w:rsidRPr="00F06AF6">
        <w:rPr>
          <w:rtl/>
        </w:rPr>
        <w:lastRenderedPageBreak/>
        <w:t xml:space="preserve">ومن هذا المنطلق جاءت هذه الدراسة لبحث مدى فاعلية برنامج </w:t>
      </w:r>
      <w:r w:rsidRPr="00F06AF6">
        <w:rPr>
          <w:rFonts w:hint="cs"/>
          <w:rtl/>
        </w:rPr>
        <w:t xml:space="preserve">تأهيل </w:t>
      </w:r>
      <w:proofErr w:type="spellStart"/>
      <w:r w:rsidRPr="00F06AF6">
        <w:rPr>
          <w:rFonts w:hint="cs"/>
          <w:rtl/>
        </w:rPr>
        <w:t>تخاطبى</w:t>
      </w:r>
      <w:proofErr w:type="spellEnd"/>
      <w:r w:rsidRPr="00F06AF6">
        <w:rPr>
          <w:rFonts w:hint="cs"/>
          <w:rtl/>
        </w:rPr>
        <w:t xml:space="preserve"> </w:t>
      </w:r>
      <w:r w:rsidRPr="00F06AF6">
        <w:rPr>
          <w:rtl/>
        </w:rPr>
        <w:t>قائم على نظام (</w:t>
      </w:r>
      <w:r w:rsidRPr="00F06AF6">
        <w:t>PECS</w:t>
      </w:r>
      <w:r w:rsidRPr="00F06AF6">
        <w:rPr>
          <w:rtl/>
        </w:rPr>
        <w:t xml:space="preserve">) لتنمية </w:t>
      </w:r>
      <w:r w:rsidRPr="00F06AF6">
        <w:rPr>
          <w:rFonts w:hint="cs"/>
          <w:rtl/>
        </w:rPr>
        <w:t>المهارات</w:t>
      </w:r>
      <w:r w:rsidR="00CA44EF" w:rsidRPr="00F06AF6">
        <w:rPr>
          <w:rFonts w:hint="cs"/>
          <w:rtl/>
        </w:rPr>
        <w:t xml:space="preserve"> </w:t>
      </w:r>
      <w:r w:rsidRPr="00F06AF6">
        <w:rPr>
          <w:rFonts w:hint="cs"/>
          <w:rtl/>
        </w:rPr>
        <w:t xml:space="preserve">قبل </w:t>
      </w:r>
      <w:proofErr w:type="spellStart"/>
      <w:r w:rsidRPr="00F06AF6">
        <w:rPr>
          <w:rFonts w:hint="cs"/>
          <w:rtl/>
        </w:rPr>
        <w:t>اللفظيه</w:t>
      </w:r>
      <w:proofErr w:type="spellEnd"/>
      <w:r w:rsidRPr="00F06AF6">
        <w:rPr>
          <w:rtl/>
        </w:rPr>
        <w:t xml:space="preserve"> لدى أطفال من ذوي اضطراب التوحد</w:t>
      </w:r>
      <w:r w:rsidR="00CA44EF" w:rsidRPr="00F06AF6">
        <w:rPr>
          <w:rFonts w:hint="cs"/>
          <w:rtl/>
        </w:rPr>
        <w:t>.</w:t>
      </w:r>
    </w:p>
    <w:p w:rsidR="00D3081C" w:rsidRPr="00F06AF6" w:rsidRDefault="00D3081C" w:rsidP="00CA44EF">
      <w:pPr>
        <w:pStyle w:val="Heading1"/>
        <w:rPr>
          <w:rtl/>
        </w:rPr>
      </w:pPr>
      <w:proofErr w:type="gramStart"/>
      <w:r w:rsidRPr="00F06AF6">
        <w:rPr>
          <w:rtl/>
        </w:rPr>
        <w:t>مشكل</w:t>
      </w:r>
      <w:r w:rsidR="00CA44EF" w:rsidRPr="00F06AF6">
        <w:rPr>
          <w:rFonts w:hint="cs"/>
          <w:rtl/>
        </w:rPr>
        <w:t>ـــــــ</w:t>
      </w:r>
      <w:r w:rsidRPr="00F06AF6">
        <w:rPr>
          <w:rtl/>
        </w:rPr>
        <w:t>ة</w:t>
      </w:r>
      <w:proofErr w:type="gramEnd"/>
      <w:r w:rsidRPr="00F06AF6">
        <w:rPr>
          <w:rtl/>
        </w:rPr>
        <w:t xml:space="preserve"> البح</w:t>
      </w:r>
      <w:r w:rsidR="00CA44EF" w:rsidRPr="00F06AF6">
        <w:rPr>
          <w:rFonts w:hint="cs"/>
          <w:rtl/>
        </w:rPr>
        <w:t>ــــــ</w:t>
      </w:r>
      <w:r w:rsidRPr="00F06AF6">
        <w:rPr>
          <w:rtl/>
        </w:rPr>
        <w:t>ث:</w:t>
      </w:r>
    </w:p>
    <w:p w:rsidR="00D3081C" w:rsidRPr="00F06AF6" w:rsidRDefault="00D3081C" w:rsidP="00CA44EF">
      <w:pPr>
        <w:spacing w:line="276" w:lineRule="auto"/>
        <w:ind w:firstLine="720"/>
        <w:jc w:val="lowKashida"/>
        <w:rPr>
          <w:spacing w:val="-2"/>
          <w:rtl/>
        </w:rPr>
      </w:pPr>
      <w:proofErr w:type="gramStart"/>
      <w:r w:rsidRPr="00F06AF6">
        <w:rPr>
          <w:rFonts w:hint="cs"/>
          <w:spacing w:val="-2"/>
          <w:rtl/>
        </w:rPr>
        <w:t>يعد</w:t>
      </w:r>
      <w:proofErr w:type="gramEnd"/>
      <w:r w:rsidRPr="00F06AF6">
        <w:rPr>
          <w:rFonts w:hint="cs"/>
          <w:spacing w:val="-2"/>
          <w:rtl/>
        </w:rPr>
        <w:t xml:space="preserve"> اضطراب التوحد اضطراب نمائي ذا أبعاد معقدة</w:t>
      </w:r>
      <w:r w:rsidR="00E42C16" w:rsidRPr="00F06AF6">
        <w:rPr>
          <w:rFonts w:hint="cs"/>
          <w:spacing w:val="-2"/>
          <w:rtl/>
        </w:rPr>
        <w:t xml:space="preserve">، </w:t>
      </w:r>
      <w:r w:rsidRPr="00F06AF6">
        <w:rPr>
          <w:rFonts w:hint="cs"/>
          <w:spacing w:val="-2"/>
          <w:rtl/>
        </w:rPr>
        <w:t xml:space="preserve">ويواجه </w:t>
      </w:r>
      <w:r w:rsidRPr="00F06AF6">
        <w:rPr>
          <w:spacing w:val="-2"/>
          <w:rtl/>
        </w:rPr>
        <w:t xml:space="preserve">العاملون في مجال المشكلات النفسية </w:t>
      </w:r>
      <w:r w:rsidRPr="00F06AF6">
        <w:rPr>
          <w:rFonts w:hint="cs"/>
          <w:spacing w:val="-2"/>
          <w:rtl/>
        </w:rPr>
        <w:t>صعوبة</w:t>
      </w:r>
      <w:r w:rsidRPr="00F06AF6">
        <w:rPr>
          <w:spacing w:val="-2"/>
          <w:rtl/>
        </w:rPr>
        <w:t xml:space="preserve"> في التشخيص الدقيق</w:t>
      </w:r>
      <w:r w:rsidRPr="00F06AF6">
        <w:rPr>
          <w:rFonts w:hint="cs"/>
          <w:spacing w:val="-2"/>
          <w:rtl/>
        </w:rPr>
        <w:t xml:space="preserve"> للتوحد</w:t>
      </w:r>
      <w:r w:rsidR="00E42C16" w:rsidRPr="00F06AF6">
        <w:rPr>
          <w:rFonts w:hint="cs"/>
          <w:spacing w:val="-2"/>
          <w:rtl/>
        </w:rPr>
        <w:t xml:space="preserve">، </w:t>
      </w:r>
      <w:r w:rsidRPr="00F06AF6">
        <w:rPr>
          <w:rFonts w:hint="cs"/>
          <w:spacing w:val="-2"/>
          <w:rtl/>
        </w:rPr>
        <w:t>ذلك</w:t>
      </w:r>
      <w:r w:rsidRPr="00F06AF6">
        <w:rPr>
          <w:spacing w:val="-2"/>
          <w:rtl/>
        </w:rPr>
        <w:t xml:space="preserve"> </w:t>
      </w:r>
      <w:r w:rsidRPr="00F06AF6">
        <w:rPr>
          <w:rFonts w:hint="cs"/>
          <w:spacing w:val="-2"/>
          <w:rtl/>
        </w:rPr>
        <w:t xml:space="preserve">لأن </w:t>
      </w:r>
      <w:r w:rsidRPr="00F06AF6">
        <w:rPr>
          <w:spacing w:val="-2"/>
          <w:rtl/>
        </w:rPr>
        <w:t>أسباب</w:t>
      </w:r>
      <w:r w:rsidRPr="00F06AF6">
        <w:rPr>
          <w:rFonts w:hint="cs"/>
          <w:spacing w:val="-2"/>
          <w:rtl/>
        </w:rPr>
        <w:t>ه</w:t>
      </w:r>
      <w:r w:rsidRPr="00F06AF6">
        <w:rPr>
          <w:spacing w:val="-2"/>
          <w:rtl/>
        </w:rPr>
        <w:t xml:space="preserve"> غير محددة </w:t>
      </w:r>
      <w:r w:rsidRPr="00F06AF6">
        <w:rPr>
          <w:rFonts w:hint="cs"/>
          <w:spacing w:val="-2"/>
          <w:rtl/>
        </w:rPr>
        <w:t>و</w:t>
      </w:r>
      <w:r w:rsidRPr="00F06AF6">
        <w:rPr>
          <w:spacing w:val="-2"/>
          <w:rtl/>
        </w:rPr>
        <w:t>تنوع أعراض</w:t>
      </w:r>
      <w:r w:rsidRPr="00F06AF6">
        <w:rPr>
          <w:rFonts w:hint="cs"/>
          <w:spacing w:val="-2"/>
          <w:rtl/>
        </w:rPr>
        <w:t>ه</w:t>
      </w:r>
      <w:r w:rsidRPr="00F06AF6">
        <w:rPr>
          <w:spacing w:val="-2"/>
          <w:rtl/>
        </w:rPr>
        <w:t xml:space="preserve"> واختلافه من طفل </w:t>
      </w:r>
      <w:r w:rsidRPr="00F06AF6">
        <w:rPr>
          <w:rFonts w:hint="cs"/>
          <w:spacing w:val="-2"/>
          <w:rtl/>
        </w:rPr>
        <w:t>ل</w:t>
      </w:r>
      <w:r w:rsidRPr="00F06AF6">
        <w:rPr>
          <w:spacing w:val="-2"/>
          <w:rtl/>
        </w:rPr>
        <w:t xml:space="preserve">آخر </w:t>
      </w:r>
      <w:r w:rsidRPr="00F06AF6">
        <w:rPr>
          <w:rFonts w:hint="cs"/>
          <w:spacing w:val="-2"/>
          <w:rtl/>
        </w:rPr>
        <w:t>بسبب</w:t>
      </w:r>
      <w:r w:rsidRPr="00F06AF6">
        <w:rPr>
          <w:spacing w:val="-2"/>
          <w:rtl/>
        </w:rPr>
        <w:t xml:space="preserve"> الفروق الفردية بين البشر </w:t>
      </w:r>
      <w:r w:rsidRPr="00F06AF6">
        <w:rPr>
          <w:rFonts w:hint="cs"/>
          <w:spacing w:val="-2"/>
          <w:rtl/>
        </w:rPr>
        <w:t>عموما (فراج</w:t>
      </w:r>
      <w:r w:rsidR="00E42C16" w:rsidRPr="00F06AF6">
        <w:rPr>
          <w:rFonts w:hint="cs"/>
          <w:spacing w:val="-2"/>
          <w:rtl/>
        </w:rPr>
        <w:t xml:space="preserve">، </w:t>
      </w:r>
      <w:r w:rsidRPr="00F06AF6">
        <w:rPr>
          <w:rFonts w:hint="cs"/>
          <w:spacing w:val="-2"/>
          <w:rtl/>
        </w:rPr>
        <w:t>2000</w:t>
      </w:r>
      <w:r w:rsidR="00CA44EF" w:rsidRPr="00F06AF6">
        <w:rPr>
          <w:rFonts w:hint="cs"/>
          <w:spacing w:val="-2"/>
          <w:rtl/>
        </w:rPr>
        <w:t xml:space="preserve">، </w:t>
      </w:r>
      <w:r w:rsidRPr="00F06AF6">
        <w:rPr>
          <w:rFonts w:hint="cs"/>
          <w:spacing w:val="-2"/>
          <w:rtl/>
        </w:rPr>
        <w:t>ص 29)</w:t>
      </w:r>
      <w:r w:rsidR="00E42C16" w:rsidRPr="00F06AF6">
        <w:rPr>
          <w:rFonts w:hint="cs"/>
          <w:spacing w:val="-2"/>
          <w:rtl/>
        </w:rPr>
        <w:t>.</w:t>
      </w:r>
    </w:p>
    <w:p w:rsidR="00CA44EF" w:rsidRPr="00F06AF6" w:rsidRDefault="00D3081C" w:rsidP="00CA44EF">
      <w:pPr>
        <w:spacing w:line="276" w:lineRule="auto"/>
        <w:ind w:firstLine="720"/>
        <w:jc w:val="lowKashida"/>
        <w:rPr>
          <w:rtl/>
        </w:rPr>
      </w:pPr>
      <w:r w:rsidRPr="00F06AF6">
        <w:rPr>
          <w:rFonts w:hint="cs"/>
          <w:rtl/>
        </w:rPr>
        <w:t>كما ان عجز أطفال التوحد في مهارات الانتباه لديهم والتقليد والتمييز</w:t>
      </w:r>
      <w:r w:rsidR="00E42C16" w:rsidRPr="00F06AF6">
        <w:rPr>
          <w:rFonts w:hint="cs"/>
          <w:rtl/>
        </w:rPr>
        <w:t xml:space="preserve">، </w:t>
      </w:r>
      <w:r w:rsidRPr="00F06AF6">
        <w:rPr>
          <w:rFonts w:hint="cs"/>
          <w:rtl/>
        </w:rPr>
        <w:t>ووجود العجز في مظاهر التواصل عموما والتفاعل الاجتماعي مع وجود السلوك الغير مقبول اجتماعي لديهم يفرض عليهم نوع من العزلة الاجتماعية</w:t>
      </w:r>
      <w:r w:rsidR="00E42C16" w:rsidRPr="00F06AF6">
        <w:rPr>
          <w:rFonts w:hint="cs"/>
          <w:rtl/>
        </w:rPr>
        <w:t>.</w:t>
      </w:r>
      <w:proofErr w:type="gramStart"/>
      <w:r w:rsidRPr="00F06AF6">
        <w:t xml:space="preserve">( </w:t>
      </w:r>
      <w:proofErr w:type="spellStart"/>
      <w:r w:rsidRPr="00F06AF6">
        <w:t>Lepist</w:t>
      </w:r>
      <w:proofErr w:type="spellEnd"/>
      <w:proofErr w:type="gramEnd"/>
      <w:r w:rsidR="00CA44EF" w:rsidRPr="00F06AF6">
        <w:t xml:space="preserve"> </w:t>
      </w:r>
      <w:r w:rsidRPr="00F06AF6">
        <w:t xml:space="preserve">, </w:t>
      </w:r>
      <w:proofErr w:type="spellStart"/>
      <w:r w:rsidRPr="00F06AF6">
        <w:t>shestaKova</w:t>
      </w:r>
      <w:proofErr w:type="spellEnd"/>
      <w:r w:rsidRPr="00F06AF6">
        <w:t xml:space="preserve"> , </w:t>
      </w:r>
      <w:proofErr w:type="spellStart"/>
      <w:r w:rsidRPr="00F06AF6">
        <w:t>Vanhala</w:t>
      </w:r>
      <w:proofErr w:type="spellEnd"/>
      <w:r w:rsidRPr="00F06AF6">
        <w:t xml:space="preserve">, </w:t>
      </w:r>
      <w:proofErr w:type="spellStart"/>
      <w:r w:rsidRPr="00F06AF6">
        <w:t>Alku</w:t>
      </w:r>
      <w:proofErr w:type="spellEnd"/>
      <w:r w:rsidRPr="00F06AF6">
        <w:t xml:space="preserve">, </w:t>
      </w:r>
      <w:proofErr w:type="spellStart"/>
      <w:r w:rsidRPr="00F06AF6">
        <w:t>Nktnen</w:t>
      </w:r>
      <w:proofErr w:type="spellEnd"/>
      <w:r w:rsidRPr="00F06AF6">
        <w:t xml:space="preserve"> &amp; </w:t>
      </w:r>
      <w:proofErr w:type="spellStart"/>
      <w:r w:rsidRPr="00F06AF6">
        <w:t>Yaguchi</w:t>
      </w:r>
      <w:proofErr w:type="spellEnd"/>
      <w:r w:rsidRPr="00F06AF6">
        <w:t>, 2003 , 66)</w:t>
      </w:r>
    </w:p>
    <w:p w:rsidR="00CA44EF" w:rsidRPr="00F06AF6" w:rsidRDefault="00D3081C" w:rsidP="00CA44EF">
      <w:pPr>
        <w:spacing w:line="276" w:lineRule="auto"/>
        <w:ind w:firstLine="720"/>
        <w:jc w:val="lowKashida"/>
        <w:rPr>
          <w:rtl/>
        </w:rPr>
      </w:pPr>
      <w:r w:rsidRPr="00F06AF6">
        <w:rPr>
          <w:rFonts w:hint="cs"/>
          <w:rtl/>
        </w:rPr>
        <w:t>و</w:t>
      </w:r>
      <w:r w:rsidRPr="00F06AF6">
        <w:rPr>
          <w:rtl/>
        </w:rPr>
        <w:t>يصاب بالتوحد</w:t>
      </w:r>
      <w:r w:rsidRPr="00F06AF6">
        <w:rPr>
          <w:rFonts w:hint="cs"/>
          <w:rtl/>
        </w:rPr>
        <w:t xml:space="preserve"> طفل واحد</w:t>
      </w:r>
      <w:r w:rsidR="00CA44EF" w:rsidRPr="00F06AF6">
        <w:rPr>
          <w:rFonts w:hint="cs"/>
          <w:rtl/>
        </w:rPr>
        <w:t xml:space="preserve"> </w:t>
      </w:r>
      <w:r w:rsidRPr="00F06AF6">
        <w:rPr>
          <w:rFonts w:hint="cs"/>
          <w:rtl/>
        </w:rPr>
        <w:t>من بين كل 48 طبقا لأخر الاحصاءات</w:t>
      </w:r>
      <w:r w:rsidR="00CA44EF" w:rsidRPr="00F06AF6">
        <w:rPr>
          <w:rFonts w:hint="cs"/>
          <w:rtl/>
        </w:rPr>
        <w:t xml:space="preserve"> </w:t>
      </w:r>
      <w:r w:rsidRPr="00F06AF6">
        <w:rPr>
          <w:rFonts w:hint="cs"/>
          <w:rtl/>
        </w:rPr>
        <w:t xml:space="preserve">؛ </w:t>
      </w:r>
      <w:r w:rsidRPr="00F06AF6">
        <w:rPr>
          <w:rtl/>
        </w:rPr>
        <w:t xml:space="preserve">75% </w:t>
      </w:r>
      <w:r w:rsidRPr="00F06AF6">
        <w:rPr>
          <w:rFonts w:hint="cs"/>
          <w:rtl/>
        </w:rPr>
        <w:t xml:space="preserve">منهم </w:t>
      </w:r>
      <w:r w:rsidRPr="00F06AF6">
        <w:rPr>
          <w:rtl/>
        </w:rPr>
        <w:t>يع</w:t>
      </w:r>
      <w:r w:rsidRPr="00F06AF6">
        <w:rPr>
          <w:rFonts w:hint="cs"/>
          <w:rtl/>
        </w:rPr>
        <w:t>ا</w:t>
      </w:r>
      <w:r w:rsidRPr="00F06AF6">
        <w:rPr>
          <w:rtl/>
        </w:rPr>
        <w:t>نون من التخلف العقلي</w:t>
      </w:r>
      <w:r w:rsidR="00E42C16" w:rsidRPr="00F06AF6">
        <w:rPr>
          <w:rFonts w:hint="cs"/>
          <w:rtl/>
        </w:rPr>
        <w:t xml:space="preserve">، </w:t>
      </w:r>
      <w:r w:rsidRPr="00F06AF6">
        <w:rPr>
          <w:rtl/>
        </w:rPr>
        <w:t>25% يصابون بالصرع.</w:t>
      </w:r>
      <w:r w:rsidR="00CA44EF" w:rsidRPr="00F06AF6">
        <w:rPr>
          <w:rFonts w:hint="cs"/>
          <w:rtl/>
        </w:rPr>
        <w:t xml:space="preserve"> </w:t>
      </w:r>
      <w:r w:rsidRPr="00F06AF6">
        <w:rPr>
          <w:rFonts w:hint="cs"/>
          <w:rtl/>
        </w:rPr>
        <w:t>(حسن</w:t>
      </w:r>
      <w:r w:rsidR="00A34DEB" w:rsidRPr="00F06AF6">
        <w:rPr>
          <w:rFonts w:hint="cs"/>
          <w:rtl/>
        </w:rPr>
        <w:t>،</w:t>
      </w:r>
      <w:r w:rsidR="00CA44EF" w:rsidRPr="00F06AF6">
        <w:rPr>
          <w:rFonts w:hint="cs"/>
          <w:rtl/>
        </w:rPr>
        <w:t xml:space="preserve"> </w:t>
      </w:r>
      <w:r w:rsidRPr="00F06AF6">
        <w:rPr>
          <w:rFonts w:hint="cs"/>
          <w:rtl/>
        </w:rPr>
        <w:t>2018</w:t>
      </w:r>
      <w:r w:rsidR="00CA44EF" w:rsidRPr="00F06AF6">
        <w:rPr>
          <w:rFonts w:hint="cs"/>
          <w:rtl/>
        </w:rPr>
        <w:t xml:space="preserve">، </w:t>
      </w:r>
      <w:r w:rsidRPr="00F06AF6">
        <w:rPr>
          <w:rFonts w:hint="cs"/>
          <w:rtl/>
        </w:rPr>
        <w:t>ص</w:t>
      </w:r>
      <w:r w:rsidR="00CA44EF" w:rsidRPr="00F06AF6">
        <w:rPr>
          <w:rFonts w:hint="cs"/>
          <w:rtl/>
        </w:rPr>
        <w:t xml:space="preserve"> 176</w:t>
      </w:r>
      <w:r w:rsidRPr="00F06AF6">
        <w:rPr>
          <w:rFonts w:hint="cs"/>
          <w:rtl/>
        </w:rPr>
        <w:t>)</w:t>
      </w:r>
    </w:p>
    <w:p w:rsidR="00CA44EF" w:rsidRPr="00F06AF6" w:rsidRDefault="00D3081C" w:rsidP="00CA44EF">
      <w:pPr>
        <w:spacing w:line="276" w:lineRule="auto"/>
        <w:ind w:firstLine="720"/>
        <w:jc w:val="lowKashida"/>
        <w:rPr>
          <w:rtl/>
        </w:rPr>
      </w:pPr>
      <w:r w:rsidRPr="00F06AF6">
        <w:rPr>
          <w:rFonts w:hint="cs"/>
          <w:rtl/>
        </w:rPr>
        <w:t xml:space="preserve">كما ان اعتماد مراكز التربية الخاصة على مناهج اكاديمية وهي مناهج بطيء التعلم والتي هي جزء من طرائق تعليم المرحلة الابتدائية الاكاديمية والتي تعتمد الورقة والقلم كأساس للتعليم مما يشكل حالات ملل لهؤلاء الاطفال بالاستمرار في التعلم وظهور انفعالات وسلوكيات غير مرغوبة تؤثر سلباً على كافة الجوانب الحياتية لدى التوحديين </w:t>
      </w:r>
      <w:r w:rsidRPr="00F06AF6">
        <w:rPr>
          <w:rtl/>
        </w:rPr>
        <w:t>(الزريقات</w:t>
      </w:r>
      <w:r w:rsidR="00E42C16" w:rsidRPr="00F06AF6">
        <w:rPr>
          <w:rtl/>
        </w:rPr>
        <w:t xml:space="preserve">، </w:t>
      </w:r>
      <w:r w:rsidRPr="00F06AF6">
        <w:rPr>
          <w:rtl/>
        </w:rPr>
        <w:t>2004 : 34</w:t>
      </w:r>
      <w:r w:rsidR="00CA44EF" w:rsidRPr="00F06AF6">
        <w:rPr>
          <w:rFonts w:hint="cs"/>
          <w:rtl/>
        </w:rPr>
        <w:t xml:space="preserve"> </w:t>
      </w:r>
      <w:r w:rsidRPr="00F06AF6">
        <w:rPr>
          <w:rtl/>
        </w:rPr>
        <w:t>ص)</w:t>
      </w:r>
      <w:r w:rsidRPr="00F06AF6">
        <w:rPr>
          <w:rFonts w:hint="cs"/>
          <w:rtl/>
        </w:rPr>
        <w:t>.</w:t>
      </w:r>
    </w:p>
    <w:p w:rsidR="00CA44EF" w:rsidRPr="00F06AF6" w:rsidRDefault="00D3081C" w:rsidP="00CA44EF">
      <w:pPr>
        <w:spacing w:line="276" w:lineRule="auto"/>
        <w:ind w:firstLine="720"/>
        <w:jc w:val="lowKashida"/>
        <w:rPr>
          <w:rtl/>
        </w:rPr>
      </w:pPr>
      <w:r w:rsidRPr="00F06AF6">
        <w:rPr>
          <w:rFonts w:hint="cs"/>
          <w:rtl/>
        </w:rPr>
        <w:t>لذا سعى الباحث إلى البحث عن برنامج متكامل يكون فيه استثمار للمهارات قبل اللفظية</w:t>
      </w:r>
      <w:r w:rsidR="00E42C16" w:rsidRPr="00F06AF6">
        <w:rPr>
          <w:rFonts w:hint="cs"/>
          <w:rtl/>
        </w:rPr>
        <w:t xml:space="preserve">، </w:t>
      </w:r>
      <w:r w:rsidRPr="00F06AF6">
        <w:rPr>
          <w:rFonts w:hint="cs"/>
          <w:rtl/>
        </w:rPr>
        <w:t>بالإضافة إلى تنمية التخاطب بصفة عامة وهذا ما وفره برنامج بكس.</w:t>
      </w:r>
    </w:p>
    <w:p w:rsidR="00D3081C" w:rsidRPr="00F06AF6" w:rsidRDefault="00D3081C" w:rsidP="00CA44EF">
      <w:pPr>
        <w:spacing w:line="276" w:lineRule="auto"/>
        <w:ind w:firstLine="720"/>
        <w:jc w:val="lowKashida"/>
        <w:rPr>
          <w:rtl/>
        </w:rPr>
      </w:pPr>
      <w:r w:rsidRPr="00F06AF6">
        <w:rPr>
          <w:rFonts w:hint="cs"/>
          <w:rtl/>
        </w:rPr>
        <w:t xml:space="preserve">وفي ضوء ما سبق </w:t>
      </w:r>
      <w:proofErr w:type="gramStart"/>
      <w:r w:rsidRPr="00F06AF6">
        <w:rPr>
          <w:rFonts w:hint="cs"/>
          <w:rtl/>
        </w:rPr>
        <w:t>يمكن</w:t>
      </w:r>
      <w:proofErr w:type="gramEnd"/>
      <w:r w:rsidRPr="00F06AF6">
        <w:rPr>
          <w:rFonts w:hint="cs"/>
          <w:rtl/>
        </w:rPr>
        <w:t xml:space="preserve"> بلورة مشكلة الدراسة في الأسئلة التالية</w:t>
      </w:r>
      <w:r w:rsidRPr="00F06AF6">
        <w:rPr>
          <w:rtl/>
        </w:rPr>
        <w:t>:</w:t>
      </w:r>
    </w:p>
    <w:p w:rsidR="00D3081C" w:rsidRPr="00F06AF6" w:rsidRDefault="00D3081C" w:rsidP="009774A1">
      <w:pPr>
        <w:pStyle w:val="ListParagraph"/>
        <w:numPr>
          <w:ilvl w:val="0"/>
          <w:numId w:val="3"/>
        </w:numPr>
        <w:spacing w:line="276" w:lineRule="auto"/>
        <w:ind w:left="360"/>
        <w:jc w:val="lowKashida"/>
        <w:rPr>
          <w:b/>
          <w:bCs/>
          <w:rtl/>
        </w:rPr>
      </w:pPr>
      <w:r w:rsidRPr="00F06AF6">
        <w:rPr>
          <w:rFonts w:hint="cs"/>
          <w:rtl/>
        </w:rPr>
        <w:t>التساؤل</w:t>
      </w:r>
      <w:r w:rsidRPr="00F06AF6">
        <w:rPr>
          <w:rtl/>
        </w:rPr>
        <w:t xml:space="preserve"> </w:t>
      </w:r>
      <w:r w:rsidRPr="00F06AF6">
        <w:rPr>
          <w:rFonts w:hint="cs"/>
          <w:rtl/>
        </w:rPr>
        <w:t>العام</w:t>
      </w:r>
      <w:r w:rsidRPr="00F06AF6">
        <w:rPr>
          <w:rtl/>
        </w:rPr>
        <w:t xml:space="preserve"> </w:t>
      </w:r>
      <w:r w:rsidRPr="00F06AF6">
        <w:rPr>
          <w:rFonts w:hint="cs"/>
          <w:rtl/>
        </w:rPr>
        <w:t>الرئيسي</w:t>
      </w:r>
      <w:r w:rsidRPr="00F06AF6">
        <w:rPr>
          <w:rtl/>
        </w:rPr>
        <w:t xml:space="preserve"> </w:t>
      </w:r>
      <w:r w:rsidRPr="00F06AF6">
        <w:rPr>
          <w:rFonts w:hint="cs"/>
          <w:rtl/>
        </w:rPr>
        <w:t>للدراسة</w:t>
      </w:r>
      <w:r w:rsidRPr="00F06AF6">
        <w:rPr>
          <w:rtl/>
        </w:rPr>
        <w:t>:</w:t>
      </w:r>
      <w:r w:rsidRPr="00F06AF6">
        <w:rPr>
          <w:b/>
          <w:bCs/>
          <w:rtl/>
        </w:rPr>
        <w:t xml:space="preserve"> </w:t>
      </w:r>
      <w:r w:rsidRPr="00F06AF6">
        <w:rPr>
          <w:rFonts w:hint="cs"/>
          <w:b/>
          <w:bCs/>
          <w:rtl/>
        </w:rPr>
        <w:t>ما</w:t>
      </w:r>
      <w:r w:rsidRPr="00F06AF6">
        <w:rPr>
          <w:b/>
          <w:bCs/>
          <w:rtl/>
        </w:rPr>
        <w:t xml:space="preserve"> </w:t>
      </w:r>
      <w:r w:rsidRPr="00F06AF6">
        <w:rPr>
          <w:rFonts w:hint="cs"/>
          <w:b/>
          <w:bCs/>
          <w:rtl/>
        </w:rPr>
        <w:t>أثر</w:t>
      </w:r>
      <w:r w:rsidRPr="00F06AF6">
        <w:rPr>
          <w:b/>
          <w:bCs/>
          <w:rtl/>
        </w:rPr>
        <w:t xml:space="preserve"> </w:t>
      </w:r>
      <w:r w:rsidRPr="00F06AF6">
        <w:rPr>
          <w:rFonts w:hint="cs"/>
          <w:b/>
          <w:bCs/>
          <w:rtl/>
        </w:rPr>
        <w:t xml:space="preserve">فعالية برنامج للتأهيل </w:t>
      </w:r>
      <w:proofErr w:type="spellStart"/>
      <w:r w:rsidRPr="00F06AF6">
        <w:rPr>
          <w:rFonts w:hint="cs"/>
          <w:b/>
          <w:bCs/>
          <w:rtl/>
        </w:rPr>
        <w:t>التخاطبى</w:t>
      </w:r>
      <w:proofErr w:type="spellEnd"/>
      <w:r w:rsidRPr="00F06AF6">
        <w:rPr>
          <w:rFonts w:hint="cs"/>
          <w:b/>
          <w:bCs/>
          <w:rtl/>
        </w:rPr>
        <w:t xml:space="preserve"> قائم على</w:t>
      </w:r>
      <w:r w:rsidR="00CA44EF" w:rsidRPr="00F06AF6">
        <w:rPr>
          <w:rFonts w:hint="cs"/>
          <w:b/>
          <w:bCs/>
          <w:rtl/>
        </w:rPr>
        <w:t xml:space="preserve"> </w:t>
      </w:r>
      <w:r w:rsidRPr="00F06AF6">
        <w:rPr>
          <w:rFonts w:hint="cs"/>
          <w:b/>
          <w:bCs/>
          <w:rtl/>
        </w:rPr>
        <w:t>(</w:t>
      </w:r>
      <w:r w:rsidRPr="00F06AF6">
        <w:rPr>
          <w:b/>
          <w:bCs/>
        </w:rPr>
        <w:t>PECS</w:t>
      </w:r>
      <w:r w:rsidRPr="00F06AF6">
        <w:rPr>
          <w:rFonts w:hint="cs"/>
          <w:b/>
          <w:bCs/>
          <w:rtl/>
        </w:rPr>
        <w:t>) لتنمية المهارات قبل اللفظية لدى الأطفال التوحديين؟</w:t>
      </w:r>
    </w:p>
    <w:p w:rsidR="00D3081C" w:rsidRPr="00F06AF6" w:rsidRDefault="00D3081C" w:rsidP="004B24FA">
      <w:pPr>
        <w:spacing w:before="240" w:line="276" w:lineRule="auto"/>
        <w:ind w:firstLine="720"/>
        <w:jc w:val="lowKashida"/>
        <w:rPr>
          <w:rtl/>
        </w:rPr>
      </w:pPr>
      <w:r w:rsidRPr="00F06AF6">
        <w:rPr>
          <w:rFonts w:hint="cs"/>
          <w:rtl/>
        </w:rPr>
        <w:t xml:space="preserve">وينبثق منه تساؤلات </w:t>
      </w:r>
      <w:proofErr w:type="gramStart"/>
      <w:r w:rsidRPr="00F06AF6">
        <w:rPr>
          <w:rFonts w:hint="cs"/>
          <w:rtl/>
        </w:rPr>
        <w:t>فرعيه</w:t>
      </w:r>
      <w:proofErr w:type="gramEnd"/>
      <w:r w:rsidRPr="00F06AF6">
        <w:rPr>
          <w:rFonts w:hint="cs"/>
          <w:rtl/>
        </w:rPr>
        <w:t>:</w:t>
      </w:r>
    </w:p>
    <w:p w:rsidR="00D3081C" w:rsidRPr="00F06AF6" w:rsidRDefault="00BC06BC" w:rsidP="00BC06BC">
      <w:pPr>
        <w:spacing w:line="276" w:lineRule="auto"/>
        <w:jc w:val="lowKashida"/>
      </w:pPr>
      <w:r w:rsidRPr="00F06AF6">
        <w:rPr>
          <w:rFonts w:hint="cs"/>
          <w:rtl/>
        </w:rPr>
        <w:t xml:space="preserve">س1 </w:t>
      </w:r>
      <w:r w:rsidR="00D3081C" w:rsidRPr="00F06AF6">
        <w:rPr>
          <w:rFonts w:hint="cs"/>
          <w:rtl/>
        </w:rPr>
        <w:t xml:space="preserve">هل تتحسن درجة المهارات قبل اللفظية </w:t>
      </w:r>
      <w:r w:rsidR="00D3081C" w:rsidRPr="00F06AF6">
        <w:rPr>
          <w:rtl/>
        </w:rPr>
        <w:t>لدي</w:t>
      </w:r>
      <w:r w:rsidR="00D3081C" w:rsidRPr="00F06AF6">
        <w:rPr>
          <w:rFonts w:hint="cs"/>
          <w:rtl/>
        </w:rPr>
        <w:t xml:space="preserve"> </w:t>
      </w:r>
      <w:proofErr w:type="gramStart"/>
      <w:r w:rsidR="00D3081C" w:rsidRPr="00F06AF6">
        <w:rPr>
          <w:rtl/>
        </w:rPr>
        <w:t>المجموعة</w:t>
      </w:r>
      <w:proofErr w:type="gramEnd"/>
      <w:r w:rsidR="00D3081C" w:rsidRPr="00F06AF6">
        <w:rPr>
          <w:rtl/>
        </w:rPr>
        <w:t xml:space="preserve"> التجريبية</w:t>
      </w:r>
      <w:r w:rsidR="00D3081C" w:rsidRPr="00F06AF6">
        <w:rPr>
          <w:rFonts w:hint="cs"/>
          <w:rtl/>
        </w:rPr>
        <w:t xml:space="preserve"> بعد تطبيق البرنامج</w:t>
      </w:r>
      <w:r w:rsidR="00D3081C" w:rsidRPr="00F06AF6">
        <w:rPr>
          <w:rtl/>
        </w:rPr>
        <w:t>؟</w:t>
      </w:r>
    </w:p>
    <w:p w:rsidR="00D3081C" w:rsidRPr="00F06AF6" w:rsidRDefault="004B24FA" w:rsidP="007537D7">
      <w:pPr>
        <w:spacing w:line="264" w:lineRule="auto"/>
        <w:ind w:left="720" w:hanging="720"/>
        <w:jc w:val="lowKashida"/>
      </w:pPr>
      <w:r w:rsidRPr="00F06AF6">
        <w:rPr>
          <w:rFonts w:hint="cs"/>
          <w:rtl/>
        </w:rPr>
        <w:lastRenderedPageBreak/>
        <w:t xml:space="preserve">س2 </w:t>
      </w:r>
      <w:r w:rsidR="00D3081C" w:rsidRPr="00F06AF6">
        <w:rPr>
          <w:rFonts w:hint="cs"/>
          <w:rtl/>
        </w:rPr>
        <w:t>هل تختلف</w:t>
      </w:r>
      <w:r w:rsidR="00D3081C" w:rsidRPr="00F06AF6">
        <w:rPr>
          <w:rtl/>
        </w:rPr>
        <w:t xml:space="preserve"> درج</w:t>
      </w:r>
      <w:r w:rsidR="00D3081C" w:rsidRPr="00F06AF6">
        <w:rPr>
          <w:rFonts w:hint="cs"/>
          <w:rtl/>
        </w:rPr>
        <w:t>ة مستوى المهارات قبل اللفظية</w:t>
      </w:r>
      <w:r w:rsidR="00CA44EF" w:rsidRPr="00F06AF6">
        <w:rPr>
          <w:rFonts w:hint="cs"/>
          <w:rtl/>
        </w:rPr>
        <w:t xml:space="preserve"> </w:t>
      </w:r>
      <w:r w:rsidR="00D3081C" w:rsidRPr="00F06AF6">
        <w:rPr>
          <w:rtl/>
        </w:rPr>
        <w:t>لدي كلا من المجموعة التجريبية</w:t>
      </w:r>
      <w:r w:rsidR="00E42C16" w:rsidRPr="00F06AF6">
        <w:rPr>
          <w:rtl/>
        </w:rPr>
        <w:t xml:space="preserve"> و</w:t>
      </w:r>
      <w:r w:rsidR="00D3081C" w:rsidRPr="00F06AF6">
        <w:rPr>
          <w:rtl/>
        </w:rPr>
        <w:t>الضابطة</w:t>
      </w:r>
      <w:r w:rsidR="00D3081C" w:rsidRPr="00F06AF6">
        <w:rPr>
          <w:rFonts w:hint="cs"/>
          <w:rtl/>
        </w:rPr>
        <w:t xml:space="preserve"> في القياس البعدي</w:t>
      </w:r>
      <w:r w:rsidR="00D3081C" w:rsidRPr="00F06AF6">
        <w:rPr>
          <w:rtl/>
        </w:rPr>
        <w:t>؟</w:t>
      </w:r>
    </w:p>
    <w:p w:rsidR="00D3081C" w:rsidRPr="00F06AF6" w:rsidRDefault="004B24FA" w:rsidP="007537D7">
      <w:pPr>
        <w:spacing w:line="264" w:lineRule="auto"/>
        <w:ind w:left="720" w:hanging="720"/>
        <w:jc w:val="mediumKashida"/>
        <w:rPr>
          <w:spacing w:val="6"/>
          <w:rtl/>
        </w:rPr>
      </w:pPr>
      <w:r w:rsidRPr="00F06AF6">
        <w:rPr>
          <w:rFonts w:hint="cs"/>
          <w:spacing w:val="6"/>
          <w:rtl/>
        </w:rPr>
        <w:t xml:space="preserve">س3 </w:t>
      </w:r>
      <w:r w:rsidR="00D3081C" w:rsidRPr="00F06AF6">
        <w:rPr>
          <w:rFonts w:hint="cs"/>
          <w:spacing w:val="6"/>
          <w:rtl/>
        </w:rPr>
        <w:t xml:space="preserve">هل تختلف درجة المهارات قبل </w:t>
      </w:r>
      <w:proofErr w:type="spellStart"/>
      <w:r w:rsidR="00D3081C" w:rsidRPr="00F06AF6">
        <w:rPr>
          <w:rFonts w:hint="cs"/>
          <w:spacing w:val="6"/>
          <w:rtl/>
        </w:rPr>
        <w:t>اللفظيه</w:t>
      </w:r>
      <w:proofErr w:type="spellEnd"/>
      <w:r w:rsidR="00D3081C" w:rsidRPr="00F06AF6">
        <w:rPr>
          <w:rFonts w:hint="cs"/>
          <w:spacing w:val="6"/>
          <w:rtl/>
        </w:rPr>
        <w:t xml:space="preserve"> لدى المجموعة التجريبية في القياسين البعدي</w:t>
      </w:r>
      <w:r w:rsidR="00E42C16" w:rsidRPr="00F06AF6">
        <w:rPr>
          <w:rFonts w:hint="cs"/>
          <w:spacing w:val="6"/>
          <w:rtl/>
        </w:rPr>
        <w:t xml:space="preserve"> </w:t>
      </w:r>
      <w:proofErr w:type="spellStart"/>
      <w:r w:rsidR="00E42C16" w:rsidRPr="00F06AF6">
        <w:rPr>
          <w:rFonts w:hint="cs"/>
          <w:spacing w:val="6"/>
          <w:rtl/>
        </w:rPr>
        <w:t>و</w:t>
      </w:r>
      <w:r w:rsidR="00D3081C" w:rsidRPr="00F06AF6">
        <w:rPr>
          <w:rFonts w:hint="cs"/>
          <w:spacing w:val="6"/>
          <w:rtl/>
        </w:rPr>
        <w:t>التتبعي</w:t>
      </w:r>
      <w:proofErr w:type="spellEnd"/>
      <w:r w:rsidR="00D3081C" w:rsidRPr="00F06AF6">
        <w:rPr>
          <w:rFonts w:hint="cs"/>
          <w:spacing w:val="6"/>
          <w:rtl/>
        </w:rPr>
        <w:t>؟</w:t>
      </w:r>
    </w:p>
    <w:p w:rsidR="00D3081C" w:rsidRPr="00F06AF6" w:rsidRDefault="00D3081C" w:rsidP="007537D7">
      <w:pPr>
        <w:pStyle w:val="Heading1"/>
        <w:spacing w:line="264" w:lineRule="auto"/>
        <w:rPr>
          <w:rtl/>
        </w:rPr>
      </w:pPr>
      <w:r w:rsidRPr="00F06AF6">
        <w:rPr>
          <w:rFonts w:hint="cs"/>
          <w:rtl/>
        </w:rPr>
        <w:t>ه</w:t>
      </w:r>
      <w:r w:rsidR="00B112D6" w:rsidRPr="00F06AF6">
        <w:rPr>
          <w:rFonts w:hint="cs"/>
          <w:rtl/>
        </w:rPr>
        <w:t>ــــ</w:t>
      </w:r>
      <w:r w:rsidR="002D759C" w:rsidRPr="00F06AF6">
        <w:rPr>
          <w:rFonts w:hint="cs"/>
          <w:rtl/>
        </w:rPr>
        <w:t>ـــــــ</w:t>
      </w:r>
      <w:r w:rsidRPr="00F06AF6">
        <w:rPr>
          <w:rFonts w:hint="cs"/>
          <w:rtl/>
        </w:rPr>
        <w:t>دف</w:t>
      </w:r>
      <w:r w:rsidRPr="00F06AF6">
        <w:rPr>
          <w:rtl/>
        </w:rPr>
        <w:t xml:space="preserve"> </w:t>
      </w:r>
      <w:r w:rsidR="00B112D6" w:rsidRPr="00F06AF6">
        <w:rPr>
          <w:rtl/>
        </w:rPr>
        <w:t>البح</w:t>
      </w:r>
      <w:r w:rsidR="00B112D6" w:rsidRPr="00F06AF6">
        <w:rPr>
          <w:rFonts w:hint="cs"/>
          <w:rtl/>
        </w:rPr>
        <w:t>ــــــ</w:t>
      </w:r>
      <w:r w:rsidR="00B112D6" w:rsidRPr="00F06AF6">
        <w:rPr>
          <w:rtl/>
        </w:rPr>
        <w:t>ث</w:t>
      </w:r>
      <w:r w:rsidRPr="00F06AF6">
        <w:rPr>
          <w:rtl/>
        </w:rPr>
        <w:t>:</w:t>
      </w:r>
    </w:p>
    <w:p w:rsidR="00D3081C" w:rsidRPr="00F06AF6" w:rsidRDefault="00D3081C" w:rsidP="007537D7">
      <w:pPr>
        <w:spacing w:line="264" w:lineRule="auto"/>
        <w:ind w:firstLine="720"/>
        <w:jc w:val="lowKashida"/>
        <w:rPr>
          <w:rtl/>
        </w:rPr>
      </w:pPr>
      <w:r w:rsidRPr="00F06AF6">
        <w:rPr>
          <w:rFonts w:hint="cs"/>
          <w:rtl/>
        </w:rPr>
        <w:t>ويتم</w:t>
      </w:r>
      <w:r w:rsidRPr="00F06AF6">
        <w:rPr>
          <w:rtl/>
        </w:rPr>
        <w:t xml:space="preserve"> </w:t>
      </w:r>
      <w:r w:rsidRPr="00F06AF6">
        <w:rPr>
          <w:rFonts w:hint="cs"/>
          <w:rtl/>
        </w:rPr>
        <w:t xml:space="preserve">صياغة الهدف </w:t>
      </w:r>
      <w:proofErr w:type="spellStart"/>
      <w:r w:rsidRPr="00F06AF6">
        <w:rPr>
          <w:rFonts w:hint="cs"/>
          <w:rtl/>
        </w:rPr>
        <w:t>الرئيسى</w:t>
      </w:r>
      <w:proofErr w:type="spellEnd"/>
      <w:r w:rsidR="00CA44EF" w:rsidRPr="00F06AF6">
        <w:rPr>
          <w:rFonts w:hint="cs"/>
          <w:rtl/>
        </w:rPr>
        <w:t xml:space="preserve"> </w:t>
      </w:r>
      <w:r w:rsidRPr="00F06AF6">
        <w:rPr>
          <w:rFonts w:hint="cs"/>
          <w:rtl/>
        </w:rPr>
        <w:t>في</w:t>
      </w:r>
      <w:r w:rsidRPr="00F06AF6">
        <w:rPr>
          <w:rtl/>
        </w:rPr>
        <w:t xml:space="preserve"> </w:t>
      </w:r>
      <w:r w:rsidRPr="00F06AF6">
        <w:rPr>
          <w:rFonts w:hint="cs"/>
          <w:rtl/>
        </w:rPr>
        <w:t>ضوء</w:t>
      </w:r>
      <w:r w:rsidRPr="00F06AF6">
        <w:rPr>
          <w:rtl/>
        </w:rPr>
        <w:t xml:space="preserve"> </w:t>
      </w:r>
      <w:r w:rsidRPr="00F06AF6">
        <w:rPr>
          <w:rFonts w:hint="cs"/>
          <w:rtl/>
        </w:rPr>
        <w:t>التساؤل</w:t>
      </w:r>
      <w:r w:rsidRPr="00F06AF6">
        <w:rPr>
          <w:rtl/>
        </w:rPr>
        <w:t xml:space="preserve"> </w:t>
      </w:r>
      <w:r w:rsidRPr="00F06AF6">
        <w:rPr>
          <w:rFonts w:hint="cs"/>
          <w:rtl/>
        </w:rPr>
        <w:t>سالف</w:t>
      </w:r>
      <w:r w:rsidRPr="00F06AF6">
        <w:rPr>
          <w:rtl/>
        </w:rPr>
        <w:t xml:space="preserve"> </w:t>
      </w:r>
      <w:r w:rsidRPr="00F06AF6">
        <w:rPr>
          <w:rFonts w:hint="cs"/>
          <w:rtl/>
        </w:rPr>
        <w:t>الذكر فيم</w:t>
      </w:r>
      <w:r w:rsidRPr="00F06AF6">
        <w:rPr>
          <w:rtl/>
        </w:rPr>
        <w:t xml:space="preserve">ا </w:t>
      </w:r>
      <w:r w:rsidRPr="00F06AF6">
        <w:rPr>
          <w:rFonts w:hint="cs"/>
          <w:rtl/>
        </w:rPr>
        <w:t>يلي</w:t>
      </w:r>
      <w:r w:rsidRPr="00F06AF6">
        <w:rPr>
          <w:rtl/>
        </w:rPr>
        <w:t>:</w:t>
      </w:r>
    </w:p>
    <w:p w:rsidR="00D3081C" w:rsidRPr="00F06AF6" w:rsidRDefault="00D3081C" w:rsidP="009774A1">
      <w:pPr>
        <w:pStyle w:val="ListParagraph"/>
        <w:numPr>
          <w:ilvl w:val="0"/>
          <w:numId w:val="4"/>
        </w:numPr>
        <w:spacing w:line="264" w:lineRule="auto"/>
        <w:jc w:val="lowKashida"/>
        <w:rPr>
          <w:rtl/>
        </w:rPr>
      </w:pPr>
      <w:r w:rsidRPr="00F06AF6">
        <w:rPr>
          <w:rFonts w:hint="cs"/>
          <w:rtl/>
        </w:rPr>
        <w:t>الكشف عن مدى فعالية</w:t>
      </w:r>
      <w:r w:rsidRPr="00F06AF6">
        <w:rPr>
          <w:rtl/>
        </w:rPr>
        <w:t xml:space="preserve"> </w:t>
      </w:r>
      <w:r w:rsidRPr="00F06AF6">
        <w:rPr>
          <w:rFonts w:hint="cs"/>
          <w:rtl/>
        </w:rPr>
        <w:t xml:space="preserve">برنامج للتأهيل </w:t>
      </w:r>
      <w:proofErr w:type="spellStart"/>
      <w:r w:rsidRPr="00F06AF6">
        <w:rPr>
          <w:rFonts w:hint="cs"/>
          <w:rtl/>
        </w:rPr>
        <w:t>التخاطبى</w:t>
      </w:r>
      <w:proofErr w:type="spellEnd"/>
      <w:r w:rsidRPr="00F06AF6">
        <w:rPr>
          <w:rtl/>
        </w:rPr>
        <w:t xml:space="preserve"> </w:t>
      </w:r>
      <w:r w:rsidRPr="00F06AF6">
        <w:rPr>
          <w:rFonts w:hint="cs"/>
          <w:rtl/>
        </w:rPr>
        <w:t>قائم</w:t>
      </w:r>
      <w:r w:rsidRPr="00F06AF6">
        <w:rPr>
          <w:rtl/>
        </w:rPr>
        <w:t xml:space="preserve"> </w:t>
      </w:r>
      <w:r w:rsidRPr="00F06AF6">
        <w:rPr>
          <w:rFonts w:hint="cs"/>
          <w:rtl/>
        </w:rPr>
        <w:t>على نظام التواصل بتبادل الصور(</w:t>
      </w:r>
      <w:r w:rsidRPr="00F06AF6">
        <w:t>PECS</w:t>
      </w:r>
      <w:r w:rsidRPr="00F06AF6">
        <w:rPr>
          <w:rFonts w:hint="cs"/>
          <w:rtl/>
        </w:rPr>
        <w:t>)</w:t>
      </w:r>
      <w:r w:rsidRPr="00F06AF6">
        <w:rPr>
          <w:rtl/>
        </w:rPr>
        <w:t xml:space="preserve"> </w:t>
      </w:r>
      <w:r w:rsidRPr="00F06AF6">
        <w:rPr>
          <w:rFonts w:hint="cs"/>
          <w:rtl/>
        </w:rPr>
        <w:t>لفئة</w:t>
      </w:r>
      <w:r w:rsidRPr="00F06AF6">
        <w:rPr>
          <w:rtl/>
        </w:rPr>
        <w:t xml:space="preserve"> </w:t>
      </w:r>
      <w:r w:rsidRPr="00F06AF6">
        <w:rPr>
          <w:rFonts w:hint="cs"/>
          <w:rtl/>
        </w:rPr>
        <w:t>ذوي</w:t>
      </w:r>
      <w:r w:rsidRPr="00F06AF6">
        <w:rPr>
          <w:rtl/>
        </w:rPr>
        <w:t xml:space="preserve"> </w:t>
      </w:r>
      <w:r w:rsidRPr="00F06AF6">
        <w:rPr>
          <w:rFonts w:hint="cs"/>
          <w:rtl/>
        </w:rPr>
        <w:t>اضطراب</w:t>
      </w:r>
      <w:r w:rsidRPr="00F06AF6">
        <w:rPr>
          <w:rtl/>
        </w:rPr>
        <w:t xml:space="preserve"> </w:t>
      </w:r>
      <w:r w:rsidRPr="00F06AF6">
        <w:rPr>
          <w:rFonts w:hint="cs"/>
          <w:rtl/>
        </w:rPr>
        <w:t>التوحد لتنمية</w:t>
      </w:r>
      <w:r w:rsidRPr="00F06AF6">
        <w:rPr>
          <w:rtl/>
        </w:rPr>
        <w:t xml:space="preserve"> </w:t>
      </w:r>
      <w:r w:rsidRPr="00F06AF6">
        <w:rPr>
          <w:rFonts w:hint="cs"/>
          <w:rtl/>
        </w:rPr>
        <w:t>المهارات قبل اللفظية واختبار</w:t>
      </w:r>
      <w:r w:rsidRPr="00F06AF6">
        <w:rPr>
          <w:rtl/>
        </w:rPr>
        <w:t xml:space="preserve"> </w:t>
      </w:r>
      <w:r w:rsidRPr="00F06AF6">
        <w:rPr>
          <w:rFonts w:hint="cs"/>
          <w:rtl/>
        </w:rPr>
        <w:t>مدى</w:t>
      </w:r>
      <w:r w:rsidRPr="00F06AF6">
        <w:rPr>
          <w:rtl/>
        </w:rPr>
        <w:t xml:space="preserve"> </w:t>
      </w:r>
      <w:r w:rsidRPr="00F06AF6">
        <w:rPr>
          <w:rFonts w:hint="cs"/>
          <w:rtl/>
        </w:rPr>
        <w:t>فاعليته</w:t>
      </w:r>
      <w:r w:rsidRPr="00F06AF6">
        <w:rPr>
          <w:rtl/>
        </w:rPr>
        <w:t xml:space="preserve"> </w:t>
      </w:r>
      <w:r w:rsidRPr="00F06AF6">
        <w:rPr>
          <w:rFonts w:hint="cs"/>
          <w:rtl/>
        </w:rPr>
        <w:t>بعد</w:t>
      </w:r>
      <w:r w:rsidRPr="00F06AF6">
        <w:rPr>
          <w:rtl/>
        </w:rPr>
        <w:t xml:space="preserve"> </w:t>
      </w:r>
      <w:r w:rsidRPr="00F06AF6">
        <w:rPr>
          <w:rFonts w:hint="cs"/>
          <w:rtl/>
        </w:rPr>
        <w:t>التطبيق</w:t>
      </w:r>
      <w:r w:rsidRPr="00F06AF6">
        <w:rPr>
          <w:rtl/>
        </w:rPr>
        <w:t xml:space="preserve"> </w:t>
      </w:r>
      <w:r w:rsidRPr="00F06AF6">
        <w:rPr>
          <w:rFonts w:hint="cs"/>
          <w:rtl/>
        </w:rPr>
        <w:t>ورصد</w:t>
      </w:r>
      <w:r w:rsidRPr="00F06AF6">
        <w:rPr>
          <w:rtl/>
        </w:rPr>
        <w:t xml:space="preserve"> </w:t>
      </w:r>
      <w:r w:rsidRPr="00F06AF6">
        <w:rPr>
          <w:rFonts w:hint="cs"/>
          <w:rtl/>
        </w:rPr>
        <w:t>مدى</w:t>
      </w:r>
      <w:r w:rsidRPr="00F06AF6">
        <w:rPr>
          <w:rtl/>
        </w:rPr>
        <w:t xml:space="preserve"> </w:t>
      </w:r>
      <w:r w:rsidRPr="00F06AF6">
        <w:rPr>
          <w:rFonts w:hint="cs"/>
          <w:rtl/>
        </w:rPr>
        <w:t>استمرار</w:t>
      </w:r>
      <w:r w:rsidRPr="00F06AF6">
        <w:rPr>
          <w:rtl/>
        </w:rPr>
        <w:t xml:space="preserve"> </w:t>
      </w:r>
      <w:r w:rsidRPr="00F06AF6">
        <w:rPr>
          <w:rFonts w:hint="cs"/>
          <w:rtl/>
        </w:rPr>
        <w:t>الاثر</w:t>
      </w:r>
      <w:r w:rsidRPr="00F06AF6">
        <w:rPr>
          <w:rtl/>
        </w:rPr>
        <w:t>.</w:t>
      </w:r>
    </w:p>
    <w:p w:rsidR="00D3081C" w:rsidRPr="00F06AF6" w:rsidRDefault="00D3081C" w:rsidP="007537D7">
      <w:pPr>
        <w:pStyle w:val="Heading1"/>
        <w:spacing w:line="264" w:lineRule="auto"/>
        <w:rPr>
          <w:rtl/>
        </w:rPr>
      </w:pPr>
      <w:r w:rsidRPr="00F06AF6">
        <w:rPr>
          <w:rtl/>
        </w:rPr>
        <w:t>أهمي</w:t>
      </w:r>
      <w:r w:rsidR="00B112D6" w:rsidRPr="00F06AF6">
        <w:rPr>
          <w:rFonts w:hint="cs"/>
          <w:rtl/>
        </w:rPr>
        <w:t>ـــــــــ</w:t>
      </w:r>
      <w:r w:rsidRPr="00F06AF6">
        <w:rPr>
          <w:rtl/>
        </w:rPr>
        <w:t xml:space="preserve">ة </w:t>
      </w:r>
      <w:proofErr w:type="gramStart"/>
      <w:r w:rsidR="00B112D6" w:rsidRPr="00F06AF6">
        <w:rPr>
          <w:rtl/>
        </w:rPr>
        <w:t>البح</w:t>
      </w:r>
      <w:r w:rsidR="00B112D6" w:rsidRPr="00F06AF6">
        <w:rPr>
          <w:rFonts w:hint="cs"/>
          <w:rtl/>
        </w:rPr>
        <w:t>ــــــ</w:t>
      </w:r>
      <w:r w:rsidR="00B112D6" w:rsidRPr="00F06AF6">
        <w:rPr>
          <w:rtl/>
        </w:rPr>
        <w:t xml:space="preserve">ث </w:t>
      </w:r>
      <w:r w:rsidRPr="00F06AF6">
        <w:rPr>
          <w:rtl/>
        </w:rPr>
        <w:t>:</w:t>
      </w:r>
      <w:proofErr w:type="gramEnd"/>
      <w:r w:rsidRPr="00F06AF6">
        <w:rPr>
          <w:rtl/>
        </w:rPr>
        <w:t xml:space="preserve"> </w:t>
      </w:r>
    </w:p>
    <w:p w:rsidR="00B112D6" w:rsidRPr="00F06AF6" w:rsidRDefault="00D3081C" w:rsidP="007537D7">
      <w:pPr>
        <w:spacing w:line="264" w:lineRule="auto"/>
        <w:ind w:firstLine="720"/>
        <w:jc w:val="lowKashida"/>
        <w:rPr>
          <w:rtl/>
        </w:rPr>
      </w:pPr>
      <w:r w:rsidRPr="00F06AF6">
        <w:rPr>
          <w:rFonts w:hint="cs"/>
          <w:rtl/>
        </w:rPr>
        <w:t xml:space="preserve">تنبع اهمية البحث في العينة محل الدراسة والفئة التي يتعامل معها الباحث وهى فئة التوحد </w:t>
      </w:r>
      <w:r w:rsidRPr="00F06AF6">
        <w:rPr>
          <w:rtl/>
        </w:rPr>
        <w:t xml:space="preserve">ولكن هذه الفئة رغم كبر حجمها إلا </w:t>
      </w:r>
      <w:r w:rsidRPr="00F06AF6">
        <w:rPr>
          <w:rFonts w:hint="cs"/>
          <w:rtl/>
        </w:rPr>
        <w:t>إننا</w:t>
      </w:r>
      <w:r w:rsidRPr="00F06AF6">
        <w:rPr>
          <w:rtl/>
        </w:rPr>
        <w:t xml:space="preserve"> نلمس قصور من المجتمع في الاهتمام بهم وتنمية جوانب النقص لديهم</w:t>
      </w:r>
      <w:r w:rsidRPr="00F06AF6">
        <w:rPr>
          <w:rFonts w:hint="cs"/>
          <w:rtl/>
        </w:rPr>
        <w:t xml:space="preserve"> </w:t>
      </w:r>
      <w:r w:rsidRPr="00F06AF6">
        <w:rPr>
          <w:rtl/>
        </w:rPr>
        <w:t xml:space="preserve">مما ينعكس بشكل </w:t>
      </w:r>
      <w:r w:rsidRPr="00F06AF6">
        <w:rPr>
          <w:rFonts w:hint="cs"/>
          <w:rtl/>
        </w:rPr>
        <w:t>سلبي</w:t>
      </w:r>
      <w:r w:rsidRPr="00F06AF6">
        <w:rPr>
          <w:rtl/>
        </w:rPr>
        <w:t xml:space="preserve"> عليها</w:t>
      </w:r>
      <w:r w:rsidR="00E42C16" w:rsidRPr="00F06AF6">
        <w:rPr>
          <w:rFonts w:hint="cs"/>
          <w:rtl/>
        </w:rPr>
        <w:t>.</w:t>
      </w:r>
    </w:p>
    <w:p w:rsidR="00B112D6" w:rsidRPr="00F06AF6" w:rsidRDefault="00D3081C" w:rsidP="007537D7">
      <w:pPr>
        <w:spacing w:line="264" w:lineRule="auto"/>
        <w:ind w:firstLine="720"/>
        <w:jc w:val="lowKashida"/>
        <w:rPr>
          <w:rtl/>
        </w:rPr>
      </w:pPr>
      <w:r w:rsidRPr="00F06AF6">
        <w:rPr>
          <w:rFonts w:hint="cs"/>
          <w:rtl/>
        </w:rPr>
        <w:t xml:space="preserve">كما </w:t>
      </w:r>
      <w:r w:rsidRPr="00F06AF6">
        <w:rPr>
          <w:rtl/>
        </w:rPr>
        <w:t xml:space="preserve">كشفت مها الهلالي رئيس الجمعية المصرية لتقدم ذوي </w:t>
      </w:r>
      <w:r w:rsidRPr="00F06AF6">
        <w:rPr>
          <w:rFonts w:hint="cs"/>
          <w:rtl/>
        </w:rPr>
        <w:t>الإعاقة</w:t>
      </w:r>
      <w:r w:rsidRPr="00F06AF6">
        <w:rPr>
          <w:rtl/>
        </w:rPr>
        <w:t xml:space="preserve"> والتوحد،</w:t>
      </w:r>
      <w:r w:rsidR="00CA44EF" w:rsidRPr="00F06AF6">
        <w:rPr>
          <w:rtl/>
        </w:rPr>
        <w:t xml:space="preserve"> </w:t>
      </w:r>
      <w:r w:rsidRPr="00F06AF6">
        <w:rPr>
          <w:rFonts w:hint="cs"/>
          <w:rtl/>
        </w:rPr>
        <w:t xml:space="preserve">في احدث تقرير لعام 2017 </w:t>
      </w:r>
      <w:r w:rsidRPr="00F06AF6">
        <w:rPr>
          <w:rtl/>
        </w:rPr>
        <w:t>عن أن مرض التوحد يمثل أحد الإعاقات النمائية الأكثر والأسرع انتشارًا بين مختلف الإعاقات الأخرى</w:t>
      </w:r>
      <w:r w:rsidR="00E42C16" w:rsidRPr="00F06AF6">
        <w:rPr>
          <w:rtl/>
        </w:rPr>
        <w:t>.</w:t>
      </w:r>
    </w:p>
    <w:p w:rsidR="00B112D6" w:rsidRPr="00F06AF6" w:rsidRDefault="00D3081C" w:rsidP="007537D7">
      <w:pPr>
        <w:spacing w:line="264" w:lineRule="auto"/>
        <w:ind w:firstLine="720"/>
        <w:jc w:val="lowKashida"/>
        <w:rPr>
          <w:rtl/>
        </w:rPr>
      </w:pPr>
      <w:r w:rsidRPr="00F06AF6">
        <w:rPr>
          <w:rtl/>
        </w:rPr>
        <w:t xml:space="preserve">وأوضحت أن نسبة انتشار سكري الأطفال تصل </w:t>
      </w:r>
      <w:r w:rsidRPr="00F06AF6">
        <w:rPr>
          <w:rFonts w:hint="cs"/>
          <w:rtl/>
        </w:rPr>
        <w:t>الإصابة</w:t>
      </w:r>
      <w:r w:rsidRPr="00F06AF6">
        <w:rPr>
          <w:rtl/>
        </w:rPr>
        <w:t xml:space="preserve"> فيه لواحد من كل 500 شخص ومتلازمة داون واحد لكل 800 شخص وسرطان الطفولة يصيب طفل من كل 300 طفل والشلل الدماغي شخص لكل 275 شخص والإعاقة السمعية تصيب شخص من كل 999 شخصًا والإعاقة البصرية تصيب شخص من كل 1111 شخص</w:t>
      </w:r>
      <w:r w:rsidR="00E42C16" w:rsidRPr="00F06AF6">
        <w:rPr>
          <w:rtl/>
        </w:rPr>
        <w:t>.</w:t>
      </w:r>
      <w:r w:rsidRPr="00F06AF6">
        <w:rPr>
          <w:rtl/>
        </w:rPr>
        <w:t xml:space="preserve"> وأوضحت أن 35% من المصابين باضطراب طيف التوحد </w:t>
      </w:r>
      <w:proofErr w:type="gramStart"/>
      <w:r w:rsidRPr="00F06AF6">
        <w:rPr>
          <w:rtl/>
        </w:rPr>
        <w:t>يعانون</w:t>
      </w:r>
      <w:proofErr w:type="gramEnd"/>
      <w:r w:rsidRPr="00F06AF6">
        <w:rPr>
          <w:rtl/>
        </w:rPr>
        <w:t xml:space="preserve"> من الصرع</w:t>
      </w:r>
      <w:r w:rsidR="00E42C16" w:rsidRPr="00F06AF6">
        <w:rPr>
          <w:rtl/>
        </w:rPr>
        <w:t>.</w:t>
      </w:r>
      <w:r w:rsidR="00B77845" w:rsidRPr="00F06AF6">
        <w:rPr>
          <w:rFonts w:hint="cs"/>
          <w:rtl/>
        </w:rPr>
        <w:t xml:space="preserve"> </w:t>
      </w:r>
      <w:r w:rsidRPr="00F06AF6">
        <w:rPr>
          <w:rFonts w:hint="cs"/>
          <w:rtl/>
        </w:rPr>
        <w:t>(حسن</w:t>
      </w:r>
      <w:r w:rsidR="00CA44EF" w:rsidRPr="00F06AF6">
        <w:rPr>
          <w:rFonts w:hint="cs"/>
          <w:rtl/>
        </w:rPr>
        <w:t xml:space="preserve">، </w:t>
      </w:r>
      <w:r w:rsidR="00B77845" w:rsidRPr="00F06AF6">
        <w:rPr>
          <w:rFonts w:hint="cs"/>
          <w:rtl/>
        </w:rPr>
        <w:t>2018: ص177</w:t>
      </w:r>
      <w:r w:rsidRPr="00F06AF6">
        <w:rPr>
          <w:rFonts w:hint="cs"/>
          <w:rtl/>
        </w:rPr>
        <w:t>)</w:t>
      </w:r>
    </w:p>
    <w:p w:rsidR="00D3081C" w:rsidRPr="00F06AF6" w:rsidRDefault="00D3081C" w:rsidP="007537D7">
      <w:pPr>
        <w:spacing w:line="264" w:lineRule="auto"/>
        <w:ind w:firstLine="720"/>
        <w:jc w:val="lowKashida"/>
        <w:rPr>
          <w:b/>
          <w:bCs/>
          <w:rtl/>
        </w:rPr>
      </w:pPr>
      <w:r w:rsidRPr="00F06AF6">
        <w:rPr>
          <w:rFonts w:hint="cs"/>
          <w:b/>
          <w:bCs/>
          <w:rtl/>
        </w:rPr>
        <w:t>ومن هنا تتبلور الأهمية في النقاط الآتية</w:t>
      </w:r>
      <w:r w:rsidR="00B112D6" w:rsidRPr="00F06AF6">
        <w:rPr>
          <w:rFonts w:hint="cs"/>
          <w:b/>
          <w:bCs/>
          <w:rtl/>
        </w:rPr>
        <w:t>:</w:t>
      </w:r>
    </w:p>
    <w:p w:rsidR="00D3081C" w:rsidRPr="00F06AF6" w:rsidRDefault="00D3081C" w:rsidP="009774A1">
      <w:pPr>
        <w:pStyle w:val="ListParagraph"/>
        <w:numPr>
          <w:ilvl w:val="0"/>
          <w:numId w:val="4"/>
        </w:numPr>
        <w:spacing w:line="264" w:lineRule="auto"/>
        <w:jc w:val="lowKashida"/>
        <w:rPr>
          <w:spacing w:val="-4"/>
          <w:rtl/>
        </w:rPr>
      </w:pPr>
      <w:r w:rsidRPr="00F06AF6">
        <w:rPr>
          <w:rFonts w:hint="cs"/>
          <w:spacing w:val="-4"/>
          <w:rtl/>
        </w:rPr>
        <w:t>أهمية الفئة التي يتصدى لها البحث ألا وهى فئة التوحد، فلا تزال هذه الفئة في حاجة إلى مزيد من الاهتمام والعون لا من منظور إنساني فحسب بل من منظور اجتماعي واقتصادي أيضاً</w:t>
      </w:r>
      <w:r w:rsidRPr="00F06AF6">
        <w:rPr>
          <w:spacing w:val="-4"/>
          <w:rtl/>
        </w:rPr>
        <w:t>.</w:t>
      </w:r>
    </w:p>
    <w:p w:rsidR="00D3081C" w:rsidRPr="00F06AF6" w:rsidRDefault="00D3081C" w:rsidP="009774A1">
      <w:pPr>
        <w:pStyle w:val="ListParagraph"/>
        <w:numPr>
          <w:ilvl w:val="0"/>
          <w:numId w:val="4"/>
        </w:numPr>
        <w:spacing w:line="262" w:lineRule="auto"/>
        <w:contextualSpacing w:val="0"/>
        <w:jc w:val="lowKashida"/>
      </w:pPr>
      <w:r w:rsidRPr="00F06AF6">
        <w:rPr>
          <w:rFonts w:hint="cs"/>
          <w:rtl/>
        </w:rPr>
        <w:lastRenderedPageBreak/>
        <w:t xml:space="preserve">مواكبة البحث للاهتمام العالمي الآن بتربية ذوى الاحتياجات الخاصة بصفة عامة والتوحد </w:t>
      </w:r>
      <w:proofErr w:type="gramStart"/>
      <w:r w:rsidRPr="00F06AF6">
        <w:rPr>
          <w:rFonts w:hint="cs"/>
          <w:rtl/>
        </w:rPr>
        <w:t>على</w:t>
      </w:r>
      <w:proofErr w:type="gramEnd"/>
      <w:r w:rsidRPr="00F06AF6">
        <w:rPr>
          <w:rFonts w:hint="cs"/>
          <w:rtl/>
        </w:rPr>
        <w:t xml:space="preserve"> وجه الخصوص، وكيفية رعاية ذوى الاحتياجات الخاصة</w:t>
      </w:r>
      <w:r w:rsidRPr="00F06AF6">
        <w:t>.</w:t>
      </w:r>
    </w:p>
    <w:p w:rsidR="00D3081C" w:rsidRPr="00F06AF6" w:rsidRDefault="00D3081C" w:rsidP="009774A1">
      <w:pPr>
        <w:pStyle w:val="ListParagraph"/>
        <w:numPr>
          <w:ilvl w:val="0"/>
          <w:numId w:val="4"/>
        </w:numPr>
        <w:spacing w:line="262" w:lineRule="auto"/>
        <w:contextualSpacing w:val="0"/>
        <w:jc w:val="lowKashida"/>
      </w:pPr>
      <w:proofErr w:type="gramStart"/>
      <w:r w:rsidRPr="00F06AF6">
        <w:rPr>
          <w:rFonts w:hint="cs"/>
          <w:rtl/>
        </w:rPr>
        <w:t>حاجة</w:t>
      </w:r>
      <w:proofErr w:type="gramEnd"/>
      <w:r w:rsidRPr="00F06AF6">
        <w:rPr>
          <w:rFonts w:hint="cs"/>
          <w:rtl/>
        </w:rPr>
        <w:t xml:space="preserve"> المدارس الفكرية للمزيد من الدراسات والبحوث تستهدف تطوير تعليم هذه الفئة.</w:t>
      </w:r>
    </w:p>
    <w:p w:rsidR="00D3081C" w:rsidRPr="00F06AF6" w:rsidRDefault="00D3081C" w:rsidP="009774A1">
      <w:pPr>
        <w:pStyle w:val="ListParagraph"/>
        <w:numPr>
          <w:ilvl w:val="0"/>
          <w:numId w:val="4"/>
        </w:numPr>
        <w:spacing w:line="262" w:lineRule="auto"/>
        <w:contextualSpacing w:val="0"/>
        <w:jc w:val="lowKashida"/>
        <w:rPr>
          <w:spacing w:val="-4"/>
        </w:rPr>
      </w:pPr>
      <w:r w:rsidRPr="00F06AF6">
        <w:rPr>
          <w:rFonts w:hint="cs"/>
          <w:spacing w:val="-4"/>
          <w:rtl/>
        </w:rPr>
        <w:t>كما تكمن أهمية البحث في استخدامه فنيه جديدة ألا وهي برنامج بكس (</w:t>
      </w:r>
      <w:r w:rsidRPr="00F06AF6">
        <w:rPr>
          <w:spacing w:val="-4"/>
        </w:rPr>
        <w:t>PECS</w:t>
      </w:r>
      <w:r w:rsidRPr="00F06AF6">
        <w:rPr>
          <w:rFonts w:hint="cs"/>
          <w:spacing w:val="-4"/>
          <w:rtl/>
        </w:rPr>
        <w:t>) للتواصل</w:t>
      </w:r>
      <w:r w:rsidRPr="00F06AF6">
        <w:rPr>
          <w:spacing w:val="-4"/>
          <w:rtl/>
        </w:rPr>
        <w:t>.</w:t>
      </w:r>
    </w:p>
    <w:p w:rsidR="00D3081C" w:rsidRPr="00F06AF6" w:rsidRDefault="00D3081C" w:rsidP="009774A1">
      <w:pPr>
        <w:pStyle w:val="ListParagraph"/>
        <w:numPr>
          <w:ilvl w:val="0"/>
          <w:numId w:val="4"/>
        </w:numPr>
        <w:spacing w:line="262" w:lineRule="auto"/>
        <w:contextualSpacing w:val="0"/>
        <w:jc w:val="lowKashida"/>
      </w:pPr>
      <w:r w:rsidRPr="00F06AF6">
        <w:rPr>
          <w:rFonts w:hint="cs"/>
          <w:rtl/>
        </w:rPr>
        <w:t>يمكن أن تساعد</w:t>
      </w:r>
      <w:r w:rsidRPr="00F06AF6">
        <w:rPr>
          <w:rtl/>
        </w:rPr>
        <w:t xml:space="preserve"> </w:t>
      </w:r>
      <w:r w:rsidRPr="00F06AF6">
        <w:rPr>
          <w:rFonts w:hint="cs"/>
          <w:rtl/>
        </w:rPr>
        <w:t xml:space="preserve">نتائج هذا البحث المهتمين والعاملين بالمجال في </w:t>
      </w:r>
      <w:r w:rsidRPr="00F06AF6">
        <w:rPr>
          <w:rtl/>
        </w:rPr>
        <w:t>توضح</w:t>
      </w:r>
      <w:r w:rsidRPr="00F06AF6">
        <w:rPr>
          <w:rFonts w:hint="cs"/>
          <w:rtl/>
        </w:rPr>
        <w:t xml:space="preserve"> </w:t>
      </w:r>
      <w:r w:rsidRPr="00F06AF6">
        <w:rPr>
          <w:rtl/>
        </w:rPr>
        <w:t>طبيعة هذه الفئة وخصائصه</w:t>
      </w:r>
      <w:r w:rsidRPr="00F06AF6">
        <w:rPr>
          <w:rFonts w:hint="cs"/>
          <w:rtl/>
        </w:rPr>
        <w:t>ا</w:t>
      </w:r>
      <w:r w:rsidRPr="00F06AF6">
        <w:rPr>
          <w:rtl/>
        </w:rPr>
        <w:t xml:space="preserve"> وما </w:t>
      </w:r>
      <w:r w:rsidRPr="00F06AF6">
        <w:rPr>
          <w:rFonts w:hint="cs"/>
          <w:rtl/>
        </w:rPr>
        <w:t>ت</w:t>
      </w:r>
      <w:r w:rsidRPr="00F06AF6">
        <w:rPr>
          <w:rtl/>
        </w:rPr>
        <w:t xml:space="preserve">تسم به من ضعف </w:t>
      </w:r>
      <w:r w:rsidRPr="00F06AF6">
        <w:rPr>
          <w:rFonts w:hint="cs"/>
          <w:rtl/>
        </w:rPr>
        <w:t xml:space="preserve">في مهاراتهم قبل </w:t>
      </w:r>
      <w:proofErr w:type="spellStart"/>
      <w:r w:rsidRPr="00F06AF6">
        <w:rPr>
          <w:rFonts w:hint="cs"/>
          <w:rtl/>
        </w:rPr>
        <w:t>اللفظيه</w:t>
      </w:r>
      <w:proofErr w:type="spellEnd"/>
      <w:r w:rsidRPr="00F06AF6">
        <w:rPr>
          <w:rFonts w:hint="cs"/>
          <w:rtl/>
        </w:rPr>
        <w:t xml:space="preserve"> </w:t>
      </w:r>
      <w:r w:rsidRPr="00F06AF6">
        <w:rPr>
          <w:rtl/>
        </w:rPr>
        <w:t>بصوره</w:t>
      </w:r>
      <w:r w:rsidRPr="00F06AF6">
        <w:rPr>
          <w:rFonts w:hint="cs"/>
          <w:rtl/>
        </w:rPr>
        <w:t>ا</w:t>
      </w:r>
      <w:r w:rsidRPr="00F06AF6">
        <w:rPr>
          <w:rtl/>
        </w:rPr>
        <w:t xml:space="preserve"> ومظاهره</w:t>
      </w:r>
      <w:r w:rsidRPr="00F06AF6">
        <w:rPr>
          <w:rFonts w:hint="cs"/>
          <w:rtl/>
        </w:rPr>
        <w:t>ا.</w:t>
      </w:r>
    </w:p>
    <w:p w:rsidR="00D3081C" w:rsidRPr="00F06AF6" w:rsidRDefault="00D3081C" w:rsidP="005001C6">
      <w:pPr>
        <w:pStyle w:val="Heading1"/>
        <w:spacing w:line="262" w:lineRule="auto"/>
        <w:rPr>
          <w:rtl/>
        </w:rPr>
      </w:pPr>
      <w:proofErr w:type="gramStart"/>
      <w:r w:rsidRPr="00F06AF6">
        <w:rPr>
          <w:rtl/>
        </w:rPr>
        <w:t>مصطلح</w:t>
      </w:r>
      <w:r w:rsidR="00AC7371">
        <w:rPr>
          <w:rFonts w:hint="cs"/>
          <w:rtl/>
        </w:rPr>
        <w:t>ـــــــ</w:t>
      </w:r>
      <w:r w:rsidRPr="00F06AF6">
        <w:rPr>
          <w:rtl/>
        </w:rPr>
        <w:t>ات</w:t>
      </w:r>
      <w:proofErr w:type="gramEnd"/>
      <w:r w:rsidRPr="00F06AF6">
        <w:rPr>
          <w:rtl/>
        </w:rPr>
        <w:t xml:space="preserve"> </w:t>
      </w:r>
      <w:r w:rsidR="00134084" w:rsidRPr="00F06AF6">
        <w:rPr>
          <w:rtl/>
        </w:rPr>
        <w:t>البح</w:t>
      </w:r>
      <w:r w:rsidR="00134084" w:rsidRPr="00F06AF6">
        <w:rPr>
          <w:rFonts w:hint="cs"/>
          <w:rtl/>
        </w:rPr>
        <w:t>ــــــ</w:t>
      </w:r>
      <w:r w:rsidR="00134084" w:rsidRPr="00F06AF6">
        <w:rPr>
          <w:rtl/>
        </w:rPr>
        <w:t>ث</w:t>
      </w:r>
      <w:r w:rsidRPr="00F06AF6">
        <w:rPr>
          <w:rtl/>
        </w:rPr>
        <w:t>:</w:t>
      </w:r>
    </w:p>
    <w:p w:rsidR="00A6061C" w:rsidRPr="00F06AF6" w:rsidRDefault="00A6061C" w:rsidP="005001C6">
      <w:pPr>
        <w:pStyle w:val="Heading2"/>
        <w:spacing w:line="262" w:lineRule="auto"/>
        <w:rPr>
          <w:rtl/>
        </w:rPr>
      </w:pPr>
      <w:r w:rsidRPr="00F06AF6">
        <w:rPr>
          <w:rFonts w:hint="cs"/>
          <w:rtl/>
        </w:rPr>
        <w:t xml:space="preserve">1- </w:t>
      </w:r>
      <w:proofErr w:type="gramStart"/>
      <w:r w:rsidR="00D3081C" w:rsidRPr="00F06AF6">
        <w:rPr>
          <w:rtl/>
        </w:rPr>
        <w:t>الب</w:t>
      </w:r>
      <w:r w:rsidRPr="00F06AF6">
        <w:rPr>
          <w:rFonts w:hint="cs"/>
          <w:rtl/>
        </w:rPr>
        <w:t>ـــــ</w:t>
      </w:r>
      <w:r w:rsidR="00D3081C" w:rsidRPr="00F06AF6">
        <w:rPr>
          <w:rtl/>
        </w:rPr>
        <w:t>رن</w:t>
      </w:r>
      <w:r w:rsidRPr="00F06AF6">
        <w:rPr>
          <w:rFonts w:hint="cs"/>
          <w:rtl/>
        </w:rPr>
        <w:t>ـــــ</w:t>
      </w:r>
      <w:r w:rsidR="00D3081C" w:rsidRPr="00F06AF6">
        <w:rPr>
          <w:rtl/>
        </w:rPr>
        <w:t>ام</w:t>
      </w:r>
      <w:r w:rsidRPr="00F06AF6">
        <w:rPr>
          <w:rFonts w:hint="cs"/>
          <w:rtl/>
        </w:rPr>
        <w:t>ـــــ</w:t>
      </w:r>
      <w:r w:rsidR="00D3081C" w:rsidRPr="00F06AF6">
        <w:rPr>
          <w:rtl/>
        </w:rPr>
        <w:t>ج</w:t>
      </w:r>
      <w:proofErr w:type="gramEnd"/>
      <w:r w:rsidR="00D3081C" w:rsidRPr="00F06AF6">
        <w:rPr>
          <w:rtl/>
        </w:rPr>
        <w:t xml:space="preserve"> </w:t>
      </w:r>
      <w:r w:rsidR="00D3081C" w:rsidRPr="00F06AF6">
        <w:rPr>
          <w:rFonts w:hint="cs"/>
          <w:rtl/>
        </w:rPr>
        <w:t>الت</w:t>
      </w:r>
      <w:r w:rsidRPr="00F06AF6">
        <w:rPr>
          <w:rFonts w:hint="cs"/>
          <w:rtl/>
        </w:rPr>
        <w:t>ـــــ</w:t>
      </w:r>
      <w:r w:rsidR="00D3081C" w:rsidRPr="00F06AF6">
        <w:rPr>
          <w:rFonts w:hint="cs"/>
          <w:rtl/>
        </w:rPr>
        <w:t>دريب</w:t>
      </w:r>
      <w:r w:rsidRPr="00F06AF6">
        <w:rPr>
          <w:rFonts w:hint="cs"/>
          <w:rtl/>
        </w:rPr>
        <w:t>ـــــ</w:t>
      </w:r>
      <w:r w:rsidR="00D3081C" w:rsidRPr="00F06AF6">
        <w:rPr>
          <w:rFonts w:hint="cs"/>
          <w:rtl/>
        </w:rPr>
        <w:t>ي:</w:t>
      </w:r>
    </w:p>
    <w:p w:rsidR="00A6061C" w:rsidRPr="00F06AF6" w:rsidRDefault="00D3081C" w:rsidP="005001C6">
      <w:pPr>
        <w:spacing w:line="262" w:lineRule="auto"/>
        <w:ind w:firstLine="720"/>
        <w:jc w:val="lowKashida"/>
        <w:rPr>
          <w:rtl/>
        </w:rPr>
      </w:pPr>
      <w:r w:rsidRPr="00F06AF6">
        <w:rPr>
          <w:rtl/>
        </w:rPr>
        <w:t xml:space="preserve">يعرفه الباحث على </w:t>
      </w:r>
      <w:r w:rsidRPr="00F06AF6">
        <w:rPr>
          <w:rFonts w:hint="cs"/>
          <w:rtl/>
        </w:rPr>
        <w:t>أ</w:t>
      </w:r>
      <w:r w:rsidRPr="00F06AF6">
        <w:rPr>
          <w:rtl/>
        </w:rPr>
        <w:t xml:space="preserve">نه" عملية منظمة ومخططة تهدف </w:t>
      </w:r>
      <w:r w:rsidRPr="00F06AF6">
        <w:rPr>
          <w:rFonts w:hint="cs"/>
          <w:rtl/>
        </w:rPr>
        <w:t>إلى</w:t>
      </w:r>
      <w:r w:rsidRPr="00F06AF6">
        <w:rPr>
          <w:rtl/>
        </w:rPr>
        <w:t xml:space="preserve"> تدريب </w:t>
      </w:r>
      <w:r w:rsidRPr="00F06AF6">
        <w:rPr>
          <w:rFonts w:hint="cs"/>
          <w:rtl/>
        </w:rPr>
        <w:t>الأطفال</w:t>
      </w:r>
      <w:r w:rsidRPr="00F06AF6">
        <w:rPr>
          <w:rtl/>
        </w:rPr>
        <w:t xml:space="preserve"> </w:t>
      </w:r>
      <w:r w:rsidRPr="00F06AF6">
        <w:rPr>
          <w:rFonts w:hint="cs"/>
          <w:rtl/>
        </w:rPr>
        <w:t xml:space="preserve">التوحديين للتعلم </w:t>
      </w:r>
      <w:r w:rsidRPr="00F06AF6">
        <w:rPr>
          <w:rtl/>
        </w:rPr>
        <w:t>(</w:t>
      </w:r>
      <w:r w:rsidRPr="00F06AF6">
        <w:rPr>
          <w:rFonts w:hint="cs"/>
          <w:rtl/>
        </w:rPr>
        <w:t>أعضاء</w:t>
      </w:r>
      <w:r w:rsidRPr="00F06AF6">
        <w:rPr>
          <w:rtl/>
        </w:rPr>
        <w:t xml:space="preserve"> المجموعة التجريبية)</w:t>
      </w:r>
      <w:r w:rsidRPr="00F06AF6">
        <w:rPr>
          <w:rFonts w:hint="cs"/>
          <w:rtl/>
        </w:rPr>
        <w:t xml:space="preserve"> من خلال العديد من الأنشطة المتنوعة والتي تساع</w:t>
      </w:r>
      <w:r w:rsidRPr="00F06AF6">
        <w:rPr>
          <w:rtl/>
        </w:rPr>
        <w:t xml:space="preserve">د </w:t>
      </w:r>
      <w:r w:rsidRPr="00F06AF6">
        <w:rPr>
          <w:rFonts w:hint="cs"/>
          <w:rtl/>
        </w:rPr>
        <w:t xml:space="preserve">في تنمية المهارات قبل </w:t>
      </w:r>
      <w:proofErr w:type="spellStart"/>
      <w:r w:rsidRPr="00F06AF6">
        <w:rPr>
          <w:rFonts w:hint="cs"/>
          <w:rtl/>
        </w:rPr>
        <w:t>اللفظيه</w:t>
      </w:r>
      <w:proofErr w:type="spellEnd"/>
      <w:r w:rsidRPr="00F06AF6">
        <w:rPr>
          <w:rtl/>
        </w:rPr>
        <w:t xml:space="preserve"> لديهم.</w:t>
      </w:r>
    </w:p>
    <w:p w:rsidR="00A6061C" w:rsidRPr="00F06AF6" w:rsidRDefault="00A6061C" w:rsidP="005001C6">
      <w:pPr>
        <w:pStyle w:val="Heading2"/>
        <w:spacing w:line="262" w:lineRule="auto"/>
        <w:rPr>
          <w:rtl/>
        </w:rPr>
      </w:pPr>
      <w:r w:rsidRPr="00F06AF6">
        <w:rPr>
          <w:rFonts w:hint="cs"/>
          <w:rtl/>
        </w:rPr>
        <w:t xml:space="preserve">2- </w:t>
      </w:r>
      <w:r w:rsidR="00D3081C" w:rsidRPr="00F06AF6">
        <w:rPr>
          <w:rFonts w:hint="cs"/>
          <w:rtl/>
        </w:rPr>
        <w:t>الطف</w:t>
      </w:r>
      <w:r w:rsidRPr="00F06AF6">
        <w:rPr>
          <w:rFonts w:hint="cs"/>
          <w:rtl/>
        </w:rPr>
        <w:t>ـــــ</w:t>
      </w:r>
      <w:r w:rsidR="00D3081C" w:rsidRPr="00F06AF6">
        <w:rPr>
          <w:rFonts w:hint="cs"/>
          <w:rtl/>
        </w:rPr>
        <w:t xml:space="preserve">ل </w:t>
      </w:r>
      <w:proofErr w:type="spellStart"/>
      <w:r w:rsidR="00D3081C" w:rsidRPr="00F06AF6">
        <w:rPr>
          <w:rFonts w:hint="cs"/>
          <w:rtl/>
        </w:rPr>
        <w:t>الت</w:t>
      </w:r>
      <w:r w:rsidRPr="00F06AF6">
        <w:rPr>
          <w:rFonts w:hint="cs"/>
          <w:rtl/>
        </w:rPr>
        <w:t>ـــــ</w:t>
      </w:r>
      <w:r w:rsidR="00D3081C" w:rsidRPr="00F06AF6">
        <w:rPr>
          <w:rFonts w:hint="cs"/>
          <w:rtl/>
        </w:rPr>
        <w:t>وح</w:t>
      </w:r>
      <w:r w:rsidRPr="00F06AF6">
        <w:rPr>
          <w:rFonts w:hint="cs"/>
          <w:rtl/>
        </w:rPr>
        <w:t>ـــــ</w:t>
      </w:r>
      <w:r w:rsidR="00D3081C" w:rsidRPr="00F06AF6">
        <w:rPr>
          <w:rFonts w:hint="cs"/>
          <w:rtl/>
        </w:rPr>
        <w:t>دى</w:t>
      </w:r>
      <w:proofErr w:type="spellEnd"/>
      <w:r w:rsidR="00D3081C" w:rsidRPr="00F06AF6">
        <w:rPr>
          <w:rFonts w:hint="cs"/>
          <w:rtl/>
        </w:rPr>
        <w:t>:</w:t>
      </w:r>
    </w:p>
    <w:p w:rsidR="00A6061C" w:rsidRPr="00F06AF6" w:rsidRDefault="00D3081C" w:rsidP="005001C6">
      <w:pPr>
        <w:spacing w:line="262" w:lineRule="auto"/>
        <w:ind w:firstLine="720"/>
        <w:jc w:val="lowKashida"/>
        <w:rPr>
          <w:rtl/>
        </w:rPr>
      </w:pPr>
      <w:r w:rsidRPr="00F06AF6">
        <w:rPr>
          <w:rtl/>
        </w:rPr>
        <w:t>هو اضطراب ارتقائي شامل يصيب الأطفال في باكورة العمر،</w:t>
      </w:r>
      <w:r w:rsidRPr="00F06AF6">
        <w:rPr>
          <w:rFonts w:hint="cs"/>
          <w:rtl/>
        </w:rPr>
        <w:t xml:space="preserve"> يؤثر في الأنشطة العقلية في مناطق التفكير، التفاعل الاجتماعي، </w:t>
      </w:r>
      <w:r w:rsidRPr="00F06AF6">
        <w:rPr>
          <w:rtl/>
        </w:rPr>
        <w:t>مؤدياً إلى انطوا</w:t>
      </w:r>
      <w:r w:rsidRPr="00F06AF6">
        <w:rPr>
          <w:rFonts w:hint="cs"/>
          <w:rtl/>
        </w:rPr>
        <w:t>ئه</w:t>
      </w:r>
      <w:r w:rsidR="00E42C16" w:rsidRPr="00F06AF6">
        <w:rPr>
          <w:rtl/>
        </w:rPr>
        <w:t xml:space="preserve"> و</w:t>
      </w:r>
      <w:r w:rsidRPr="00F06AF6">
        <w:rPr>
          <w:rtl/>
        </w:rPr>
        <w:t>تجنب الآخرين، مع وجود صعوبات في التواصل معهم، وانزعاج</w:t>
      </w:r>
      <w:r w:rsidRPr="00F06AF6">
        <w:rPr>
          <w:rFonts w:hint="cs"/>
          <w:rtl/>
        </w:rPr>
        <w:t xml:space="preserve">ه </w:t>
      </w:r>
      <w:r w:rsidRPr="00F06AF6">
        <w:rPr>
          <w:rtl/>
        </w:rPr>
        <w:t>من أي تغيير قد في حياته</w:t>
      </w:r>
      <w:r w:rsidRPr="00F06AF6">
        <w:rPr>
          <w:rFonts w:hint="cs"/>
          <w:rtl/>
        </w:rPr>
        <w:t>،</w:t>
      </w:r>
      <w:r w:rsidRPr="00F06AF6">
        <w:rPr>
          <w:rtl/>
        </w:rPr>
        <w:t xml:space="preserve"> وافتتانه بالأشياء الجامدة وخاصة بأجزاء منها </w:t>
      </w:r>
      <w:r w:rsidR="00A6061C" w:rsidRPr="00F06AF6">
        <w:rPr>
          <w:rFonts w:hint="cs"/>
          <w:rtl/>
        </w:rPr>
        <w:t>(</w:t>
      </w:r>
      <w:r w:rsidRPr="00F06AF6">
        <w:rPr>
          <w:rtl/>
        </w:rPr>
        <w:t>محمد</w:t>
      </w:r>
      <w:r w:rsidR="00A6061C" w:rsidRPr="00F06AF6">
        <w:rPr>
          <w:rFonts w:hint="cs"/>
          <w:rtl/>
        </w:rPr>
        <w:t>،</w:t>
      </w:r>
      <w:r w:rsidRPr="00F06AF6">
        <w:rPr>
          <w:rFonts w:hint="cs"/>
          <w:rtl/>
        </w:rPr>
        <w:t xml:space="preserve"> </w:t>
      </w:r>
      <w:r w:rsidRPr="00F06AF6">
        <w:rPr>
          <w:rtl/>
        </w:rPr>
        <w:t>2001</w:t>
      </w:r>
      <w:r w:rsidR="00A34DEB" w:rsidRPr="00F06AF6">
        <w:rPr>
          <w:rFonts w:hint="cs"/>
          <w:rtl/>
        </w:rPr>
        <w:t xml:space="preserve">، </w:t>
      </w:r>
      <w:r w:rsidRPr="00F06AF6">
        <w:rPr>
          <w:rFonts w:hint="cs"/>
          <w:rtl/>
        </w:rPr>
        <w:t>ص5)</w:t>
      </w:r>
      <w:r w:rsidR="00E42C16" w:rsidRPr="00F06AF6">
        <w:rPr>
          <w:rtl/>
        </w:rPr>
        <w:t>.</w:t>
      </w:r>
    </w:p>
    <w:p w:rsidR="00A6061C" w:rsidRPr="00F06AF6" w:rsidRDefault="00A6061C" w:rsidP="005001C6">
      <w:pPr>
        <w:pStyle w:val="Heading2"/>
        <w:spacing w:line="262" w:lineRule="auto"/>
        <w:rPr>
          <w:rtl/>
        </w:rPr>
      </w:pPr>
      <w:r w:rsidRPr="00F06AF6">
        <w:rPr>
          <w:rFonts w:hint="cs"/>
          <w:rtl/>
        </w:rPr>
        <w:t xml:space="preserve">3- </w:t>
      </w:r>
      <w:r w:rsidR="00D3081C" w:rsidRPr="00F06AF6">
        <w:rPr>
          <w:rFonts w:hint="cs"/>
          <w:rtl/>
        </w:rPr>
        <w:t>الت</w:t>
      </w:r>
      <w:r w:rsidRPr="00F06AF6">
        <w:rPr>
          <w:rFonts w:hint="cs"/>
          <w:rtl/>
        </w:rPr>
        <w:t>ـــــ</w:t>
      </w:r>
      <w:r w:rsidR="00D3081C" w:rsidRPr="00F06AF6">
        <w:rPr>
          <w:rFonts w:hint="cs"/>
          <w:rtl/>
        </w:rPr>
        <w:t>أهي</w:t>
      </w:r>
      <w:r w:rsidRPr="00F06AF6">
        <w:rPr>
          <w:rFonts w:hint="cs"/>
          <w:rtl/>
        </w:rPr>
        <w:t>ـــــ</w:t>
      </w:r>
      <w:r w:rsidR="00D3081C" w:rsidRPr="00F06AF6">
        <w:rPr>
          <w:rFonts w:hint="cs"/>
          <w:rtl/>
        </w:rPr>
        <w:t xml:space="preserve">ل </w:t>
      </w:r>
      <w:proofErr w:type="spellStart"/>
      <w:r w:rsidR="00D3081C" w:rsidRPr="00F06AF6">
        <w:rPr>
          <w:rFonts w:hint="cs"/>
          <w:rtl/>
        </w:rPr>
        <w:t>التخ</w:t>
      </w:r>
      <w:r w:rsidRPr="00F06AF6">
        <w:rPr>
          <w:rFonts w:hint="cs"/>
          <w:rtl/>
        </w:rPr>
        <w:t>ـــــ</w:t>
      </w:r>
      <w:r w:rsidR="00D3081C" w:rsidRPr="00F06AF6">
        <w:rPr>
          <w:rFonts w:hint="cs"/>
          <w:rtl/>
        </w:rPr>
        <w:t>اطب</w:t>
      </w:r>
      <w:r w:rsidRPr="00F06AF6">
        <w:rPr>
          <w:rFonts w:hint="cs"/>
          <w:rtl/>
        </w:rPr>
        <w:t>ـــــ</w:t>
      </w:r>
      <w:r w:rsidR="00D3081C" w:rsidRPr="00F06AF6">
        <w:rPr>
          <w:rFonts w:hint="cs"/>
          <w:rtl/>
        </w:rPr>
        <w:t>ى</w:t>
      </w:r>
      <w:proofErr w:type="spellEnd"/>
      <w:r w:rsidR="00D3081C" w:rsidRPr="00F06AF6">
        <w:rPr>
          <w:rFonts w:hint="cs"/>
          <w:rtl/>
        </w:rPr>
        <w:t>:</w:t>
      </w:r>
    </w:p>
    <w:p w:rsidR="005001C6" w:rsidRPr="00F06AF6" w:rsidRDefault="00D3081C" w:rsidP="005001C6">
      <w:pPr>
        <w:spacing w:line="262" w:lineRule="auto"/>
        <w:ind w:firstLine="720"/>
        <w:jc w:val="lowKashida"/>
        <w:rPr>
          <w:rtl/>
        </w:rPr>
      </w:pPr>
      <w:r w:rsidRPr="00F06AF6">
        <w:rPr>
          <w:rFonts w:hint="cs"/>
          <w:rtl/>
        </w:rPr>
        <w:t xml:space="preserve">هو عمليه تنميه مهارات الطفل </w:t>
      </w:r>
      <w:proofErr w:type="spellStart"/>
      <w:r w:rsidRPr="00F06AF6">
        <w:rPr>
          <w:rFonts w:hint="cs"/>
          <w:rtl/>
        </w:rPr>
        <w:t>التوحدى</w:t>
      </w:r>
      <w:proofErr w:type="spellEnd"/>
      <w:r w:rsidRPr="00F06AF6">
        <w:rPr>
          <w:rFonts w:hint="cs"/>
          <w:rtl/>
        </w:rPr>
        <w:t xml:space="preserve"> على</w:t>
      </w:r>
      <w:r w:rsidR="00CA44EF" w:rsidRPr="00F06AF6">
        <w:rPr>
          <w:rFonts w:hint="cs"/>
          <w:rtl/>
        </w:rPr>
        <w:t xml:space="preserve"> </w:t>
      </w:r>
      <w:r w:rsidRPr="00F06AF6">
        <w:rPr>
          <w:rFonts w:hint="cs"/>
          <w:rtl/>
        </w:rPr>
        <w:t>التواصل مع الاخرين سواء كان هذا التواصل</w:t>
      </w:r>
      <w:r w:rsidR="00CA44EF" w:rsidRPr="00F06AF6">
        <w:rPr>
          <w:rFonts w:hint="cs"/>
          <w:rtl/>
        </w:rPr>
        <w:t xml:space="preserve"> </w:t>
      </w:r>
      <w:r w:rsidRPr="00F06AF6">
        <w:rPr>
          <w:rFonts w:hint="cs"/>
          <w:rtl/>
        </w:rPr>
        <w:t xml:space="preserve">غير </w:t>
      </w:r>
      <w:proofErr w:type="spellStart"/>
      <w:r w:rsidRPr="00F06AF6">
        <w:rPr>
          <w:rFonts w:hint="cs"/>
          <w:rtl/>
        </w:rPr>
        <w:t>لفظى</w:t>
      </w:r>
      <w:proofErr w:type="spellEnd"/>
      <w:r w:rsidRPr="00F06AF6">
        <w:rPr>
          <w:rFonts w:hint="cs"/>
          <w:rtl/>
        </w:rPr>
        <w:t xml:space="preserve"> </w:t>
      </w:r>
      <w:proofErr w:type="spellStart"/>
      <w:r w:rsidRPr="00F06AF6">
        <w:rPr>
          <w:rFonts w:hint="cs"/>
          <w:rtl/>
        </w:rPr>
        <w:t>فى</w:t>
      </w:r>
      <w:proofErr w:type="spellEnd"/>
      <w:r w:rsidRPr="00F06AF6">
        <w:rPr>
          <w:rFonts w:hint="cs"/>
          <w:rtl/>
        </w:rPr>
        <w:t xml:space="preserve"> صورة</w:t>
      </w:r>
      <w:r w:rsidR="00CA44EF" w:rsidRPr="00F06AF6">
        <w:rPr>
          <w:rFonts w:hint="cs"/>
          <w:rtl/>
        </w:rPr>
        <w:t xml:space="preserve"> </w:t>
      </w:r>
      <w:proofErr w:type="spellStart"/>
      <w:r w:rsidRPr="00F06AF6">
        <w:rPr>
          <w:rFonts w:hint="cs"/>
          <w:rtl/>
        </w:rPr>
        <w:t>التاذر</w:t>
      </w:r>
      <w:proofErr w:type="spellEnd"/>
      <w:r w:rsidRPr="00F06AF6">
        <w:rPr>
          <w:rFonts w:hint="cs"/>
          <w:rtl/>
        </w:rPr>
        <w:t xml:space="preserve"> والتقليد وتنفيذ الاوامر او </w:t>
      </w:r>
      <w:proofErr w:type="spellStart"/>
      <w:r w:rsidRPr="00F06AF6">
        <w:rPr>
          <w:rFonts w:hint="cs"/>
          <w:rtl/>
        </w:rPr>
        <w:t>لفظى</w:t>
      </w:r>
      <w:proofErr w:type="spellEnd"/>
      <w:r w:rsidRPr="00F06AF6">
        <w:rPr>
          <w:rFonts w:hint="cs"/>
          <w:rtl/>
        </w:rPr>
        <w:t xml:space="preserve"> ويشمل اللغة المنطوقة مما يساعد على تفاعل الطفل مع مجتمعه </w:t>
      </w:r>
      <w:r w:rsidRPr="00F06AF6">
        <w:rPr>
          <w:rtl/>
        </w:rPr>
        <w:t>(</w:t>
      </w:r>
      <w:r w:rsidRPr="00F06AF6">
        <w:rPr>
          <w:rFonts w:hint="cs"/>
          <w:rtl/>
        </w:rPr>
        <w:t>حسن,</w:t>
      </w:r>
      <w:r w:rsidRPr="00F06AF6">
        <w:rPr>
          <w:rtl/>
        </w:rPr>
        <w:t xml:space="preserve"> 20</w:t>
      </w:r>
      <w:r w:rsidRPr="00F06AF6">
        <w:rPr>
          <w:rFonts w:hint="cs"/>
          <w:rtl/>
        </w:rPr>
        <w:t>19</w:t>
      </w:r>
      <w:r w:rsidRPr="00F06AF6">
        <w:rPr>
          <w:rtl/>
        </w:rPr>
        <w:t>: ص184</w:t>
      </w:r>
      <w:r w:rsidRPr="00F06AF6">
        <w:rPr>
          <w:rFonts w:hint="cs"/>
          <w:rtl/>
        </w:rPr>
        <w:t>)</w:t>
      </w:r>
      <w:r w:rsidR="00E42C16" w:rsidRPr="00F06AF6">
        <w:rPr>
          <w:rFonts w:hint="cs"/>
          <w:rtl/>
        </w:rPr>
        <w:t>.</w:t>
      </w:r>
    </w:p>
    <w:p w:rsidR="005001C6" w:rsidRPr="00F06AF6" w:rsidRDefault="005001C6" w:rsidP="005001C6">
      <w:pPr>
        <w:pStyle w:val="Heading2"/>
        <w:spacing w:line="262" w:lineRule="auto"/>
        <w:rPr>
          <w:rtl/>
        </w:rPr>
      </w:pPr>
      <w:r w:rsidRPr="00F06AF6">
        <w:rPr>
          <w:rFonts w:hint="cs"/>
          <w:rtl/>
        </w:rPr>
        <w:t xml:space="preserve">4- </w:t>
      </w:r>
      <w:r w:rsidR="00D3081C" w:rsidRPr="00F06AF6">
        <w:rPr>
          <w:rFonts w:hint="cs"/>
          <w:rtl/>
        </w:rPr>
        <w:t>ب</w:t>
      </w:r>
      <w:r w:rsidRPr="00F06AF6">
        <w:rPr>
          <w:rFonts w:hint="cs"/>
          <w:rtl/>
        </w:rPr>
        <w:t>ــــــ</w:t>
      </w:r>
      <w:r w:rsidR="00D3081C" w:rsidRPr="00F06AF6">
        <w:rPr>
          <w:rFonts w:hint="cs"/>
          <w:rtl/>
        </w:rPr>
        <w:t>رن</w:t>
      </w:r>
      <w:r w:rsidRPr="00F06AF6">
        <w:rPr>
          <w:rFonts w:hint="cs"/>
          <w:rtl/>
        </w:rPr>
        <w:t>ــــــ</w:t>
      </w:r>
      <w:r w:rsidR="00D3081C" w:rsidRPr="00F06AF6">
        <w:rPr>
          <w:rFonts w:hint="cs"/>
          <w:rtl/>
        </w:rPr>
        <w:t>ام</w:t>
      </w:r>
      <w:r w:rsidRPr="00F06AF6">
        <w:rPr>
          <w:rFonts w:hint="cs"/>
          <w:rtl/>
        </w:rPr>
        <w:t>ــــــ</w:t>
      </w:r>
      <w:r w:rsidR="00D3081C" w:rsidRPr="00F06AF6">
        <w:rPr>
          <w:rFonts w:hint="cs"/>
          <w:rtl/>
        </w:rPr>
        <w:t xml:space="preserve">ج </w:t>
      </w:r>
      <w:proofErr w:type="spellStart"/>
      <w:r w:rsidR="00D3081C" w:rsidRPr="00F06AF6">
        <w:rPr>
          <w:rFonts w:hint="cs"/>
          <w:rtl/>
        </w:rPr>
        <w:t>بيك</w:t>
      </w:r>
      <w:r w:rsidRPr="00F06AF6">
        <w:rPr>
          <w:rFonts w:hint="cs"/>
          <w:rtl/>
        </w:rPr>
        <w:t>ــــــ</w:t>
      </w:r>
      <w:r w:rsidR="00D3081C" w:rsidRPr="00F06AF6">
        <w:rPr>
          <w:rFonts w:hint="cs"/>
          <w:rtl/>
        </w:rPr>
        <w:t>س</w:t>
      </w:r>
      <w:proofErr w:type="spellEnd"/>
      <w:r w:rsidR="00D3081C" w:rsidRPr="00F06AF6">
        <w:rPr>
          <w:rFonts w:hint="cs"/>
          <w:rtl/>
        </w:rPr>
        <w:t>:</w:t>
      </w:r>
    </w:p>
    <w:p w:rsidR="00D3081C" w:rsidRPr="00F06AF6" w:rsidRDefault="00D3081C" w:rsidP="005001C6">
      <w:pPr>
        <w:spacing w:line="262" w:lineRule="auto"/>
        <w:ind w:firstLine="720"/>
        <w:jc w:val="lowKashida"/>
        <w:rPr>
          <w:spacing w:val="-4"/>
          <w:rtl/>
          <w:lang w:bidi="ar-EG"/>
        </w:rPr>
      </w:pPr>
      <w:r w:rsidRPr="00F06AF6">
        <w:rPr>
          <w:rFonts w:hint="cs"/>
          <w:spacing w:val="-4"/>
          <w:rtl/>
        </w:rPr>
        <w:t>هو</w:t>
      </w:r>
      <w:r w:rsidRPr="00F06AF6">
        <w:rPr>
          <w:spacing w:val="-4"/>
          <w:rtl/>
        </w:rPr>
        <w:t xml:space="preserve"> </w:t>
      </w:r>
      <w:r w:rsidRPr="00F06AF6">
        <w:rPr>
          <w:rFonts w:hint="cs"/>
          <w:spacing w:val="-4"/>
          <w:rtl/>
        </w:rPr>
        <w:t>نظام</w:t>
      </w:r>
      <w:r w:rsidRPr="00F06AF6">
        <w:rPr>
          <w:spacing w:val="-4"/>
          <w:rtl/>
        </w:rPr>
        <w:t xml:space="preserve"> </w:t>
      </w:r>
      <w:r w:rsidRPr="00F06AF6">
        <w:rPr>
          <w:rFonts w:hint="cs"/>
          <w:spacing w:val="-4"/>
          <w:rtl/>
        </w:rPr>
        <w:t>تواصلي</w:t>
      </w:r>
      <w:r w:rsidRPr="00F06AF6">
        <w:rPr>
          <w:spacing w:val="-4"/>
          <w:rtl/>
        </w:rPr>
        <w:t xml:space="preserve"> </w:t>
      </w:r>
      <w:r w:rsidRPr="00F06AF6">
        <w:rPr>
          <w:rFonts w:hint="cs"/>
          <w:spacing w:val="-4"/>
          <w:rtl/>
        </w:rPr>
        <w:t>يعتمد</w:t>
      </w:r>
      <w:r w:rsidRPr="00F06AF6">
        <w:rPr>
          <w:spacing w:val="-4"/>
          <w:rtl/>
        </w:rPr>
        <w:t xml:space="preserve"> </w:t>
      </w:r>
      <w:r w:rsidRPr="00F06AF6">
        <w:rPr>
          <w:rFonts w:hint="cs"/>
          <w:spacing w:val="-4"/>
          <w:rtl/>
        </w:rPr>
        <w:t>على</w:t>
      </w:r>
      <w:r w:rsidRPr="00F06AF6">
        <w:rPr>
          <w:spacing w:val="-4"/>
          <w:rtl/>
        </w:rPr>
        <w:t xml:space="preserve"> </w:t>
      </w:r>
      <w:r w:rsidRPr="00F06AF6">
        <w:rPr>
          <w:rFonts w:hint="cs"/>
          <w:spacing w:val="-4"/>
          <w:rtl/>
        </w:rPr>
        <w:t>مبادلة</w:t>
      </w:r>
      <w:r w:rsidRPr="00F06AF6">
        <w:rPr>
          <w:spacing w:val="-4"/>
          <w:rtl/>
        </w:rPr>
        <w:t xml:space="preserve"> </w:t>
      </w:r>
      <w:r w:rsidRPr="00F06AF6">
        <w:rPr>
          <w:rFonts w:hint="cs"/>
          <w:spacing w:val="-4"/>
          <w:rtl/>
        </w:rPr>
        <w:t>الصورة</w:t>
      </w:r>
      <w:r w:rsidRPr="00F06AF6">
        <w:rPr>
          <w:spacing w:val="-4"/>
          <w:rtl/>
        </w:rPr>
        <w:t xml:space="preserve"> </w:t>
      </w:r>
      <w:r w:rsidRPr="00F06AF6">
        <w:rPr>
          <w:rFonts w:hint="cs"/>
          <w:spacing w:val="-4"/>
          <w:rtl/>
        </w:rPr>
        <w:t>بشكل</w:t>
      </w:r>
      <w:r w:rsidRPr="00F06AF6">
        <w:rPr>
          <w:spacing w:val="-4"/>
          <w:rtl/>
        </w:rPr>
        <w:t xml:space="preserve"> </w:t>
      </w:r>
      <w:r w:rsidRPr="00F06AF6">
        <w:rPr>
          <w:rFonts w:hint="cs"/>
          <w:spacing w:val="-4"/>
          <w:rtl/>
        </w:rPr>
        <w:t>رئيسي</w:t>
      </w:r>
      <w:r w:rsidRPr="00F06AF6">
        <w:rPr>
          <w:spacing w:val="-4"/>
          <w:rtl/>
        </w:rPr>
        <w:t xml:space="preserve"> </w:t>
      </w:r>
      <w:r w:rsidRPr="00F06AF6">
        <w:rPr>
          <w:rFonts w:hint="cs"/>
          <w:spacing w:val="-4"/>
          <w:rtl/>
        </w:rPr>
        <w:t>للتعبير</w:t>
      </w:r>
      <w:r w:rsidRPr="00F06AF6">
        <w:rPr>
          <w:spacing w:val="-4"/>
          <w:rtl/>
        </w:rPr>
        <w:t xml:space="preserve"> </w:t>
      </w:r>
      <w:r w:rsidRPr="00F06AF6">
        <w:rPr>
          <w:rFonts w:hint="cs"/>
          <w:spacing w:val="-4"/>
          <w:rtl/>
        </w:rPr>
        <w:t>عن</w:t>
      </w:r>
      <w:r w:rsidRPr="00F06AF6">
        <w:rPr>
          <w:spacing w:val="-4"/>
          <w:rtl/>
        </w:rPr>
        <w:t xml:space="preserve"> </w:t>
      </w:r>
      <w:r w:rsidRPr="00F06AF6">
        <w:rPr>
          <w:rFonts w:hint="cs"/>
          <w:spacing w:val="-4"/>
          <w:rtl/>
        </w:rPr>
        <w:t>الحاجات</w:t>
      </w:r>
      <w:r w:rsidRPr="00F06AF6">
        <w:rPr>
          <w:spacing w:val="-4"/>
          <w:rtl/>
        </w:rPr>
        <w:t xml:space="preserve"> </w:t>
      </w:r>
      <w:r w:rsidRPr="00F06AF6">
        <w:rPr>
          <w:rFonts w:hint="cs"/>
          <w:spacing w:val="-4"/>
          <w:rtl/>
        </w:rPr>
        <w:t>الأساسية</w:t>
      </w:r>
      <w:r w:rsidRPr="00F06AF6">
        <w:rPr>
          <w:spacing w:val="-4"/>
          <w:rtl/>
        </w:rPr>
        <w:t xml:space="preserve"> </w:t>
      </w:r>
      <w:r w:rsidRPr="00F06AF6">
        <w:rPr>
          <w:rFonts w:hint="cs"/>
          <w:spacing w:val="-4"/>
          <w:rtl/>
        </w:rPr>
        <w:t>والتواصل</w:t>
      </w:r>
      <w:r w:rsidRPr="00F06AF6">
        <w:rPr>
          <w:spacing w:val="-4"/>
          <w:rtl/>
        </w:rPr>
        <w:t xml:space="preserve"> </w:t>
      </w:r>
      <w:r w:rsidRPr="00F06AF6">
        <w:rPr>
          <w:rFonts w:hint="cs"/>
          <w:spacing w:val="-4"/>
          <w:rtl/>
        </w:rPr>
        <w:t>مع</w:t>
      </w:r>
      <w:r w:rsidRPr="00F06AF6">
        <w:rPr>
          <w:spacing w:val="-4"/>
          <w:rtl/>
        </w:rPr>
        <w:t xml:space="preserve"> </w:t>
      </w:r>
      <w:r w:rsidRPr="00F06AF6">
        <w:rPr>
          <w:rFonts w:hint="cs"/>
          <w:spacing w:val="-4"/>
          <w:rtl/>
        </w:rPr>
        <w:t>الآخرين،</w:t>
      </w:r>
      <w:r w:rsidRPr="00F06AF6">
        <w:rPr>
          <w:spacing w:val="-4"/>
          <w:rtl/>
        </w:rPr>
        <w:t xml:space="preserve"> </w:t>
      </w:r>
      <w:r w:rsidRPr="00F06AF6">
        <w:rPr>
          <w:rFonts w:hint="cs"/>
          <w:spacing w:val="-4"/>
          <w:rtl/>
        </w:rPr>
        <w:t>كطريقة</w:t>
      </w:r>
      <w:r w:rsidRPr="00F06AF6">
        <w:rPr>
          <w:spacing w:val="-4"/>
          <w:rtl/>
        </w:rPr>
        <w:t xml:space="preserve"> </w:t>
      </w:r>
      <w:r w:rsidRPr="00F06AF6">
        <w:rPr>
          <w:rFonts w:hint="cs"/>
          <w:spacing w:val="-4"/>
          <w:rtl/>
        </w:rPr>
        <w:t>تواصل</w:t>
      </w:r>
      <w:r w:rsidRPr="00F06AF6">
        <w:rPr>
          <w:spacing w:val="-4"/>
          <w:rtl/>
        </w:rPr>
        <w:t xml:space="preserve"> </w:t>
      </w:r>
      <w:r w:rsidRPr="00F06AF6">
        <w:rPr>
          <w:rFonts w:hint="cs"/>
          <w:spacing w:val="-4"/>
          <w:rtl/>
        </w:rPr>
        <w:t>بديلة</w:t>
      </w:r>
      <w:r w:rsidRPr="00F06AF6">
        <w:rPr>
          <w:spacing w:val="-4"/>
          <w:rtl/>
        </w:rPr>
        <w:t xml:space="preserve"> </w:t>
      </w:r>
      <w:r w:rsidRPr="00F06AF6">
        <w:rPr>
          <w:rFonts w:hint="cs"/>
          <w:spacing w:val="-4"/>
          <w:rtl/>
        </w:rPr>
        <w:t>للأطفال</w:t>
      </w:r>
      <w:r w:rsidRPr="00F06AF6">
        <w:rPr>
          <w:spacing w:val="-4"/>
          <w:rtl/>
        </w:rPr>
        <w:t xml:space="preserve"> </w:t>
      </w:r>
      <w:r w:rsidRPr="00F06AF6">
        <w:rPr>
          <w:rFonts w:hint="cs"/>
          <w:spacing w:val="-4"/>
          <w:rtl/>
        </w:rPr>
        <w:t>المصابين</w:t>
      </w:r>
      <w:r w:rsidRPr="00F06AF6">
        <w:rPr>
          <w:spacing w:val="-4"/>
          <w:rtl/>
        </w:rPr>
        <w:t xml:space="preserve"> </w:t>
      </w:r>
      <w:r w:rsidRPr="00F06AF6">
        <w:rPr>
          <w:rFonts w:hint="cs"/>
          <w:spacing w:val="-4"/>
          <w:rtl/>
        </w:rPr>
        <w:t>بالتوحد (</w:t>
      </w:r>
      <w:r w:rsidRPr="00F06AF6">
        <w:rPr>
          <w:spacing w:val="-4"/>
          <w:rtl/>
        </w:rPr>
        <w:t>عياش</w:t>
      </w:r>
      <w:r w:rsidR="00A34DEB" w:rsidRPr="00F06AF6">
        <w:rPr>
          <w:rFonts w:hint="cs"/>
          <w:spacing w:val="-4"/>
          <w:rtl/>
        </w:rPr>
        <w:t xml:space="preserve">، </w:t>
      </w:r>
      <w:r w:rsidRPr="00F06AF6">
        <w:rPr>
          <w:rFonts w:hint="cs"/>
          <w:spacing w:val="-4"/>
          <w:rtl/>
        </w:rPr>
        <w:t>2015</w:t>
      </w:r>
      <w:r w:rsidR="00A34DEB" w:rsidRPr="00F06AF6">
        <w:rPr>
          <w:rFonts w:hint="cs"/>
          <w:spacing w:val="-4"/>
          <w:rtl/>
        </w:rPr>
        <w:t xml:space="preserve">، </w:t>
      </w:r>
      <w:r w:rsidR="005001C6" w:rsidRPr="00F06AF6">
        <w:rPr>
          <w:rFonts w:hint="cs"/>
          <w:spacing w:val="-4"/>
          <w:rtl/>
        </w:rPr>
        <w:t>ص 160</w:t>
      </w:r>
      <w:r w:rsidRPr="00F06AF6">
        <w:rPr>
          <w:rFonts w:hint="cs"/>
          <w:spacing w:val="-4"/>
          <w:rtl/>
        </w:rPr>
        <w:t>).</w:t>
      </w:r>
    </w:p>
    <w:p w:rsidR="00D3081C" w:rsidRPr="00F06AF6" w:rsidRDefault="005001C6" w:rsidP="005001C6">
      <w:pPr>
        <w:pStyle w:val="Heading2"/>
        <w:rPr>
          <w:rtl/>
        </w:rPr>
      </w:pPr>
      <w:r w:rsidRPr="00F06AF6">
        <w:rPr>
          <w:rFonts w:hint="cs"/>
          <w:rtl/>
        </w:rPr>
        <w:lastRenderedPageBreak/>
        <w:t xml:space="preserve">5- </w:t>
      </w:r>
      <w:r w:rsidR="00D3081C" w:rsidRPr="00F06AF6">
        <w:rPr>
          <w:rFonts w:hint="cs"/>
          <w:rtl/>
        </w:rPr>
        <w:t xml:space="preserve">مهارات التواصل قبل اللفظية: </w:t>
      </w:r>
    </w:p>
    <w:p w:rsidR="00D3081C" w:rsidRPr="00F06AF6" w:rsidRDefault="00D3081C" w:rsidP="005001C6">
      <w:pPr>
        <w:spacing w:line="276" w:lineRule="auto"/>
        <w:ind w:firstLine="720"/>
        <w:jc w:val="lowKashida"/>
        <w:rPr>
          <w:spacing w:val="-6"/>
          <w:rtl/>
        </w:rPr>
      </w:pPr>
      <w:r w:rsidRPr="00F06AF6">
        <w:rPr>
          <w:rFonts w:hint="cs"/>
          <w:spacing w:val="-6"/>
          <w:rtl/>
        </w:rPr>
        <w:t xml:space="preserve">هي الخطوة الاولى في </w:t>
      </w:r>
      <w:r w:rsidRPr="00F06AF6">
        <w:rPr>
          <w:spacing w:val="-6"/>
          <w:rtl/>
        </w:rPr>
        <w:t>عملية التواصل</w:t>
      </w:r>
      <w:r w:rsidRPr="00F06AF6">
        <w:rPr>
          <w:rFonts w:hint="cs"/>
          <w:spacing w:val="-6"/>
          <w:rtl/>
        </w:rPr>
        <w:t xml:space="preserve"> و</w:t>
      </w:r>
      <w:r w:rsidRPr="00F06AF6">
        <w:rPr>
          <w:spacing w:val="-6"/>
          <w:rtl/>
        </w:rPr>
        <w:t>تحدد مدى رضى ومدى اندماج وتفهم الموقف التواصلي</w:t>
      </w:r>
      <w:r w:rsidRPr="00F06AF6">
        <w:rPr>
          <w:rFonts w:hint="cs"/>
          <w:spacing w:val="-6"/>
          <w:rtl/>
        </w:rPr>
        <w:t xml:space="preserve"> وتتمثل في </w:t>
      </w:r>
      <w:r w:rsidRPr="00F06AF6">
        <w:rPr>
          <w:spacing w:val="-6"/>
          <w:rtl/>
        </w:rPr>
        <w:t>التواصل البصري</w:t>
      </w:r>
      <w:r w:rsidR="00E42C16" w:rsidRPr="00F06AF6">
        <w:rPr>
          <w:rFonts w:hint="cs"/>
          <w:spacing w:val="-6"/>
          <w:rtl/>
        </w:rPr>
        <w:t xml:space="preserve"> و</w:t>
      </w:r>
      <w:r w:rsidRPr="00F06AF6">
        <w:rPr>
          <w:spacing w:val="-6"/>
          <w:rtl/>
        </w:rPr>
        <w:t>السلوك الحضوري</w:t>
      </w:r>
      <w:r w:rsidR="00E42C16" w:rsidRPr="00F06AF6">
        <w:rPr>
          <w:rFonts w:hint="cs"/>
          <w:spacing w:val="-6"/>
          <w:rtl/>
        </w:rPr>
        <w:t xml:space="preserve"> و</w:t>
      </w:r>
      <w:r w:rsidRPr="00F06AF6">
        <w:rPr>
          <w:spacing w:val="-6"/>
          <w:rtl/>
        </w:rPr>
        <w:t>تعابير الوجه</w:t>
      </w:r>
      <w:r w:rsidR="00D262F1" w:rsidRPr="00F06AF6">
        <w:rPr>
          <w:rFonts w:hint="cs"/>
          <w:spacing w:val="-6"/>
          <w:rtl/>
        </w:rPr>
        <w:t xml:space="preserve">. </w:t>
      </w:r>
      <w:r w:rsidRPr="00F06AF6">
        <w:rPr>
          <w:spacing w:val="-6"/>
          <w:rtl/>
        </w:rPr>
        <w:t>(نصر،2002</w:t>
      </w:r>
      <w:r w:rsidR="00CA44EF" w:rsidRPr="00F06AF6">
        <w:rPr>
          <w:spacing w:val="-6"/>
          <w:rtl/>
        </w:rPr>
        <w:t xml:space="preserve">، </w:t>
      </w:r>
      <w:r w:rsidRPr="00F06AF6">
        <w:rPr>
          <w:spacing w:val="-6"/>
          <w:rtl/>
        </w:rPr>
        <w:t xml:space="preserve">ص </w:t>
      </w:r>
      <w:r w:rsidRPr="00F06AF6">
        <w:rPr>
          <w:rFonts w:hint="cs"/>
          <w:spacing w:val="-6"/>
          <w:rtl/>
        </w:rPr>
        <w:t>120</w:t>
      </w:r>
      <w:r w:rsidRPr="00F06AF6">
        <w:rPr>
          <w:spacing w:val="-6"/>
          <w:rtl/>
        </w:rPr>
        <w:t>)</w:t>
      </w:r>
      <w:r w:rsidRPr="00F06AF6">
        <w:rPr>
          <w:rFonts w:hint="cs"/>
          <w:spacing w:val="-6"/>
          <w:rtl/>
        </w:rPr>
        <w:t>.</w:t>
      </w:r>
    </w:p>
    <w:p w:rsidR="00D3081C" w:rsidRPr="00F06AF6" w:rsidRDefault="00D3081C" w:rsidP="00D262F1">
      <w:pPr>
        <w:spacing w:line="276" w:lineRule="auto"/>
        <w:ind w:firstLine="720"/>
        <w:jc w:val="lowKashida"/>
        <w:rPr>
          <w:rtl/>
        </w:rPr>
      </w:pPr>
      <w:r w:rsidRPr="00F06AF6">
        <w:rPr>
          <w:rFonts w:hint="cs"/>
          <w:rtl/>
        </w:rPr>
        <w:t>ويعرفها الباحث اجرائيا بانها مجموعة المهارات التي يستخدمها الطفل في التعبير عن احتياجاته ورغباته دون استخدام اللغة المنطوقة</w:t>
      </w:r>
      <w:r w:rsidR="00E42C16" w:rsidRPr="00F06AF6">
        <w:rPr>
          <w:rFonts w:hint="cs"/>
          <w:rtl/>
        </w:rPr>
        <w:t xml:space="preserve">، </w:t>
      </w:r>
      <w:r w:rsidRPr="00F06AF6">
        <w:rPr>
          <w:rFonts w:hint="cs"/>
          <w:rtl/>
        </w:rPr>
        <w:t>والمتمثلة في: الانتباه</w:t>
      </w:r>
      <w:r w:rsidRPr="00F06AF6">
        <w:rPr>
          <w:rtl/>
        </w:rPr>
        <w:t xml:space="preserve">، </w:t>
      </w:r>
      <w:proofErr w:type="spellStart"/>
      <w:r w:rsidRPr="00F06AF6">
        <w:rPr>
          <w:rtl/>
        </w:rPr>
        <w:t>التأذر</w:t>
      </w:r>
      <w:proofErr w:type="spellEnd"/>
      <w:r w:rsidRPr="00F06AF6">
        <w:rPr>
          <w:rtl/>
        </w:rPr>
        <w:t xml:space="preserve"> البصرى </w:t>
      </w:r>
      <w:r w:rsidRPr="00F06AF6">
        <w:rPr>
          <w:rFonts w:hint="cs"/>
          <w:rtl/>
        </w:rPr>
        <w:t>الحركي</w:t>
      </w:r>
      <w:r w:rsidRPr="00F06AF6">
        <w:rPr>
          <w:rtl/>
        </w:rPr>
        <w:t xml:space="preserve"> والتقليد، </w:t>
      </w:r>
      <w:r w:rsidRPr="00F06AF6">
        <w:rPr>
          <w:rFonts w:hint="cs"/>
          <w:rtl/>
        </w:rPr>
        <w:t>تنفيذ الأوامر</w:t>
      </w:r>
      <w:r w:rsidRPr="00F06AF6">
        <w:rPr>
          <w:rtl/>
        </w:rPr>
        <w:t xml:space="preserve"> </w:t>
      </w:r>
      <w:r w:rsidRPr="00F06AF6">
        <w:rPr>
          <w:rFonts w:hint="cs"/>
          <w:rtl/>
        </w:rPr>
        <w:t>الاستجابة الإشارية</w:t>
      </w:r>
      <w:r w:rsidR="00E42C16" w:rsidRPr="00F06AF6">
        <w:rPr>
          <w:rFonts w:hint="cs"/>
          <w:rtl/>
        </w:rPr>
        <w:t xml:space="preserve">، </w:t>
      </w:r>
      <w:r w:rsidRPr="00F06AF6">
        <w:rPr>
          <w:rtl/>
        </w:rPr>
        <w:t>وفهم تعبيرات الوجه ونبرات الصوت</w:t>
      </w:r>
      <w:r w:rsidR="00E42C16" w:rsidRPr="00F06AF6">
        <w:rPr>
          <w:rtl/>
        </w:rPr>
        <w:t>.</w:t>
      </w:r>
    </w:p>
    <w:p w:rsidR="00D3081C" w:rsidRPr="00F06AF6" w:rsidRDefault="00D3081C" w:rsidP="00D262F1">
      <w:pPr>
        <w:pStyle w:val="Heading1"/>
        <w:rPr>
          <w:rtl/>
        </w:rPr>
      </w:pPr>
      <w:proofErr w:type="gramStart"/>
      <w:r w:rsidRPr="00F06AF6">
        <w:rPr>
          <w:rFonts w:hint="cs"/>
          <w:rtl/>
        </w:rPr>
        <w:t>الإط</w:t>
      </w:r>
      <w:r w:rsidR="00D262F1" w:rsidRPr="00F06AF6">
        <w:rPr>
          <w:rFonts w:hint="cs"/>
          <w:rtl/>
        </w:rPr>
        <w:t>ــــ</w:t>
      </w:r>
      <w:r w:rsidR="00BA33D4">
        <w:rPr>
          <w:rFonts w:hint="cs"/>
          <w:rtl/>
        </w:rPr>
        <w:t>ــ</w:t>
      </w:r>
      <w:r w:rsidR="00D262F1" w:rsidRPr="00F06AF6">
        <w:rPr>
          <w:rFonts w:hint="cs"/>
          <w:rtl/>
        </w:rPr>
        <w:t>ــ</w:t>
      </w:r>
      <w:r w:rsidRPr="00F06AF6">
        <w:rPr>
          <w:rFonts w:hint="cs"/>
          <w:rtl/>
        </w:rPr>
        <w:t>ار</w:t>
      </w:r>
      <w:proofErr w:type="gramEnd"/>
      <w:r w:rsidRPr="00F06AF6">
        <w:rPr>
          <w:rFonts w:hint="cs"/>
          <w:rtl/>
        </w:rPr>
        <w:t xml:space="preserve"> النظ</w:t>
      </w:r>
      <w:r w:rsidR="00D262F1" w:rsidRPr="00F06AF6">
        <w:rPr>
          <w:rFonts w:hint="cs"/>
          <w:rtl/>
        </w:rPr>
        <w:t>ـ</w:t>
      </w:r>
      <w:r w:rsidR="00BA33D4">
        <w:rPr>
          <w:rFonts w:hint="cs"/>
          <w:rtl/>
        </w:rPr>
        <w:t>ــ</w:t>
      </w:r>
      <w:r w:rsidR="00D262F1" w:rsidRPr="00F06AF6">
        <w:rPr>
          <w:rFonts w:hint="cs"/>
          <w:rtl/>
        </w:rPr>
        <w:t>ـــــ</w:t>
      </w:r>
      <w:r w:rsidRPr="00F06AF6">
        <w:rPr>
          <w:rFonts w:hint="cs"/>
          <w:rtl/>
        </w:rPr>
        <w:t>ري:</w:t>
      </w:r>
    </w:p>
    <w:p w:rsidR="00D3081C" w:rsidRPr="00F06AF6" w:rsidRDefault="00D3081C" w:rsidP="00D262F1">
      <w:pPr>
        <w:pStyle w:val="Heading2"/>
        <w:rPr>
          <w:rtl/>
        </w:rPr>
      </w:pPr>
      <w:r w:rsidRPr="00F06AF6">
        <w:rPr>
          <w:rFonts w:hint="cs"/>
          <w:rtl/>
        </w:rPr>
        <w:t xml:space="preserve">أولاً: المهارات قبل </w:t>
      </w:r>
      <w:proofErr w:type="spellStart"/>
      <w:r w:rsidRPr="00F06AF6">
        <w:rPr>
          <w:rFonts w:hint="cs"/>
          <w:rtl/>
        </w:rPr>
        <w:t>اللفظيه</w:t>
      </w:r>
      <w:proofErr w:type="spellEnd"/>
      <w:r w:rsidR="00CA44EF" w:rsidRPr="00F06AF6">
        <w:rPr>
          <w:rFonts w:hint="cs"/>
          <w:rtl/>
        </w:rPr>
        <w:t xml:space="preserve"> </w:t>
      </w:r>
      <w:r w:rsidRPr="00F06AF6">
        <w:rPr>
          <w:rFonts w:hint="cs"/>
          <w:rtl/>
        </w:rPr>
        <w:t xml:space="preserve">عند طفل التوحد: </w:t>
      </w:r>
    </w:p>
    <w:p w:rsidR="00AE3D20" w:rsidRPr="00F06AF6" w:rsidRDefault="00D3081C" w:rsidP="00AE3D20">
      <w:pPr>
        <w:spacing w:line="276" w:lineRule="auto"/>
        <w:ind w:firstLine="720"/>
        <w:jc w:val="lowKashida"/>
        <w:rPr>
          <w:rtl/>
        </w:rPr>
      </w:pPr>
      <w:r w:rsidRPr="00F06AF6">
        <w:rPr>
          <w:rFonts w:hint="cs"/>
          <w:rtl/>
        </w:rPr>
        <w:t>التواصل عند أطفال التوحّد يختلف عن التواصل لدى الأطفال العاديين، وخصوصا في السنة الثانية من العمر فالأطفال التوحّديون منهم من لا يستطيع الحديث، ومنهم من يتأخر في تطوير تلك المهارة، وهذا يشير إلى أن اضطراب التوحّد يؤثر على كل أنماط السلوك التواصلية للطفل منذ المراحل الأولى</w:t>
      </w:r>
      <w:r w:rsidR="00E42C16" w:rsidRPr="00F06AF6">
        <w:rPr>
          <w:rFonts w:hint="cs"/>
          <w:rtl/>
        </w:rPr>
        <w:t>.</w:t>
      </w:r>
    </w:p>
    <w:p w:rsidR="00D3081C" w:rsidRPr="00F06AF6" w:rsidRDefault="00D3081C" w:rsidP="00AE3D20">
      <w:pPr>
        <w:spacing w:line="276" w:lineRule="auto"/>
        <w:ind w:firstLine="720"/>
        <w:jc w:val="lowKashida"/>
        <w:rPr>
          <w:rtl/>
        </w:rPr>
      </w:pPr>
      <w:r w:rsidRPr="00F06AF6">
        <w:rPr>
          <w:rFonts w:hint="cs"/>
          <w:rtl/>
        </w:rPr>
        <w:t>وعادة ما يظهرون نمطا مضطربا من تطور الاتصال يتضمن خللا في استخدام الأشكال غير اللفظية للتواصل وفهمها</w:t>
      </w:r>
      <w:r w:rsidR="00A34DEB" w:rsidRPr="00F06AF6">
        <w:rPr>
          <w:rFonts w:hint="cs"/>
          <w:rtl/>
        </w:rPr>
        <w:t xml:space="preserve">، </w:t>
      </w:r>
      <w:r w:rsidRPr="00F06AF6">
        <w:rPr>
          <w:rFonts w:hint="cs"/>
          <w:rtl/>
        </w:rPr>
        <w:t xml:space="preserve">حيث لا يفهمون أساليب التواصل غير المباشر كلغة الجسد، ونغمة الصوت وتعبيرات الوجه، وقد يرجع ذلك لأنهم يجدون صعوبة في تفسير الرسائل غير اللفظية </w:t>
      </w:r>
      <w:r w:rsidRPr="00F06AF6">
        <w:rPr>
          <w:rtl/>
        </w:rPr>
        <w:t>(</w:t>
      </w:r>
      <w:r w:rsidRPr="00F06AF6">
        <w:rPr>
          <w:rFonts w:hint="cs"/>
          <w:rtl/>
        </w:rPr>
        <w:t xml:space="preserve">كما أنهم يظهرون بأنهم أقل استخداما للتواصل البصري، وبإظهار الأشياء أو الدلالة عليها، وفي توزيع انتباههم بين الأشخاص والمثيرات التي يتعاملون معها </w:t>
      </w:r>
      <w:r w:rsidRPr="00F06AF6">
        <w:t>(Stone</w:t>
      </w:r>
      <w:r w:rsidR="00CA44EF" w:rsidRPr="00F06AF6">
        <w:t xml:space="preserve"> </w:t>
      </w:r>
      <w:r w:rsidRPr="00F06AF6">
        <w:t xml:space="preserve">&amp; </w:t>
      </w:r>
      <w:proofErr w:type="spellStart"/>
      <w:r w:rsidRPr="00F06AF6">
        <w:t>Ousley</w:t>
      </w:r>
      <w:proofErr w:type="spellEnd"/>
      <w:r w:rsidRPr="00F06AF6">
        <w:t xml:space="preserve"> &amp; Yoder &amp; Hogan &amp; Hepburn, 1997 ,p</w:t>
      </w:r>
      <w:r w:rsidR="00CA44EF" w:rsidRPr="00F06AF6">
        <w:t xml:space="preserve"> </w:t>
      </w:r>
      <w:r w:rsidRPr="00F06AF6">
        <w:t>26)</w:t>
      </w:r>
      <w:r w:rsidRPr="00F06AF6">
        <w:rPr>
          <w:rFonts w:hint="cs"/>
          <w:rtl/>
        </w:rPr>
        <w:t xml:space="preserve">. </w:t>
      </w:r>
    </w:p>
    <w:p w:rsidR="00D3081C" w:rsidRPr="00F06AF6" w:rsidRDefault="00D3081C" w:rsidP="007E6061">
      <w:pPr>
        <w:spacing w:line="276" w:lineRule="auto"/>
        <w:ind w:firstLine="720"/>
        <w:jc w:val="lowKashida"/>
        <w:rPr>
          <w:rtl/>
        </w:rPr>
      </w:pPr>
      <w:r w:rsidRPr="00F06AF6">
        <w:rPr>
          <w:rFonts w:hint="cs"/>
          <w:rtl/>
        </w:rPr>
        <w:t xml:space="preserve">كما أنهم يخفقون في إظهار الكثير من مهارات التقليد الاجتماعي ولا يلوحون بأيديهم للآخرين عند مغادرتهم، كما أنهم أقل رغبة في تقليد أو اتباع أنشطة الأطفال الآخرين، كما تنقصهم الإيماءات، والإشارة إلى ما يرغبون. </w:t>
      </w:r>
      <w:proofErr w:type="gramStart"/>
      <w:r w:rsidRPr="00F06AF6">
        <w:rPr>
          <w:rFonts w:hint="cs"/>
          <w:rtl/>
        </w:rPr>
        <w:t>فهم</w:t>
      </w:r>
      <w:proofErr w:type="gramEnd"/>
      <w:r w:rsidRPr="00F06AF6">
        <w:rPr>
          <w:rFonts w:hint="cs"/>
          <w:rtl/>
        </w:rPr>
        <w:t xml:space="preserve"> يميلون في الحصول على احتياجاتهم إلى استخدام أسلوب القيادة بمسك رسغ يد الشخص البالغ وتوجيهه إلى ما يريدون، ولا يستخدمون مد إصبع السبابة، واستخدام إيماءة مرافقة للحركة </w:t>
      </w:r>
      <w:r w:rsidR="007E6061" w:rsidRPr="00F06AF6">
        <w:t>(</w:t>
      </w:r>
      <w:r w:rsidRPr="00F06AF6">
        <w:t>Olney, 2002</w:t>
      </w:r>
      <w:r w:rsidR="007E6061" w:rsidRPr="00F06AF6">
        <w:t>, p 43</w:t>
      </w:r>
      <w:r w:rsidRPr="00F06AF6">
        <w:t>)</w:t>
      </w:r>
      <w:r w:rsidRPr="00F06AF6">
        <w:rPr>
          <w:rFonts w:hint="cs"/>
          <w:rtl/>
        </w:rPr>
        <w:t>.</w:t>
      </w:r>
    </w:p>
    <w:p w:rsidR="00D3081C" w:rsidRPr="00BE4DCB" w:rsidRDefault="00D3081C" w:rsidP="00015F28">
      <w:pPr>
        <w:spacing w:before="120" w:line="252" w:lineRule="auto"/>
        <w:ind w:firstLine="720"/>
        <w:jc w:val="lowKashida"/>
        <w:rPr>
          <w:b/>
          <w:bCs/>
          <w:rtl/>
        </w:rPr>
      </w:pPr>
      <w:r w:rsidRPr="00BE4DCB">
        <w:rPr>
          <w:rFonts w:hint="cs"/>
          <w:b/>
          <w:bCs/>
          <w:rtl/>
        </w:rPr>
        <w:lastRenderedPageBreak/>
        <w:t xml:space="preserve">وتشمل مهارات التواصل غير </w:t>
      </w:r>
      <w:proofErr w:type="spellStart"/>
      <w:r w:rsidRPr="00BE4DCB">
        <w:rPr>
          <w:rFonts w:hint="cs"/>
          <w:b/>
          <w:bCs/>
          <w:rtl/>
        </w:rPr>
        <w:t>اللفظى</w:t>
      </w:r>
      <w:proofErr w:type="spellEnd"/>
      <w:r w:rsidRPr="00BE4DCB">
        <w:rPr>
          <w:rFonts w:hint="cs"/>
          <w:b/>
          <w:bCs/>
          <w:rtl/>
        </w:rPr>
        <w:t xml:space="preserve">: </w:t>
      </w:r>
    </w:p>
    <w:p w:rsidR="00D3081C" w:rsidRPr="00F06AF6" w:rsidRDefault="00D3081C" w:rsidP="00015F28">
      <w:pPr>
        <w:pStyle w:val="Heading3"/>
        <w:spacing w:before="120" w:line="252" w:lineRule="auto"/>
        <w:rPr>
          <w:rtl/>
        </w:rPr>
      </w:pPr>
      <w:proofErr w:type="gramStart"/>
      <w:r w:rsidRPr="00F06AF6">
        <w:rPr>
          <w:rFonts w:hint="cs"/>
          <w:rtl/>
        </w:rPr>
        <w:t>الانتب</w:t>
      </w:r>
      <w:r w:rsidR="002B1C18" w:rsidRPr="00F06AF6">
        <w:rPr>
          <w:rFonts w:hint="cs"/>
          <w:rtl/>
        </w:rPr>
        <w:t>ــــــــ</w:t>
      </w:r>
      <w:r w:rsidRPr="00F06AF6">
        <w:rPr>
          <w:rFonts w:hint="cs"/>
          <w:rtl/>
        </w:rPr>
        <w:t>اه</w:t>
      </w:r>
      <w:proofErr w:type="gramEnd"/>
      <w:r w:rsidRPr="00F06AF6">
        <w:rPr>
          <w:rFonts w:hint="cs"/>
          <w:rtl/>
        </w:rPr>
        <w:t xml:space="preserve"> المش</w:t>
      </w:r>
      <w:r w:rsidR="002B1C18" w:rsidRPr="00F06AF6">
        <w:rPr>
          <w:rFonts w:hint="cs"/>
          <w:rtl/>
        </w:rPr>
        <w:t>ــــــــ</w:t>
      </w:r>
      <w:r w:rsidRPr="00F06AF6">
        <w:rPr>
          <w:rFonts w:hint="cs"/>
          <w:rtl/>
        </w:rPr>
        <w:t xml:space="preserve">ترك: </w:t>
      </w:r>
    </w:p>
    <w:p w:rsidR="00D3081C" w:rsidRPr="00F06AF6" w:rsidRDefault="00D3081C" w:rsidP="00015F28">
      <w:pPr>
        <w:spacing w:before="120" w:line="252" w:lineRule="auto"/>
        <w:ind w:firstLine="720"/>
        <w:jc w:val="lowKashida"/>
        <w:rPr>
          <w:rtl/>
        </w:rPr>
      </w:pPr>
      <w:r w:rsidRPr="00F06AF6">
        <w:rPr>
          <w:rFonts w:hint="cs"/>
          <w:rtl/>
        </w:rPr>
        <w:t>قدرة الطفل</w:t>
      </w:r>
      <w:r w:rsidR="00CA44EF" w:rsidRPr="00F06AF6">
        <w:rPr>
          <w:rFonts w:hint="cs"/>
          <w:rtl/>
        </w:rPr>
        <w:t xml:space="preserve"> </w:t>
      </w:r>
      <w:r w:rsidRPr="00F06AF6">
        <w:rPr>
          <w:rFonts w:hint="cs"/>
          <w:rtl/>
        </w:rPr>
        <w:t>على متابعه مثير مشترك بينه وبين شخص اخر سواء معلمه او زميل في لعبه مما يولد قدر من الانتبا</w:t>
      </w:r>
      <w:r w:rsidRPr="00F06AF6">
        <w:rPr>
          <w:rFonts w:hint="eastAsia"/>
          <w:rtl/>
        </w:rPr>
        <w:t>ه</w:t>
      </w:r>
      <w:r w:rsidRPr="00F06AF6">
        <w:rPr>
          <w:rFonts w:hint="cs"/>
          <w:rtl/>
        </w:rPr>
        <w:t xml:space="preserve"> </w:t>
      </w:r>
      <w:proofErr w:type="spellStart"/>
      <w:r w:rsidRPr="00F06AF6">
        <w:rPr>
          <w:rFonts w:hint="cs"/>
          <w:rtl/>
        </w:rPr>
        <w:t>الانتقائى</w:t>
      </w:r>
      <w:proofErr w:type="spellEnd"/>
      <w:r w:rsidRPr="00F06AF6">
        <w:rPr>
          <w:rFonts w:hint="cs"/>
          <w:rtl/>
        </w:rPr>
        <w:t xml:space="preserve"> والتفاعل لدى طفل التوحد. </w:t>
      </w:r>
    </w:p>
    <w:p w:rsidR="00D3081C" w:rsidRPr="00F06AF6" w:rsidRDefault="00D3081C" w:rsidP="00015F28">
      <w:pPr>
        <w:pStyle w:val="Heading3"/>
        <w:spacing w:before="120" w:line="252" w:lineRule="auto"/>
        <w:rPr>
          <w:rtl/>
        </w:rPr>
      </w:pPr>
      <w:r w:rsidRPr="00F06AF6">
        <w:rPr>
          <w:rtl/>
        </w:rPr>
        <w:t>التأذ</w:t>
      </w:r>
      <w:r w:rsidR="00BB5BA5" w:rsidRPr="00F06AF6">
        <w:rPr>
          <w:rFonts w:hint="cs"/>
          <w:rtl/>
        </w:rPr>
        <w:t>ي</w:t>
      </w:r>
      <w:r w:rsidRPr="00F06AF6">
        <w:rPr>
          <w:rtl/>
        </w:rPr>
        <w:t xml:space="preserve"> البصرى </w:t>
      </w:r>
      <w:proofErr w:type="spellStart"/>
      <w:r w:rsidRPr="00F06AF6">
        <w:rPr>
          <w:rtl/>
        </w:rPr>
        <w:t>الحركى</w:t>
      </w:r>
      <w:proofErr w:type="spellEnd"/>
      <w:r w:rsidRPr="00F06AF6">
        <w:rPr>
          <w:rFonts w:hint="cs"/>
          <w:rtl/>
        </w:rPr>
        <w:t>:</w:t>
      </w:r>
    </w:p>
    <w:p w:rsidR="00D3081C" w:rsidRPr="00F06AF6" w:rsidRDefault="00D3081C" w:rsidP="00015F28">
      <w:pPr>
        <w:spacing w:before="120" w:line="252" w:lineRule="auto"/>
        <w:ind w:firstLine="720"/>
        <w:jc w:val="lowKashida"/>
        <w:rPr>
          <w:rtl/>
        </w:rPr>
      </w:pPr>
      <w:r w:rsidRPr="00F06AF6">
        <w:rPr>
          <w:rFonts w:hint="cs"/>
          <w:rtl/>
        </w:rPr>
        <w:t xml:space="preserve">قدرة الطفل على متابعة مثير ثابت او متحرك ببصره اهميته انه الخطوة الاولى للتآزر البصرى </w:t>
      </w:r>
      <w:proofErr w:type="spellStart"/>
      <w:r w:rsidRPr="00F06AF6">
        <w:rPr>
          <w:rFonts w:hint="cs"/>
          <w:rtl/>
        </w:rPr>
        <w:t>الحركى</w:t>
      </w:r>
      <w:proofErr w:type="spellEnd"/>
      <w:r w:rsidRPr="00F06AF6">
        <w:rPr>
          <w:rFonts w:hint="cs"/>
          <w:rtl/>
        </w:rPr>
        <w:t xml:space="preserve"> الذى</w:t>
      </w:r>
      <w:r w:rsidR="002B1C18" w:rsidRPr="00F06AF6">
        <w:rPr>
          <w:rFonts w:hint="cs"/>
          <w:rtl/>
        </w:rPr>
        <w:t xml:space="preserve"> هو اهم طرق تأهيل اضطراب التوحد.</w:t>
      </w:r>
    </w:p>
    <w:p w:rsidR="00D3081C" w:rsidRPr="00F06AF6" w:rsidRDefault="00D3081C" w:rsidP="00015F28">
      <w:pPr>
        <w:pStyle w:val="Heading3"/>
        <w:spacing w:before="120" w:line="252" w:lineRule="auto"/>
        <w:rPr>
          <w:rtl/>
        </w:rPr>
      </w:pPr>
      <w:r w:rsidRPr="00F06AF6">
        <w:rPr>
          <w:rFonts w:hint="cs"/>
          <w:rtl/>
        </w:rPr>
        <w:t>التقلي</w:t>
      </w:r>
      <w:r w:rsidR="002B1C18" w:rsidRPr="00F06AF6">
        <w:rPr>
          <w:rFonts w:hint="cs"/>
          <w:rtl/>
        </w:rPr>
        <w:t>ـ</w:t>
      </w:r>
      <w:r w:rsidR="00A93AFF" w:rsidRPr="00F06AF6">
        <w:rPr>
          <w:rFonts w:hint="cs"/>
          <w:rtl/>
        </w:rPr>
        <w:t>ــــ</w:t>
      </w:r>
      <w:r w:rsidR="002B1C18" w:rsidRPr="00F06AF6">
        <w:rPr>
          <w:rFonts w:hint="cs"/>
          <w:rtl/>
        </w:rPr>
        <w:t>ـــ</w:t>
      </w:r>
      <w:r w:rsidR="009A51BE">
        <w:rPr>
          <w:rFonts w:hint="cs"/>
          <w:rtl/>
        </w:rPr>
        <w:t>ـ</w:t>
      </w:r>
      <w:r w:rsidR="002B1C18" w:rsidRPr="00F06AF6">
        <w:rPr>
          <w:rFonts w:hint="cs"/>
          <w:rtl/>
        </w:rPr>
        <w:t>ــــــ</w:t>
      </w:r>
      <w:r w:rsidRPr="00F06AF6">
        <w:rPr>
          <w:rFonts w:hint="cs"/>
          <w:rtl/>
        </w:rPr>
        <w:t>د:</w:t>
      </w:r>
    </w:p>
    <w:p w:rsidR="00D3081C" w:rsidRPr="00F06AF6" w:rsidRDefault="00D3081C" w:rsidP="00015F28">
      <w:pPr>
        <w:pStyle w:val="Heading4"/>
        <w:spacing w:before="120" w:line="252" w:lineRule="auto"/>
        <w:rPr>
          <w:rtl/>
        </w:rPr>
      </w:pPr>
      <w:proofErr w:type="gramStart"/>
      <w:r w:rsidRPr="00F06AF6">
        <w:rPr>
          <w:rtl/>
        </w:rPr>
        <w:t>مفه</w:t>
      </w:r>
      <w:r w:rsidR="00A93AFF" w:rsidRPr="00F06AF6">
        <w:rPr>
          <w:rFonts w:hint="cs"/>
          <w:rtl/>
        </w:rPr>
        <w:t>ــــ</w:t>
      </w:r>
      <w:r w:rsidRPr="00F06AF6">
        <w:rPr>
          <w:rtl/>
        </w:rPr>
        <w:t>وم</w:t>
      </w:r>
      <w:proofErr w:type="gramEnd"/>
      <w:r w:rsidRPr="00F06AF6">
        <w:rPr>
          <w:rtl/>
        </w:rPr>
        <w:t xml:space="preserve"> التقلي</w:t>
      </w:r>
      <w:r w:rsidR="00A93AFF" w:rsidRPr="00F06AF6">
        <w:rPr>
          <w:rFonts w:hint="cs"/>
          <w:rtl/>
        </w:rPr>
        <w:t>ــــ</w:t>
      </w:r>
      <w:r w:rsidRPr="00F06AF6">
        <w:rPr>
          <w:rtl/>
        </w:rPr>
        <w:t>د:</w:t>
      </w:r>
    </w:p>
    <w:p w:rsidR="002B1C18" w:rsidRPr="00F06AF6" w:rsidRDefault="002B1C18" w:rsidP="00015F28">
      <w:pPr>
        <w:spacing w:before="120" w:line="252" w:lineRule="auto"/>
        <w:ind w:firstLine="720"/>
        <w:jc w:val="lowKashida"/>
        <w:rPr>
          <w:rtl/>
        </w:rPr>
      </w:pPr>
      <w:r w:rsidRPr="00F06AF6">
        <w:rPr>
          <w:rtl/>
        </w:rPr>
        <w:t>هو تقليد (</w:t>
      </w:r>
      <w:r w:rsidR="00D3081C" w:rsidRPr="00F06AF6">
        <w:rPr>
          <w:rtl/>
        </w:rPr>
        <w:t>محاكاه) شخص يمارس فعلا معينا علي شيء اخر كخبط لعبه أو تقليد صوت</w:t>
      </w:r>
      <w:r w:rsidR="00E42C16" w:rsidRPr="00F06AF6">
        <w:rPr>
          <w:rtl/>
        </w:rPr>
        <w:t>.</w:t>
      </w:r>
    </w:p>
    <w:p w:rsidR="002B1C18" w:rsidRPr="00F06AF6" w:rsidRDefault="00D3081C" w:rsidP="00015F28">
      <w:pPr>
        <w:pStyle w:val="Heading4"/>
        <w:spacing w:before="120" w:line="252" w:lineRule="auto"/>
        <w:rPr>
          <w:rtl/>
        </w:rPr>
      </w:pPr>
      <w:proofErr w:type="gramStart"/>
      <w:r w:rsidRPr="00F06AF6">
        <w:rPr>
          <w:rtl/>
        </w:rPr>
        <w:t>أن</w:t>
      </w:r>
      <w:r w:rsidR="00A93AFF" w:rsidRPr="00F06AF6">
        <w:rPr>
          <w:rFonts w:hint="cs"/>
          <w:rtl/>
        </w:rPr>
        <w:t>ــــ</w:t>
      </w:r>
      <w:r w:rsidRPr="00F06AF6">
        <w:rPr>
          <w:rtl/>
        </w:rPr>
        <w:t>واع</w:t>
      </w:r>
      <w:proofErr w:type="gramEnd"/>
      <w:r w:rsidRPr="00F06AF6">
        <w:rPr>
          <w:rtl/>
        </w:rPr>
        <w:t xml:space="preserve"> التقلي</w:t>
      </w:r>
      <w:r w:rsidR="00A93AFF" w:rsidRPr="00F06AF6">
        <w:rPr>
          <w:rFonts w:hint="cs"/>
          <w:rtl/>
        </w:rPr>
        <w:t>ــــ</w:t>
      </w:r>
      <w:r w:rsidRPr="00F06AF6">
        <w:rPr>
          <w:rtl/>
        </w:rPr>
        <w:t>د</w:t>
      </w:r>
      <w:r w:rsidRPr="00F06AF6">
        <w:rPr>
          <w:rFonts w:hint="cs"/>
          <w:rtl/>
        </w:rPr>
        <w:t>:</w:t>
      </w:r>
    </w:p>
    <w:p w:rsidR="00BB5BA5" w:rsidRPr="00F06AF6" w:rsidRDefault="00D3081C" w:rsidP="00015F28">
      <w:pPr>
        <w:spacing w:before="120" w:line="252" w:lineRule="auto"/>
        <w:ind w:firstLine="720"/>
        <w:jc w:val="lowKashida"/>
        <w:rPr>
          <w:rtl/>
        </w:rPr>
      </w:pPr>
      <w:proofErr w:type="gramStart"/>
      <w:r w:rsidRPr="00F06AF6">
        <w:rPr>
          <w:b/>
          <w:bCs/>
          <w:rtl/>
        </w:rPr>
        <w:t>التقليد</w:t>
      </w:r>
      <w:proofErr w:type="gramEnd"/>
      <w:r w:rsidRPr="00F06AF6">
        <w:rPr>
          <w:b/>
          <w:bCs/>
          <w:rtl/>
        </w:rPr>
        <w:t xml:space="preserve"> الفوري</w:t>
      </w:r>
      <w:r w:rsidR="00BB5BA5" w:rsidRPr="00F06AF6">
        <w:rPr>
          <w:rFonts w:hint="cs"/>
          <w:rtl/>
        </w:rPr>
        <w:t>:</w:t>
      </w:r>
      <w:r w:rsidRPr="00F06AF6">
        <w:rPr>
          <w:rtl/>
        </w:rPr>
        <w:t xml:space="preserve"> ويتم ذلك من خلال تقليد </w:t>
      </w:r>
      <w:r w:rsidRPr="00F06AF6">
        <w:rPr>
          <w:rFonts w:hint="cs"/>
          <w:rtl/>
        </w:rPr>
        <w:t>الشي</w:t>
      </w:r>
      <w:r w:rsidRPr="00F06AF6">
        <w:rPr>
          <w:rFonts w:hint="eastAsia"/>
          <w:rtl/>
        </w:rPr>
        <w:t>ء</w:t>
      </w:r>
      <w:r w:rsidRPr="00F06AF6">
        <w:rPr>
          <w:rtl/>
        </w:rPr>
        <w:t xml:space="preserve"> مباشرة بعد رؤيته</w:t>
      </w:r>
      <w:r w:rsidR="00E42C16" w:rsidRPr="00F06AF6">
        <w:rPr>
          <w:rtl/>
        </w:rPr>
        <w:t>.</w:t>
      </w:r>
    </w:p>
    <w:p w:rsidR="00D3081C" w:rsidRPr="00F06AF6" w:rsidRDefault="00D3081C" w:rsidP="00015F28">
      <w:pPr>
        <w:spacing w:before="120" w:line="252" w:lineRule="auto"/>
        <w:ind w:firstLine="720"/>
        <w:jc w:val="lowKashida"/>
        <w:rPr>
          <w:spacing w:val="-6"/>
          <w:rtl/>
        </w:rPr>
      </w:pPr>
      <w:proofErr w:type="gramStart"/>
      <w:r w:rsidRPr="00F06AF6">
        <w:rPr>
          <w:b/>
          <w:bCs/>
          <w:spacing w:val="-6"/>
          <w:rtl/>
        </w:rPr>
        <w:t>التقليد</w:t>
      </w:r>
      <w:proofErr w:type="gramEnd"/>
      <w:r w:rsidRPr="00F06AF6">
        <w:rPr>
          <w:b/>
          <w:bCs/>
          <w:spacing w:val="-6"/>
          <w:rtl/>
        </w:rPr>
        <w:t xml:space="preserve"> المؤجل</w:t>
      </w:r>
      <w:r w:rsidRPr="00F06AF6">
        <w:rPr>
          <w:spacing w:val="-6"/>
          <w:rtl/>
        </w:rPr>
        <w:t>:</w:t>
      </w:r>
      <w:r w:rsidR="002B1C18" w:rsidRPr="00F06AF6">
        <w:rPr>
          <w:rFonts w:hint="cs"/>
          <w:spacing w:val="-6"/>
          <w:rtl/>
        </w:rPr>
        <w:t xml:space="preserve"> </w:t>
      </w:r>
      <w:r w:rsidRPr="00F06AF6">
        <w:rPr>
          <w:spacing w:val="-6"/>
          <w:rtl/>
        </w:rPr>
        <w:t xml:space="preserve">هو تقليد </w:t>
      </w:r>
      <w:r w:rsidRPr="00F06AF6">
        <w:rPr>
          <w:rFonts w:hint="cs"/>
          <w:spacing w:val="-6"/>
          <w:rtl/>
        </w:rPr>
        <w:t>الشي</w:t>
      </w:r>
      <w:r w:rsidRPr="00F06AF6">
        <w:rPr>
          <w:rFonts w:hint="eastAsia"/>
          <w:spacing w:val="-6"/>
          <w:rtl/>
        </w:rPr>
        <w:t>ء</w:t>
      </w:r>
      <w:r w:rsidRPr="00F06AF6">
        <w:rPr>
          <w:spacing w:val="-6"/>
          <w:rtl/>
        </w:rPr>
        <w:t xml:space="preserve"> بعد رؤيته بفترة من الزمن أقلها 5 دقائق وأطولها أيام أو </w:t>
      </w:r>
      <w:r w:rsidRPr="00F06AF6">
        <w:rPr>
          <w:rFonts w:hint="cs"/>
          <w:spacing w:val="-6"/>
          <w:rtl/>
        </w:rPr>
        <w:t>أسابيع</w:t>
      </w:r>
      <w:r w:rsidR="00E42C16" w:rsidRPr="00F06AF6">
        <w:rPr>
          <w:spacing w:val="-6"/>
          <w:rtl/>
        </w:rPr>
        <w:t>.</w:t>
      </w:r>
    </w:p>
    <w:p w:rsidR="00D3081C" w:rsidRPr="00F06AF6" w:rsidRDefault="00D3081C" w:rsidP="00015F28">
      <w:pPr>
        <w:pStyle w:val="Heading4"/>
        <w:spacing w:before="120" w:line="252" w:lineRule="auto"/>
        <w:rPr>
          <w:rtl/>
        </w:rPr>
      </w:pPr>
      <w:r w:rsidRPr="00F06AF6">
        <w:rPr>
          <w:rtl/>
        </w:rPr>
        <w:t>أهمي</w:t>
      </w:r>
      <w:r w:rsidR="002B1C18" w:rsidRPr="00F06AF6">
        <w:rPr>
          <w:rFonts w:hint="cs"/>
          <w:rtl/>
        </w:rPr>
        <w:t>ـــ</w:t>
      </w:r>
      <w:r w:rsidRPr="00F06AF6">
        <w:rPr>
          <w:rtl/>
        </w:rPr>
        <w:t xml:space="preserve">ه </w:t>
      </w:r>
      <w:proofErr w:type="gramStart"/>
      <w:r w:rsidRPr="00F06AF6">
        <w:rPr>
          <w:rtl/>
        </w:rPr>
        <w:t>التقلي</w:t>
      </w:r>
      <w:r w:rsidR="002B1C18" w:rsidRPr="00F06AF6">
        <w:rPr>
          <w:rFonts w:hint="cs"/>
          <w:rtl/>
        </w:rPr>
        <w:t>ـــ</w:t>
      </w:r>
      <w:r w:rsidRPr="00F06AF6">
        <w:rPr>
          <w:rtl/>
        </w:rPr>
        <w:t>د</w:t>
      </w:r>
      <w:proofErr w:type="gramEnd"/>
      <w:r w:rsidRPr="00F06AF6">
        <w:rPr>
          <w:rtl/>
        </w:rPr>
        <w:t>:</w:t>
      </w:r>
    </w:p>
    <w:p w:rsidR="00AF4B41" w:rsidRPr="00F06AF6" w:rsidRDefault="00D3081C" w:rsidP="009774A1">
      <w:pPr>
        <w:pStyle w:val="ListParagraph"/>
        <w:numPr>
          <w:ilvl w:val="0"/>
          <w:numId w:val="5"/>
        </w:numPr>
        <w:spacing w:before="120" w:line="252" w:lineRule="auto"/>
        <w:jc w:val="lowKashida"/>
      </w:pPr>
      <w:r w:rsidRPr="00F06AF6">
        <w:rPr>
          <w:rtl/>
        </w:rPr>
        <w:t xml:space="preserve">أن التقليد شرط أساسي من شروط التعلم عند الطفل التوحدي هناك علاقة وثيقه بين </w:t>
      </w:r>
      <w:r w:rsidRPr="00F06AF6">
        <w:rPr>
          <w:rFonts w:hint="cs"/>
          <w:rtl/>
        </w:rPr>
        <w:t xml:space="preserve">ضعف </w:t>
      </w:r>
      <w:r w:rsidRPr="00F06AF6">
        <w:rPr>
          <w:rtl/>
        </w:rPr>
        <w:t>مهارة التقليد واضطراب التوحد</w:t>
      </w:r>
      <w:r w:rsidR="00E42C16" w:rsidRPr="00F06AF6">
        <w:rPr>
          <w:rtl/>
        </w:rPr>
        <w:t>.</w:t>
      </w:r>
    </w:p>
    <w:p w:rsidR="00D3081C" w:rsidRPr="00F06AF6" w:rsidRDefault="00AF4B41" w:rsidP="009774A1">
      <w:pPr>
        <w:pStyle w:val="ListParagraph"/>
        <w:numPr>
          <w:ilvl w:val="0"/>
          <w:numId w:val="5"/>
        </w:numPr>
        <w:spacing w:before="120" w:line="252" w:lineRule="auto"/>
        <w:jc w:val="lowKashida"/>
        <w:rPr>
          <w:rtl/>
        </w:rPr>
      </w:pPr>
      <w:r w:rsidRPr="00F06AF6">
        <w:rPr>
          <w:rFonts w:hint="cs"/>
          <w:rtl/>
        </w:rPr>
        <w:t>ا</w:t>
      </w:r>
      <w:r w:rsidR="00D3081C" w:rsidRPr="00F06AF6">
        <w:rPr>
          <w:rtl/>
        </w:rPr>
        <w:t>كتساب مهارات جديدة من خلال الممارسة والتدريب خلالها يتعرف علي أشياء كثيرة يقوم بعملها ثم تمثيلها في نفسه مره ثانيه عندما يلاحظ ويقوم بتعميمها في أماكن اخري (الخليل</w:t>
      </w:r>
      <w:r w:rsidR="00A34DEB" w:rsidRPr="00F06AF6">
        <w:rPr>
          <w:rFonts w:hint="cs"/>
          <w:rtl/>
        </w:rPr>
        <w:t xml:space="preserve">، </w:t>
      </w:r>
      <w:r w:rsidR="00D3081C" w:rsidRPr="00F06AF6">
        <w:rPr>
          <w:rtl/>
        </w:rPr>
        <w:t>2001</w:t>
      </w:r>
      <w:r w:rsidR="00E13C71" w:rsidRPr="00F06AF6">
        <w:rPr>
          <w:rFonts w:hint="cs"/>
          <w:rtl/>
        </w:rPr>
        <w:t>،</w:t>
      </w:r>
      <w:r w:rsidR="00D3081C" w:rsidRPr="00F06AF6">
        <w:rPr>
          <w:rtl/>
        </w:rPr>
        <w:t xml:space="preserve"> ص184).</w:t>
      </w:r>
    </w:p>
    <w:p w:rsidR="00D3081C" w:rsidRPr="00F06AF6" w:rsidRDefault="00D3081C" w:rsidP="00015F28">
      <w:pPr>
        <w:pStyle w:val="Heading3"/>
        <w:spacing w:line="252" w:lineRule="auto"/>
        <w:rPr>
          <w:rtl/>
        </w:rPr>
      </w:pPr>
      <w:r w:rsidRPr="00F06AF6">
        <w:rPr>
          <w:rFonts w:hint="cs"/>
          <w:rtl/>
        </w:rPr>
        <w:t>تنفي</w:t>
      </w:r>
      <w:r w:rsidR="00671946" w:rsidRPr="00F06AF6">
        <w:rPr>
          <w:rFonts w:hint="cs"/>
          <w:rtl/>
        </w:rPr>
        <w:t>ــــــ</w:t>
      </w:r>
      <w:r w:rsidRPr="00F06AF6">
        <w:rPr>
          <w:rFonts w:hint="cs"/>
          <w:rtl/>
        </w:rPr>
        <w:t>ذ الاوام</w:t>
      </w:r>
      <w:r w:rsidR="00671946" w:rsidRPr="00F06AF6">
        <w:rPr>
          <w:rFonts w:hint="cs"/>
          <w:rtl/>
        </w:rPr>
        <w:t>ــــــ</w:t>
      </w:r>
      <w:r w:rsidRPr="00F06AF6">
        <w:rPr>
          <w:rFonts w:hint="cs"/>
          <w:rtl/>
        </w:rPr>
        <w:t xml:space="preserve">ر: </w:t>
      </w:r>
    </w:p>
    <w:p w:rsidR="00D3081C" w:rsidRPr="00F06AF6" w:rsidRDefault="00D3081C" w:rsidP="00015F28">
      <w:pPr>
        <w:spacing w:before="120" w:line="252" w:lineRule="auto"/>
        <w:ind w:firstLine="720"/>
        <w:jc w:val="lowKashida"/>
      </w:pPr>
      <w:r w:rsidRPr="00F06AF6">
        <w:rPr>
          <w:rFonts w:hint="cs"/>
          <w:rtl/>
        </w:rPr>
        <w:t>يعنى قدرة الطفل على الاستماع الى من يخاطبه وفهم المراد من الكلام وتنفي</w:t>
      </w:r>
      <w:r w:rsidRPr="00F06AF6">
        <w:rPr>
          <w:rFonts w:hint="eastAsia"/>
          <w:rtl/>
        </w:rPr>
        <w:t>ذ</w:t>
      </w:r>
      <w:r w:rsidRPr="00F06AF6">
        <w:rPr>
          <w:rFonts w:hint="cs"/>
          <w:rtl/>
        </w:rPr>
        <w:t xml:space="preserve"> التعليمات </w:t>
      </w:r>
      <w:proofErr w:type="spellStart"/>
      <w:r w:rsidRPr="00F06AF6">
        <w:rPr>
          <w:rFonts w:hint="cs"/>
          <w:rtl/>
        </w:rPr>
        <w:t>التى</w:t>
      </w:r>
      <w:proofErr w:type="spellEnd"/>
      <w:r w:rsidRPr="00F06AF6">
        <w:rPr>
          <w:rFonts w:hint="cs"/>
          <w:rtl/>
        </w:rPr>
        <w:t xml:space="preserve"> تقال حتى لو كانت اوامر بسيطة مفردة مثل هات وخذ قم اجلس</w:t>
      </w:r>
      <w:r w:rsidR="00E42C16" w:rsidRPr="00F06AF6">
        <w:rPr>
          <w:rFonts w:hint="cs"/>
          <w:rtl/>
        </w:rPr>
        <w:t>.</w:t>
      </w:r>
    </w:p>
    <w:p w:rsidR="00D3081C" w:rsidRPr="00F06AF6" w:rsidRDefault="00D3081C" w:rsidP="00E13C71">
      <w:pPr>
        <w:pStyle w:val="Heading3"/>
        <w:rPr>
          <w:rtl/>
        </w:rPr>
      </w:pPr>
      <w:r w:rsidRPr="00F06AF6">
        <w:rPr>
          <w:rFonts w:hint="cs"/>
          <w:rtl/>
        </w:rPr>
        <w:lastRenderedPageBreak/>
        <w:t>الاستج</w:t>
      </w:r>
      <w:r w:rsidR="00466F5F">
        <w:rPr>
          <w:rFonts w:hint="cs"/>
          <w:rtl/>
        </w:rPr>
        <w:t>ــــ</w:t>
      </w:r>
      <w:r w:rsidRPr="00F06AF6">
        <w:rPr>
          <w:rFonts w:hint="cs"/>
          <w:rtl/>
        </w:rPr>
        <w:t>اب</w:t>
      </w:r>
      <w:r w:rsidR="00466F5F">
        <w:rPr>
          <w:rFonts w:hint="cs"/>
          <w:rtl/>
        </w:rPr>
        <w:t>ـــ</w:t>
      </w:r>
      <w:r w:rsidRPr="00F06AF6">
        <w:rPr>
          <w:rFonts w:hint="cs"/>
          <w:rtl/>
        </w:rPr>
        <w:t>ة الإش</w:t>
      </w:r>
      <w:r w:rsidR="00466F5F">
        <w:rPr>
          <w:rFonts w:hint="cs"/>
          <w:rtl/>
        </w:rPr>
        <w:t>ـــ</w:t>
      </w:r>
      <w:r w:rsidRPr="00F06AF6">
        <w:rPr>
          <w:rFonts w:hint="cs"/>
          <w:rtl/>
        </w:rPr>
        <w:t>اري</w:t>
      </w:r>
      <w:r w:rsidR="00466F5F">
        <w:rPr>
          <w:rFonts w:hint="cs"/>
          <w:rtl/>
        </w:rPr>
        <w:t>ــــ</w:t>
      </w:r>
      <w:r w:rsidRPr="00F06AF6">
        <w:rPr>
          <w:rFonts w:hint="cs"/>
          <w:rtl/>
        </w:rPr>
        <w:t>ة:</w:t>
      </w:r>
    </w:p>
    <w:p w:rsidR="00DE3A0A" w:rsidRPr="00F06AF6" w:rsidRDefault="00D3081C" w:rsidP="00DE3A0A">
      <w:pPr>
        <w:spacing w:line="276" w:lineRule="auto"/>
        <w:ind w:firstLine="720"/>
        <w:jc w:val="lowKashida"/>
        <w:rPr>
          <w:rtl/>
        </w:rPr>
      </w:pPr>
      <w:r w:rsidRPr="00F06AF6">
        <w:rPr>
          <w:rFonts w:hint="cs"/>
          <w:rtl/>
        </w:rPr>
        <w:t>قدرة الطفل على التعبير عن ما يريد بطريق الاشارة</w:t>
      </w:r>
      <w:r w:rsidR="00E42C16" w:rsidRPr="00F06AF6">
        <w:rPr>
          <w:rFonts w:hint="cs"/>
          <w:rtl/>
        </w:rPr>
        <w:t>.</w:t>
      </w:r>
    </w:p>
    <w:p w:rsidR="00D3081C" w:rsidRPr="00F06AF6" w:rsidRDefault="00D3081C" w:rsidP="00DE3A0A">
      <w:pPr>
        <w:spacing w:line="276" w:lineRule="auto"/>
        <w:ind w:firstLine="720"/>
        <w:jc w:val="lowKashida"/>
        <w:rPr>
          <w:b/>
          <w:bCs/>
          <w:rtl/>
        </w:rPr>
      </w:pPr>
      <w:r w:rsidRPr="00F06AF6">
        <w:rPr>
          <w:b/>
          <w:bCs/>
          <w:rtl/>
        </w:rPr>
        <w:t xml:space="preserve">وفهم تعبيرات الوجه </w:t>
      </w:r>
      <w:proofErr w:type="gramStart"/>
      <w:r w:rsidRPr="00F06AF6">
        <w:rPr>
          <w:b/>
          <w:bCs/>
          <w:rtl/>
        </w:rPr>
        <w:t>ونبرات</w:t>
      </w:r>
      <w:proofErr w:type="gramEnd"/>
      <w:r w:rsidRPr="00F06AF6">
        <w:rPr>
          <w:b/>
          <w:bCs/>
          <w:rtl/>
        </w:rPr>
        <w:t xml:space="preserve"> الصوت</w:t>
      </w:r>
      <w:r w:rsidRPr="00F06AF6">
        <w:rPr>
          <w:rFonts w:hint="cs"/>
          <w:b/>
          <w:bCs/>
          <w:rtl/>
        </w:rPr>
        <w:t>:</w:t>
      </w:r>
    </w:p>
    <w:p w:rsidR="00D3081C" w:rsidRPr="00F06AF6" w:rsidRDefault="00D3081C" w:rsidP="00DE3A0A">
      <w:pPr>
        <w:spacing w:line="276" w:lineRule="auto"/>
        <w:ind w:firstLine="720"/>
        <w:jc w:val="lowKashida"/>
        <w:rPr>
          <w:rtl/>
        </w:rPr>
      </w:pPr>
      <w:r w:rsidRPr="00F06AF6">
        <w:rPr>
          <w:rFonts w:hint="cs"/>
          <w:rtl/>
        </w:rPr>
        <w:t xml:space="preserve">التجاوب </w:t>
      </w:r>
      <w:proofErr w:type="spellStart"/>
      <w:r w:rsidRPr="00F06AF6">
        <w:rPr>
          <w:rFonts w:hint="cs"/>
          <w:rtl/>
        </w:rPr>
        <w:t>العاطفى</w:t>
      </w:r>
      <w:proofErr w:type="spellEnd"/>
      <w:r w:rsidRPr="00F06AF6">
        <w:rPr>
          <w:rFonts w:hint="cs"/>
          <w:rtl/>
        </w:rPr>
        <w:t xml:space="preserve"> بين الطفل ومن يخاطبه بفهم المشاعر من فرح او حزن او غضب او حزم او خلافه من خلال ايماءات الوجه او نبرة الصوت</w:t>
      </w:r>
      <w:r w:rsidR="00CA44EF" w:rsidRPr="00F06AF6">
        <w:rPr>
          <w:rFonts w:hint="cs"/>
          <w:rtl/>
        </w:rPr>
        <w:t xml:space="preserve"> </w:t>
      </w:r>
      <w:r w:rsidRPr="00F06AF6">
        <w:rPr>
          <w:rtl/>
        </w:rPr>
        <w:t>(</w:t>
      </w:r>
      <w:r w:rsidRPr="00F06AF6">
        <w:t>Jordan, 1993,</w:t>
      </w:r>
      <w:r w:rsidR="00DE3A0A" w:rsidRPr="00F06AF6">
        <w:t xml:space="preserve"> </w:t>
      </w:r>
      <w:r w:rsidRPr="00F06AF6">
        <w:t>p53</w:t>
      </w:r>
      <w:r w:rsidRPr="00F06AF6">
        <w:rPr>
          <w:rFonts w:hint="cs"/>
          <w:rtl/>
        </w:rPr>
        <w:t xml:space="preserve"> </w:t>
      </w:r>
      <w:r w:rsidRPr="00F06AF6">
        <w:t>;</w:t>
      </w:r>
      <w:r w:rsidRPr="00F06AF6">
        <w:rPr>
          <w:rFonts w:hint="cs"/>
          <w:rtl/>
        </w:rPr>
        <w:t xml:space="preserve"> حسن</w:t>
      </w:r>
      <w:r w:rsidR="00CA44EF" w:rsidRPr="00F06AF6">
        <w:rPr>
          <w:rFonts w:hint="cs"/>
          <w:rtl/>
        </w:rPr>
        <w:t xml:space="preserve">، </w:t>
      </w:r>
      <w:r w:rsidRPr="00F06AF6">
        <w:rPr>
          <w:rFonts w:hint="cs"/>
          <w:rtl/>
        </w:rPr>
        <w:t>2018</w:t>
      </w:r>
      <w:r w:rsidR="00CA44EF" w:rsidRPr="00F06AF6">
        <w:rPr>
          <w:rFonts w:hint="cs"/>
          <w:rtl/>
        </w:rPr>
        <w:t xml:space="preserve">، </w:t>
      </w:r>
      <w:r w:rsidR="00DE3A0A" w:rsidRPr="00F06AF6">
        <w:rPr>
          <w:rFonts w:hint="cs"/>
          <w:rtl/>
        </w:rPr>
        <w:t>ص77</w:t>
      </w:r>
      <w:r w:rsidRPr="00F06AF6">
        <w:rPr>
          <w:rFonts w:hint="cs"/>
          <w:rtl/>
        </w:rPr>
        <w:t>).</w:t>
      </w:r>
    </w:p>
    <w:p w:rsidR="00D3081C" w:rsidRPr="00F06AF6" w:rsidRDefault="00D3081C" w:rsidP="00DE3A0A">
      <w:pPr>
        <w:pStyle w:val="Heading3"/>
        <w:rPr>
          <w:rtl/>
        </w:rPr>
      </w:pPr>
      <w:r w:rsidRPr="00F06AF6">
        <w:rPr>
          <w:rFonts w:hint="cs"/>
          <w:rtl/>
        </w:rPr>
        <w:t>الت</w:t>
      </w:r>
      <w:r w:rsidR="000801E5">
        <w:rPr>
          <w:rFonts w:hint="cs"/>
          <w:rtl/>
        </w:rPr>
        <w:t>ــ</w:t>
      </w:r>
      <w:r w:rsidRPr="00F06AF6">
        <w:rPr>
          <w:rFonts w:hint="cs"/>
          <w:rtl/>
        </w:rPr>
        <w:t>أهي</w:t>
      </w:r>
      <w:r w:rsidR="000801E5">
        <w:rPr>
          <w:rFonts w:hint="cs"/>
          <w:rtl/>
        </w:rPr>
        <w:t>ــ</w:t>
      </w:r>
      <w:r w:rsidRPr="00F06AF6">
        <w:rPr>
          <w:rFonts w:hint="cs"/>
          <w:rtl/>
        </w:rPr>
        <w:t xml:space="preserve">ل </w:t>
      </w:r>
      <w:proofErr w:type="spellStart"/>
      <w:r w:rsidRPr="00F06AF6">
        <w:rPr>
          <w:rFonts w:hint="cs"/>
          <w:rtl/>
        </w:rPr>
        <w:t>التخ</w:t>
      </w:r>
      <w:r w:rsidR="000801E5">
        <w:rPr>
          <w:rFonts w:hint="cs"/>
          <w:rtl/>
        </w:rPr>
        <w:t>ــــ</w:t>
      </w:r>
      <w:r w:rsidRPr="00F06AF6">
        <w:rPr>
          <w:rFonts w:hint="cs"/>
          <w:rtl/>
        </w:rPr>
        <w:t>اطب</w:t>
      </w:r>
      <w:r w:rsidR="000801E5">
        <w:rPr>
          <w:rFonts w:hint="cs"/>
          <w:rtl/>
        </w:rPr>
        <w:t>ــ</w:t>
      </w:r>
      <w:r w:rsidRPr="00F06AF6">
        <w:rPr>
          <w:rFonts w:hint="cs"/>
          <w:rtl/>
        </w:rPr>
        <w:t>ى</w:t>
      </w:r>
      <w:proofErr w:type="spellEnd"/>
      <w:r w:rsidRPr="00F06AF6">
        <w:rPr>
          <w:rFonts w:hint="cs"/>
          <w:rtl/>
        </w:rPr>
        <w:t xml:space="preserve"> م</w:t>
      </w:r>
      <w:r w:rsidR="000801E5">
        <w:rPr>
          <w:rFonts w:hint="cs"/>
          <w:rtl/>
        </w:rPr>
        <w:t>ــــ</w:t>
      </w:r>
      <w:r w:rsidRPr="00F06AF6">
        <w:rPr>
          <w:rFonts w:hint="cs"/>
          <w:rtl/>
        </w:rPr>
        <w:t>ع طف</w:t>
      </w:r>
      <w:r w:rsidR="000801E5">
        <w:rPr>
          <w:rFonts w:hint="cs"/>
          <w:rtl/>
        </w:rPr>
        <w:t>ــــ</w:t>
      </w:r>
      <w:r w:rsidRPr="00F06AF6">
        <w:rPr>
          <w:rFonts w:hint="cs"/>
          <w:rtl/>
        </w:rPr>
        <w:t>ل الت</w:t>
      </w:r>
      <w:r w:rsidR="000801E5">
        <w:rPr>
          <w:rFonts w:hint="cs"/>
          <w:rtl/>
        </w:rPr>
        <w:t>ــــ</w:t>
      </w:r>
      <w:r w:rsidRPr="00F06AF6">
        <w:rPr>
          <w:rFonts w:hint="cs"/>
          <w:rtl/>
        </w:rPr>
        <w:t>وح</w:t>
      </w:r>
      <w:r w:rsidR="000801E5">
        <w:rPr>
          <w:rFonts w:hint="cs"/>
          <w:rtl/>
        </w:rPr>
        <w:t>ــــ</w:t>
      </w:r>
      <w:r w:rsidRPr="00F06AF6">
        <w:rPr>
          <w:rFonts w:hint="cs"/>
          <w:rtl/>
        </w:rPr>
        <w:t>د</w:t>
      </w:r>
    </w:p>
    <w:p w:rsidR="00D3081C" w:rsidRPr="00F06AF6" w:rsidRDefault="00D3081C" w:rsidP="00DE3A0A">
      <w:pPr>
        <w:spacing w:line="276" w:lineRule="auto"/>
        <w:ind w:firstLine="720"/>
        <w:jc w:val="lowKashida"/>
        <w:rPr>
          <w:rtl/>
        </w:rPr>
      </w:pPr>
      <w:r w:rsidRPr="00F06AF6">
        <w:rPr>
          <w:rtl/>
        </w:rPr>
        <w:t xml:space="preserve">لا توجد طريقة علاج يمكن ان تحسن بنجاح </w:t>
      </w:r>
      <w:r w:rsidRPr="00F06AF6">
        <w:rPr>
          <w:rFonts w:hint="cs"/>
          <w:rtl/>
        </w:rPr>
        <w:t xml:space="preserve">القدرات </w:t>
      </w:r>
      <w:proofErr w:type="spellStart"/>
      <w:r w:rsidRPr="00F06AF6">
        <w:rPr>
          <w:rFonts w:hint="cs"/>
          <w:rtl/>
        </w:rPr>
        <w:t>التخاطبية</w:t>
      </w:r>
      <w:proofErr w:type="spellEnd"/>
      <w:r w:rsidR="00CA44EF" w:rsidRPr="00F06AF6">
        <w:rPr>
          <w:rFonts w:hint="cs"/>
          <w:rtl/>
        </w:rPr>
        <w:t xml:space="preserve"> </w:t>
      </w:r>
      <w:r w:rsidRPr="00F06AF6">
        <w:rPr>
          <w:rtl/>
        </w:rPr>
        <w:t xml:space="preserve">لدى كل الأفراد </w:t>
      </w:r>
      <w:r w:rsidRPr="00F06AF6">
        <w:rPr>
          <w:rFonts w:hint="cs"/>
          <w:rtl/>
        </w:rPr>
        <w:t>من ذوى اضطراب طيف التوحد</w:t>
      </w:r>
      <w:r w:rsidR="00E42C16" w:rsidRPr="00F06AF6">
        <w:rPr>
          <w:rtl/>
        </w:rPr>
        <w:t xml:space="preserve"> و</w:t>
      </w:r>
      <w:r w:rsidRPr="00F06AF6">
        <w:rPr>
          <w:rFonts w:hint="cs"/>
          <w:rtl/>
        </w:rPr>
        <w:t xml:space="preserve">لكن </w:t>
      </w:r>
      <w:r w:rsidRPr="00F06AF6">
        <w:rPr>
          <w:rtl/>
        </w:rPr>
        <w:t>من الأفضل ان يبدأ التدخل مبكراً أثناء سنوات ما قبل المدرسة، كما يجب أن يكون البرنامج مخطط ومصمم بصورة فردية، ويجب أن يستهدف كلاً من السلوك والتواصل، ويتضمن كذلك الآباء أَو مقدمي الرعاية الأساسيين. ويجب أن يستهدف العلاج تحسين التواصل الوظيفي، فبالنسبة للبعض، قد يكون التركيز على التواصل في مواقف واقعية بينما يمكن ان نركز مع آخرين على التواصل الإشاري، بينما يمكن ان نستخدم مع آخرين نظام التواصل الرمزي مثل لوحة الصور. كما يجب أن تتضمن الخطة العلاجية فترات تقييم دقيق ومتعمق من قبل متخصص في تقييم وعلاج اضطرابات اللغة والكلام، كما قد يشترك المعالجون الآخرون لتدريب الفرد على خفض السلوك غير المرغوب فيه الذي قد يؤثر على تطور مهارات التواصل</w:t>
      </w:r>
      <w:r w:rsidRPr="00F06AF6">
        <w:rPr>
          <w:rFonts w:hint="cs"/>
          <w:rtl/>
        </w:rPr>
        <w:t xml:space="preserve"> (حسن</w:t>
      </w:r>
      <w:r w:rsidR="00A34DEB" w:rsidRPr="00F06AF6">
        <w:rPr>
          <w:rFonts w:hint="cs"/>
          <w:rtl/>
        </w:rPr>
        <w:t xml:space="preserve">، </w:t>
      </w:r>
      <w:r w:rsidRPr="00F06AF6">
        <w:rPr>
          <w:rFonts w:hint="cs"/>
          <w:rtl/>
        </w:rPr>
        <w:t>2019</w:t>
      </w:r>
      <w:r w:rsidR="00CA44EF" w:rsidRPr="00F06AF6">
        <w:rPr>
          <w:rFonts w:hint="cs"/>
          <w:rtl/>
        </w:rPr>
        <w:t xml:space="preserve">، </w:t>
      </w:r>
      <w:r w:rsidR="00DE3A0A" w:rsidRPr="00F06AF6">
        <w:rPr>
          <w:rFonts w:hint="cs"/>
          <w:rtl/>
        </w:rPr>
        <w:t>ص188</w:t>
      </w:r>
      <w:r w:rsidRPr="00F06AF6">
        <w:rPr>
          <w:rFonts w:hint="cs"/>
          <w:rtl/>
        </w:rPr>
        <w:t>)</w:t>
      </w:r>
      <w:r w:rsidR="00E42C16" w:rsidRPr="00F06AF6">
        <w:rPr>
          <w:rFonts w:hint="cs"/>
          <w:rtl/>
        </w:rPr>
        <w:t>.</w:t>
      </w:r>
      <w:r w:rsidRPr="00F06AF6">
        <w:rPr>
          <w:rFonts w:hint="cs"/>
          <w:rtl/>
        </w:rPr>
        <w:t xml:space="preserve"> </w:t>
      </w:r>
    </w:p>
    <w:p w:rsidR="00D3081C" w:rsidRPr="00F06AF6" w:rsidRDefault="00D3081C" w:rsidP="00F06AF6">
      <w:pPr>
        <w:pStyle w:val="Heading2"/>
        <w:rPr>
          <w:rtl/>
        </w:rPr>
      </w:pPr>
      <w:r w:rsidRPr="00F06AF6">
        <w:rPr>
          <w:rFonts w:hint="cs"/>
          <w:rtl/>
        </w:rPr>
        <w:t xml:space="preserve">وفى هذا السياق جاءت الدراسات السابقة لتؤكد على ذلك </w:t>
      </w:r>
    </w:p>
    <w:p w:rsidR="00F06AF6" w:rsidRDefault="00D3081C" w:rsidP="00F06AF6">
      <w:pPr>
        <w:spacing w:line="276" w:lineRule="auto"/>
        <w:ind w:firstLine="720"/>
        <w:jc w:val="lowKashida"/>
        <w:rPr>
          <w:rtl/>
        </w:rPr>
      </w:pPr>
      <w:r w:rsidRPr="00DD2A2B">
        <w:rPr>
          <w:rFonts w:hint="cs"/>
          <w:b/>
          <w:bCs/>
          <w:rtl/>
        </w:rPr>
        <w:t xml:space="preserve">فقد </w:t>
      </w:r>
      <w:proofErr w:type="gramStart"/>
      <w:r w:rsidRPr="00DD2A2B">
        <w:rPr>
          <w:b/>
          <w:bCs/>
          <w:rtl/>
        </w:rPr>
        <w:t>هدفت</w:t>
      </w:r>
      <w:proofErr w:type="gramEnd"/>
      <w:r w:rsidRPr="00DD2A2B">
        <w:rPr>
          <w:b/>
          <w:bCs/>
          <w:rtl/>
        </w:rPr>
        <w:t xml:space="preserve"> دراسة </w:t>
      </w:r>
      <w:r w:rsidRPr="00DD2A2B">
        <w:rPr>
          <w:b/>
          <w:bCs/>
        </w:rPr>
        <w:t>(</w:t>
      </w:r>
      <w:proofErr w:type="spellStart"/>
      <w:r w:rsidRPr="00DD2A2B">
        <w:rPr>
          <w:b/>
          <w:bCs/>
        </w:rPr>
        <w:t>Lepist</w:t>
      </w:r>
      <w:proofErr w:type="spellEnd"/>
      <w:r w:rsidRPr="00DD2A2B">
        <w:rPr>
          <w:b/>
          <w:bCs/>
        </w:rPr>
        <w:t xml:space="preserve"> et al.</w:t>
      </w:r>
      <w:proofErr w:type="gramStart"/>
      <w:r w:rsidRPr="00DD2A2B">
        <w:rPr>
          <w:b/>
          <w:bCs/>
        </w:rPr>
        <w:t>,</w:t>
      </w:r>
      <w:r w:rsidR="00DE3A0A" w:rsidRPr="00DD2A2B">
        <w:rPr>
          <w:b/>
          <w:bCs/>
        </w:rPr>
        <w:t xml:space="preserve"> </w:t>
      </w:r>
      <w:r w:rsidRPr="00DD2A2B">
        <w:rPr>
          <w:b/>
          <w:bCs/>
        </w:rPr>
        <w:t>2003</w:t>
      </w:r>
      <w:r w:rsidR="00F06AF6" w:rsidRPr="00DD2A2B">
        <w:rPr>
          <w:b/>
          <w:bCs/>
        </w:rPr>
        <w:t>)</w:t>
      </w:r>
      <w:r w:rsidR="00DE3A0A" w:rsidRPr="00F06AF6">
        <w:rPr>
          <w:rFonts w:hint="cs"/>
          <w:rtl/>
        </w:rPr>
        <w:t xml:space="preserve"> </w:t>
      </w:r>
      <w:r w:rsidRPr="00F06AF6">
        <w:rPr>
          <w:rtl/>
        </w:rPr>
        <w:t>إلى معرفة طبيعة الكلام والصوت وضعف الاستماع الانتقائي لدى عينة من (9) أطفال توحديين تراوحت أعمارهم ما بين (5-8) سنوات، والذين يظهرون قصور عام في الانتباه واللغة المنطوقة.</w:t>
      </w:r>
      <w:proofErr w:type="gramEnd"/>
      <w:r w:rsidRPr="00F06AF6">
        <w:rPr>
          <w:rtl/>
        </w:rPr>
        <w:t xml:space="preserve"> واستخدمت الدراسة مجموعة حوادث متعلقة بالجهد العقلي </w:t>
      </w:r>
      <w:proofErr w:type="gramStart"/>
      <w:r w:rsidRPr="00F06AF6">
        <w:rPr>
          <w:rtl/>
        </w:rPr>
        <w:t>لفحص</w:t>
      </w:r>
      <w:proofErr w:type="gramEnd"/>
      <w:r w:rsidRPr="00F06AF6">
        <w:rPr>
          <w:rtl/>
        </w:rPr>
        <w:t xml:space="preserve"> حساسية وتقدم الانتباه المبكر لأطفال التوحّد للأصوات، وكذلك فحص تقليدهم لنغمات سمعية بسيطة ونغمات سمعية معقدة. </w:t>
      </w:r>
      <w:proofErr w:type="gramStart"/>
      <w:r w:rsidRPr="00F06AF6">
        <w:rPr>
          <w:rtl/>
        </w:rPr>
        <w:t>إلا</w:t>
      </w:r>
      <w:proofErr w:type="gramEnd"/>
      <w:r w:rsidRPr="00F06AF6">
        <w:rPr>
          <w:rtl/>
        </w:rPr>
        <w:t xml:space="preserve"> أن الدراسة أشارت إلى عجز </w:t>
      </w:r>
      <w:r w:rsidRPr="00F06AF6">
        <w:rPr>
          <w:rtl/>
        </w:rPr>
        <w:lastRenderedPageBreak/>
        <w:t>أطفال التوحّد في تمييز نغمات الصوت وما حدث لها من تغيير وقد أرجع الباحثون هذا العجز إلى القصور في مهارة الانتباه والاستماع لديهم وإلى عجزهم عن فهم الأوامر.</w:t>
      </w:r>
    </w:p>
    <w:p w:rsidR="00685566" w:rsidRDefault="00D3081C" w:rsidP="000F5B8F">
      <w:pPr>
        <w:spacing w:line="288" w:lineRule="auto"/>
        <w:ind w:firstLine="720"/>
        <w:jc w:val="lowKashida"/>
        <w:rPr>
          <w:rtl/>
        </w:rPr>
      </w:pPr>
      <w:r w:rsidRPr="00DD2A2B">
        <w:rPr>
          <w:rFonts w:hint="cs"/>
          <w:b/>
          <w:bCs/>
          <w:rtl/>
        </w:rPr>
        <w:t xml:space="preserve">بينما هدفت دراسة </w:t>
      </w:r>
      <w:r w:rsidRPr="00DD2A2B">
        <w:rPr>
          <w:b/>
          <w:bCs/>
          <w:rtl/>
        </w:rPr>
        <w:t>طنطاوي</w:t>
      </w:r>
      <w:r w:rsidR="00753694" w:rsidRPr="00DD2A2B">
        <w:rPr>
          <w:rFonts w:hint="cs"/>
          <w:b/>
          <w:bCs/>
          <w:rtl/>
        </w:rPr>
        <w:t xml:space="preserve"> </w:t>
      </w:r>
      <w:r w:rsidRPr="00DD2A2B">
        <w:rPr>
          <w:rFonts w:hint="cs"/>
          <w:b/>
          <w:bCs/>
          <w:rtl/>
        </w:rPr>
        <w:t>(2012)</w:t>
      </w:r>
      <w:r w:rsidRPr="00F06AF6">
        <w:rPr>
          <w:rFonts w:hint="cs"/>
          <w:rtl/>
        </w:rPr>
        <w:t xml:space="preserve"> </w:t>
      </w:r>
      <w:r w:rsidRPr="00F06AF6">
        <w:rPr>
          <w:rtl/>
        </w:rPr>
        <w:t xml:space="preserve">إلى </w:t>
      </w:r>
      <w:r w:rsidRPr="00F06AF6">
        <w:rPr>
          <w:rFonts w:hint="cs"/>
          <w:rtl/>
        </w:rPr>
        <w:t>اختبار</w:t>
      </w:r>
      <w:r w:rsidRPr="00F06AF6">
        <w:rPr>
          <w:rtl/>
        </w:rPr>
        <w:t xml:space="preserve"> فاعلية برنامج لتنمية مهارات التواصل غير اللفظي لدى عينة من الأطفال التوحديين محدودي اللغة.</w:t>
      </w:r>
      <w:r w:rsidR="00CA44EF" w:rsidRPr="00F06AF6">
        <w:rPr>
          <w:rtl/>
        </w:rPr>
        <w:t xml:space="preserve"> </w:t>
      </w:r>
      <w:proofErr w:type="gramStart"/>
      <w:r w:rsidRPr="00F06AF6">
        <w:rPr>
          <w:rFonts w:hint="cs"/>
          <w:rtl/>
        </w:rPr>
        <w:t>والى</w:t>
      </w:r>
      <w:proofErr w:type="gramEnd"/>
      <w:r w:rsidRPr="00F06AF6">
        <w:rPr>
          <w:rFonts w:hint="cs"/>
          <w:rtl/>
        </w:rPr>
        <w:t xml:space="preserve"> </w:t>
      </w:r>
      <w:r w:rsidRPr="00F06AF6">
        <w:rPr>
          <w:rtl/>
        </w:rPr>
        <w:t>تنمية مهارات السلوك الاجتماعي لدى أطفال التوحد محدودي اللغة، وذلك لمعرفة أثر البرنامج على كل منهما. وتكونت عينة الدراسة الحالية قصدياً من 6 أطفال تراوحت أعمارهم ما بين 6-8 سنوات، وقد تم توزيعهم على مجموعتين مجموعة ضابطة تكونت من 3 أطفال ومجموعة تجريبية تكونت من 3 أطفال. ولمعالجة هذه الدراسة تم استخدام ثلاث أدوات: استمارة دراسة حالة الأطفال التوحديين، مقياس تقييم التوحد في الطفولة، وقائمة تقدير مهارات التواصل غير اللفظي لأطفال التوحد محدودي اللغة. وبالتالي تم التوصل للنتائج التالية:</w:t>
      </w:r>
    </w:p>
    <w:p w:rsidR="00685566" w:rsidRDefault="00D3081C" w:rsidP="009774A1">
      <w:pPr>
        <w:pStyle w:val="ListParagraph"/>
        <w:numPr>
          <w:ilvl w:val="0"/>
          <w:numId w:val="6"/>
        </w:numPr>
        <w:spacing w:line="288" w:lineRule="auto"/>
        <w:jc w:val="lowKashida"/>
      </w:pPr>
      <w:r w:rsidRPr="00F06AF6">
        <w:rPr>
          <w:rtl/>
        </w:rPr>
        <w:t>توجد فروق دالة إحصائياً في مهارات التواصل غير اللفظي بين أفراد المجموعة التجريبية وأفراد المجموعة الضابطة على الاختبار البعدي لصالح أفراد المجموعة التجريبية.</w:t>
      </w:r>
    </w:p>
    <w:p w:rsidR="00D3081C" w:rsidRPr="00685566" w:rsidRDefault="00D3081C" w:rsidP="009774A1">
      <w:pPr>
        <w:pStyle w:val="ListParagraph"/>
        <w:numPr>
          <w:ilvl w:val="0"/>
          <w:numId w:val="6"/>
        </w:numPr>
        <w:spacing w:line="288" w:lineRule="auto"/>
        <w:jc w:val="lowKashida"/>
        <w:rPr>
          <w:spacing w:val="-2"/>
          <w:rtl/>
        </w:rPr>
      </w:pPr>
      <w:r w:rsidRPr="00685566">
        <w:rPr>
          <w:spacing w:val="-2"/>
          <w:rtl/>
        </w:rPr>
        <w:t>توجد فروق دالة إحصائياً في السلوك الاجتماعي غير المناسب بين أفراد المجموعة التجريبية وأفراد المجموعة الضابطة على الاختبار البعدي لصالح أفراد المجموعة التجريبية</w:t>
      </w:r>
      <w:r w:rsidR="00685566" w:rsidRPr="00685566">
        <w:rPr>
          <w:rFonts w:hint="cs"/>
          <w:spacing w:val="-2"/>
          <w:rtl/>
        </w:rPr>
        <w:t>.</w:t>
      </w:r>
    </w:p>
    <w:p w:rsidR="00872E57" w:rsidRDefault="00D3081C" w:rsidP="000F5B8F">
      <w:pPr>
        <w:spacing w:before="240" w:line="288" w:lineRule="auto"/>
        <w:ind w:firstLine="720"/>
        <w:jc w:val="lowKashida"/>
        <w:rPr>
          <w:spacing w:val="-2"/>
          <w:rtl/>
        </w:rPr>
      </w:pPr>
      <w:r w:rsidRPr="00DD2A2B">
        <w:rPr>
          <w:rFonts w:hint="cs"/>
          <w:b/>
          <w:bCs/>
          <w:spacing w:val="-2"/>
          <w:rtl/>
        </w:rPr>
        <w:t xml:space="preserve">واما دراسة </w:t>
      </w:r>
      <w:proofErr w:type="spellStart"/>
      <w:r w:rsidRPr="00DD2A2B">
        <w:rPr>
          <w:b/>
          <w:bCs/>
          <w:spacing w:val="-2"/>
          <w:rtl/>
        </w:rPr>
        <w:t>دلشاد</w:t>
      </w:r>
      <w:proofErr w:type="spellEnd"/>
      <w:r w:rsidRPr="00DD2A2B">
        <w:rPr>
          <w:b/>
          <w:bCs/>
          <w:spacing w:val="-2"/>
          <w:rtl/>
        </w:rPr>
        <w:t xml:space="preserve"> </w:t>
      </w:r>
      <w:r w:rsidRPr="00DD2A2B">
        <w:rPr>
          <w:rFonts w:hint="cs"/>
          <w:b/>
          <w:bCs/>
          <w:spacing w:val="-2"/>
          <w:rtl/>
        </w:rPr>
        <w:t>(</w:t>
      </w:r>
      <w:r w:rsidR="00DD2A2B">
        <w:rPr>
          <w:b/>
          <w:bCs/>
          <w:spacing w:val="-2"/>
          <w:rtl/>
        </w:rPr>
        <w:t>2013</w:t>
      </w:r>
      <w:r w:rsidRPr="00DD2A2B">
        <w:rPr>
          <w:rFonts w:hint="cs"/>
          <w:b/>
          <w:bCs/>
          <w:spacing w:val="-2"/>
          <w:rtl/>
        </w:rPr>
        <w:t>)</w:t>
      </w:r>
      <w:r w:rsidRPr="00753694">
        <w:rPr>
          <w:rFonts w:hint="cs"/>
          <w:spacing w:val="-2"/>
          <w:rtl/>
        </w:rPr>
        <w:t xml:space="preserve"> فقد </w:t>
      </w:r>
      <w:r w:rsidRPr="00753694">
        <w:rPr>
          <w:spacing w:val="-2"/>
          <w:rtl/>
        </w:rPr>
        <w:t xml:space="preserve">هدفت الدراسة إلى التحقق من فاعلية برنامج تدريبي لتنمية </w:t>
      </w:r>
      <w:r w:rsidRPr="00753694">
        <w:rPr>
          <w:rFonts w:hint="cs"/>
          <w:spacing w:val="-2"/>
          <w:rtl/>
        </w:rPr>
        <w:t>السلوكيا</w:t>
      </w:r>
      <w:r w:rsidRPr="00753694">
        <w:rPr>
          <w:rFonts w:hint="eastAsia"/>
          <w:spacing w:val="-2"/>
          <w:rtl/>
        </w:rPr>
        <w:t>ت</w:t>
      </w:r>
      <w:r w:rsidRPr="00753694">
        <w:rPr>
          <w:spacing w:val="-2"/>
          <w:rtl/>
        </w:rPr>
        <w:t xml:space="preserve"> غير اللفظية لدى عينة مكونة من 8 أطفال توحديين من الذين تراوحت أعمارهم بين 4-8 سنوات</w:t>
      </w:r>
      <w:r w:rsidR="00E42C16" w:rsidRPr="00753694">
        <w:rPr>
          <w:rFonts w:hint="cs"/>
          <w:spacing w:val="-2"/>
          <w:rtl/>
        </w:rPr>
        <w:t xml:space="preserve">، </w:t>
      </w:r>
      <w:r w:rsidRPr="00753694">
        <w:rPr>
          <w:spacing w:val="-2"/>
          <w:rtl/>
        </w:rPr>
        <w:t xml:space="preserve">وللتحقق من فرضيات الدراسة، قام الباحث ببناء قائمة لتقدير </w:t>
      </w:r>
      <w:r w:rsidRPr="00753694">
        <w:rPr>
          <w:rFonts w:hint="cs"/>
          <w:spacing w:val="-2"/>
          <w:rtl/>
        </w:rPr>
        <w:t>السلوكيا</w:t>
      </w:r>
      <w:r w:rsidRPr="00753694">
        <w:rPr>
          <w:rFonts w:hint="eastAsia"/>
          <w:spacing w:val="-2"/>
          <w:rtl/>
        </w:rPr>
        <w:t>ت</w:t>
      </w:r>
      <w:r w:rsidRPr="00753694">
        <w:rPr>
          <w:spacing w:val="-2"/>
          <w:rtl/>
        </w:rPr>
        <w:t xml:space="preserve"> غير اللفظية مؤلفة من 27 بندا موزعة على أربعة أبعاد هي: التركيز والانتباه، التعبيرات الانفعالية، التواصل الإشاري والتقليد، الإيماءات والأوضاع الجسدي، بعد أن استخرجت لها دلالات الصدق والثبات المناسبة. كما استخدم الباحث قائمة السلوك التوحدي (</w:t>
      </w:r>
      <w:r w:rsidRPr="00753694">
        <w:rPr>
          <w:spacing w:val="-2"/>
        </w:rPr>
        <w:t>CARS</w:t>
      </w:r>
      <w:r w:rsidRPr="00753694">
        <w:rPr>
          <w:spacing w:val="-2"/>
          <w:rtl/>
        </w:rPr>
        <w:t>)</w:t>
      </w:r>
      <w:r w:rsidR="00753694">
        <w:rPr>
          <w:rFonts w:hint="cs"/>
          <w:spacing w:val="-2"/>
          <w:rtl/>
        </w:rPr>
        <w:t xml:space="preserve">، </w:t>
      </w:r>
      <w:r w:rsidRPr="00753694">
        <w:rPr>
          <w:spacing w:val="-2"/>
          <w:rtl/>
        </w:rPr>
        <w:t>أشارت نتائج الدراسة إلى فاعلية البرنامج التدريبي في تنمية السلوك</w:t>
      </w:r>
      <w:r w:rsidRPr="00753694">
        <w:rPr>
          <w:rFonts w:hint="cs"/>
          <w:spacing w:val="-2"/>
          <w:rtl/>
        </w:rPr>
        <w:t>ي</w:t>
      </w:r>
      <w:r w:rsidRPr="00753694">
        <w:rPr>
          <w:spacing w:val="-2"/>
          <w:rtl/>
        </w:rPr>
        <w:t xml:space="preserve">ات غير اللفظية المستهدفة عند الأطفال التوحديين عينة البحث وبدرجات متفاوتة، كأن أكثرها في بعد التركيز والانتباه وأقلها في بعد الإيماءات والأوضاع الجسدية. </w:t>
      </w:r>
    </w:p>
    <w:p w:rsidR="003E7FA3" w:rsidRPr="003E7FA3" w:rsidRDefault="00D3081C" w:rsidP="000F5B8F">
      <w:pPr>
        <w:spacing w:before="240" w:line="312" w:lineRule="auto"/>
        <w:ind w:firstLine="720"/>
        <w:jc w:val="lowKashida"/>
        <w:rPr>
          <w:spacing w:val="-2"/>
          <w:rtl/>
        </w:rPr>
      </w:pPr>
      <w:r w:rsidRPr="003E7FA3">
        <w:rPr>
          <w:rFonts w:hint="cs"/>
          <w:b/>
          <w:bCs/>
          <w:spacing w:val="-2"/>
          <w:rtl/>
        </w:rPr>
        <w:lastRenderedPageBreak/>
        <w:t xml:space="preserve">كما قام كل من </w:t>
      </w:r>
      <w:r w:rsidRPr="003E7FA3">
        <w:rPr>
          <w:b/>
          <w:bCs/>
          <w:spacing w:val="-2"/>
        </w:rPr>
        <w:t>(Johnston ,</w:t>
      </w:r>
      <w:r w:rsidR="00CA44EF" w:rsidRPr="003E7FA3">
        <w:rPr>
          <w:b/>
          <w:bCs/>
          <w:spacing w:val="-2"/>
        </w:rPr>
        <w:t xml:space="preserve"> </w:t>
      </w:r>
      <w:r w:rsidRPr="003E7FA3">
        <w:rPr>
          <w:b/>
          <w:bCs/>
          <w:spacing w:val="-2"/>
        </w:rPr>
        <w:t>Evans &amp; Joanne, 2014)</w:t>
      </w:r>
      <w:r w:rsidRPr="003E7FA3">
        <w:rPr>
          <w:rFonts w:hint="cs"/>
          <w:spacing w:val="-2"/>
          <w:rtl/>
        </w:rPr>
        <w:t xml:space="preserve"> بدراسة استخدما فيها استراتيجية تدخل مبكر لتعليم أطفال التوحد في مرحلة ما قبل المدرسة على استخدام نظام تواصل بصري (كالرموز، والصور، والرسوم التخطيطية، والرسوم البيانية). وقد هدفت الدراسة إلى معرفة مدى أثر استخدام نظام التواصل البصري في قدرة أفراد عينة الدراسة البالغ عددهم (3) أطفال الذين تراوحت أعمارهم ما بين (3-5)، على التفاعل الاجتماعي، ومدى تأثيره على سلوك إنجازهم للمهمات المطلوبة منهم، وعلى استخدامهم للغة لفظية مفهومة من الآخرين. </w:t>
      </w:r>
      <w:proofErr w:type="gramStart"/>
      <w:r w:rsidRPr="003E7FA3">
        <w:rPr>
          <w:rFonts w:hint="cs"/>
          <w:spacing w:val="-2"/>
          <w:rtl/>
        </w:rPr>
        <w:t>وتوصلت</w:t>
      </w:r>
      <w:proofErr w:type="gramEnd"/>
      <w:r w:rsidRPr="003E7FA3">
        <w:rPr>
          <w:rFonts w:hint="cs"/>
          <w:spacing w:val="-2"/>
          <w:rtl/>
        </w:rPr>
        <w:t xml:space="preserve"> الدراسة إلى فعالية استخدام نظام التواصل البصري في تنمية قدرة أطفال التوحد عينة الدراسة على التفاعل الاجتماعي، وعلى إنجازهم للمهمات المطلوبة منهم، وتنمية لغة لفظية عن طريق ربط الصورة بدلالتها اللغوية. </w:t>
      </w:r>
    </w:p>
    <w:p w:rsidR="00E80D6F" w:rsidRDefault="00D3081C" w:rsidP="000F5B8F">
      <w:pPr>
        <w:spacing w:line="312" w:lineRule="auto"/>
        <w:ind w:firstLine="720"/>
        <w:jc w:val="lowKashida"/>
        <w:rPr>
          <w:spacing w:val="-2"/>
          <w:rtl/>
        </w:rPr>
      </w:pPr>
      <w:r w:rsidRPr="003E7FA3">
        <w:rPr>
          <w:rFonts w:hint="cs"/>
          <w:b/>
          <w:bCs/>
          <w:rtl/>
        </w:rPr>
        <w:t>وفى دراسة</w:t>
      </w:r>
      <w:r w:rsidR="00CA44EF" w:rsidRPr="003E7FA3">
        <w:rPr>
          <w:rFonts w:hint="cs"/>
          <w:b/>
          <w:bCs/>
          <w:rtl/>
        </w:rPr>
        <w:t xml:space="preserve"> </w:t>
      </w:r>
      <w:r w:rsidRPr="003E7FA3">
        <w:rPr>
          <w:b/>
          <w:bCs/>
          <w:rtl/>
        </w:rPr>
        <w:t>منيب (2015)</w:t>
      </w:r>
      <w:r w:rsidRPr="00F06AF6">
        <w:rPr>
          <w:rFonts w:hint="cs"/>
          <w:rtl/>
        </w:rPr>
        <w:t xml:space="preserve"> </w:t>
      </w:r>
      <w:r w:rsidRPr="00F06AF6">
        <w:rPr>
          <w:rtl/>
        </w:rPr>
        <w:t xml:space="preserve">تناولت هذه الورقة كيفية استخدام القصة الحركية كمدخل لتحسين التفاعل </w:t>
      </w:r>
      <w:proofErr w:type="spellStart"/>
      <w:r w:rsidRPr="00F06AF6">
        <w:rPr>
          <w:rtl/>
        </w:rPr>
        <w:t>الاجتماعى</w:t>
      </w:r>
      <w:proofErr w:type="spellEnd"/>
      <w:r w:rsidRPr="00F06AF6">
        <w:rPr>
          <w:rtl/>
        </w:rPr>
        <w:t xml:space="preserve"> غير اللفظي لدى الأطفال ذوي اضطراب طيف التوحد، وذلك من خلال التعريف بالتوحد، كما تناولت خصائص الأطفال ذوي اضطراب طيف التوحد</w:t>
      </w:r>
      <w:r w:rsidRPr="00F06AF6">
        <w:rPr>
          <w:rFonts w:hint="cs"/>
          <w:rtl/>
        </w:rPr>
        <w:t>, وقد</w:t>
      </w:r>
      <w:r w:rsidR="00CA44EF" w:rsidRPr="00F06AF6">
        <w:rPr>
          <w:rFonts w:hint="cs"/>
          <w:rtl/>
        </w:rPr>
        <w:t xml:space="preserve"> </w:t>
      </w:r>
      <w:r w:rsidRPr="00F06AF6">
        <w:rPr>
          <w:rtl/>
        </w:rPr>
        <w:t xml:space="preserve">خلصت الورقة إلى مبررات استخدام القصة الحركية مع أطفال التوحد، وذلك من خلال عرض أسس القصة الحركية، وأنواعها ونموذج للقصة الحركية. كما تناولت وسائل </w:t>
      </w:r>
      <w:proofErr w:type="gramStart"/>
      <w:r w:rsidRPr="00F06AF6">
        <w:rPr>
          <w:rtl/>
        </w:rPr>
        <w:t>إعداد</w:t>
      </w:r>
      <w:proofErr w:type="gramEnd"/>
      <w:r w:rsidRPr="00F06AF6">
        <w:rPr>
          <w:rtl/>
        </w:rPr>
        <w:t xml:space="preserve"> القصة والصعوبات التي قد تواجه الأطفال أثناء أداء القصة الحركية. </w:t>
      </w:r>
    </w:p>
    <w:p w:rsidR="00D3081C" w:rsidRPr="00E80D6F" w:rsidRDefault="00D3081C" w:rsidP="000F5B8F">
      <w:pPr>
        <w:spacing w:line="312" w:lineRule="auto"/>
        <w:ind w:firstLine="720"/>
        <w:jc w:val="lowKashida"/>
        <w:rPr>
          <w:spacing w:val="-2"/>
          <w:rtl/>
        </w:rPr>
      </w:pPr>
      <w:r w:rsidRPr="00F06AF6">
        <w:rPr>
          <w:rFonts w:hint="cs"/>
          <w:rtl/>
        </w:rPr>
        <w:t xml:space="preserve">وحول معرفه المشكلات المعرفية لطفل التوحد جاءت </w:t>
      </w:r>
      <w:r w:rsidRPr="00F06AF6">
        <w:rPr>
          <w:rtl/>
        </w:rPr>
        <w:t>دراسة</w:t>
      </w:r>
      <w:r w:rsidR="00E80D6F">
        <w:rPr>
          <w:rFonts w:hint="cs"/>
          <w:rtl/>
        </w:rPr>
        <w:t xml:space="preserve"> </w:t>
      </w:r>
      <w:r w:rsidRPr="00F06AF6">
        <w:t>(Constable</w:t>
      </w:r>
      <w:r w:rsidR="00CA44EF" w:rsidRPr="00F06AF6">
        <w:t xml:space="preserve"> </w:t>
      </w:r>
      <w:r w:rsidRPr="00F06AF6">
        <w:t xml:space="preserve">&amp; Ring &amp; </w:t>
      </w:r>
      <w:proofErr w:type="spellStart"/>
      <w:r w:rsidRPr="00F06AF6">
        <w:t>Gaigg</w:t>
      </w:r>
      <w:proofErr w:type="spellEnd"/>
      <w:r w:rsidRPr="00F06AF6">
        <w:t xml:space="preserve"> &amp; Bowler,</w:t>
      </w:r>
      <w:r w:rsidR="00CA44EF" w:rsidRPr="00F06AF6">
        <w:t xml:space="preserve"> </w:t>
      </w:r>
      <w:r w:rsidRPr="00F06AF6">
        <w:t>2018</w:t>
      </w:r>
      <w:r w:rsidR="00E80D6F">
        <w:t>)</w:t>
      </w:r>
      <w:r w:rsidR="00CA44EF" w:rsidRPr="00F06AF6">
        <w:rPr>
          <w:rtl/>
        </w:rPr>
        <w:t xml:space="preserve"> </w:t>
      </w:r>
      <w:r w:rsidRPr="00F06AF6">
        <w:rPr>
          <w:rFonts w:hint="cs"/>
          <w:rtl/>
        </w:rPr>
        <w:t xml:space="preserve">فقد هدفت </w:t>
      </w:r>
      <w:r w:rsidRPr="00F06AF6">
        <w:rPr>
          <w:rtl/>
        </w:rPr>
        <w:t xml:space="preserve">الدراسة الى معرفة والكشف عن أساليب حل المشكلات في اضطراب طيف التوحد وتطوير الوظائف المعرفية العليا </w:t>
      </w:r>
      <w:r w:rsidRPr="00F06AF6">
        <w:rPr>
          <w:rFonts w:hint="cs"/>
          <w:rtl/>
        </w:rPr>
        <w:t>مقارنة</w:t>
      </w:r>
      <w:r w:rsidR="00CA44EF" w:rsidRPr="00F06AF6">
        <w:rPr>
          <w:rFonts w:hint="cs"/>
          <w:rtl/>
        </w:rPr>
        <w:t xml:space="preserve"> </w:t>
      </w:r>
      <w:r w:rsidRPr="00F06AF6">
        <w:rPr>
          <w:rFonts w:hint="cs"/>
          <w:rtl/>
        </w:rPr>
        <w:t>مع نظرائهم الاسوياء</w:t>
      </w:r>
      <w:r w:rsidR="00CA44EF" w:rsidRPr="00F06AF6">
        <w:rPr>
          <w:rFonts w:hint="cs"/>
          <w:rtl/>
        </w:rPr>
        <w:t xml:space="preserve"> </w:t>
      </w:r>
      <w:r w:rsidRPr="00F06AF6">
        <w:rPr>
          <w:rFonts w:hint="cs"/>
          <w:rtl/>
        </w:rPr>
        <w:t xml:space="preserve">واستعملت الدراسة </w:t>
      </w:r>
      <w:r w:rsidRPr="00F06AF6">
        <w:rPr>
          <w:rtl/>
        </w:rPr>
        <w:t xml:space="preserve">اختبار كتل </w:t>
      </w:r>
      <w:r w:rsidRPr="00F06AF6">
        <w:t>Vygotsky</w:t>
      </w:r>
      <w:r w:rsidRPr="00F06AF6">
        <w:rPr>
          <w:rtl/>
        </w:rPr>
        <w:t xml:space="preserve"> </w:t>
      </w:r>
      <w:r w:rsidRPr="00F06AF6">
        <w:rPr>
          <w:rFonts w:hint="cs"/>
          <w:rtl/>
        </w:rPr>
        <w:t xml:space="preserve">حيث </w:t>
      </w:r>
      <w:r w:rsidRPr="00F06AF6">
        <w:rPr>
          <w:rtl/>
        </w:rPr>
        <w:t xml:space="preserve">يقيم أساليب حل المشكلات ضمن إطار نظري لتطوير العمليات العقلية العليا التي ابتكرتها </w:t>
      </w:r>
      <w:r w:rsidRPr="00F06AF6">
        <w:t>Vygotsky</w:t>
      </w:r>
      <w:r w:rsidR="000F5B8F">
        <w:rPr>
          <w:rFonts w:hint="cs"/>
          <w:rtl/>
        </w:rPr>
        <w:t xml:space="preserve">، </w:t>
      </w:r>
      <w:r w:rsidRPr="00F06AF6">
        <w:rPr>
          <w:rtl/>
        </w:rPr>
        <w:t>وأظهرت نتائج</w:t>
      </w:r>
      <w:r w:rsidRPr="00F06AF6">
        <w:rPr>
          <w:rFonts w:hint="cs"/>
          <w:rtl/>
        </w:rPr>
        <w:t>هم</w:t>
      </w:r>
      <w:r w:rsidRPr="00F06AF6">
        <w:rPr>
          <w:rtl/>
        </w:rPr>
        <w:t xml:space="preserve"> أنهم ارتكبوا أخطاء أكثر من</w:t>
      </w:r>
      <w:r w:rsidRPr="00F06AF6">
        <w:rPr>
          <w:rFonts w:hint="cs"/>
          <w:rtl/>
        </w:rPr>
        <w:t xml:space="preserve"> الاشخاص</w:t>
      </w:r>
      <w:r w:rsidRPr="00F06AF6">
        <w:rPr>
          <w:rtl/>
        </w:rPr>
        <w:t xml:space="preserve"> المشاركين الذين يتطورون عادة وأن هذه الأخطاء مرتبطة بذكاء الأداء</w:t>
      </w:r>
      <w:r w:rsidR="00113CAD">
        <w:rPr>
          <w:rFonts w:hint="cs"/>
          <w:rtl/>
        </w:rPr>
        <w:t>،</w:t>
      </w:r>
      <w:r w:rsidRPr="00F06AF6">
        <w:rPr>
          <w:rtl/>
        </w:rPr>
        <w:t xml:space="preserve"> وتؤكد أن التصور في اضطراب طيف التوحد يبدو أنه يعتمد بدرجة أكبر على العمليات غير اللفظية</w:t>
      </w:r>
      <w:r w:rsidR="00E42C16" w:rsidRPr="00F06AF6">
        <w:rPr>
          <w:rtl/>
        </w:rPr>
        <w:t>.</w:t>
      </w:r>
    </w:p>
    <w:p w:rsidR="00D3081C" w:rsidRPr="00F06AF6" w:rsidRDefault="00D3081C" w:rsidP="00113CAD">
      <w:pPr>
        <w:pStyle w:val="Heading3"/>
        <w:rPr>
          <w:rtl/>
          <w:lang w:bidi="ar-EG"/>
        </w:rPr>
      </w:pPr>
      <w:r w:rsidRPr="00F06AF6">
        <w:rPr>
          <w:rFonts w:hint="cs"/>
          <w:rtl/>
        </w:rPr>
        <w:lastRenderedPageBreak/>
        <w:t>وم</w:t>
      </w:r>
      <w:r w:rsidR="00044F5D">
        <w:rPr>
          <w:rFonts w:hint="cs"/>
          <w:rtl/>
        </w:rPr>
        <w:t>ـ</w:t>
      </w:r>
      <w:r w:rsidRPr="00F06AF6">
        <w:rPr>
          <w:rFonts w:hint="cs"/>
          <w:rtl/>
        </w:rPr>
        <w:t>ن اه</w:t>
      </w:r>
      <w:r w:rsidR="00044F5D">
        <w:rPr>
          <w:rFonts w:hint="cs"/>
          <w:rtl/>
        </w:rPr>
        <w:t>ــ</w:t>
      </w:r>
      <w:r w:rsidRPr="00F06AF6">
        <w:rPr>
          <w:rFonts w:hint="cs"/>
          <w:rtl/>
        </w:rPr>
        <w:t>م</w:t>
      </w:r>
      <w:r w:rsidR="00CA44EF" w:rsidRPr="00F06AF6">
        <w:rPr>
          <w:rFonts w:hint="cs"/>
          <w:rtl/>
        </w:rPr>
        <w:t xml:space="preserve"> </w:t>
      </w:r>
      <w:r w:rsidRPr="00F06AF6">
        <w:rPr>
          <w:rFonts w:hint="cs"/>
          <w:rtl/>
        </w:rPr>
        <w:t>ه</w:t>
      </w:r>
      <w:r w:rsidR="00044F5D">
        <w:rPr>
          <w:rFonts w:hint="cs"/>
          <w:rtl/>
        </w:rPr>
        <w:t>ــ</w:t>
      </w:r>
      <w:r w:rsidRPr="00F06AF6">
        <w:rPr>
          <w:rFonts w:hint="cs"/>
          <w:rtl/>
        </w:rPr>
        <w:t>ذه ال</w:t>
      </w:r>
      <w:r w:rsidR="00044F5D">
        <w:rPr>
          <w:rFonts w:hint="cs"/>
          <w:rtl/>
        </w:rPr>
        <w:t>ــــ</w:t>
      </w:r>
      <w:r w:rsidRPr="00F06AF6">
        <w:rPr>
          <w:rFonts w:hint="cs"/>
          <w:rtl/>
        </w:rPr>
        <w:t>برام</w:t>
      </w:r>
      <w:r w:rsidR="00044F5D">
        <w:rPr>
          <w:rFonts w:hint="cs"/>
          <w:rtl/>
        </w:rPr>
        <w:t>ــ</w:t>
      </w:r>
      <w:r w:rsidRPr="00F06AF6">
        <w:rPr>
          <w:rFonts w:hint="cs"/>
          <w:rtl/>
        </w:rPr>
        <w:t>ج ب</w:t>
      </w:r>
      <w:r w:rsidR="00044F5D">
        <w:rPr>
          <w:rFonts w:hint="cs"/>
          <w:rtl/>
        </w:rPr>
        <w:t>ــ</w:t>
      </w:r>
      <w:r w:rsidRPr="00F06AF6">
        <w:rPr>
          <w:rFonts w:hint="cs"/>
          <w:rtl/>
        </w:rPr>
        <w:t>رن</w:t>
      </w:r>
      <w:r w:rsidR="00044F5D">
        <w:rPr>
          <w:rFonts w:hint="cs"/>
          <w:rtl/>
        </w:rPr>
        <w:t>ــ</w:t>
      </w:r>
      <w:r w:rsidRPr="00F06AF6">
        <w:rPr>
          <w:rFonts w:hint="cs"/>
          <w:rtl/>
        </w:rPr>
        <w:t>ام</w:t>
      </w:r>
      <w:r w:rsidR="00044F5D">
        <w:rPr>
          <w:rFonts w:hint="cs"/>
          <w:rtl/>
        </w:rPr>
        <w:t>ــ</w:t>
      </w:r>
      <w:r w:rsidRPr="00F06AF6">
        <w:rPr>
          <w:rFonts w:hint="cs"/>
          <w:rtl/>
        </w:rPr>
        <w:t xml:space="preserve">ج </w:t>
      </w:r>
      <w:proofErr w:type="spellStart"/>
      <w:r w:rsidRPr="00F06AF6">
        <w:rPr>
          <w:rFonts w:hint="cs"/>
          <w:rtl/>
        </w:rPr>
        <w:t>بيكس</w:t>
      </w:r>
      <w:proofErr w:type="spellEnd"/>
      <w:r w:rsidRPr="00F06AF6">
        <w:rPr>
          <w:rFonts w:hint="cs"/>
          <w:rtl/>
        </w:rPr>
        <w:t xml:space="preserve"> </w:t>
      </w:r>
      <w:r w:rsidR="00E80D6F" w:rsidRPr="00044F5D">
        <w:rPr>
          <w:sz w:val="22"/>
          <w:szCs w:val="30"/>
        </w:rPr>
        <w:t>(</w:t>
      </w:r>
      <w:r w:rsidRPr="00044F5D">
        <w:rPr>
          <w:sz w:val="22"/>
          <w:szCs w:val="30"/>
        </w:rPr>
        <w:t>PECS</w:t>
      </w:r>
      <w:r w:rsidR="007F61B2" w:rsidRPr="00044F5D">
        <w:rPr>
          <w:sz w:val="22"/>
          <w:szCs w:val="30"/>
        </w:rPr>
        <w:t>)</w:t>
      </w:r>
      <w:r w:rsidR="00E80D6F">
        <w:rPr>
          <w:rFonts w:hint="cs"/>
          <w:rtl/>
        </w:rPr>
        <w:t>:</w:t>
      </w:r>
    </w:p>
    <w:p w:rsidR="00D3081C" w:rsidRPr="00F06AF6" w:rsidRDefault="00D3081C" w:rsidP="00113CAD">
      <w:pPr>
        <w:pStyle w:val="Heading4"/>
        <w:rPr>
          <w:rtl/>
        </w:rPr>
      </w:pPr>
      <w:r w:rsidRPr="00F06AF6">
        <w:rPr>
          <w:rFonts w:hint="cs"/>
          <w:rtl/>
        </w:rPr>
        <w:t>نبذة</w:t>
      </w:r>
      <w:r w:rsidRPr="00F06AF6">
        <w:rPr>
          <w:rtl/>
        </w:rPr>
        <w:t xml:space="preserve"> </w:t>
      </w:r>
      <w:r w:rsidRPr="00F06AF6">
        <w:rPr>
          <w:rFonts w:hint="cs"/>
          <w:rtl/>
        </w:rPr>
        <w:t>مختصرة</w:t>
      </w:r>
      <w:r w:rsidRPr="00F06AF6">
        <w:rPr>
          <w:rtl/>
        </w:rPr>
        <w:t xml:space="preserve"> </w:t>
      </w:r>
      <w:r w:rsidRPr="00F06AF6">
        <w:rPr>
          <w:rFonts w:hint="cs"/>
          <w:rtl/>
        </w:rPr>
        <w:t>عن تطبيق البرنامج</w:t>
      </w:r>
      <w:r w:rsidRPr="00F06AF6">
        <w:rPr>
          <w:rtl/>
        </w:rPr>
        <w:t xml:space="preserve"> </w:t>
      </w:r>
      <w:r w:rsidRPr="00F06AF6">
        <w:t>PECS</w:t>
      </w:r>
    </w:p>
    <w:p w:rsidR="00D3081C" w:rsidRPr="00D81B5B" w:rsidRDefault="00D3081C" w:rsidP="00364D68">
      <w:pPr>
        <w:ind w:firstLine="720"/>
        <w:jc w:val="lowKashida"/>
        <w:rPr>
          <w:spacing w:val="-4"/>
          <w:rtl/>
        </w:rPr>
      </w:pPr>
      <w:r w:rsidRPr="00D81B5B">
        <w:rPr>
          <w:rFonts w:hint="cs"/>
          <w:spacing w:val="-4"/>
          <w:rtl/>
        </w:rPr>
        <w:t>البرنامج قائم على الاشياء المحببة للطفل لذلك قبل</w:t>
      </w:r>
      <w:r w:rsidRPr="00D81B5B">
        <w:rPr>
          <w:spacing w:val="-4"/>
          <w:rtl/>
        </w:rPr>
        <w:t xml:space="preserve"> </w:t>
      </w:r>
      <w:r w:rsidRPr="00D81B5B">
        <w:rPr>
          <w:rFonts w:hint="cs"/>
          <w:spacing w:val="-4"/>
          <w:rtl/>
        </w:rPr>
        <w:t>تطبيق</w:t>
      </w:r>
      <w:r w:rsidRPr="00D81B5B">
        <w:rPr>
          <w:spacing w:val="-4"/>
          <w:rtl/>
        </w:rPr>
        <w:t xml:space="preserve"> </w:t>
      </w:r>
      <w:r w:rsidRPr="00D81B5B">
        <w:rPr>
          <w:rFonts w:hint="cs"/>
          <w:spacing w:val="-4"/>
          <w:rtl/>
        </w:rPr>
        <w:t>البرنامج</w:t>
      </w:r>
      <w:r w:rsidRPr="00D81B5B">
        <w:rPr>
          <w:spacing w:val="-4"/>
          <w:rtl/>
        </w:rPr>
        <w:t xml:space="preserve"> </w:t>
      </w:r>
      <w:r w:rsidRPr="00D81B5B">
        <w:rPr>
          <w:rFonts w:hint="cs"/>
          <w:spacing w:val="-4"/>
          <w:rtl/>
        </w:rPr>
        <w:t>علينا</w:t>
      </w:r>
      <w:r w:rsidRPr="00D81B5B">
        <w:rPr>
          <w:spacing w:val="-4"/>
          <w:rtl/>
        </w:rPr>
        <w:t xml:space="preserve"> </w:t>
      </w:r>
      <w:r w:rsidRPr="00D81B5B">
        <w:rPr>
          <w:rFonts w:hint="cs"/>
          <w:spacing w:val="-4"/>
          <w:rtl/>
        </w:rPr>
        <w:t>تحديد</w:t>
      </w:r>
      <w:r w:rsidRPr="00D81B5B">
        <w:rPr>
          <w:spacing w:val="-4"/>
          <w:rtl/>
        </w:rPr>
        <w:t xml:space="preserve"> </w:t>
      </w:r>
      <w:r w:rsidRPr="00D81B5B">
        <w:rPr>
          <w:rFonts w:hint="cs"/>
          <w:spacing w:val="-4"/>
          <w:rtl/>
        </w:rPr>
        <w:t>الأشياء</w:t>
      </w:r>
      <w:r w:rsidRPr="00D81B5B">
        <w:rPr>
          <w:spacing w:val="-4"/>
          <w:rtl/>
        </w:rPr>
        <w:t xml:space="preserve"> </w:t>
      </w:r>
      <w:r w:rsidRPr="00D81B5B">
        <w:rPr>
          <w:rFonts w:hint="cs"/>
          <w:spacing w:val="-4"/>
          <w:rtl/>
        </w:rPr>
        <w:t>المحببة</w:t>
      </w:r>
      <w:r w:rsidRPr="00D81B5B">
        <w:rPr>
          <w:spacing w:val="-4"/>
          <w:rtl/>
        </w:rPr>
        <w:t xml:space="preserve"> </w:t>
      </w:r>
      <w:r w:rsidRPr="00D81B5B">
        <w:rPr>
          <w:rFonts w:hint="cs"/>
          <w:spacing w:val="-4"/>
          <w:rtl/>
        </w:rPr>
        <w:t>للطفل</w:t>
      </w:r>
      <w:r w:rsidRPr="00D81B5B">
        <w:rPr>
          <w:spacing w:val="-4"/>
          <w:rtl/>
        </w:rPr>
        <w:t xml:space="preserve"> </w:t>
      </w:r>
      <w:r w:rsidRPr="00D81B5B">
        <w:rPr>
          <w:rFonts w:hint="cs"/>
          <w:spacing w:val="-4"/>
          <w:rtl/>
        </w:rPr>
        <w:t>وتحديد</w:t>
      </w:r>
      <w:r w:rsidRPr="00D81B5B">
        <w:rPr>
          <w:spacing w:val="-4"/>
          <w:rtl/>
        </w:rPr>
        <w:t xml:space="preserve"> </w:t>
      </w:r>
      <w:r w:rsidRPr="00D81B5B">
        <w:rPr>
          <w:rFonts w:hint="cs"/>
          <w:spacing w:val="-4"/>
          <w:rtl/>
        </w:rPr>
        <w:t>الرموز</w:t>
      </w:r>
      <w:r w:rsidRPr="00D81B5B">
        <w:rPr>
          <w:spacing w:val="-4"/>
          <w:rtl/>
        </w:rPr>
        <w:t xml:space="preserve"> </w:t>
      </w:r>
      <w:r w:rsidRPr="00D81B5B">
        <w:rPr>
          <w:rFonts w:hint="cs"/>
          <w:spacing w:val="-4"/>
          <w:rtl/>
        </w:rPr>
        <w:t>التي</w:t>
      </w:r>
      <w:r w:rsidRPr="00D81B5B">
        <w:rPr>
          <w:spacing w:val="-4"/>
          <w:rtl/>
        </w:rPr>
        <w:t xml:space="preserve"> </w:t>
      </w:r>
      <w:r w:rsidRPr="00D81B5B">
        <w:rPr>
          <w:rFonts w:hint="cs"/>
          <w:spacing w:val="-4"/>
          <w:rtl/>
        </w:rPr>
        <w:t>سيتم</w:t>
      </w:r>
      <w:r w:rsidRPr="00D81B5B">
        <w:rPr>
          <w:spacing w:val="-4"/>
          <w:rtl/>
        </w:rPr>
        <w:t xml:space="preserve"> </w:t>
      </w:r>
      <w:r w:rsidRPr="00D81B5B">
        <w:rPr>
          <w:rFonts w:hint="cs"/>
          <w:spacing w:val="-4"/>
          <w:rtl/>
        </w:rPr>
        <w:t>استخدامها وذلك من خلال سؤال الاسرة ومعرفة طبيعة الطفل</w:t>
      </w:r>
      <w:r w:rsidR="00E42C16" w:rsidRPr="00D81B5B">
        <w:rPr>
          <w:rFonts w:hint="cs"/>
          <w:spacing w:val="-4"/>
          <w:rtl/>
        </w:rPr>
        <w:t>.</w:t>
      </w:r>
    </w:p>
    <w:p w:rsidR="00D3081C" w:rsidRPr="00F06AF6" w:rsidRDefault="00D3081C" w:rsidP="00D81B5B">
      <w:pPr>
        <w:pStyle w:val="Heading4"/>
        <w:rPr>
          <w:rtl/>
        </w:rPr>
      </w:pPr>
      <w:proofErr w:type="gramStart"/>
      <w:r w:rsidRPr="00F06AF6">
        <w:rPr>
          <w:rFonts w:hint="cs"/>
          <w:rtl/>
        </w:rPr>
        <w:t>من</w:t>
      </w:r>
      <w:proofErr w:type="gramEnd"/>
      <w:r w:rsidRPr="00F06AF6">
        <w:rPr>
          <w:rFonts w:hint="cs"/>
          <w:rtl/>
        </w:rPr>
        <w:t xml:space="preserve"> يطبق البرنامج </w:t>
      </w:r>
    </w:p>
    <w:p w:rsidR="00D3081C" w:rsidRPr="00D81B5B" w:rsidRDefault="00D81B5B" w:rsidP="00364D68">
      <w:pPr>
        <w:ind w:firstLine="720"/>
        <w:jc w:val="lowKashida"/>
        <w:rPr>
          <w:rtl/>
        </w:rPr>
      </w:pPr>
      <w:r w:rsidRPr="00D81B5B">
        <w:rPr>
          <w:rFonts w:hint="cs"/>
          <w:rtl/>
        </w:rPr>
        <w:t>الذى يطبق البرنامج شخصان</w:t>
      </w:r>
      <w:r w:rsidR="00D3081C" w:rsidRPr="00D81B5B">
        <w:rPr>
          <w:rFonts w:hint="cs"/>
          <w:rtl/>
        </w:rPr>
        <w:t>:</w:t>
      </w:r>
    </w:p>
    <w:p w:rsidR="00D3081C" w:rsidRPr="00F06AF6" w:rsidRDefault="00D3081C" w:rsidP="00D81B5B">
      <w:pPr>
        <w:pStyle w:val="Heading5"/>
        <w:rPr>
          <w:rtl/>
        </w:rPr>
      </w:pPr>
      <w:r w:rsidRPr="00F06AF6">
        <w:rPr>
          <w:rFonts w:hint="cs"/>
          <w:rtl/>
        </w:rPr>
        <w:t>الاول شريك التواصل</w:t>
      </w:r>
      <w:r w:rsidR="00E42C16" w:rsidRPr="00F06AF6">
        <w:rPr>
          <w:rFonts w:hint="cs"/>
          <w:rtl/>
        </w:rPr>
        <w:t xml:space="preserve"> و</w:t>
      </w:r>
      <w:r w:rsidRPr="00F06AF6">
        <w:rPr>
          <w:rFonts w:hint="cs"/>
          <w:rtl/>
        </w:rPr>
        <w:t>مسؤوليت</w:t>
      </w:r>
      <w:r w:rsidRPr="00F06AF6">
        <w:rPr>
          <w:rFonts w:hint="eastAsia"/>
          <w:rtl/>
        </w:rPr>
        <w:t>ه</w:t>
      </w:r>
      <w:r w:rsidRPr="00F06AF6">
        <w:rPr>
          <w:rFonts w:hint="cs"/>
          <w:rtl/>
        </w:rPr>
        <w:t xml:space="preserve"> </w:t>
      </w:r>
    </w:p>
    <w:p w:rsidR="00D81B5B" w:rsidRDefault="00D3081C" w:rsidP="009774A1">
      <w:pPr>
        <w:pStyle w:val="ListParagraph"/>
        <w:numPr>
          <w:ilvl w:val="0"/>
          <w:numId w:val="7"/>
        </w:numPr>
        <w:jc w:val="lowKashida"/>
      </w:pPr>
      <w:r w:rsidRPr="00F06AF6">
        <w:rPr>
          <w:rFonts w:hint="cs"/>
          <w:rtl/>
        </w:rPr>
        <w:t>اغراء الطفل وجذب انتباه من خلال عرض الشيء المحبب</w:t>
      </w:r>
      <w:r w:rsidR="00E42C16" w:rsidRPr="00F06AF6">
        <w:rPr>
          <w:rFonts w:hint="cs"/>
          <w:rtl/>
        </w:rPr>
        <w:t>.</w:t>
      </w:r>
    </w:p>
    <w:p w:rsidR="00D81B5B" w:rsidRDefault="00D3081C" w:rsidP="009774A1">
      <w:pPr>
        <w:pStyle w:val="ListParagraph"/>
        <w:numPr>
          <w:ilvl w:val="0"/>
          <w:numId w:val="7"/>
        </w:numPr>
        <w:jc w:val="lowKashida"/>
      </w:pPr>
      <w:r w:rsidRPr="00F06AF6">
        <w:rPr>
          <w:rFonts w:hint="cs"/>
          <w:rtl/>
        </w:rPr>
        <w:t>تعزيز التبادل مع الطفل من خلال الشيء الذى يحب</w:t>
      </w:r>
      <w:r w:rsidR="00D81B5B">
        <w:rPr>
          <w:rFonts w:hint="cs"/>
          <w:rtl/>
        </w:rPr>
        <w:t>ه.</w:t>
      </w:r>
    </w:p>
    <w:p w:rsidR="00D3081C" w:rsidRPr="00F06AF6" w:rsidRDefault="00D3081C" w:rsidP="009774A1">
      <w:pPr>
        <w:pStyle w:val="ListParagraph"/>
        <w:numPr>
          <w:ilvl w:val="0"/>
          <w:numId w:val="7"/>
        </w:numPr>
        <w:jc w:val="lowKashida"/>
      </w:pPr>
      <w:r w:rsidRPr="00F06AF6">
        <w:rPr>
          <w:rFonts w:hint="cs"/>
          <w:rtl/>
        </w:rPr>
        <w:t xml:space="preserve">فتح راحة اليد في الوقت المناسب </w:t>
      </w:r>
      <w:proofErr w:type="gramStart"/>
      <w:r w:rsidRPr="00F06AF6">
        <w:rPr>
          <w:rFonts w:hint="cs"/>
          <w:rtl/>
        </w:rPr>
        <w:t>حتى</w:t>
      </w:r>
      <w:proofErr w:type="gramEnd"/>
      <w:r w:rsidRPr="00F06AF6">
        <w:rPr>
          <w:rFonts w:hint="cs"/>
          <w:rtl/>
        </w:rPr>
        <w:t xml:space="preserve"> يضع الطفل الصورة فيها</w:t>
      </w:r>
      <w:r w:rsidR="00E42C16" w:rsidRPr="00F06AF6">
        <w:rPr>
          <w:rFonts w:hint="cs"/>
          <w:rtl/>
        </w:rPr>
        <w:t>.</w:t>
      </w:r>
    </w:p>
    <w:p w:rsidR="00D3081C" w:rsidRPr="00F06AF6" w:rsidRDefault="00D3081C" w:rsidP="00D81B5B">
      <w:pPr>
        <w:pStyle w:val="Heading5"/>
      </w:pPr>
      <w:proofErr w:type="gramStart"/>
      <w:r w:rsidRPr="00F06AF6">
        <w:rPr>
          <w:rFonts w:hint="cs"/>
          <w:rtl/>
        </w:rPr>
        <w:t>الثاني</w:t>
      </w:r>
      <w:proofErr w:type="gramEnd"/>
      <w:r w:rsidRPr="00F06AF6">
        <w:rPr>
          <w:rFonts w:hint="cs"/>
          <w:rtl/>
        </w:rPr>
        <w:t xml:space="preserve"> المساعد الجسدي وهو شخص يجلس خلف الطفل وله مهام محددة:</w:t>
      </w:r>
    </w:p>
    <w:p w:rsidR="00D81B5B" w:rsidRDefault="00D3081C" w:rsidP="009774A1">
      <w:pPr>
        <w:pStyle w:val="ListParagraph"/>
        <w:numPr>
          <w:ilvl w:val="0"/>
          <w:numId w:val="8"/>
        </w:numPr>
        <w:jc w:val="lowKashida"/>
      </w:pPr>
      <w:r w:rsidRPr="00F06AF6">
        <w:rPr>
          <w:rFonts w:hint="cs"/>
          <w:rtl/>
        </w:rPr>
        <w:t xml:space="preserve">ينتظر مبادرة الطفل </w:t>
      </w:r>
    </w:p>
    <w:p w:rsidR="00D81B5B" w:rsidRDefault="00D3081C" w:rsidP="009774A1">
      <w:pPr>
        <w:pStyle w:val="ListParagraph"/>
        <w:numPr>
          <w:ilvl w:val="0"/>
          <w:numId w:val="8"/>
        </w:numPr>
        <w:jc w:val="lowKashida"/>
      </w:pPr>
      <w:r w:rsidRPr="00F06AF6">
        <w:rPr>
          <w:rFonts w:hint="cs"/>
          <w:rtl/>
        </w:rPr>
        <w:t>تقديم المساعدة الجسدية للطفل</w:t>
      </w:r>
      <w:r w:rsidR="00E42C16" w:rsidRPr="00F06AF6">
        <w:rPr>
          <w:rFonts w:hint="cs"/>
          <w:rtl/>
        </w:rPr>
        <w:t>.</w:t>
      </w:r>
    </w:p>
    <w:p w:rsidR="00D3081C" w:rsidRPr="00F06AF6" w:rsidRDefault="00D3081C" w:rsidP="009774A1">
      <w:pPr>
        <w:pStyle w:val="ListParagraph"/>
        <w:numPr>
          <w:ilvl w:val="0"/>
          <w:numId w:val="8"/>
        </w:numPr>
        <w:jc w:val="lowKashida"/>
      </w:pPr>
      <w:r w:rsidRPr="00F06AF6">
        <w:rPr>
          <w:rFonts w:hint="cs"/>
          <w:rtl/>
        </w:rPr>
        <w:t>اخفاء المساعدة الجسدية بانتظام</w:t>
      </w:r>
      <w:r w:rsidR="00E42C16" w:rsidRPr="00F06AF6">
        <w:rPr>
          <w:rFonts w:hint="cs"/>
          <w:rtl/>
        </w:rPr>
        <w:t>.</w:t>
      </w:r>
    </w:p>
    <w:p w:rsidR="00D3081C" w:rsidRPr="00F06AF6" w:rsidRDefault="00D3081C" w:rsidP="00D81B5B">
      <w:pPr>
        <w:pStyle w:val="Heading4"/>
        <w:rPr>
          <w:rtl/>
        </w:rPr>
      </w:pPr>
      <w:proofErr w:type="gramStart"/>
      <w:r w:rsidRPr="00F06AF6">
        <w:rPr>
          <w:rFonts w:hint="cs"/>
          <w:rtl/>
        </w:rPr>
        <w:t>م</w:t>
      </w:r>
      <w:r w:rsidR="00BA16F9">
        <w:rPr>
          <w:rFonts w:hint="cs"/>
          <w:rtl/>
        </w:rPr>
        <w:t>ـــ</w:t>
      </w:r>
      <w:r w:rsidRPr="00F06AF6">
        <w:rPr>
          <w:rFonts w:hint="cs"/>
          <w:rtl/>
        </w:rPr>
        <w:t>راح</w:t>
      </w:r>
      <w:r w:rsidR="00BA16F9">
        <w:rPr>
          <w:rFonts w:hint="cs"/>
          <w:rtl/>
        </w:rPr>
        <w:t>ـــ</w:t>
      </w:r>
      <w:r w:rsidRPr="00F06AF6">
        <w:rPr>
          <w:rFonts w:hint="cs"/>
          <w:rtl/>
        </w:rPr>
        <w:t>ل</w:t>
      </w:r>
      <w:proofErr w:type="gramEnd"/>
      <w:r w:rsidRPr="00F06AF6">
        <w:rPr>
          <w:rFonts w:hint="cs"/>
          <w:rtl/>
        </w:rPr>
        <w:t xml:space="preserve"> تطبي</w:t>
      </w:r>
      <w:r w:rsidR="00BA16F9">
        <w:rPr>
          <w:rFonts w:hint="cs"/>
          <w:rtl/>
        </w:rPr>
        <w:t>ــ</w:t>
      </w:r>
      <w:r w:rsidRPr="00F06AF6">
        <w:rPr>
          <w:rFonts w:hint="cs"/>
          <w:rtl/>
        </w:rPr>
        <w:t>ق</w:t>
      </w:r>
      <w:r w:rsidR="00CA44EF" w:rsidRPr="00F06AF6">
        <w:rPr>
          <w:rFonts w:hint="cs"/>
          <w:rtl/>
        </w:rPr>
        <w:t xml:space="preserve"> </w:t>
      </w:r>
      <w:r w:rsidRPr="00F06AF6">
        <w:rPr>
          <w:rFonts w:hint="cs"/>
          <w:rtl/>
        </w:rPr>
        <w:t>ال</w:t>
      </w:r>
      <w:r w:rsidR="00BA16F9">
        <w:rPr>
          <w:rFonts w:hint="cs"/>
          <w:rtl/>
        </w:rPr>
        <w:t>ــ</w:t>
      </w:r>
      <w:r w:rsidRPr="00F06AF6">
        <w:rPr>
          <w:rFonts w:hint="cs"/>
          <w:rtl/>
        </w:rPr>
        <w:t>برن</w:t>
      </w:r>
      <w:r w:rsidR="00BA16F9">
        <w:rPr>
          <w:rFonts w:hint="cs"/>
          <w:rtl/>
        </w:rPr>
        <w:t>ــ</w:t>
      </w:r>
      <w:r w:rsidRPr="00F06AF6">
        <w:rPr>
          <w:rFonts w:hint="cs"/>
          <w:rtl/>
        </w:rPr>
        <w:t>ام</w:t>
      </w:r>
      <w:r w:rsidR="00BA16F9">
        <w:rPr>
          <w:rFonts w:hint="cs"/>
          <w:rtl/>
        </w:rPr>
        <w:t>ــــ</w:t>
      </w:r>
      <w:r w:rsidRPr="00F06AF6">
        <w:rPr>
          <w:rFonts w:hint="cs"/>
          <w:rtl/>
        </w:rPr>
        <w:t>ج</w:t>
      </w:r>
      <w:r w:rsidRPr="00F06AF6">
        <w:rPr>
          <w:rtl/>
        </w:rPr>
        <w:t>:</w:t>
      </w:r>
    </w:p>
    <w:p w:rsidR="00D3081C" w:rsidRPr="00F06AF6" w:rsidRDefault="00D3081C" w:rsidP="00364D68">
      <w:pPr>
        <w:ind w:firstLine="720"/>
        <w:jc w:val="lowKashida"/>
        <w:rPr>
          <w:rtl/>
        </w:rPr>
      </w:pPr>
      <w:r w:rsidRPr="00F06AF6">
        <w:rPr>
          <w:rFonts w:hint="cs"/>
          <w:rtl/>
        </w:rPr>
        <w:t>قبل تطبيق البرنامج لابد لشريك التواصل</w:t>
      </w:r>
      <w:r w:rsidR="00CA44EF" w:rsidRPr="00F06AF6">
        <w:rPr>
          <w:rFonts w:hint="cs"/>
          <w:rtl/>
        </w:rPr>
        <w:t xml:space="preserve"> </w:t>
      </w:r>
      <w:r w:rsidRPr="00F06AF6">
        <w:rPr>
          <w:rFonts w:hint="cs"/>
          <w:rtl/>
        </w:rPr>
        <w:t>ان يكون على دراية تامة بالأشياء المحببة لطفل ولابد ان يرتبها</w:t>
      </w:r>
      <w:r w:rsidR="00CA44EF" w:rsidRPr="00F06AF6">
        <w:rPr>
          <w:rFonts w:hint="cs"/>
          <w:rtl/>
        </w:rPr>
        <w:t xml:space="preserve"> </w:t>
      </w:r>
      <w:r w:rsidRPr="00F06AF6">
        <w:rPr>
          <w:rFonts w:hint="cs"/>
          <w:rtl/>
        </w:rPr>
        <w:t>في قائمة حسب حب واهتمام الطفل</w:t>
      </w:r>
      <w:r w:rsidR="00E42C16" w:rsidRPr="00F06AF6">
        <w:rPr>
          <w:rFonts w:hint="cs"/>
          <w:rtl/>
        </w:rPr>
        <w:t>.</w:t>
      </w:r>
    </w:p>
    <w:p w:rsidR="00D3081C" w:rsidRPr="00F06AF6" w:rsidRDefault="00D3081C" w:rsidP="00D81B5B">
      <w:pPr>
        <w:pStyle w:val="Heading5"/>
        <w:rPr>
          <w:rtl/>
        </w:rPr>
      </w:pPr>
      <w:r w:rsidRPr="00F06AF6">
        <w:rPr>
          <w:rFonts w:hint="cs"/>
          <w:rtl/>
        </w:rPr>
        <w:t>المرحلة</w:t>
      </w:r>
      <w:r w:rsidRPr="00F06AF6">
        <w:rPr>
          <w:rtl/>
        </w:rPr>
        <w:t xml:space="preserve"> </w:t>
      </w:r>
      <w:r w:rsidRPr="00F06AF6">
        <w:rPr>
          <w:rFonts w:hint="cs"/>
          <w:rtl/>
        </w:rPr>
        <w:t>الأولى</w:t>
      </w:r>
      <w:r w:rsidRPr="00F06AF6">
        <w:rPr>
          <w:rtl/>
        </w:rPr>
        <w:t xml:space="preserve"> (</w:t>
      </w:r>
      <w:r w:rsidRPr="00F06AF6">
        <w:rPr>
          <w:rFonts w:hint="cs"/>
          <w:rtl/>
        </w:rPr>
        <w:t xml:space="preserve">التبادل </w:t>
      </w:r>
      <w:proofErr w:type="spellStart"/>
      <w:r w:rsidRPr="00F06AF6">
        <w:rPr>
          <w:rFonts w:hint="cs"/>
          <w:rtl/>
        </w:rPr>
        <w:t>المادى</w:t>
      </w:r>
      <w:proofErr w:type="spellEnd"/>
      <w:r w:rsidRPr="00F06AF6">
        <w:rPr>
          <w:rtl/>
        </w:rPr>
        <w:t>)</w:t>
      </w:r>
    </w:p>
    <w:p w:rsidR="00D3081C" w:rsidRPr="00F06AF6" w:rsidRDefault="00D3081C" w:rsidP="00364D68">
      <w:pPr>
        <w:ind w:firstLine="720"/>
        <w:jc w:val="lowKashida"/>
        <w:rPr>
          <w:rtl/>
        </w:rPr>
      </w:pPr>
      <w:r w:rsidRPr="00F06AF6">
        <w:rPr>
          <w:rFonts w:hint="cs"/>
          <w:rtl/>
        </w:rPr>
        <w:t>وفيها يجلس شريك التواصل امام الطفل وبينهم مجموعة صور للأشياء المحببة لطفل ويمسك شريك التواصل بقطعة من المعزز (</w:t>
      </w:r>
      <w:proofErr w:type="spellStart"/>
      <w:r w:rsidRPr="00F06AF6">
        <w:rPr>
          <w:rFonts w:hint="cs"/>
          <w:rtl/>
        </w:rPr>
        <w:t>شكولاته</w:t>
      </w:r>
      <w:proofErr w:type="spellEnd"/>
      <w:r w:rsidRPr="00F06AF6">
        <w:rPr>
          <w:rFonts w:hint="cs"/>
          <w:rtl/>
        </w:rPr>
        <w:t xml:space="preserve">- </w:t>
      </w:r>
      <w:proofErr w:type="spellStart"/>
      <w:r w:rsidRPr="00F06AF6">
        <w:rPr>
          <w:rFonts w:hint="cs"/>
          <w:rtl/>
        </w:rPr>
        <w:t>شبسي</w:t>
      </w:r>
      <w:proofErr w:type="spellEnd"/>
      <w:r w:rsidRPr="00F06AF6">
        <w:rPr>
          <w:rFonts w:hint="cs"/>
          <w:rtl/>
        </w:rPr>
        <w:t xml:space="preserve"> </w:t>
      </w:r>
      <w:r w:rsidRPr="00F06AF6">
        <w:rPr>
          <w:rtl/>
        </w:rPr>
        <w:t>–</w:t>
      </w:r>
      <w:r w:rsidRPr="00F06AF6">
        <w:rPr>
          <w:rFonts w:hint="cs"/>
          <w:rtl/>
        </w:rPr>
        <w:t>خلافه) فاذا اعطاه الطفل صورة المعزز اعطاه قطعة منه مع نطق الكلمة فقط (</w:t>
      </w:r>
      <w:proofErr w:type="spellStart"/>
      <w:r w:rsidRPr="00F06AF6">
        <w:rPr>
          <w:rFonts w:hint="cs"/>
          <w:rtl/>
        </w:rPr>
        <w:t>شكولاته</w:t>
      </w:r>
      <w:proofErr w:type="spellEnd"/>
      <w:r w:rsidRPr="00F06AF6">
        <w:rPr>
          <w:rFonts w:hint="cs"/>
          <w:rtl/>
        </w:rPr>
        <w:t>) ويعطيه قطعة واذا مد يده لأخذ المعزز مباشرة امسك المساعد الجسدي بيده ووضعها على الصورة</w:t>
      </w:r>
      <w:r w:rsidR="00CA44EF" w:rsidRPr="00F06AF6">
        <w:rPr>
          <w:rFonts w:hint="cs"/>
          <w:rtl/>
        </w:rPr>
        <w:t xml:space="preserve">، </w:t>
      </w:r>
      <w:r w:rsidRPr="00F06AF6">
        <w:rPr>
          <w:rFonts w:hint="cs"/>
          <w:rtl/>
        </w:rPr>
        <w:t>حتى يعطيها الطفل لشريك التواصل.</w:t>
      </w:r>
    </w:p>
    <w:p w:rsidR="00D3081C" w:rsidRPr="00364D68" w:rsidRDefault="00D3081C" w:rsidP="00364D68">
      <w:pPr>
        <w:spacing w:before="120"/>
        <w:jc w:val="lowKashida"/>
        <w:rPr>
          <w:b/>
          <w:bCs/>
          <w:rtl/>
        </w:rPr>
      </w:pPr>
      <w:r w:rsidRPr="00364D68">
        <w:rPr>
          <w:rFonts w:hint="cs"/>
          <w:b/>
          <w:bCs/>
          <w:rtl/>
        </w:rPr>
        <w:t>معايير اتقان المرحلة الاولى والانتقال الى الثانية:</w:t>
      </w:r>
    </w:p>
    <w:p w:rsidR="00D3081C" w:rsidRPr="00F06AF6" w:rsidRDefault="00D3081C" w:rsidP="00364D68">
      <w:pPr>
        <w:ind w:firstLine="720"/>
        <w:jc w:val="lowKashida"/>
        <w:rPr>
          <w:rtl/>
        </w:rPr>
      </w:pPr>
      <w:r w:rsidRPr="00F06AF6">
        <w:rPr>
          <w:rFonts w:hint="cs"/>
          <w:rtl/>
        </w:rPr>
        <w:t>هي ان يستطيع الطفل تبادل خمس صور لأشياء معززة له</w:t>
      </w:r>
      <w:r w:rsidR="00CA44EF" w:rsidRPr="00F06AF6">
        <w:rPr>
          <w:rFonts w:hint="cs"/>
          <w:rtl/>
        </w:rPr>
        <w:t xml:space="preserve"> </w:t>
      </w:r>
      <w:r w:rsidRPr="00F06AF6">
        <w:rPr>
          <w:rFonts w:hint="cs"/>
          <w:rtl/>
        </w:rPr>
        <w:t xml:space="preserve">واحدة </w:t>
      </w:r>
      <w:proofErr w:type="spellStart"/>
      <w:r w:rsidRPr="00F06AF6">
        <w:rPr>
          <w:rFonts w:hint="cs"/>
          <w:rtl/>
        </w:rPr>
        <w:t>فى</w:t>
      </w:r>
      <w:proofErr w:type="spellEnd"/>
      <w:r w:rsidRPr="00F06AF6">
        <w:rPr>
          <w:rFonts w:hint="cs"/>
          <w:rtl/>
        </w:rPr>
        <w:t xml:space="preserve"> كل مرة وذلك مع اكثر من معزز بالإضافة الى ان هناك استمارة لتقييم كل مرحلة</w:t>
      </w:r>
      <w:r w:rsidR="00E42C16" w:rsidRPr="00F06AF6">
        <w:rPr>
          <w:rFonts w:hint="cs"/>
          <w:rtl/>
        </w:rPr>
        <w:t>.</w:t>
      </w:r>
    </w:p>
    <w:p w:rsidR="00D3081C" w:rsidRPr="00F06AF6" w:rsidRDefault="00D3081C" w:rsidP="00CE49AF">
      <w:pPr>
        <w:pStyle w:val="Heading5"/>
        <w:spacing w:before="120"/>
        <w:rPr>
          <w:rtl/>
        </w:rPr>
      </w:pPr>
      <w:r w:rsidRPr="00F06AF6">
        <w:rPr>
          <w:rFonts w:hint="cs"/>
          <w:rtl/>
        </w:rPr>
        <w:lastRenderedPageBreak/>
        <w:t>المرحلة</w:t>
      </w:r>
      <w:r w:rsidRPr="00F06AF6">
        <w:rPr>
          <w:rtl/>
        </w:rPr>
        <w:t xml:space="preserve"> </w:t>
      </w:r>
      <w:r w:rsidRPr="00F06AF6">
        <w:rPr>
          <w:rFonts w:hint="cs"/>
          <w:rtl/>
        </w:rPr>
        <w:t>الثانية</w:t>
      </w:r>
      <w:r w:rsidRPr="00F06AF6">
        <w:rPr>
          <w:rtl/>
        </w:rPr>
        <w:t xml:space="preserve"> (</w:t>
      </w:r>
      <w:r w:rsidRPr="00F06AF6">
        <w:rPr>
          <w:rFonts w:hint="cs"/>
          <w:rtl/>
        </w:rPr>
        <w:t>المسافة والمثابرة والاصرار</w:t>
      </w:r>
      <w:r w:rsidRPr="00F06AF6">
        <w:rPr>
          <w:rtl/>
        </w:rPr>
        <w:t>)</w:t>
      </w:r>
    </w:p>
    <w:p w:rsidR="00D3081C" w:rsidRPr="00F06AF6" w:rsidRDefault="00D3081C" w:rsidP="00CE49AF">
      <w:pPr>
        <w:spacing w:before="120"/>
        <w:ind w:firstLine="720"/>
        <w:jc w:val="lowKashida"/>
        <w:rPr>
          <w:rtl/>
        </w:rPr>
      </w:pPr>
      <w:r w:rsidRPr="00F06AF6">
        <w:rPr>
          <w:rFonts w:hint="cs"/>
          <w:rtl/>
        </w:rPr>
        <w:t>تتضمن</w:t>
      </w:r>
      <w:r w:rsidRPr="00F06AF6">
        <w:rPr>
          <w:rtl/>
        </w:rPr>
        <w:t xml:space="preserve"> </w:t>
      </w:r>
      <w:r w:rsidRPr="00F06AF6">
        <w:rPr>
          <w:rFonts w:hint="cs"/>
          <w:rtl/>
        </w:rPr>
        <w:t>أن</w:t>
      </w:r>
      <w:r w:rsidRPr="00F06AF6">
        <w:rPr>
          <w:rtl/>
        </w:rPr>
        <w:t xml:space="preserve"> </w:t>
      </w:r>
      <w:r w:rsidRPr="00F06AF6">
        <w:rPr>
          <w:rFonts w:hint="cs"/>
          <w:rtl/>
        </w:rPr>
        <w:t>يذهب</w:t>
      </w:r>
      <w:r w:rsidRPr="00F06AF6">
        <w:rPr>
          <w:rtl/>
        </w:rPr>
        <w:t xml:space="preserve"> </w:t>
      </w:r>
      <w:r w:rsidRPr="00F06AF6">
        <w:rPr>
          <w:rFonts w:hint="cs"/>
          <w:rtl/>
        </w:rPr>
        <w:t>الطفل</w:t>
      </w:r>
      <w:r w:rsidRPr="00F06AF6">
        <w:rPr>
          <w:rtl/>
        </w:rPr>
        <w:t xml:space="preserve"> </w:t>
      </w:r>
      <w:proofErr w:type="gramStart"/>
      <w:r w:rsidRPr="00F06AF6">
        <w:rPr>
          <w:rFonts w:hint="cs"/>
          <w:rtl/>
        </w:rPr>
        <w:t>إلى</w:t>
      </w:r>
      <w:proofErr w:type="gramEnd"/>
      <w:r w:rsidRPr="00F06AF6">
        <w:rPr>
          <w:rtl/>
        </w:rPr>
        <w:t xml:space="preserve"> </w:t>
      </w:r>
      <w:r w:rsidRPr="00F06AF6">
        <w:rPr>
          <w:rFonts w:hint="cs"/>
          <w:rtl/>
        </w:rPr>
        <w:t>لوح</w:t>
      </w:r>
      <w:r w:rsidRPr="00F06AF6">
        <w:rPr>
          <w:rtl/>
        </w:rPr>
        <w:t xml:space="preserve"> </w:t>
      </w:r>
      <w:r w:rsidRPr="00F06AF6">
        <w:rPr>
          <w:rFonts w:hint="cs"/>
          <w:rtl/>
        </w:rPr>
        <w:t>التواصل</w:t>
      </w:r>
      <w:r w:rsidR="00A34DEB" w:rsidRPr="00F06AF6">
        <w:rPr>
          <w:rtl/>
        </w:rPr>
        <w:t xml:space="preserve">، </w:t>
      </w:r>
      <w:r w:rsidRPr="00F06AF6">
        <w:rPr>
          <w:rFonts w:hint="cs"/>
          <w:rtl/>
        </w:rPr>
        <w:t>يأخذ</w:t>
      </w:r>
      <w:r w:rsidRPr="00F06AF6">
        <w:rPr>
          <w:rtl/>
        </w:rPr>
        <w:t xml:space="preserve"> </w:t>
      </w:r>
      <w:r w:rsidRPr="00F06AF6">
        <w:rPr>
          <w:rFonts w:hint="cs"/>
          <w:rtl/>
        </w:rPr>
        <w:t>الصورة</w:t>
      </w:r>
      <w:r w:rsidR="00A34DEB" w:rsidRPr="00F06AF6">
        <w:rPr>
          <w:rtl/>
        </w:rPr>
        <w:t xml:space="preserve">، </w:t>
      </w:r>
      <w:r w:rsidRPr="00F06AF6">
        <w:rPr>
          <w:rFonts w:hint="cs"/>
          <w:rtl/>
        </w:rPr>
        <w:t>يضعها</w:t>
      </w:r>
      <w:r w:rsidRPr="00F06AF6">
        <w:rPr>
          <w:rtl/>
        </w:rPr>
        <w:t xml:space="preserve"> </w:t>
      </w:r>
      <w:r w:rsidRPr="00F06AF6">
        <w:rPr>
          <w:rFonts w:hint="cs"/>
          <w:rtl/>
        </w:rPr>
        <w:t>في</w:t>
      </w:r>
      <w:r w:rsidRPr="00F06AF6">
        <w:rPr>
          <w:rtl/>
        </w:rPr>
        <w:t xml:space="preserve"> </w:t>
      </w:r>
      <w:r w:rsidRPr="00F06AF6">
        <w:rPr>
          <w:rFonts w:hint="cs"/>
          <w:rtl/>
        </w:rPr>
        <w:t>يد</w:t>
      </w:r>
      <w:r w:rsidRPr="00F06AF6">
        <w:rPr>
          <w:rtl/>
        </w:rPr>
        <w:t xml:space="preserve"> </w:t>
      </w:r>
      <w:r w:rsidRPr="00F06AF6">
        <w:rPr>
          <w:rFonts w:hint="cs"/>
          <w:rtl/>
        </w:rPr>
        <w:t>المدرب</w:t>
      </w:r>
      <w:r w:rsidRPr="00F06AF6">
        <w:rPr>
          <w:rtl/>
        </w:rPr>
        <w:t xml:space="preserve"> </w:t>
      </w:r>
    </w:p>
    <w:p w:rsidR="00D3081C" w:rsidRPr="00F06AF6" w:rsidRDefault="00D3081C" w:rsidP="00CE49AF">
      <w:pPr>
        <w:pStyle w:val="Heading5"/>
        <w:spacing w:before="120"/>
        <w:rPr>
          <w:rtl/>
        </w:rPr>
      </w:pPr>
      <w:r w:rsidRPr="00F06AF6">
        <w:rPr>
          <w:rFonts w:hint="cs"/>
          <w:rtl/>
        </w:rPr>
        <w:t>المرحلة</w:t>
      </w:r>
      <w:r w:rsidRPr="00F06AF6">
        <w:rPr>
          <w:rtl/>
        </w:rPr>
        <w:t xml:space="preserve"> </w:t>
      </w:r>
      <w:r w:rsidRPr="00F06AF6">
        <w:rPr>
          <w:rFonts w:hint="cs"/>
          <w:rtl/>
        </w:rPr>
        <w:t>الثالثة</w:t>
      </w:r>
      <w:r w:rsidRPr="00F06AF6">
        <w:rPr>
          <w:rtl/>
        </w:rPr>
        <w:t xml:space="preserve"> (</w:t>
      </w:r>
      <w:r w:rsidRPr="00F06AF6">
        <w:rPr>
          <w:rFonts w:hint="cs"/>
          <w:rtl/>
        </w:rPr>
        <w:t>تمييز</w:t>
      </w:r>
      <w:r w:rsidRPr="00F06AF6">
        <w:rPr>
          <w:rtl/>
        </w:rPr>
        <w:t xml:space="preserve"> </w:t>
      </w:r>
      <w:r w:rsidRPr="00F06AF6">
        <w:rPr>
          <w:rFonts w:hint="cs"/>
          <w:rtl/>
        </w:rPr>
        <w:t>الصورة</w:t>
      </w:r>
      <w:r w:rsidRPr="00F06AF6">
        <w:rPr>
          <w:rtl/>
        </w:rPr>
        <w:t>)</w:t>
      </w:r>
    </w:p>
    <w:p w:rsidR="00D3081C" w:rsidRPr="00F06AF6" w:rsidRDefault="00D3081C" w:rsidP="00CE49AF">
      <w:pPr>
        <w:spacing w:before="120"/>
        <w:ind w:firstLine="720"/>
        <w:jc w:val="lowKashida"/>
        <w:rPr>
          <w:rtl/>
        </w:rPr>
      </w:pPr>
      <w:r w:rsidRPr="00F06AF6">
        <w:rPr>
          <w:rFonts w:hint="cs"/>
          <w:rtl/>
        </w:rPr>
        <w:t>تتضمن</w:t>
      </w:r>
      <w:r w:rsidRPr="00F06AF6">
        <w:rPr>
          <w:rtl/>
        </w:rPr>
        <w:t xml:space="preserve"> </w:t>
      </w:r>
      <w:r w:rsidRPr="00F06AF6">
        <w:rPr>
          <w:rFonts w:hint="cs"/>
          <w:rtl/>
        </w:rPr>
        <w:t>أن</w:t>
      </w:r>
      <w:r w:rsidRPr="00F06AF6">
        <w:rPr>
          <w:rtl/>
        </w:rPr>
        <w:t xml:space="preserve"> </w:t>
      </w:r>
      <w:r w:rsidRPr="00F06AF6">
        <w:rPr>
          <w:rFonts w:hint="cs"/>
          <w:rtl/>
        </w:rPr>
        <w:t>يطلب</w:t>
      </w:r>
      <w:r w:rsidRPr="00F06AF6">
        <w:rPr>
          <w:rtl/>
        </w:rPr>
        <w:t xml:space="preserve"> </w:t>
      </w:r>
      <w:r w:rsidRPr="00F06AF6">
        <w:rPr>
          <w:rFonts w:hint="cs"/>
          <w:rtl/>
        </w:rPr>
        <w:t>من</w:t>
      </w:r>
      <w:r w:rsidRPr="00F06AF6">
        <w:rPr>
          <w:rtl/>
        </w:rPr>
        <w:t xml:space="preserve"> </w:t>
      </w:r>
      <w:r w:rsidRPr="00F06AF6">
        <w:rPr>
          <w:rFonts w:hint="cs"/>
          <w:rtl/>
        </w:rPr>
        <w:t>الطفل</w:t>
      </w:r>
      <w:r w:rsidRPr="00F06AF6">
        <w:rPr>
          <w:rtl/>
        </w:rPr>
        <w:t xml:space="preserve"> </w:t>
      </w:r>
      <w:r w:rsidRPr="00F06AF6">
        <w:rPr>
          <w:rFonts w:hint="cs"/>
          <w:rtl/>
        </w:rPr>
        <w:t>شيء</w:t>
      </w:r>
      <w:r w:rsidRPr="00F06AF6">
        <w:rPr>
          <w:rtl/>
        </w:rPr>
        <w:t xml:space="preserve"> </w:t>
      </w:r>
      <w:r w:rsidRPr="00F06AF6">
        <w:rPr>
          <w:rFonts w:hint="cs"/>
          <w:rtl/>
        </w:rPr>
        <w:t>معين</w:t>
      </w:r>
      <w:r w:rsidRPr="00F06AF6">
        <w:rPr>
          <w:rtl/>
        </w:rPr>
        <w:t xml:space="preserve"> </w:t>
      </w:r>
      <w:r w:rsidRPr="00F06AF6">
        <w:rPr>
          <w:rFonts w:hint="cs"/>
          <w:rtl/>
        </w:rPr>
        <w:t>من</w:t>
      </w:r>
      <w:r w:rsidRPr="00F06AF6">
        <w:rPr>
          <w:rtl/>
        </w:rPr>
        <w:t xml:space="preserve"> </w:t>
      </w:r>
      <w:r w:rsidRPr="00F06AF6">
        <w:rPr>
          <w:rFonts w:hint="cs"/>
          <w:rtl/>
        </w:rPr>
        <w:t>كتاب</w:t>
      </w:r>
      <w:r w:rsidRPr="00F06AF6">
        <w:rPr>
          <w:rtl/>
        </w:rPr>
        <w:t xml:space="preserve"> </w:t>
      </w:r>
      <w:r w:rsidRPr="00F06AF6">
        <w:rPr>
          <w:rFonts w:hint="cs"/>
          <w:rtl/>
        </w:rPr>
        <w:t>الاتصال</w:t>
      </w:r>
      <w:r w:rsidRPr="00F06AF6">
        <w:rPr>
          <w:rtl/>
        </w:rPr>
        <w:t xml:space="preserve"> </w:t>
      </w:r>
      <w:r w:rsidRPr="00F06AF6">
        <w:rPr>
          <w:rFonts w:hint="cs"/>
          <w:rtl/>
        </w:rPr>
        <w:t>ويبدأ في هذه المرحلة نطق اكثر من كلمة</w:t>
      </w:r>
      <w:r w:rsidR="00E42C16" w:rsidRPr="00F06AF6">
        <w:rPr>
          <w:rFonts w:hint="cs"/>
          <w:rtl/>
        </w:rPr>
        <w:t>.</w:t>
      </w:r>
    </w:p>
    <w:p w:rsidR="00D3081C" w:rsidRPr="00F06AF6" w:rsidRDefault="00D3081C" w:rsidP="00CE49AF">
      <w:pPr>
        <w:pStyle w:val="Heading5"/>
        <w:spacing w:before="120"/>
        <w:rPr>
          <w:rtl/>
        </w:rPr>
      </w:pPr>
      <w:r w:rsidRPr="00F06AF6">
        <w:rPr>
          <w:rFonts w:hint="cs"/>
          <w:rtl/>
        </w:rPr>
        <w:t>المرحلة</w:t>
      </w:r>
      <w:r w:rsidRPr="00F06AF6">
        <w:rPr>
          <w:rtl/>
        </w:rPr>
        <w:t xml:space="preserve"> </w:t>
      </w:r>
      <w:r w:rsidRPr="00F06AF6">
        <w:rPr>
          <w:rFonts w:hint="cs"/>
          <w:rtl/>
        </w:rPr>
        <w:t>الرابعة</w:t>
      </w:r>
      <w:r w:rsidRPr="00F06AF6">
        <w:rPr>
          <w:rtl/>
        </w:rPr>
        <w:t xml:space="preserve"> (</w:t>
      </w:r>
      <w:r w:rsidRPr="00F06AF6">
        <w:rPr>
          <w:rFonts w:hint="cs"/>
          <w:rtl/>
        </w:rPr>
        <w:t>تركيب</w:t>
      </w:r>
      <w:r w:rsidRPr="00F06AF6">
        <w:rPr>
          <w:rtl/>
        </w:rPr>
        <w:t xml:space="preserve"> </w:t>
      </w:r>
      <w:r w:rsidRPr="00F06AF6">
        <w:rPr>
          <w:rFonts w:hint="cs"/>
          <w:rtl/>
        </w:rPr>
        <w:t>الجملة</w:t>
      </w:r>
      <w:r w:rsidRPr="00F06AF6">
        <w:rPr>
          <w:rtl/>
        </w:rPr>
        <w:t>)</w:t>
      </w:r>
    </w:p>
    <w:p w:rsidR="00CE49AF" w:rsidRPr="00CE49AF" w:rsidRDefault="00D3081C" w:rsidP="00CE49AF">
      <w:pPr>
        <w:spacing w:before="120"/>
        <w:ind w:firstLine="720"/>
        <w:jc w:val="lowKashida"/>
        <w:rPr>
          <w:spacing w:val="-6"/>
          <w:rtl/>
        </w:rPr>
      </w:pPr>
      <w:r w:rsidRPr="00CE49AF">
        <w:rPr>
          <w:rFonts w:hint="cs"/>
          <w:spacing w:val="-6"/>
          <w:rtl/>
        </w:rPr>
        <w:t>تتضمن</w:t>
      </w:r>
      <w:r w:rsidRPr="00CE49AF">
        <w:rPr>
          <w:spacing w:val="-6"/>
          <w:rtl/>
        </w:rPr>
        <w:t xml:space="preserve"> </w:t>
      </w:r>
      <w:r w:rsidRPr="00CE49AF">
        <w:rPr>
          <w:rFonts w:hint="cs"/>
          <w:spacing w:val="-6"/>
          <w:rtl/>
        </w:rPr>
        <w:t>أن</w:t>
      </w:r>
      <w:r w:rsidRPr="00CE49AF">
        <w:rPr>
          <w:spacing w:val="-6"/>
          <w:rtl/>
        </w:rPr>
        <w:t xml:space="preserve"> </w:t>
      </w:r>
      <w:r w:rsidRPr="00CE49AF">
        <w:rPr>
          <w:rFonts w:hint="cs"/>
          <w:spacing w:val="-6"/>
          <w:rtl/>
        </w:rPr>
        <w:t>يستخدم</w:t>
      </w:r>
      <w:r w:rsidRPr="00CE49AF">
        <w:rPr>
          <w:spacing w:val="-6"/>
          <w:rtl/>
        </w:rPr>
        <w:t xml:space="preserve"> </w:t>
      </w:r>
      <w:r w:rsidRPr="00CE49AF">
        <w:rPr>
          <w:rFonts w:hint="cs"/>
          <w:spacing w:val="-6"/>
          <w:rtl/>
        </w:rPr>
        <w:t>الطفل</w:t>
      </w:r>
      <w:r w:rsidRPr="00CE49AF">
        <w:rPr>
          <w:spacing w:val="-6"/>
          <w:rtl/>
        </w:rPr>
        <w:t xml:space="preserve"> </w:t>
      </w:r>
      <w:r w:rsidRPr="00CE49AF">
        <w:rPr>
          <w:rFonts w:hint="cs"/>
          <w:spacing w:val="-6"/>
          <w:rtl/>
        </w:rPr>
        <w:t>عبارة</w:t>
      </w:r>
      <w:r w:rsidRPr="00CE49AF">
        <w:rPr>
          <w:spacing w:val="-6"/>
          <w:rtl/>
        </w:rPr>
        <w:t xml:space="preserve"> </w:t>
      </w:r>
      <w:r w:rsidRPr="00CE49AF">
        <w:rPr>
          <w:rFonts w:hint="cs"/>
          <w:spacing w:val="-6"/>
          <w:rtl/>
        </w:rPr>
        <w:t>مثل</w:t>
      </w:r>
      <w:r w:rsidRPr="00CE49AF">
        <w:rPr>
          <w:spacing w:val="-6"/>
          <w:rtl/>
        </w:rPr>
        <w:t xml:space="preserve"> </w:t>
      </w:r>
      <w:r w:rsidRPr="00CE49AF">
        <w:rPr>
          <w:rFonts w:hint="cs"/>
          <w:spacing w:val="-6"/>
          <w:rtl/>
        </w:rPr>
        <w:t>أنا</w:t>
      </w:r>
      <w:r w:rsidRPr="00CE49AF">
        <w:rPr>
          <w:spacing w:val="-6"/>
          <w:rtl/>
        </w:rPr>
        <w:t xml:space="preserve"> </w:t>
      </w:r>
      <w:r w:rsidRPr="00CE49AF">
        <w:rPr>
          <w:rFonts w:hint="cs"/>
          <w:spacing w:val="-6"/>
          <w:rtl/>
        </w:rPr>
        <w:t>أريد</w:t>
      </w:r>
      <w:r w:rsidRPr="00CE49AF">
        <w:rPr>
          <w:spacing w:val="-6"/>
          <w:rtl/>
        </w:rPr>
        <w:t xml:space="preserve"> </w:t>
      </w:r>
      <w:r w:rsidRPr="00CE49AF">
        <w:rPr>
          <w:rFonts w:hint="cs"/>
          <w:spacing w:val="-6"/>
          <w:rtl/>
        </w:rPr>
        <w:t>عن</w:t>
      </w:r>
      <w:r w:rsidRPr="00CE49AF">
        <w:rPr>
          <w:spacing w:val="-6"/>
          <w:rtl/>
        </w:rPr>
        <w:t xml:space="preserve"> </w:t>
      </w:r>
      <w:r w:rsidRPr="00CE49AF">
        <w:rPr>
          <w:rFonts w:hint="cs"/>
          <w:spacing w:val="-6"/>
          <w:rtl/>
        </w:rPr>
        <w:t>طريق</w:t>
      </w:r>
      <w:r w:rsidRPr="00CE49AF">
        <w:rPr>
          <w:spacing w:val="-6"/>
          <w:rtl/>
        </w:rPr>
        <w:t xml:space="preserve"> </w:t>
      </w:r>
      <w:r w:rsidRPr="00CE49AF">
        <w:rPr>
          <w:rFonts w:hint="cs"/>
          <w:spacing w:val="-6"/>
          <w:rtl/>
        </w:rPr>
        <w:t>الصور</w:t>
      </w:r>
      <w:r w:rsidRPr="00CE49AF">
        <w:rPr>
          <w:spacing w:val="-6"/>
          <w:rtl/>
        </w:rPr>
        <w:t xml:space="preserve"> </w:t>
      </w:r>
      <w:r w:rsidRPr="00CE49AF">
        <w:rPr>
          <w:rFonts w:hint="cs"/>
          <w:spacing w:val="-6"/>
          <w:rtl/>
        </w:rPr>
        <w:t>أو</w:t>
      </w:r>
      <w:r w:rsidRPr="00CE49AF">
        <w:rPr>
          <w:spacing w:val="-6"/>
          <w:rtl/>
        </w:rPr>
        <w:t xml:space="preserve"> </w:t>
      </w:r>
      <w:r w:rsidRPr="00CE49AF">
        <w:rPr>
          <w:rFonts w:hint="cs"/>
          <w:spacing w:val="-6"/>
          <w:rtl/>
        </w:rPr>
        <w:t>الرموز</w:t>
      </w:r>
      <w:r w:rsidRPr="00CE49AF">
        <w:rPr>
          <w:spacing w:val="-6"/>
          <w:rtl/>
        </w:rPr>
        <w:t xml:space="preserve"> </w:t>
      </w:r>
      <w:r w:rsidR="00CE49AF" w:rsidRPr="00CE49AF">
        <w:rPr>
          <w:rFonts w:hint="cs"/>
          <w:spacing w:val="-6"/>
          <w:rtl/>
        </w:rPr>
        <w:t>مع بدأ نطق الافعال.</w:t>
      </w:r>
    </w:p>
    <w:p w:rsidR="00D3081C" w:rsidRPr="00F06AF6" w:rsidRDefault="00D3081C" w:rsidP="00CE49AF">
      <w:pPr>
        <w:pStyle w:val="Heading5"/>
        <w:spacing w:before="120"/>
        <w:rPr>
          <w:rtl/>
        </w:rPr>
      </w:pPr>
      <w:proofErr w:type="gramStart"/>
      <w:r w:rsidRPr="00F06AF6">
        <w:rPr>
          <w:rFonts w:hint="cs"/>
          <w:rtl/>
        </w:rPr>
        <w:t>المرحلة</w:t>
      </w:r>
      <w:proofErr w:type="gramEnd"/>
      <w:r w:rsidRPr="00F06AF6">
        <w:rPr>
          <w:rtl/>
        </w:rPr>
        <w:t xml:space="preserve"> </w:t>
      </w:r>
      <w:r w:rsidRPr="00F06AF6">
        <w:rPr>
          <w:rFonts w:hint="cs"/>
          <w:rtl/>
        </w:rPr>
        <w:t>الخامسة</w:t>
      </w:r>
      <w:r w:rsidRPr="00F06AF6">
        <w:rPr>
          <w:rtl/>
        </w:rPr>
        <w:t xml:space="preserve"> (</w:t>
      </w:r>
      <w:r w:rsidRPr="00F06AF6">
        <w:rPr>
          <w:rFonts w:hint="cs"/>
          <w:rtl/>
        </w:rPr>
        <w:t>الاستجابة</w:t>
      </w:r>
      <w:r w:rsidRPr="00F06AF6">
        <w:rPr>
          <w:rtl/>
        </w:rPr>
        <w:t xml:space="preserve"> </w:t>
      </w:r>
      <w:r w:rsidRPr="00F06AF6">
        <w:rPr>
          <w:rFonts w:hint="cs"/>
          <w:rtl/>
        </w:rPr>
        <w:t>لسؤال</w:t>
      </w:r>
      <w:r w:rsidRPr="00F06AF6">
        <w:rPr>
          <w:rtl/>
        </w:rPr>
        <w:t xml:space="preserve"> </w:t>
      </w:r>
      <w:r w:rsidRPr="00F06AF6">
        <w:rPr>
          <w:rFonts w:hint="cs"/>
          <w:rtl/>
        </w:rPr>
        <w:t>ماذا</w:t>
      </w:r>
      <w:r w:rsidRPr="00F06AF6">
        <w:rPr>
          <w:rtl/>
        </w:rPr>
        <w:t xml:space="preserve"> </w:t>
      </w:r>
      <w:r w:rsidRPr="00F06AF6">
        <w:rPr>
          <w:rFonts w:hint="cs"/>
          <w:rtl/>
        </w:rPr>
        <w:t>تريد</w:t>
      </w:r>
      <w:r w:rsidRPr="00F06AF6">
        <w:rPr>
          <w:rtl/>
        </w:rPr>
        <w:t xml:space="preserve">) </w:t>
      </w:r>
    </w:p>
    <w:p w:rsidR="00D3081C" w:rsidRPr="00F06AF6" w:rsidRDefault="00D3081C" w:rsidP="00CE49AF">
      <w:pPr>
        <w:spacing w:before="120"/>
        <w:ind w:firstLine="720"/>
        <w:jc w:val="lowKashida"/>
        <w:rPr>
          <w:rtl/>
        </w:rPr>
      </w:pPr>
      <w:r w:rsidRPr="00F06AF6">
        <w:rPr>
          <w:rFonts w:hint="cs"/>
          <w:rtl/>
        </w:rPr>
        <w:t>تتضمن</w:t>
      </w:r>
      <w:r w:rsidRPr="00F06AF6">
        <w:rPr>
          <w:rtl/>
        </w:rPr>
        <w:t xml:space="preserve"> </w:t>
      </w:r>
      <w:r w:rsidRPr="00F06AF6">
        <w:rPr>
          <w:rFonts w:hint="cs"/>
          <w:rtl/>
        </w:rPr>
        <w:t>أن</w:t>
      </w:r>
      <w:r w:rsidRPr="00F06AF6">
        <w:rPr>
          <w:rtl/>
        </w:rPr>
        <w:t xml:space="preserve"> </w:t>
      </w:r>
      <w:r w:rsidRPr="00F06AF6">
        <w:rPr>
          <w:rFonts w:hint="cs"/>
          <w:rtl/>
        </w:rPr>
        <w:t>يجيب</w:t>
      </w:r>
      <w:r w:rsidRPr="00F06AF6">
        <w:rPr>
          <w:rtl/>
        </w:rPr>
        <w:t xml:space="preserve"> </w:t>
      </w:r>
      <w:r w:rsidRPr="00F06AF6">
        <w:rPr>
          <w:rFonts w:hint="cs"/>
          <w:rtl/>
        </w:rPr>
        <w:t>على</w:t>
      </w:r>
      <w:r w:rsidRPr="00F06AF6">
        <w:rPr>
          <w:rtl/>
        </w:rPr>
        <w:t xml:space="preserve"> </w:t>
      </w:r>
      <w:r w:rsidRPr="00F06AF6">
        <w:rPr>
          <w:rFonts w:hint="cs"/>
          <w:rtl/>
        </w:rPr>
        <w:t>مجموعة</w:t>
      </w:r>
      <w:r w:rsidRPr="00F06AF6">
        <w:rPr>
          <w:rtl/>
        </w:rPr>
        <w:t xml:space="preserve"> </w:t>
      </w:r>
      <w:r w:rsidRPr="00F06AF6">
        <w:rPr>
          <w:rFonts w:hint="cs"/>
          <w:rtl/>
        </w:rPr>
        <w:t>من</w:t>
      </w:r>
      <w:r w:rsidRPr="00F06AF6">
        <w:rPr>
          <w:rtl/>
        </w:rPr>
        <w:t xml:space="preserve"> </w:t>
      </w:r>
      <w:r w:rsidRPr="00F06AF6">
        <w:rPr>
          <w:rFonts w:hint="cs"/>
          <w:rtl/>
        </w:rPr>
        <w:t>أسئلة</w:t>
      </w:r>
      <w:r w:rsidRPr="00F06AF6">
        <w:rPr>
          <w:rtl/>
        </w:rPr>
        <w:t xml:space="preserve"> </w:t>
      </w:r>
      <w:r w:rsidRPr="00F06AF6">
        <w:rPr>
          <w:rFonts w:hint="cs"/>
          <w:rtl/>
        </w:rPr>
        <w:t>ماذا</w:t>
      </w:r>
      <w:r w:rsidRPr="00F06AF6">
        <w:rPr>
          <w:rtl/>
        </w:rPr>
        <w:t xml:space="preserve"> </w:t>
      </w:r>
      <w:proofErr w:type="gramStart"/>
      <w:r w:rsidRPr="00F06AF6">
        <w:rPr>
          <w:rFonts w:hint="cs"/>
          <w:rtl/>
        </w:rPr>
        <w:t>تريد</w:t>
      </w:r>
      <w:proofErr w:type="gramEnd"/>
      <w:r w:rsidRPr="00F06AF6">
        <w:rPr>
          <w:rtl/>
        </w:rPr>
        <w:t xml:space="preserve"> </w:t>
      </w:r>
      <w:r w:rsidRPr="00F06AF6">
        <w:rPr>
          <w:rFonts w:hint="cs"/>
          <w:rtl/>
        </w:rPr>
        <w:t>مقرونة</w:t>
      </w:r>
      <w:r w:rsidRPr="00F06AF6">
        <w:rPr>
          <w:rtl/>
        </w:rPr>
        <w:t xml:space="preserve"> </w:t>
      </w:r>
      <w:r w:rsidRPr="00F06AF6">
        <w:rPr>
          <w:rFonts w:hint="cs"/>
          <w:rtl/>
        </w:rPr>
        <w:t>بالرمز</w:t>
      </w:r>
      <w:r w:rsidRPr="00F06AF6">
        <w:rPr>
          <w:rtl/>
        </w:rPr>
        <w:t xml:space="preserve"> </w:t>
      </w:r>
      <w:r w:rsidRPr="00F06AF6">
        <w:rPr>
          <w:rFonts w:hint="cs"/>
          <w:rtl/>
        </w:rPr>
        <w:t>أو</w:t>
      </w:r>
      <w:r w:rsidRPr="00F06AF6">
        <w:rPr>
          <w:rtl/>
        </w:rPr>
        <w:t xml:space="preserve"> </w:t>
      </w:r>
      <w:r w:rsidRPr="00F06AF6">
        <w:rPr>
          <w:rFonts w:hint="cs"/>
          <w:rtl/>
        </w:rPr>
        <w:t>الصورة</w:t>
      </w:r>
      <w:r w:rsidRPr="00F06AF6">
        <w:rPr>
          <w:rtl/>
        </w:rPr>
        <w:t xml:space="preserve"> </w:t>
      </w:r>
    </w:p>
    <w:p w:rsidR="00D3081C" w:rsidRPr="00F06AF6" w:rsidRDefault="00D3081C" w:rsidP="00CE49AF">
      <w:pPr>
        <w:pStyle w:val="Heading5"/>
        <w:spacing w:before="120"/>
        <w:rPr>
          <w:rtl/>
        </w:rPr>
      </w:pPr>
      <w:proofErr w:type="gramStart"/>
      <w:r w:rsidRPr="00F06AF6">
        <w:rPr>
          <w:rFonts w:hint="cs"/>
          <w:rtl/>
        </w:rPr>
        <w:t>المرحلة</w:t>
      </w:r>
      <w:proofErr w:type="gramEnd"/>
      <w:r w:rsidRPr="00F06AF6">
        <w:rPr>
          <w:rtl/>
        </w:rPr>
        <w:t xml:space="preserve"> </w:t>
      </w:r>
      <w:r w:rsidRPr="00F06AF6">
        <w:rPr>
          <w:rFonts w:hint="cs"/>
          <w:rtl/>
        </w:rPr>
        <w:t>السادسة</w:t>
      </w:r>
      <w:r w:rsidRPr="00F06AF6">
        <w:rPr>
          <w:rtl/>
        </w:rPr>
        <w:t xml:space="preserve"> (</w:t>
      </w:r>
      <w:r w:rsidRPr="00F06AF6">
        <w:rPr>
          <w:rFonts w:hint="cs"/>
          <w:rtl/>
        </w:rPr>
        <w:t>التعليق</w:t>
      </w:r>
      <w:r w:rsidRPr="00F06AF6">
        <w:rPr>
          <w:rtl/>
        </w:rPr>
        <w:t xml:space="preserve"> </w:t>
      </w:r>
      <w:r w:rsidRPr="00F06AF6">
        <w:rPr>
          <w:rFonts w:hint="cs"/>
          <w:rtl/>
        </w:rPr>
        <w:t>التلقائي</w:t>
      </w:r>
      <w:r w:rsidRPr="00F06AF6">
        <w:rPr>
          <w:rtl/>
        </w:rPr>
        <w:t>)</w:t>
      </w:r>
    </w:p>
    <w:p w:rsidR="00D3081C" w:rsidRPr="00F06AF6" w:rsidRDefault="00D3081C" w:rsidP="00CE49AF">
      <w:pPr>
        <w:spacing w:before="120"/>
        <w:ind w:firstLine="720"/>
        <w:jc w:val="lowKashida"/>
        <w:rPr>
          <w:rtl/>
        </w:rPr>
      </w:pPr>
      <w:proofErr w:type="gramStart"/>
      <w:r w:rsidRPr="00F06AF6">
        <w:rPr>
          <w:rFonts w:hint="cs"/>
          <w:rtl/>
        </w:rPr>
        <w:t>تتضمن</w:t>
      </w:r>
      <w:proofErr w:type="gramEnd"/>
      <w:r w:rsidRPr="00F06AF6">
        <w:rPr>
          <w:rtl/>
        </w:rPr>
        <w:t xml:space="preserve"> </w:t>
      </w:r>
      <w:r w:rsidRPr="00F06AF6">
        <w:rPr>
          <w:rFonts w:hint="cs"/>
          <w:rtl/>
        </w:rPr>
        <w:t>أن</w:t>
      </w:r>
      <w:r w:rsidRPr="00F06AF6">
        <w:rPr>
          <w:rtl/>
        </w:rPr>
        <w:t xml:space="preserve"> </w:t>
      </w:r>
      <w:r w:rsidRPr="00F06AF6">
        <w:rPr>
          <w:rFonts w:hint="cs"/>
          <w:rtl/>
        </w:rPr>
        <w:t>يستجيب</w:t>
      </w:r>
      <w:r w:rsidRPr="00F06AF6">
        <w:rPr>
          <w:rtl/>
        </w:rPr>
        <w:t xml:space="preserve"> </w:t>
      </w:r>
      <w:r w:rsidRPr="00F06AF6">
        <w:rPr>
          <w:rFonts w:hint="cs"/>
          <w:rtl/>
        </w:rPr>
        <w:t>الطفل</w:t>
      </w:r>
      <w:r w:rsidRPr="00F06AF6">
        <w:rPr>
          <w:rtl/>
        </w:rPr>
        <w:t xml:space="preserve"> </w:t>
      </w:r>
      <w:r w:rsidRPr="00F06AF6">
        <w:rPr>
          <w:rFonts w:hint="cs"/>
          <w:rtl/>
        </w:rPr>
        <w:t>وبشكل</w:t>
      </w:r>
      <w:r w:rsidRPr="00F06AF6">
        <w:rPr>
          <w:rtl/>
        </w:rPr>
        <w:t xml:space="preserve"> </w:t>
      </w:r>
      <w:r w:rsidRPr="00F06AF6">
        <w:rPr>
          <w:rFonts w:hint="cs"/>
          <w:rtl/>
        </w:rPr>
        <w:t>صحيح</w:t>
      </w:r>
      <w:r w:rsidRPr="00F06AF6">
        <w:rPr>
          <w:rtl/>
        </w:rPr>
        <w:t xml:space="preserve"> </w:t>
      </w:r>
      <w:r w:rsidRPr="00F06AF6">
        <w:rPr>
          <w:rFonts w:hint="cs"/>
          <w:rtl/>
        </w:rPr>
        <w:t>لأسئلة</w:t>
      </w:r>
      <w:r w:rsidRPr="00F06AF6">
        <w:rPr>
          <w:rtl/>
        </w:rPr>
        <w:t xml:space="preserve">: </w:t>
      </w:r>
      <w:r w:rsidRPr="00F06AF6">
        <w:rPr>
          <w:rFonts w:hint="cs"/>
          <w:rtl/>
        </w:rPr>
        <w:t>ماذا</w:t>
      </w:r>
      <w:r w:rsidRPr="00F06AF6">
        <w:rPr>
          <w:rtl/>
        </w:rPr>
        <w:t xml:space="preserve"> </w:t>
      </w:r>
      <w:r w:rsidRPr="00F06AF6">
        <w:rPr>
          <w:rFonts w:hint="cs"/>
          <w:rtl/>
        </w:rPr>
        <w:t>تريد؟</w:t>
      </w:r>
      <w:r w:rsidRPr="00F06AF6">
        <w:rPr>
          <w:rtl/>
        </w:rPr>
        <w:t xml:space="preserve"> </w:t>
      </w:r>
      <w:r w:rsidRPr="00F06AF6">
        <w:rPr>
          <w:rFonts w:hint="cs"/>
          <w:rtl/>
        </w:rPr>
        <w:t>ما</w:t>
      </w:r>
      <w:r w:rsidRPr="00F06AF6">
        <w:rPr>
          <w:rtl/>
        </w:rPr>
        <w:t xml:space="preserve"> </w:t>
      </w:r>
      <w:proofErr w:type="gramStart"/>
      <w:r w:rsidRPr="00F06AF6">
        <w:rPr>
          <w:rFonts w:hint="cs"/>
          <w:rtl/>
        </w:rPr>
        <w:t>الذي</w:t>
      </w:r>
      <w:proofErr w:type="gramEnd"/>
      <w:r w:rsidRPr="00F06AF6">
        <w:rPr>
          <w:rtl/>
        </w:rPr>
        <w:t xml:space="preserve"> </w:t>
      </w:r>
      <w:r w:rsidRPr="00F06AF6">
        <w:rPr>
          <w:rFonts w:hint="cs"/>
          <w:rtl/>
        </w:rPr>
        <w:t>معك؟</w:t>
      </w:r>
      <w:r w:rsidRPr="00F06AF6">
        <w:rPr>
          <w:rtl/>
        </w:rPr>
        <w:t xml:space="preserve"> </w:t>
      </w:r>
      <w:r w:rsidRPr="00F06AF6">
        <w:rPr>
          <w:rFonts w:hint="cs"/>
          <w:rtl/>
        </w:rPr>
        <w:t>ماذا</w:t>
      </w:r>
      <w:r w:rsidRPr="00F06AF6">
        <w:rPr>
          <w:rtl/>
        </w:rPr>
        <w:t xml:space="preserve"> </w:t>
      </w:r>
      <w:r w:rsidRPr="00F06AF6">
        <w:rPr>
          <w:rFonts w:hint="cs"/>
          <w:rtl/>
        </w:rPr>
        <w:t>ترى؟</w:t>
      </w:r>
      <w:r w:rsidR="00E42C16" w:rsidRPr="00F06AF6">
        <w:rPr>
          <w:rtl/>
        </w:rPr>
        <w:t>.</w:t>
      </w:r>
    </w:p>
    <w:p w:rsidR="00D3081C" w:rsidRPr="00F06AF6" w:rsidRDefault="00D3081C" w:rsidP="00CE49AF">
      <w:pPr>
        <w:pStyle w:val="Heading4"/>
        <w:rPr>
          <w:rtl/>
        </w:rPr>
      </w:pPr>
      <w:r w:rsidRPr="00F06AF6">
        <w:rPr>
          <w:rFonts w:hint="cs"/>
          <w:rtl/>
        </w:rPr>
        <w:t>الفني</w:t>
      </w:r>
      <w:r w:rsidR="00BA16F9">
        <w:rPr>
          <w:rFonts w:hint="cs"/>
          <w:rtl/>
          <w:lang w:bidi="ar-EG"/>
        </w:rPr>
        <w:t>ـــ</w:t>
      </w:r>
      <w:r w:rsidRPr="00F06AF6">
        <w:rPr>
          <w:rFonts w:hint="cs"/>
          <w:rtl/>
        </w:rPr>
        <w:t>ات الت</w:t>
      </w:r>
      <w:r w:rsidR="00BA16F9">
        <w:rPr>
          <w:rFonts w:hint="cs"/>
          <w:rtl/>
        </w:rPr>
        <w:t>ــ</w:t>
      </w:r>
      <w:r w:rsidRPr="00F06AF6">
        <w:rPr>
          <w:rFonts w:hint="cs"/>
          <w:rtl/>
        </w:rPr>
        <w:t>ي يعتم</w:t>
      </w:r>
      <w:r w:rsidR="00BA16F9">
        <w:rPr>
          <w:rFonts w:hint="cs"/>
          <w:rtl/>
        </w:rPr>
        <w:t>ــ</w:t>
      </w:r>
      <w:r w:rsidRPr="00F06AF6">
        <w:rPr>
          <w:rFonts w:hint="cs"/>
          <w:rtl/>
        </w:rPr>
        <w:t>د عليه</w:t>
      </w:r>
      <w:r w:rsidR="00BA16F9">
        <w:rPr>
          <w:rFonts w:hint="cs"/>
          <w:rtl/>
        </w:rPr>
        <w:t>ــ</w:t>
      </w:r>
      <w:r w:rsidRPr="00F06AF6">
        <w:rPr>
          <w:rFonts w:hint="cs"/>
          <w:rtl/>
        </w:rPr>
        <w:t xml:space="preserve">ا </w:t>
      </w:r>
      <w:proofErr w:type="spellStart"/>
      <w:r w:rsidRPr="00F06AF6">
        <w:rPr>
          <w:rFonts w:hint="cs"/>
          <w:rtl/>
        </w:rPr>
        <w:t>بيك</w:t>
      </w:r>
      <w:r w:rsidR="00BA16F9">
        <w:rPr>
          <w:rFonts w:hint="cs"/>
          <w:rtl/>
        </w:rPr>
        <w:t>ــ</w:t>
      </w:r>
      <w:r w:rsidRPr="00F06AF6">
        <w:rPr>
          <w:rFonts w:hint="cs"/>
          <w:rtl/>
        </w:rPr>
        <w:t>س</w:t>
      </w:r>
      <w:proofErr w:type="spellEnd"/>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A97D15" w:rsidRPr="00D47FCB" w:rsidTr="00D47FCB">
        <w:trPr>
          <w:jc w:val="center"/>
        </w:trPr>
        <w:tc>
          <w:tcPr>
            <w:tcW w:w="4252" w:type="dxa"/>
          </w:tcPr>
          <w:p w:rsidR="00A97D15" w:rsidRPr="00D47FCB" w:rsidRDefault="00FF432C" w:rsidP="00620779">
            <w:pPr>
              <w:pStyle w:val="ListParagraph"/>
              <w:numPr>
                <w:ilvl w:val="0"/>
                <w:numId w:val="9"/>
              </w:numPr>
              <w:ind w:left="796"/>
              <w:jc w:val="lowKashida"/>
              <w:rPr>
                <w:rFonts w:ascii="Simplified Arabic" w:hAnsi="Simplified Arabic" w:cs="Simplified Arabic"/>
                <w:rtl/>
              </w:rPr>
            </w:pPr>
            <w:proofErr w:type="gramStart"/>
            <w:r w:rsidRPr="00D47FCB">
              <w:rPr>
                <w:rFonts w:ascii="Simplified Arabic" w:hAnsi="Simplified Arabic" w:cs="Simplified Arabic"/>
                <w:rtl/>
              </w:rPr>
              <w:t>التعزيز</w:t>
            </w:r>
            <w:proofErr w:type="gramEnd"/>
            <w:r w:rsidRPr="00D47FCB">
              <w:rPr>
                <w:rFonts w:ascii="Simplified Arabic" w:hAnsi="Simplified Arabic" w:cs="Simplified Arabic"/>
                <w:rtl/>
              </w:rPr>
              <w:t xml:space="preserve"> الإيجابي.</w:t>
            </w:r>
          </w:p>
        </w:tc>
        <w:tc>
          <w:tcPr>
            <w:tcW w:w="4252" w:type="dxa"/>
          </w:tcPr>
          <w:p w:rsidR="00A97D15" w:rsidRPr="00D47FCB" w:rsidRDefault="00FF432C" w:rsidP="009774A1">
            <w:pPr>
              <w:pStyle w:val="ListParagraph"/>
              <w:numPr>
                <w:ilvl w:val="0"/>
                <w:numId w:val="9"/>
              </w:numPr>
              <w:ind w:left="360"/>
              <w:jc w:val="lowKashida"/>
              <w:rPr>
                <w:rFonts w:ascii="Simplified Arabic" w:hAnsi="Simplified Arabic" w:cs="Simplified Arabic"/>
                <w:rtl/>
              </w:rPr>
            </w:pPr>
            <w:r w:rsidRPr="00D47FCB">
              <w:rPr>
                <w:rFonts w:ascii="Simplified Arabic" w:hAnsi="Simplified Arabic" w:cs="Simplified Arabic"/>
                <w:rtl/>
              </w:rPr>
              <w:t>التعميم.</w:t>
            </w:r>
          </w:p>
        </w:tc>
      </w:tr>
    </w:tbl>
    <w:p w:rsidR="00D3081C" w:rsidRPr="00F06AF6" w:rsidRDefault="00D3081C" w:rsidP="00DA4D01">
      <w:pPr>
        <w:spacing w:before="240" w:line="276" w:lineRule="auto"/>
        <w:ind w:firstLine="720"/>
        <w:jc w:val="lowKashida"/>
        <w:rPr>
          <w:rtl/>
        </w:rPr>
      </w:pPr>
      <w:proofErr w:type="gramStart"/>
      <w:r w:rsidRPr="00F06AF6">
        <w:rPr>
          <w:rFonts w:hint="cs"/>
          <w:rtl/>
        </w:rPr>
        <w:t>ويضيف</w:t>
      </w:r>
      <w:proofErr w:type="gramEnd"/>
      <w:r w:rsidRPr="00F06AF6">
        <w:rPr>
          <w:rFonts w:hint="cs"/>
          <w:rtl/>
        </w:rPr>
        <w:t xml:space="preserve"> </w:t>
      </w:r>
      <w:r w:rsidRPr="00F06AF6">
        <w:rPr>
          <w:rFonts w:hint="cs"/>
        </w:rPr>
        <w:t>(</w:t>
      </w:r>
      <w:r w:rsidR="00DA4D01" w:rsidRPr="00F06AF6">
        <w:t>Olney</w:t>
      </w:r>
      <w:r w:rsidRPr="00F06AF6">
        <w:t>,</w:t>
      </w:r>
      <w:r w:rsidR="00DA4D01" w:rsidRPr="00DA4D01">
        <w:t xml:space="preserve"> </w:t>
      </w:r>
      <w:r w:rsidR="00DA4D01" w:rsidRPr="00F06AF6">
        <w:t>200</w:t>
      </w:r>
      <w:r w:rsidR="00DA4D01" w:rsidRPr="00F06AF6">
        <w:rPr>
          <w:rFonts w:hint="cs"/>
        </w:rPr>
        <w:t>2</w:t>
      </w:r>
      <w:r w:rsidR="00DA4D01" w:rsidRPr="00F06AF6">
        <w:t>,</w:t>
      </w:r>
      <w:r w:rsidR="00DA4D01" w:rsidRPr="00F06AF6">
        <w:rPr>
          <w:rFonts w:hint="cs"/>
        </w:rPr>
        <w:t xml:space="preserve"> </w:t>
      </w:r>
      <w:r w:rsidR="00DA4D01" w:rsidRPr="00F06AF6">
        <w:t>p184-185</w:t>
      </w:r>
      <w:r w:rsidRPr="00F06AF6">
        <w:rPr>
          <w:rFonts w:hint="cs"/>
        </w:rPr>
        <w:t>)</w:t>
      </w:r>
      <w:r w:rsidRPr="00F06AF6">
        <w:rPr>
          <w:rFonts w:hint="cs"/>
          <w:rtl/>
        </w:rPr>
        <w:t xml:space="preserve"> أنه يمكن استخدام التعميم في التدريب على </w:t>
      </w:r>
      <w:r w:rsidRPr="00941533">
        <w:rPr>
          <w:rFonts w:hint="cs"/>
          <w:b/>
          <w:bCs/>
          <w:rtl/>
        </w:rPr>
        <w:t>النطق</w:t>
      </w:r>
      <w:r w:rsidRPr="00F06AF6">
        <w:rPr>
          <w:rFonts w:hint="cs"/>
          <w:rtl/>
        </w:rPr>
        <w:t>: كتعميم المثير الصوتي، التعميم عبر الموضع في الكلمة، والتعميم عبر الوحدة اللغوية.</w:t>
      </w:r>
    </w:p>
    <w:p w:rsidR="00B75B10" w:rsidRPr="00941533" w:rsidRDefault="00D3081C" w:rsidP="00941533">
      <w:pPr>
        <w:spacing w:line="276" w:lineRule="auto"/>
        <w:ind w:firstLine="720"/>
        <w:jc w:val="mediumKashida"/>
        <w:rPr>
          <w:rtl/>
        </w:rPr>
      </w:pPr>
      <w:r w:rsidRPr="00941533">
        <w:rPr>
          <w:rFonts w:hint="cs"/>
          <w:rtl/>
        </w:rPr>
        <w:t xml:space="preserve">وهذا ما اكدته الدراسات </w:t>
      </w:r>
      <w:proofErr w:type="spellStart"/>
      <w:r w:rsidRPr="00941533">
        <w:rPr>
          <w:rFonts w:hint="cs"/>
          <w:rtl/>
        </w:rPr>
        <w:t>السابقه</w:t>
      </w:r>
      <w:proofErr w:type="spellEnd"/>
      <w:r w:rsidRPr="00941533">
        <w:rPr>
          <w:rFonts w:hint="cs"/>
          <w:rtl/>
        </w:rPr>
        <w:t xml:space="preserve"> حين تناولت فاعليه برنامج </w:t>
      </w:r>
      <w:proofErr w:type="spellStart"/>
      <w:r w:rsidRPr="00941533">
        <w:rPr>
          <w:rFonts w:hint="cs"/>
          <w:rtl/>
        </w:rPr>
        <w:t>بيكس</w:t>
      </w:r>
      <w:proofErr w:type="spellEnd"/>
      <w:r w:rsidRPr="00941533">
        <w:rPr>
          <w:rFonts w:hint="cs"/>
          <w:rtl/>
        </w:rPr>
        <w:t xml:space="preserve"> </w:t>
      </w:r>
      <w:proofErr w:type="spellStart"/>
      <w:r w:rsidRPr="00941533">
        <w:rPr>
          <w:rFonts w:hint="cs"/>
          <w:rtl/>
        </w:rPr>
        <w:t>فى</w:t>
      </w:r>
      <w:proofErr w:type="spellEnd"/>
      <w:r w:rsidRPr="00941533">
        <w:rPr>
          <w:rFonts w:hint="cs"/>
          <w:rtl/>
        </w:rPr>
        <w:t xml:space="preserve"> تأهيل ذوى اضطراب </w:t>
      </w:r>
      <w:r w:rsidR="00B75B10" w:rsidRPr="00941533">
        <w:rPr>
          <w:rFonts w:hint="cs"/>
          <w:rtl/>
        </w:rPr>
        <w:t>التوحد.</w:t>
      </w:r>
    </w:p>
    <w:p w:rsidR="00D3081C" w:rsidRPr="00F06AF6" w:rsidRDefault="00D3081C" w:rsidP="00B75B10">
      <w:pPr>
        <w:spacing w:line="276" w:lineRule="auto"/>
        <w:ind w:firstLine="720"/>
        <w:jc w:val="lowKashida"/>
        <w:rPr>
          <w:rtl/>
        </w:rPr>
      </w:pPr>
      <w:r w:rsidRPr="00F06AF6">
        <w:rPr>
          <w:rFonts w:hint="cs"/>
          <w:rtl/>
        </w:rPr>
        <w:t>وفى نفس السياق جاءت دراسة اجراها (</w:t>
      </w:r>
      <w:proofErr w:type="spellStart"/>
      <w:r w:rsidRPr="00F06AF6">
        <w:t>Khristy</w:t>
      </w:r>
      <w:proofErr w:type="spellEnd"/>
      <w:r w:rsidRPr="00F06AF6">
        <w:t xml:space="preserve"> , 2002</w:t>
      </w:r>
      <w:r w:rsidRPr="00F06AF6">
        <w:rPr>
          <w:rtl/>
        </w:rPr>
        <w:t xml:space="preserve">) </w:t>
      </w:r>
      <w:r w:rsidRPr="00F06AF6">
        <w:rPr>
          <w:rFonts w:hint="cs"/>
          <w:rtl/>
        </w:rPr>
        <w:t>هدفت الى معرفة أثر نظام تبادل الصور (</w:t>
      </w:r>
      <w:proofErr w:type="spellStart"/>
      <w:r w:rsidRPr="00F06AF6">
        <w:rPr>
          <w:rFonts w:hint="cs"/>
          <w:rtl/>
        </w:rPr>
        <w:t>بيكس</w:t>
      </w:r>
      <w:proofErr w:type="spellEnd"/>
      <w:r w:rsidRPr="00F06AF6">
        <w:rPr>
          <w:rFonts w:hint="cs"/>
          <w:rtl/>
        </w:rPr>
        <w:t xml:space="preserve">) على ظهور التعبير الكلامي في اللعب وفي الاعدادات الاكاديمية وأثره في زيادة الحصيلة اللغوية لدى الاطفال عينة الدراسة وقد تكونت العينة من ثلاث اطفال يعانون من تأخر في النمو اللغوي واضطراب في التواصل واسفرت النتائج عن زيادة ملحوظة في الكلام والتعبير اللغوي وصاحبه زيادة التواصل وتعديل السلوك لدى الاطفال عينة الدراسة. </w:t>
      </w:r>
    </w:p>
    <w:p w:rsidR="00D0686B" w:rsidRDefault="00D3081C" w:rsidP="00D0686B">
      <w:pPr>
        <w:spacing w:line="276" w:lineRule="auto"/>
        <w:ind w:firstLine="720"/>
        <w:jc w:val="lowKashida"/>
        <w:rPr>
          <w:rtl/>
        </w:rPr>
      </w:pPr>
      <w:r w:rsidRPr="00D0686B">
        <w:rPr>
          <w:rFonts w:hint="cs"/>
          <w:rtl/>
        </w:rPr>
        <w:lastRenderedPageBreak/>
        <w:t xml:space="preserve">وفي دراسة </w:t>
      </w:r>
      <w:proofErr w:type="spellStart"/>
      <w:r w:rsidRPr="00D0686B">
        <w:rPr>
          <w:rtl/>
        </w:rPr>
        <w:t>دلهوم</w:t>
      </w:r>
      <w:proofErr w:type="spellEnd"/>
      <w:r w:rsidRPr="00D0686B">
        <w:rPr>
          <w:rtl/>
        </w:rPr>
        <w:t xml:space="preserve"> </w:t>
      </w:r>
      <w:r w:rsidRPr="00D0686B">
        <w:rPr>
          <w:rFonts w:hint="cs"/>
          <w:rtl/>
        </w:rPr>
        <w:t>(2007) هدف البرنامج</w:t>
      </w:r>
      <w:r w:rsidR="00CA44EF" w:rsidRPr="00D0686B">
        <w:rPr>
          <w:rFonts w:hint="cs"/>
          <w:rtl/>
        </w:rPr>
        <w:t xml:space="preserve"> </w:t>
      </w:r>
      <w:r w:rsidRPr="00D0686B">
        <w:rPr>
          <w:rFonts w:hint="cs"/>
          <w:rtl/>
        </w:rPr>
        <w:t xml:space="preserve">الى قياس فاعلية نظام التواصل بتبادل الصور </w:t>
      </w:r>
      <w:proofErr w:type="spellStart"/>
      <w:r w:rsidRPr="00D0686B">
        <w:rPr>
          <w:rFonts w:hint="cs"/>
          <w:rtl/>
        </w:rPr>
        <w:t>بيكس</w:t>
      </w:r>
      <w:proofErr w:type="spellEnd"/>
      <w:r w:rsidRPr="00D0686B">
        <w:rPr>
          <w:rFonts w:hint="cs"/>
          <w:rtl/>
        </w:rPr>
        <w:t xml:space="preserve"> في تنمية مهارات التواصل اللغوي عند الاطفال التوحديين في عمان تألفت العينة من (20) طفل توحدي قسموا عشوائيا الى مجموعتين تجربيه وضابطة واستخدم معهم مقياس الاتصال اللغوي وقد اسفرت نتائج الدراسة عن فاعلية برنامج </w:t>
      </w:r>
      <w:proofErr w:type="spellStart"/>
      <w:r w:rsidRPr="00D0686B">
        <w:rPr>
          <w:rFonts w:hint="cs"/>
          <w:rtl/>
        </w:rPr>
        <w:t>بيكس</w:t>
      </w:r>
      <w:proofErr w:type="spellEnd"/>
      <w:r w:rsidRPr="00D0686B">
        <w:rPr>
          <w:rFonts w:hint="cs"/>
          <w:rtl/>
        </w:rPr>
        <w:t xml:space="preserve"> في زيادة الحصيلة اللغوية للأطفال التوحديين في المجموع</w:t>
      </w:r>
      <w:r w:rsidRPr="00D0686B">
        <w:rPr>
          <w:rFonts w:hint="eastAsia"/>
          <w:rtl/>
        </w:rPr>
        <w:t>ة</w:t>
      </w:r>
      <w:r w:rsidRPr="00D0686B">
        <w:rPr>
          <w:rFonts w:hint="cs"/>
          <w:rtl/>
        </w:rPr>
        <w:t xml:space="preserve"> التجريبية عنه في الضابطة.</w:t>
      </w:r>
    </w:p>
    <w:p w:rsidR="00D0686B" w:rsidRPr="00D0686B" w:rsidRDefault="00D3081C" w:rsidP="00D0686B">
      <w:pPr>
        <w:spacing w:line="276" w:lineRule="auto"/>
        <w:ind w:firstLine="720"/>
        <w:jc w:val="lowKashida"/>
        <w:rPr>
          <w:spacing w:val="-2"/>
          <w:rtl/>
        </w:rPr>
      </w:pPr>
      <w:r w:rsidRPr="00D0686B">
        <w:rPr>
          <w:rFonts w:hint="cs"/>
          <w:spacing w:val="-2"/>
          <w:rtl/>
        </w:rPr>
        <w:t xml:space="preserve">واما دراسة سعد (2009 ) فقد هدفت الدراسة الى معرفة اثر استخدام برنامج </w:t>
      </w:r>
      <w:proofErr w:type="spellStart"/>
      <w:r w:rsidRPr="00D0686B">
        <w:rPr>
          <w:rFonts w:hint="cs"/>
          <w:spacing w:val="-2"/>
          <w:rtl/>
        </w:rPr>
        <w:t>بيكس</w:t>
      </w:r>
      <w:proofErr w:type="spellEnd"/>
      <w:r w:rsidRPr="00D0686B">
        <w:rPr>
          <w:rFonts w:hint="cs"/>
          <w:spacing w:val="-2"/>
          <w:rtl/>
        </w:rPr>
        <w:t xml:space="preserve"> على اطفال الروضة التوحديين واثر ذلك </w:t>
      </w:r>
      <w:r w:rsidRPr="00D0686B">
        <w:rPr>
          <w:rFonts w:hint="eastAsia"/>
          <w:spacing w:val="-2"/>
          <w:rtl/>
        </w:rPr>
        <w:t>في</w:t>
      </w:r>
      <w:r w:rsidRPr="00D0686B">
        <w:rPr>
          <w:rFonts w:hint="cs"/>
          <w:spacing w:val="-2"/>
          <w:rtl/>
        </w:rPr>
        <w:t xml:space="preserve"> تقوية الانتباه المشترك لديهم واثره </w:t>
      </w:r>
      <w:r w:rsidRPr="00D0686B">
        <w:rPr>
          <w:rFonts w:hint="eastAsia"/>
          <w:spacing w:val="-2"/>
          <w:rtl/>
        </w:rPr>
        <w:t>في</w:t>
      </w:r>
      <w:r w:rsidRPr="00D0686B">
        <w:rPr>
          <w:rFonts w:hint="cs"/>
          <w:spacing w:val="-2"/>
          <w:rtl/>
        </w:rPr>
        <w:t xml:space="preserve"> خفض سلوكه </w:t>
      </w:r>
      <w:proofErr w:type="spellStart"/>
      <w:r w:rsidRPr="00D0686B">
        <w:rPr>
          <w:rFonts w:hint="cs"/>
          <w:spacing w:val="-2"/>
          <w:rtl/>
        </w:rPr>
        <w:t>الانسحابى</w:t>
      </w:r>
      <w:proofErr w:type="spellEnd"/>
      <w:r w:rsidRPr="00D0686B">
        <w:rPr>
          <w:rFonts w:hint="cs"/>
          <w:spacing w:val="-2"/>
          <w:rtl/>
        </w:rPr>
        <w:t xml:space="preserve">, وقد تكونت عينة الدراسة من 11 طفل من ذوى اضطراب التوحد من الذكور الملتحقين بفصول التوحد لأطفال الرياض بمدرسة التربية الفكرية بالطائف تم تقسيمهم الى مجموعتين مجموعة تجريبية مكونة من 6 افراد ومجموعة ضابطة مكونة من 5 اطفال وقد استخدمت الدراسة ادوات مقياس الطفل </w:t>
      </w:r>
      <w:proofErr w:type="spellStart"/>
      <w:r w:rsidRPr="00D0686B">
        <w:rPr>
          <w:rFonts w:hint="cs"/>
          <w:spacing w:val="-2"/>
          <w:rtl/>
        </w:rPr>
        <w:t>التوحدى</w:t>
      </w:r>
      <w:proofErr w:type="spellEnd"/>
      <w:r w:rsidRPr="00D0686B">
        <w:rPr>
          <w:rFonts w:hint="cs"/>
          <w:spacing w:val="-2"/>
          <w:rtl/>
        </w:rPr>
        <w:t xml:space="preserve"> اعداد عادل عبدالله</w:t>
      </w:r>
      <w:r w:rsidR="00A34DEB" w:rsidRPr="00D0686B">
        <w:rPr>
          <w:rFonts w:hint="cs"/>
          <w:spacing w:val="-2"/>
          <w:rtl/>
        </w:rPr>
        <w:t xml:space="preserve">، </w:t>
      </w:r>
      <w:r w:rsidRPr="00D0686B">
        <w:rPr>
          <w:rFonts w:hint="cs"/>
          <w:spacing w:val="-2"/>
          <w:rtl/>
        </w:rPr>
        <w:t xml:space="preserve">مقياس السلوك </w:t>
      </w:r>
      <w:proofErr w:type="spellStart"/>
      <w:r w:rsidRPr="00D0686B">
        <w:rPr>
          <w:rFonts w:hint="cs"/>
          <w:spacing w:val="-2"/>
          <w:rtl/>
        </w:rPr>
        <w:t>الانسحابى</w:t>
      </w:r>
      <w:proofErr w:type="spellEnd"/>
      <w:r w:rsidRPr="00D0686B">
        <w:rPr>
          <w:rFonts w:hint="cs"/>
          <w:spacing w:val="-2"/>
          <w:rtl/>
        </w:rPr>
        <w:t xml:space="preserve"> اعداد عادل عبدالله, مقياس الانتباه المشترك اعداد الباحث</w:t>
      </w:r>
      <w:r w:rsidR="00A34DEB" w:rsidRPr="00D0686B">
        <w:rPr>
          <w:rFonts w:hint="cs"/>
          <w:spacing w:val="-2"/>
          <w:rtl/>
        </w:rPr>
        <w:t xml:space="preserve">، </w:t>
      </w:r>
      <w:r w:rsidRPr="00D0686B">
        <w:rPr>
          <w:rFonts w:hint="cs"/>
          <w:spacing w:val="-2"/>
          <w:rtl/>
        </w:rPr>
        <w:t xml:space="preserve">البرنامج التدريبي اعداد الباحث, وقد وصلت الدراسة الى نتائج وجود فروق ذات دلالة احصائية بين كل من المجموعة التجريبية والضابطة </w:t>
      </w:r>
      <w:r w:rsidRPr="00D0686B">
        <w:rPr>
          <w:rFonts w:hint="eastAsia"/>
          <w:spacing w:val="-2"/>
          <w:rtl/>
        </w:rPr>
        <w:t>في</w:t>
      </w:r>
      <w:r w:rsidRPr="00D0686B">
        <w:rPr>
          <w:rFonts w:hint="cs"/>
          <w:spacing w:val="-2"/>
          <w:rtl/>
        </w:rPr>
        <w:t xml:space="preserve"> كل من الانتباه المشترك وكذلك </w:t>
      </w:r>
      <w:r w:rsidRPr="00D0686B">
        <w:rPr>
          <w:rFonts w:hint="eastAsia"/>
          <w:spacing w:val="-2"/>
          <w:rtl/>
        </w:rPr>
        <w:t>في</w:t>
      </w:r>
      <w:r w:rsidRPr="00D0686B">
        <w:rPr>
          <w:rFonts w:hint="cs"/>
          <w:spacing w:val="-2"/>
          <w:rtl/>
        </w:rPr>
        <w:t xml:space="preserve"> خفض السلوك </w:t>
      </w:r>
      <w:proofErr w:type="spellStart"/>
      <w:r w:rsidRPr="00D0686B">
        <w:rPr>
          <w:rFonts w:hint="cs"/>
          <w:spacing w:val="-2"/>
          <w:rtl/>
        </w:rPr>
        <w:t>الانسحابى</w:t>
      </w:r>
      <w:proofErr w:type="spellEnd"/>
      <w:r w:rsidRPr="00D0686B">
        <w:rPr>
          <w:rFonts w:hint="cs"/>
          <w:spacing w:val="-2"/>
          <w:rtl/>
        </w:rPr>
        <w:t xml:space="preserve"> لصالح المجموعة التجريبية مما يثبت فاعلية البرنامج</w:t>
      </w:r>
      <w:r w:rsidR="00E42C16" w:rsidRPr="00D0686B">
        <w:rPr>
          <w:rFonts w:hint="cs"/>
          <w:spacing w:val="-2"/>
          <w:rtl/>
        </w:rPr>
        <w:t>.</w:t>
      </w:r>
      <w:r w:rsidR="00CA44EF" w:rsidRPr="00D0686B">
        <w:rPr>
          <w:spacing w:val="-2"/>
          <w:rtl/>
        </w:rPr>
        <w:t xml:space="preserve"> </w:t>
      </w:r>
    </w:p>
    <w:p w:rsidR="009B07F1" w:rsidRDefault="00D3081C" w:rsidP="00620779">
      <w:pPr>
        <w:spacing w:line="276" w:lineRule="auto"/>
        <w:ind w:firstLine="720"/>
        <w:jc w:val="lowKashida"/>
        <w:rPr>
          <w:rtl/>
        </w:rPr>
      </w:pPr>
      <w:r w:rsidRPr="00D0686B">
        <w:rPr>
          <w:rFonts w:hint="cs"/>
          <w:rtl/>
        </w:rPr>
        <w:t xml:space="preserve">وقد اكدت دراسة على نفس </w:t>
      </w:r>
      <w:proofErr w:type="spellStart"/>
      <w:r w:rsidRPr="00D0686B">
        <w:rPr>
          <w:rFonts w:hint="cs"/>
          <w:rtl/>
        </w:rPr>
        <w:t>المضون</w:t>
      </w:r>
      <w:proofErr w:type="spellEnd"/>
      <w:r w:rsidRPr="00D0686B">
        <w:rPr>
          <w:rFonts w:hint="cs"/>
          <w:rtl/>
        </w:rPr>
        <w:t xml:space="preserve"> </w:t>
      </w:r>
      <w:r w:rsidR="00D0686B">
        <w:t>(</w:t>
      </w:r>
      <w:proofErr w:type="spellStart"/>
      <w:r w:rsidRPr="00D0686B">
        <w:t>Homlitas</w:t>
      </w:r>
      <w:proofErr w:type="spellEnd"/>
      <w:r w:rsidR="00D0686B">
        <w:t xml:space="preserve"> </w:t>
      </w:r>
      <w:r w:rsidRPr="00D0686B">
        <w:t>&amp; Rosales</w:t>
      </w:r>
      <w:r w:rsidR="00D0686B">
        <w:t xml:space="preserve"> </w:t>
      </w:r>
      <w:r w:rsidRPr="00D0686B">
        <w:t xml:space="preserve">&amp; </w:t>
      </w:r>
      <w:proofErr w:type="spellStart"/>
      <w:r w:rsidRPr="00D0686B">
        <w:t>Candel</w:t>
      </w:r>
      <w:proofErr w:type="spellEnd"/>
      <w:r w:rsidRPr="00D0686B">
        <w:t>, 2014)</w:t>
      </w:r>
      <w:r w:rsidR="00D0686B">
        <w:rPr>
          <w:rFonts w:hint="cs"/>
          <w:rtl/>
        </w:rPr>
        <w:t xml:space="preserve"> </w:t>
      </w:r>
      <w:r w:rsidRPr="00D0686B">
        <w:rPr>
          <w:rFonts w:hint="cs"/>
          <w:rtl/>
        </w:rPr>
        <w:t xml:space="preserve">حيث هدفت الدراسة الى </w:t>
      </w:r>
      <w:r w:rsidRPr="00D0686B">
        <w:rPr>
          <w:rtl/>
        </w:rPr>
        <w:t xml:space="preserve">تقييم فعالية حزمة التدريب على المهارات السلوكية لتدريس </w:t>
      </w:r>
      <w:proofErr w:type="spellStart"/>
      <w:r w:rsidRPr="00D0686B">
        <w:rPr>
          <w:rFonts w:hint="cs"/>
          <w:rtl/>
        </w:rPr>
        <w:t>للاطفال</w:t>
      </w:r>
      <w:proofErr w:type="spellEnd"/>
      <w:r w:rsidRPr="00D0686B">
        <w:rPr>
          <w:rFonts w:hint="cs"/>
          <w:rtl/>
        </w:rPr>
        <w:t xml:space="preserve"> من ذوى اضطراب التوحد</w:t>
      </w:r>
      <w:r w:rsidR="00CA44EF" w:rsidRPr="00D0686B">
        <w:rPr>
          <w:rFonts w:hint="cs"/>
          <w:rtl/>
        </w:rPr>
        <w:t xml:space="preserve"> </w:t>
      </w:r>
      <w:r w:rsidRPr="00D0686B">
        <w:rPr>
          <w:rFonts w:hint="cs"/>
          <w:rtl/>
        </w:rPr>
        <w:t xml:space="preserve">وتم </w:t>
      </w:r>
      <w:r w:rsidRPr="00D0686B">
        <w:rPr>
          <w:rtl/>
        </w:rPr>
        <w:t>تنفيذ المراحل 1</w:t>
      </w:r>
      <w:r w:rsidR="00E42C16" w:rsidRPr="00D0686B">
        <w:rPr>
          <w:rtl/>
        </w:rPr>
        <w:t xml:space="preserve"> و</w:t>
      </w:r>
      <w:r w:rsidRPr="00D0686B">
        <w:rPr>
          <w:rtl/>
        </w:rPr>
        <w:t>2</w:t>
      </w:r>
      <w:r w:rsidR="00E42C16" w:rsidRPr="00D0686B">
        <w:rPr>
          <w:rtl/>
        </w:rPr>
        <w:t xml:space="preserve"> و</w:t>
      </w:r>
      <w:r w:rsidRPr="00D0686B">
        <w:rPr>
          <w:rtl/>
        </w:rPr>
        <w:t>3</w:t>
      </w:r>
      <w:r w:rsidRPr="00D0686B">
        <w:t xml:space="preserve">A </w:t>
      </w:r>
      <w:r w:rsidR="00620779">
        <w:rPr>
          <w:rFonts w:hint="cs"/>
          <w:rtl/>
        </w:rPr>
        <w:t xml:space="preserve"> </w:t>
      </w:r>
      <w:r w:rsidRPr="00D0686B">
        <w:rPr>
          <w:rtl/>
        </w:rPr>
        <w:t>من نظام الاتصالات لتبادل الصور</w:t>
      </w:r>
      <w:r w:rsidRPr="00D0686B">
        <w:t>(PECS)</w:t>
      </w:r>
      <w:r w:rsidR="00D0686B">
        <w:rPr>
          <w:rFonts w:hint="cs"/>
          <w:rtl/>
        </w:rPr>
        <w:t xml:space="preserve"> </w:t>
      </w:r>
      <w:r w:rsidRPr="00D0686B">
        <w:rPr>
          <w:rtl/>
        </w:rPr>
        <w:t xml:space="preserve">للمعلمين العاملين في مركز علاجي للأطفال المصابين بالتوحد. وأجريت تحقيقات في البيئة الطبيعية والمتابعة مع الأطفال الذين </w:t>
      </w:r>
      <w:proofErr w:type="gramStart"/>
      <w:r w:rsidRPr="00D0686B">
        <w:rPr>
          <w:rtl/>
        </w:rPr>
        <w:t>تم</w:t>
      </w:r>
      <w:proofErr w:type="gramEnd"/>
      <w:r w:rsidRPr="00D0686B">
        <w:rPr>
          <w:rtl/>
        </w:rPr>
        <w:t xml:space="preserve"> تكليفهم بالعمل مع المعلمين في الفصول الدراسية الخاصة بهم. توفر النتائج </w:t>
      </w:r>
      <w:proofErr w:type="gramStart"/>
      <w:r w:rsidRPr="00D0686B">
        <w:rPr>
          <w:rtl/>
        </w:rPr>
        <w:t>دعمًا</w:t>
      </w:r>
      <w:proofErr w:type="gramEnd"/>
      <w:r w:rsidRPr="00D0686B">
        <w:rPr>
          <w:rtl/>
        </w:rPr>
        <w:t xml:space="preserve"> إضافيًا لفعالية التدريب على المهارات السلوكية لتدريس تطبيق</w:t>
      </w:r>
      <w:r w:rsidRPr="00D0686B">
        <w:t xml:space="preserve"> PECS.</w:t>
      </w:r>
    </w:p>
    <w:p w:rsidR="009B07F1" w:rsidRDefault="00D3081C" w:rsidP="009B07F1">
      <w:pPr>
        <w:spacing w:line="276" w:lineRule="auto"/>
        <w:ind w:firstLine="720"/>
        <w:jc w:val="lowKashida"/>
        <w:rPr>
          <w:rtl/>
        </w:rPr>
      </w:pPr>
      <w:r w:rsidRPr="00D0686B">
        <w:rPr>
          <w:rFonts w:hint="cs"/>
          <w:rtl/>
        </w:rPr>
        <w:t>واما دراسة</w:t>
      </w:r>
      <w:r w:rsidR="00CA44EF" w:rsidRPr="00D0686B">
        <w:rPr>
          <w:rtl/>
        </w:rPr>
        <w:t xml:space="preserve"> </w:t>
      </w:r>
      <w:r w:rsidRPr="00D0686B">
        <w:rPr>
          <w:rtl/>
        </w:rPr>
        <w:t>عياش</w:t>
      </w:r>
      <w:r w:rsidRPr="00D0686B">
        <w:rPr>
          <w:rFonts w:hint="cs"/>
          <w:rtl/>
        </w:rPr>
        <w:t xml:space="preserve"> (</w:t>
      </w:r>
      <w:r w:rsidRPr="00D0686B">
        <w:rPr>
          <w:rtl/>
        </w:rPr>
        <w:t>2015</w:t>
      </w:r>
      <w:r w:rsidRPr="00D0686B">
        <w:rPr>
          <w:rFonts w:hint="cs"/>
          <w:rtl/>
        </w:rPr>
        <w:t xml:space="preserve">) فقد </w:t>
      </w:r>
      <w:r w:rsidRPr="00D0686B">
        <w:rPr>
          <w:rtl/>
        </w:rPr>
        <w:t>هدفت الدراسة التعرف إلى فاعلية برنامج تدريبي يستند إلى نظام تبادل الصور (</w:t>
      </w:r>
      <w:proofErr w:type="spellStart"/>
      <w:r w:rsidRPr="00D0686B">
        <w:rPr>
          <w:rtl/>
        </w:rPr>
        <w:t>بيكس</w:t>
      </w:r>
      <w:proofErr w:type="spellEnd"/>
      <w:r w:rsidRPr="00D0686B">
        <w:rPr>
          <w:rtl/>
        </w:rPr>
        <w:t xml:space="preserve">) لتنمية مهارات التواصل لدى أطفال التوحد في عينة فلسطينية. </w:t>
      </w:r>
      <w:r w:rsidRPr="00D0686B">
        <w:rPr>
          <w:rtl/>
        </w:rPr>
        <w:lastRenderedPageBreak/>
        <w:t xml:space="preserve">حيث تكونت العينة من(16) </w:t>
      </w:r>
      <w:proofErr w:type="gramStart"/>
      <w:r w:rsidRPr="00D0686B">
        <w:rPr>
          <w:rtl/>
        </w:rPr>
        <w:t>طفلا</w:t>
      </w:r>
      <w:proofErr w:type="gramEnd"/>
      <w:r w:rsidRPr="00D0686B">
        <w:rPr>
          <w:rtl/>
        </w:rPr>
        <w:t xml:space="preserve"> منهم (8) ذكور، و(8) إناث. استخدم الباحث أداة لقياس مهارات التواصل (اللغوية وغير اللغوية) لأطفال التوحد قام بإعدادها بنفسه كما قام ببناء برنامج تدريبي أسفرت نتائج الدراسة بما يلي: وجود فاعلية للبرنامج التدريبي في تنمية مهارات التواصل لدى أطفال التوحد بين المجموعة التجريبية والمجموعة الضابطة لصالح أفراد المجموعة التجريبية الذين تعرضوا للبرنامج. كما اسفرت عن وجود فروق ذات دلالة إحصائية عند المستوى </w:t>
      </w:r>
      <w:r w:rsidR="009366AD">
        <w:rPr>
          <w:rFonts w:hint="cs"/>
          <w:rtl/>
        </w:rPr>
        <w:br/>
      </w:r>
      <w:r w:rsidRPr="00D0686B">
        <w:rPr>
          <w:rtl/>
        </w:rPr>
        <w:t xml:space="preserve">(0,05 </w:t>
      </w:r>
      <w:r w:rsidRPr="00D0686B">
        <w:rPr>
          <w:rFonts w:cs="Times New Roman" w:hint="cs"/>
          <w:rtl/>
        </w:rPr>
        <w:t>≥</w:t>
      </w:r>
      <w:r w:rsidRPr="00D0686B">
        <w:rPr>
          <w:rtl/>
        </w:rPr>
        <w:t xml:space="preserve"> </w:t>
      </w:r>
      <w:r w:rsidRPr="00D0686B">
        <w:t>α</w:t>
      </w:r>
      <w:r w:rsidRPr="00D0686B">
        <w:rPr>
          <w:rtl/>
        </w:rPr>
        <w:t xml:space="preserve">) في متوسطات فاعلية البرنامج التدريبي لتنمية مهارات التواصل اللغوية لدى أطفال التوحد تعزى للبرنامج التدريبي لصالح أفراد المجموعة </w:t>
      </w:r>
      <w:r w:rsidR="009B07F1">
        <w:rPr>
          <w:rtl/>
        </w:rPr>
        <w:t>التجريبية الذين تعرضوا للبرنامج</w:t>
      </w:r>
    </w:p>
    <w:p w:rsidR="009B07F1" w:rsidRDefault="00D3081C" w:rsidP="009366AD">
      <w:pPr>
        <w:spacing w:line="283" w:lineRule="auto"/>
        <w:ind w:firstLine="720"/>
        <w:jc w:val="lowKashida"/>
        <w:rPr>
          <w:rtl/>
        </w:rPr>
      </w:pPr>
      <w:r w:rsidRPr="00F06AF6">
        <w:rPr>
          <w:rFonts w:hint="cs"/>
          <w:rtl/>
        </w:rPr>
        <w:t xml:space="preserve">وحول التأكيد على مهارات الاتصال </w:t>
      </w:r>
      <w:proofErr w:type="spellStart"/>
      <w:r w:rsidRPr="00F06AF6">
        <w:rPr>
          <w:rFonts w:hint="cs"/>
          <w:rtl/>
        </w:rPr>
        <w:t>اللغوى</w:t>
      </w:r>
      <w:proofErr w:type="spellEnd"/>
      <w:r w:rsidRPr="00F06AF6">
        <w:rPr>
          <w:rFonts w:hint="cs"/>
          <w:rtl/>
        </w:rPr>
        <w:t xml:space="preserve"> جاءت دراسة كرم الدين ( 2015 )</w:t>
      </w:r>
      <w:r w:rsidRPr="00F06AF6">
        <w:rPr>
          <w:rtl/>
        </w:rPr>
        <w:t xml:space="preserve"> هدفت الدراسة إلى محاولة التحقق من فاعلية برنامج لتنمية بعض مهارات الاتصال اللغوي لعينة من الأطفال </w:t>
      </w:r>
      <w:r w:rsidRPr="00F06AF6">
        <w:rPr>
          <w:rFonts w:hint="cs"/>
          <w:rtl/>
        </w:rPr>
        <w:t xml:space="preserve">التوحديين </w:t>
      </w:r>
      <w:r w:rsidRPr="00F06AF6">
        <w:rPr>
          <w:rtl/>
        </w:rPr>
        <w:t xml:space="preserve">الذكور من 5- 6 سنوات باستخدام بعض أشكال أدب الأطفال، وتتضمن في مجملها مهارات (الانتباه والتركيز- التقليد- التعرف والفهم- التعبير) باستخدام المنهج شبه التجريبي، وذلك بالتطبيق على عينة قوامها 10 أطفال، قسمت إلى مجموعتين: إحداهما ضابطة والأخرى تجريبية؛ وكل مجموعة مكونة من 5 أطفال وتم تحليل النتائج إحصائياً باستخدام مان ويتني </w:t>
      </w:r>
      <w:proofErr w:type="spellStart"/>
      <w:r w:rsidRPr="00F06AF6">
        <w:rPr>
          <w:rtl/>
        </w:rPr>
        <w:t>وويلكوكسن</w:t>
      </w:r>
      <w:proofErr w:type="spellEnd"/>
      <w:r w:rsidRPr="00F06AF6">
        <w:rPr>
          <w:rtl/>
        </w:rPr>
        <w:t xml:space="preserve">. النتائج: توصل الباحثون إلى أنه لا توجد فروق إحصائية دالة بين متوسطي رتب درجات المجموعة الضابطة في القياسين القبلي والبعدي على مقياس الاتصال اللغوي لدى الطفل </w:t>
      </w:r>
      <w:proofErr w:type="spellStart"/>
      <w:r w:rsidRPr="00F06AF6">
        <w:rPr>
          <w:rtl/>
        </w:rPr>
        <w:t>التوحدى</w:t>
      </w:r>
      <w:proofErr w:type="spellEnd"/>
      <w:r w:rsidRPr="00F06AF6">
        <w:rPr>
          <w:rtl/>
        </w:rPr>
        <w:t xml:space="preserve">؛ وهناك فروق إحصائية دالة بين متوسطي رتب درجات المجموعة التجريبية في القياسين القبلي والبعدي على مقياس الاتصال اللغوي لدى الطفل </w:t>
      </w:r>
      <w:proofErr w:type="spellStart"/>
      <w:r w:rsidRPr="00F06AF6">
        <w:rPr>
          <w:rtl/>
        </w:rPr>
        <w:t>التوحدى</w:t>
      </w:r>
      <w:proofErr w:type="spellEnd"/>
      <w:r w:rsidRPr="00F06AF6">
        <w:rPr>
          <w:rtl/>
        </w:rPr>
        <w:t xml:space="preserve">؛ وهناك فروق إحصائية دالة بين متوسطي رتب درجات المجموعتين الضابطة والتجريبية في القياس البعدي لصالح أطفال المجموعة التجريبية على مقياس الاتصال اللغوي لدى الطفل </w:t>
      </w:r>
      <w:proofErr w:type="spellStart"/>
      <w:r w:rsidRPr="00F06AF6">
        <w:rPr>
          <w:rtl/>
        </w:rPr>
        <w:t>التوحدى</w:t>
      </w:r>
      <w:r w:rsidRPr="00F06AF6">
        <w:rPr>
          <w:rFonts w:hint="cs"/>
          <w:rtl/>
        </w:rPr>
        <w:t>مع</w:t>
      </w:r>
      <w:proofErr w:type="spellEnd"/>
      <w:r w:rsidRPr="00F06AF6">
        <w:rPr>
          <w:rFonts w:hint="cs"/>
          <w:rtl/>
        </w:rPr>
        <w:t xml:space="preserve"> بقاء الاثر بعد البرنامج</w:t>
      </w:r>
      <w:r w:rsidR="00E42C16" w:rsidRPr="00F06AF6">
        <w:rPr>
          <w:rFonts w:hint="cs"/>
          <w:rtl/>
        </w:rPr>
        <w:t>.</w:t>
      </w:r>
    </w:p>
    <w:p w:rsidR="009B07F1" w:rsidRPr="009B07F1" w:rsidRDefault="00D3081C" w:rsidP="009B07F1">
      <w:pPr>
        <w:spacing w:line="276" w:lineRule="auto"/>
        <w:ind w:firstLine="720"/>
        <w:jc w:val="lowKashida"/>
        <w:rPr>
          <w:spacing w:val="-2"/>
          <w:rtl/>
        </w:rPr>
      </w:pPr>
      <w:r w:rsidRPr="009B07F1">
        <w:rPr>
          <w:rFonts w:hint="cs"/>
          <w:spacing w:val="-2"/>
          <w:rtl/>
        </w:rPr>
        <w:t xml:space="preserve">وحاول </w:t>
      </w:r>
      <w:proofErr w:type="spellStart"/>
      <w:r w:rsidRPr="009B07F1">
        <w:rPr>
          <w:spacing w:val="-2"/>
        </w:rPr>
        <w:t>Battaglia</w:t>
      </w:r>
      <w:proofErr w:type="spellEnd"/>
      <w:r w:rsidRPr="009B07F1">
        <w:rPr>
          <w:spacing w:val="-2"/>
        </w:rPr>
        <w:t xml:space="preserve"> &amp; McDonald, 2015)</w:t>
      </w:r>
      <w:r w:rsidRPr="009B07F1">
        <w:rPr>
          <w:rFonts w:hint="cs"/>
          <w:spacing w:val="-2"/>
          <w:rtl/>
        </w:rPr>
        <w:t xml:space="preserve"> ) </w:t>
      </w:r>
      <w:r w:rsidRPr="009B07F1">
        <w:rPr>
          <w:spacing w:val="-2"/>
          <w:rtl/>
        </w:rPr>
        <w:t>تقد</w:t>
      </w:r>
      <w:r w:rsidRPr="009B07F1">
        <w:rPr>
          <w:rFonts w:hint="cs"/>
          <w:spacing w:val="-2"/>
          <w:rtl/>
        </w:rPr>
        <w:t xml:space="preserve">يم </w:t>
      </w:r>
      <w:r w:rsidRPr="009B07F1">
        <w:rPr>
          <w:spacing w:val="-2"/>
          <w:rtl/>
        </w:rPr>
        <w:t>نظرة عامة على الأدبيات التي تبحث في العلاقة الوظيفية بين استخدام نظام تبادل الصور</w:t>
      </w:r>
      <w:r w:rsidRPr="009B07F1">
        <w:rPr>
          <w:spacing w:val="-2"/>
        </w:rPr>
        <w:t xml:space="preserve"> (PECS) </w:t>
      </w:r>
      <w:r w:rsidRPr="009B07F1">
        <w:rPr>
          <w:spacing w:val="-2"/>
          <w:rtl/>
        </w:rPr>
        <w:t>والسلوك غير المتكيف (أي العدوان</w:t>
      </w:r>
      <w:r w:rsidR="00E42C16" w:rsidRPr="009B07F1">
        <w:rPr>
          <w:spacing w:val="-2"/>
          <w:rtl/>
        </w:rPr>
        <w:t xml:space="preserve">، </w:t>
      </w:r>
      <w:r w:rsidRPr="009B07F1">
        <w:rPr>
          <w:spacing w:val="-2"/>
          <w:rtl/>
        </w:rPr>
        <w:t>نوبات الغضب) في الأفراد الذين يعانون من اضطرابات طيف التوحد</w:t>
      </w:r>
      <w:r w:rsidRPr="009B07F1">
        <w:rPr>
          <w:spacing w:val="-2"/>
        </w:rPr>
        <w:t xml:space="preserve"> (ASD). </w:t>
      </w:r>
      <w:r w:rsidRPr="009B07F1">
        <w:rPr>
          <w:spacing w:val="-2"/>
          <w:rtl/>
        </w:rPr>
        <w:t xml:space="preserve">وأجريت عمليات البحث الرقمية لتحديد دراسات تصميم موضوع واحد </w:t>
      </w:r>
      <w:proofErr w:type="gramStart"/>
      <w:r w:rsidRPr="009B07F1">
        <w:rPr>
          <w:spacing w:val="-2"/>
          <w:rtl/>
        </w:rPr>
        <w:t>نشرت</w:t>
      </w:r>
      <w:proofErr w:type="gramEnd"/>
      <w:r w:rsidRPr="009B07F1">
        <w:rPr>
          <w:spacing w:val="-2"/>
          <w:rtl/>
        </w:rPr>
        <w:t xml:space="preserve"> بين عامي 1994</w:t>
      </w:r>
      <w:r w:rsidR="00E42C16" w:rsidRPr="009B07F1">
        <w:rPr>
          <w:spacing w:val="-2"/>
          <w:rtl/>
        </w:rPr>
        <w:t xml:space="preserve"> و</w:t>
      </w:r>
      <w:r w:rsidRPr="009B07F1">
        <w:rPr>
          <w:spacing w:val="-2"/>
          <w:rtl/>
        </w:rPr>
        <w:t xml:space="preserve">2012. في حين تم </w:t>
      </w:r>
      <w:r w:rsidRPr="009B07F1">
        <w:rPr>
          <w:spacing w:val="-2"/>
          <w:rtl/>
        </w:rPr>
        <w:lastRenderedPageBreak/>
        <w:t>تحديد تسع دراسات</w:t>
      </w:r>
      <w:r w:rsidR="00E42C16" w:rsidRPr="009B07F1">
        <w:rPr>
          <w:spacing w:val="-2"/>
          <w:rtl/>
        </w:rPr>
        <w:t xml:space="preserve">، </w:t>
      </w:r>
      <w:r w:rsidRPr="009B07F1">
        <w:rPr>
          <w:spacing w:val="-2"/>
          <w:rtl/>
        </w:rPr>
        <w:t>ثلاثة فقط تناولت بشكل صريح الآثار الجانبية للتدريب</w:t>
      </w:r>
      <w:r w:rsidRPr="009B07F1">
        <w:rPr>
          <w:spacing w:val="-2"/>
        </w:rPr>
        <w:t xml:space="preserve"> PECS </w:t>
      </w:r>
      <w:r w:rsidRPr="009B07F1">
        <w:rPr>
          <w:spacing w:val="-2"/>
          <w:rtl/>
        </w:rPr>
        <w:t>على الحد من السلوك غير التكيفي. من بين المشاركين السبعة في هذه الدراسات الثلاث</w:t>
      </w:r>
      <w:r w:rsidR="00E42C16" w:rsidRPr="009B07F1">
        <w:rPr>
          <w:spacing w:val="-2"/>
          <w:rtl/>
        </w:rPr>
        <w:t xml:space="preserve">، </w:t>
      </w:r>
      <w:r w:rsidRPr="009B07F1">
        <w:rPr>
          <w:spacing w:val="-2"/>
          <w:rtl/>
        </w:rPr>
        <w:t>أظهرت أربعة علاقة عكسية بين تبادل</w:t>
      </w:r>
      <w:r w:rsidRPr="009B07F1">
        <w:rPr>
          <w:spacing w:val="-2"/>
        </w:rPr>
        <w:t xml:space="preserve"> PECS </w:t>
      </w:r>
      <w:r w:rsidRPr="009B07F1">
        <w:rPr>
          <w:spacing w:val="-2"/>
          <w:rtl/>
        </w:rPr>
        <w:t xml:space="preserve">والحد من السلوك غير التكيفي. </w:t>
      </w:r>
      <w:proofErr w:type="gramStart"/>
      <w:r w:rsidRPr="009B07F1">
        <w:rPr>
          <w:spacing w:val="-2"/>
          <w:rtl/>
        </w:rPr>
        <w:t>النتائج</w:t>
      </w:r>
      <w:proofErr w:type="gramEnd"/>
      <w:r w:rsidRPr="009B07F1">
        <w:rPr>
          <w:spacing w:val="-2"/>
          <w:rtl/>
        </w:rPr>
        <w:t xml:space="preserve"> واعدة من حيث التواصل الوظيفي. ومع ذلك</w:t>
      </w:r>
      <w:r w:rsidR="00E42C16" w:rsidRPr="009B07F1">
        <w:rPr>
          <w:spacing w:val="-2"/>
          <w:rtl/>
        </w:rPr>
        <w:t xml:space="preserve">، </w:t>
      </w:r>
      <w:r w:rsidRPr="009B07F1">
        <w:rPr>
          <w:spacing w:val="-2"/>
          <w:rtl/>
        </w:rPr>
        <w:t xml:space="preserve">يقترح المؤلفون </w:t>
      </w:r>
      <w:proofErr w:type="gramStart"/>
      <w:r w:rsidRPr="009B07F1">
        <w:rPr>
          <w:spacing w:val="-2"/>
          <w:rtl/>
        </w:rPr>
        <w:t>توخي</w:t>
      </w:r>
      <w:proofErr w:type="gramEnd"/>
      <w:r w:rsidRPr="009B07F1">
        <w:rPr>
          <w:spacing w:val="-2"/>
          <w:rtl/>
        </w:rPr>
        <w:t xml:space="preserve"> الحذر بسبب العدد المحدود من المن</w:t>
      </w:r>
      <w:r w:rsidR="009B07F1" w:rsidRPr="009B07F1">
        <w:rPr>
          <w:spacing w:val="-2"/>
          <w:rtl/>
        </w:rPr>
        <w:t>شورات حتى الآن</w:t>
      </w:r>
      <w:r w:rsidR="009B07F1">
        <w:rPr>
          <w:rFonts w:hint="cs"/>
          <w:spacing w:val="-2"/>
          <w:rtl/>
        </w:rPr>
        <w:t>.</w:t>
      </w:r>
    </w:p>
    <w:p w:rsidR="00A844D6" w:rsidRPr="00217A34" w:rsidRDefault="00D3081C" w:rsidP="00A844D6">
      <w:pPr>
        <w:spacing w:line="276" w:lineRule="auto"/>
        <w:ind w:firstLine="720"/>
        <w:jc w:val="lowKashida"/>
        <w:rPr>
          <w:spacing w:val="-2"/>
          <w:rtl/>
        </w:rPr>
      </w:pPr>
      <w:r w:rsidRPr="00217A34">
        <w:rPr>
          <w:rFonts w:hint="cs"/>
          <w:spacing w:val="-2"/>
          <w:rtl/>
        </w:rPr>
        <w:t xml:space="preserve">وايضا استعمل </w:t>
      </w:r>
      <w:proofErr w:type="spellStart"/>
      <w:r w:rsidRPr="00217A34">
        <w:rPr>
          <w:rFonts w:hint="cs"/>
          <w:spacing w:val="-2"/>
          <w:rtl/>
        </w:rPr>
        <w:t>بيكس</w:t>
      </w:r>
      <w:proofErr w:type="spellEnd"/>
      <w:r w:rsidRPr="00217A34">
        <w:rPr>
          <w:rFonts w:hint="cs"/>
          <w:spacing w:val="-2"/>
          <w:rtl/>
        </w:rPr>
        <w:t xml:space="preserve"> </w:t>
      </w:r>
      <w:proofErr w:type="spellStart"/>
      <w:r w:rsidRPr="00217A34">
        <w:rPr>
          <w:rFonts w:hint="cs"/>
          <w:spacing w:val="-2"/>
          <w:rtl/>
        </w:rPr>
        <w:t>فى</w:t>
      </w:r>
      <w:proofErr w:type="spellEnd"/>
      <w:r w:rsidRPr="00217A34">
        <w:rPr>
          <w:rFonts w:hint="cs"/>
          <w:spacing w:val="-2"/>
          <w:rtl/>
        </w:rPr>
        <w:t xml:space="preserve"> تحسين مهارات الحياة كدراسة</w:t>
      </w:r>
      <w:r w:rsidRPr="00217A34">
        <w:rPr>
          <w:spacing w:val="-2"/>
          <w:rtl/>
        </w:rPr>
        <w:t xml:space="preserve"> آذار </w:t>
      </w:r>
      <w:r w:rsidRPr="00217A34">
        <w:rPr>
          <w:rFonts w:hint="cs"/>
          <w:spacing w:val="-2"/>
          <w:rtl/>
        </w:rPr>
        <w:t>(2017)</w:t>
      </w:r>
      <w:r w:rsidR="00CA44EF" w:rsidRPr="00217A34">
        <w:rPr>
          <w:rFonts w:hint="cs"/>
          <w:spacing w:val="-2"/>
          <w:rtl/>
        </w:rPr>
        <w:t xml:space="preserve"> </w:t>
      </w:r>
      <w:proofErr w:type="spellStart"/>
      <w:r w:rsidRPr="00217A34">
        <w:rPr>
          <w:rFonts w:hint="cs"/>
          <w:spacing w:val="-2"/>
          <w:rtl/>
        </w:rPr>
        <w:t>والتى</w:t>
      </w:r>
      <w:proofErr w:type="spellEnd"/>
      <w:r w:rsidRPr="00217A34">
        <w:rPr>
          <w:rFonts w:hint="cs"/>
          <w:spacing w:val="-2"/>
          <w:rtl/>
        </w:rPr>
        <w:t xml:space="preserve"> هدف</w:t>
      </w:r>
      <w:r w:rsidRPr="00217A34">
        <w:rPr>
          <w:spacing w:val="-2"/>
          <w:rtl/>
        </w:rPr>
        <w:t>ت الدراسة الحالية إلى معرفة مدى فاع</w:t>
      </w:r>
      <w:r w:rsidRPr="00217A34">
        <w:rPr>
          <w:rFonts w:hint="cs"/>
          <w:spacing w:val="-2"/>
          <w:rtl/>
        </w:rPr>
        <w:t>ل</w:t>
      </w:r>
      <w:r w:rsidRPr="00217A34">
        <w:rPr>
          <w:spacing w:val="-2"/>
          <w:rtl/>
        </w:rPr>
        <w:t xml:space="preserve">ية برنامج تدريبي قائم </w:t>
      </w:r>
      <w:r w:rsidRPr="00217A34">
        <w:rPr>
          <w:rFonts w:hint="cs"/>
          <w:spacing w:val="-2"/>
          <w:rtl/>
        </w:rPr>
        <w:t>عل</w:t>
      </w:r>
      <w:r w:rsidRPr="00217A34">
        <w:rPr>
          <w:spacing w:val="-2"/>
          <w:rtl/>
        </w:rPr>
        <w:t>ى نظام تبادل الصور في تحسين بعض م</w:t>
      </w:r>
      <w:r w:rsidRPr="00217A34">
        <w:rPr>
          <w:rFonts w:hint="cs"/>
          <w:spacing w:val="-2"/>
          <w:rtl/>
        </w:rPr>
        <w:t>ه</w:t>
      </w:r>
      <w:r w:rsidRPr="00217A34">
        <w:rPr>
          <w:spacing w:val="-2"/>
          <w:rtl/>
        </w:rPr>
        <w:t>ارات الحياة اليومية لدى الفتيات المصابات بمت</w:t>
      </w:r>
      <w:r w:rsidRPr="00217A34">
        <w:rPr>
          <w:rFonts w:hint="cs"/>
          <w:spacing w:val="-2"/>
          <w:rtl/>
        </w:rPr>
        <w:t>لا</w:t>
      </w:r>
      <w:r w:rsidRPr="00217A34">
        <w:rPr>
          <w:spacing w:val="-2"/>
          <w:rtl/>
        </w:rPr>
        <w:t xml:space="preserve">زمة </w:t>
      </w:r>
      <w:proofErr w:type="spellStart"/>
      <w:r w:rsidRPr="00217A34">
        <w:rPr>
          <w:spacing w:val="-2"/>
          <w:rtl/>
        </w:rPr>
        <w:t>ريت</w:t>
      </w:r>
      <w:proofErr w:type="spellEnd"/>
      <w:r w:rsidRPr="00217A34">
        <w:rPr>
          <w:spacing w:val="-2"/>
          <w:rtl/>
        </w:rPr>
        <w:t xml:space="preserve"> تكونت عينة الدراسة من </w:t>
      </w:r>
      <w:r w:rsidRPr="00217A34">
        <w:rPr>
          <w:rFonts w:hint="cs"/>
          <w:spacing w:val="-2"/>
          <w:rtl/>
        </w:rPr>
        <w:t>(</w:t>
      </w:r>
      <w:r w:rsidR="004B2CD5" w:rsidRPr="00217A34">
        <w:rPr>
          <w:spacing w:val="-2"/>
          <w:rtl/>
        </w:rPr>
        <w:t>6</w:t>
      </w:r>
      <w:r w:rsidRPr="00217A34">
        <w:rPr>
          <w:rFonts w:hint="cs"/>
          <w:spacing w:val="-2"/>
          <w:rtl/>
        </w:rPr>
        <w:t>)</w:t>
      </w:r>
      <w:r w:rsidR="004B2CD5" w:rsidRPr="00217A34">
        <w:rPr>
          <w:rFonts w:hint="cs"/>
          <w:spacing w:val="-2"/>
          <w:rtl/>
        </w:rPr>
        <w:t xml:space="preserve"> </w:t>
      </w:r>
      <w:r w:rsidRPr="00217A34">
        <w:rPr>
          <w:spacing w:val="-2"/>
          <w:rtl/>
        </w:rPr>
        <w:t>فتيات نم توزيعيا إلى مجموعتين تجريبية وضابطة بواقع</w:t>
      </w:r>
      <w:r w:rsidR="004B2CD5" w:rsidRPr="00217A34">
        <w:rPr>
          <w:rFonts w:hint="cs"/>
          <w:spacing w:val="-2"/>
          <w:rtl/>
        </w:rPr>
        <w:t xml:space="preserve"> </w:t>
      </w:r>
      <w:r w:rsidRPr="00217A34">
        <w:rPr>
          <w:rFonts w:hint="cs"/>
          <w:spacing w:val="-2"/>
          <w:rtl/>
        </w:rPr>
        <w:t>(</w:t>
      </w:r>
      <w:r w:rsidR="004B2CD5" w:rsidRPr="00217A34">
        <w:rPr>
          <w:spacing w:val="-2"/>
          <w:rtl/>
        </w:rPr>
        <w:t>3</w:t>
      </w:r>
      <w:r w:rsidR="004B2CD5" w:rsidRPr="00217A34">
        <w:rPr>
          <w:rFonts w:hint="cs"/>
          <w:spacing w:val="-2"/>
          <w:rtl/>
        </w:rPr>
        <w:t xml:space="preserve">) </w:t>
      </w:r>
      <w:r w:rsidRPr="00217A34">
        <w:rPr>
          <w:spacing w:val="-2"/>
          <w:rtl/>
        </w:rPr>
        <w:t>فتيات بكل مجموعة. واتبع الباحث المن</w:t>
      </w:r>
      <w:r w:rsidRPr="00217A34">
        <w:rPr>
          <w:rFonts w:hint="cs"/>
          <w:spacing w:val="-2"/>
          <w:rtl/>
        </w:rPr>
        <w:t>ها</w:t>
      </w:r>
      <w:r w:rsidRPr="00217A34">
        <w:rPr>
          <w:spacing w:val="-2"/>
          <w:rtl/>
        </w:rPr>
        <w:t>ج التجريبي</w:t>
      </w:r>
      <w:r w:rsidRPr="00217A34">
        <w:rPr>
          <w:rFonts w:hint="cs"/>
          <w:spacing w:val="-2"/>
          <w:rtl/>
        </w:rPr>
        <w:t xml:space="preserve"> </w:t>
      </w:r>
      <w:r w:rsidRPr="00217A34">
        <w:rPr>
          <w:spacing w:val="-2"/>
          <w:rtl/>
        </w:rPr>
        <w:t>واستخدم ا</w:t>
      </w:r>
      <w:r w:rsidRPr="00217A34">
        <w:rPr>
          <w:rFonts w:hint="cs"/>
          <w:spacing w:val="-2"/>
          <w:rtl/>
        </w:rPr>
        <w:t>دو</w:t>
      </w:r>
      <w:r w:rsidRPr="00217A34">
        <w:rPr>
          <w:spacing w:val="-2"/>
          <w:rtl/>
        </w:rPr>
        <w:t>ات مقياس الطفل التوحدي</w:t>
      </w:r>
      <w:r w:rsidR="004B2CD5" w:rsidRPr="00217A34">
        <w:rPr>
          <w:rFonts w:hint="cs"/>
          <w:spacing w:val="-2"/>
          <w:rtl/>
        </w:rPr>
        <w:t xml:space="preserve"> </w:t>
      </w:r>
      <w:r w:rsidRPr="00217A34">
        <w:rPr>
          <w:rFonts w:hint="cs"/>
          <w:spacing w:val="-2"/>
          <w:rtl/>
        </w:rPr>
        <w:t>(</w:t>
      </w:r>
      <w:proofErr w:type="spellStart"/>
      <w:r w:rsidRPr="00217A34">
        <w:rPr>
          <w:spacing w:val="-2"/>
          <w:rtl/>
        </w:rPr>
        <w:t>ريت</w:t>
      </w:r>
      <w:proofErr w:type="spellEnd"/>
      <w:r w:rsidRPr="00217A34">
        <w:rPr>
          <w:rFonts w:hint="cs"/>
          <w:spacing w:val="-2"/>
          <w:rtl/>
        </w:rPr>
        <w:t>)</w:t>
      </w:r>
      <w:r w:rsidR="00E42C16" w:rsidRPr="00217A34">
        <w:rPr>
          <w:spacing w:val="-2"/>
          <w:rtl/>
        </w:rPr>
        <w:t xml:space="preserve">، </w:t>
      </w:r>
      <w:r w:rsidRPr="00217A34">
        <w:rPr>
          <w:spacing w:val="-2"/>
          <w:rtl/>
        </w:rPr>
        <w:t>مقياس م</w:t>
      </w:r>
      <w:r w:rsidRPr="00217A34">
        <w:rPr>
          <w:rFonts w:hint="cs"/>
          <w:spacing w:val="-2"/>
          <w:rtl/>
        </w:rPr>
        <w:t>ه</w:t>
      </w:r>
      <w:r w:rsidRPr="00217A34">
        <w:rPr>
          <w:spacing w:val="-2"/>
          <w:rtl/>
        </w:rPr>
        <w:t>ارات الحياة اليومية ل</w:t>
      </w:r>
      <w:r w:rsidRPr="00217A34">
        <w:rPr>
          <w:rFonts w:hint="cs"/>
          <w:spacing w:val="-2"/>
          <w:rtl/>
        </w:rPr>
        <w:t>ل</w:t>
      </w:r>
      <w:r w:rsidRPr="00217A34">
        <w:rPr>
          <w:spacing w:val="-2"/>
          <w:rtl/>
        </w:rPr>
        <w:t>طفل التوحدي</w:t>
      </w:r>
      <w:r w:rsidR="004B2CD5" w:rsidRPr="00217A34">
        <w:rPr>
          <w:rFonts w:hint="cs"/>
          <w:spacing w:val="-2"/>
          <w:rtl/>
        </w:rPr>
        <w:t xml:space="preserve"> </w:t>
      </w:r>
      <w:r w:rsidRPr="00217A34">
        <w:rPr>
          <w:rFonts w:hint="cs"/>
          <w:spacing w:val="-2"/>
          <w:rtl/>
        </w:rPr>
        <w:t>(</w:t>
      </w:r>
      <w:proofErr w:type="spellStart"/>
      <w:r w:rsidRPr="00217A34">
        <w:rPr>
          <w:spacing w:val="-2"/>
          <w:rtl/>
        </w:rPr>
        <w:t>ريت</w:t>
      </w:r>
      <w:proofErr w:type="spellEnd"/>
      <w:r w:rsidR="00A844D6" w:rsidRPr="00217A34">
        <w:rPr>
          <w:rFonts w:hint="cs"/>
          <w:spacing w:val="-2"/>
          <w:rtl/>
        </w:rPr>
        <w:t>)</w:t>
      </w:r>
      <w:r w:rsidR="00E42C16" w:rsidRPr="00217A34">
        <w:rPr>
          <w:spacing w:val="-2"/>
          <w:rtl/>
        </w:rPr>
        <w:t xml:space="preserve">، </w:t>
      </w:r>
      <w:r w:rsidRPr="00217A34">
        <w:rPr>
          <w:spacing w:val="-2"/>
          <w:rtl/>
        </w:rPr>
        <w:t>البرنامج التدريبي ومقياس</w:t>
      </w:r>
      <w:r w:rsidRPr="00217A34">
        <w:rPr>
          <w:rFonts w:hint="cs"/>
          <w:spacing w:val="-2"/>
          <w:rtl/>
        </w:rPr>
        <w:t>(</w:t>
      </w:r>
      <w:proofErr w:type="spellStart"/>
      <w:r w:rsidRPr="00217A34">
        <w:rPr>
          <w:spacing w:val="-2"/>
          <w:rtl/>
        </w:rPr>
        <w:t>جودار</w:t>
      </w:r>
      <w:proofErr w:type="spellEnd"/>
      <w:r w:rsidRPr="00217A34">
        <w:rPr>
          <w:rFonts w:hint="cs"/>
          <w:spacing w:val="-2"/>
          <w:rtl/>
        </w:rPr>
        <w:t>)</w:t>
      </w:r>
      <w:r w:rsidRPr="00217A34">
        <w:rPr>
          <w:spacing w:val="-2"/>
          <w:rtl/>
        </w:rPr>
        <w:t xml:space="preserve"> لقياس الذكاء وقد توص</w:t>
      </w:r>
      <w:r w:rsidRPr="00217A34">
        <w:rPr>
          <w:rFonts w:hint="cs"/>
          <w:spacing w:val="-2"/>
          <w:rtl/>
        </w:rPr>
        <w:t>ل</w:t>
      </w:r>
      <w:r w:rsidRPr="00217A34">
        <w:rPr>
          <w:spacing w:val="-2"/>
          <w:rtl/>
        </w:rPr>
        <w:t>ت الدراسة إلى نتائج</w:t>
      </w:r>
      <w:r w:rsidR="00A844D6" w:rsidRPr="00217A34">
        <w:rPr>
          <w:spacing w:val="-2"/>
          <w:rtl/>
        </w:rPr>
        <w:t>:</w:t>
      </w:r>
    </w:p>
    <w:p w:rsidR="00A844D6" w:rsidRDefault="00D3081C" w:rsidP="009774A1">
      <w:pPr>
        <w:pStyle w:val="ListParagraph"/>
        <w:numPr>
          <w:ilvl w:val="0"/>
          <w:numId w:val="10"/>
        </w:numPr>
        <w:jc w:val="mediumKashida"/>
      </w:pPr>
      <w:proofErr w:type="gramStart"/>
      <w:r w:rsidRPr="00F06AF6">
        <w:rPr>
          <w:rtl/>
        </w:rPr>
        <w:t>وجود</w:t>
      </w:r>
      <w:proofErr w:type="gramEnd"/>
      <w:r w:rsidRPr="00F06AF6">
        <w:rPr>
          <w:rtl/>
        </w:rPr>
        <w:t xml:space="preserve"> فروق دالة إحصائياً في مهارات الحياة اليومية لصالح المجموعة التجريبية بعد تطبيق البرنامج.</w:t>
      </w:r>
    </w:p>
    <w:p w:rsidR="00A844D6" w:rsidRDefault="00D3081C" w:rsidP="009774A1">
      <w:pPr>
        <w:pStyle w:val="ListParagraph"/>
        <w:numPr>
          <w:ilvl w:val="0"/>
          <w:numId w:val="10"/>
        </w:numPr>
        <w:jc w:val="lowKashida"/>
      </w:pPr>
      <w:r w:rsidRPr="00F06AF6">
        <w:rPr>
          <w:rtl/>
        </w:rPr>
        <w:t xml:space="preserve"> وجود فروق دالة إحصائياً في مهارات الحياة اليومية لدى </w:t>
      </w:r>
      <w:r w:rsidRPr="00F06AF6">
        <w:rPr>
          <w:rFonts w:hint="cs"/>
          <w:rtl/>
        </w:rPr>
        <w:t>افراد</w:t>
      </w:r>
      <w:r w:rsidRPr="00F06AF6">
        <w:rPr>
          <w:rtl/>
        </w:rPr>
        <w:t xml:space="preserve"> العينة التجريبية لصالح القياس البعدي.</w:t>
      </w:r>
    </w:p>
    <w:p w:rsidR="00D3081C" w:rsidRPr="00F06AF6" w:rsidRDefault="00D3081C" w:rsidP="009774A1">
      <w:pPr>
        <w:pStyle w:val="ListParagraph"/>
        <w:numPr>
          <w:ilvl w:val="0"/>
          <w:numId w:val="10"/>
        </w:numPr>
        <w:jc w:val="mediumKashida"/>
        <w:rPr>
          <w:rtl/>
        </w:rPr>
      </w:pPr>
      <w:r w:rsidRPr="00F06AF6">
        <w:rPr>
          <w:rtl/>
        </w:rPr>
        <w:t xml:space="preserve">وجود فروق دالة إحصائياً في مهارات الحياة اليومية </w:t>
      </w:r>
      <w:r w:rsidRPr="00F06AF6">
        <w:rPr>
          <w:rFonts w:hint="cs"/>
          <w:rtl/>
        </w:rPr>
        <w:t>افراد</w:t>
      </w:r>
      <w:r w:rsidRPr="00F06AF6">
        <w:rPr>
          <w:rtl/>
        </w:rPr>
        <w:t xml:space="preserve"> العينة التجريبية لصالح القياس </w:t>
      </w:r>
      <w:proofErr w:type="spellStart"/>
      <w:r w:rsidRPr="00F06AF6">
        <w:rPr>
          <w:rtl/>
        </w:rPr>
        <w:t>التتبعي</w:t>
      </w:r>
      <w:proofErr w:type="spellEnd"/>
      <w:r w:rsidR="00A844D6">
        <w:rPr>
          <w:rFonts w:hint="cs"/>
          <w:rtl/>
        </w:rPr>
        <w:t>.</w:t>
      </w:r>
    </w:p>
    <w:p w:rsidR="00D3081C" w:rsidRPr="00217A34" w:rsidRDefault="00D3081C" w:rsidP="00217A34">
      <w:pPr>
        <w:spacing w:before="240" w:line="276" w:lineRule="auto"/>
        <w:ind w:firstLine="720"/>
        <w:jc w:val="lowKashida"/>
        <w:rPr>
          <w:b/>
          <w:bCs/>
          <w:rtl/>
        </w:rPr>
      </w:pPr>
      <w:r w:rsidRPr="00217A34">
        <w:rPr>
          <w:rFonts w:hint="eastAsia"/>
          <w:b/>
          <w:bCs/>
          <w:rtl/>
        </w:rPr>
        <w:t>من</w:t>
      </w:r>
      <w:r w:rsidRPr="00217A34">
        <w:rPr>
          <w:b/>
          <w:bCs/>
          <w:rtl/>
        </w:rPr>
        <w:t xml:space="preserve"> </w:t>
      </w:r>
      <w:r w:rsidRPr="00217A34">
        <w:rPr>
          <w:rFonts w:hint="eastAsia"/>
          <w:b/>
          <w:bCs/>
          <w:rtl/>
        </w:rPr>
        <w:t>خلال</w:t>
      </w:r>
      <w:r w:rsidRPr="00217A34">
        <w:rPr>
          <w:rFonts w:hint="cs"/>
          <w:b/>
          <w:bCs/>
          <w:rtl/>
        </w:rPr>
        <w:t xml:space="preserve"> استقراء </w:t>
      </w:r>
      <w:r w:rsidRPr="00217A34">
        <w:rPr>
          <w:rFonts w:hint="eastAsia"/>
          <w:b/>
          <w:bCs/>
          <w:rtl/>
        </w:rPr>
        <w:t>الدراسات</w:t>
      </w:r>
      <w:r w:rsidRPr="00217A34">
        <w:rPr>
          <w:b/>
          <w:bCs/>
          <w:rtl/>
        </w:rPr>
        <w:t xml:space="preserve"> </w:t>
      </w:r>
      <w:r w:rsidRPr="00217A34">
        <w:rPr>
          <w:rFonts w:hint="eastAsia"/>
          <w:b/>
          <w:bCs/>
          <w:rtl/>
        </w:rPr>
        <w:t>السابقة</w:t>
      </w:r>
      <w:r w:rsidRPr="00217A34">
        <w:rPr>
          <w:rFonts w:hint="cs"/>
          <w:b/>
          <w:bCs/>
          <w:rtl/>
        </w:rPr>
        <w:t xml:space="preserve"> نخلص لما يلي:</w:t>
      </w:r>
    </w:p>
    <w:p w:rsidR="00217A34" w:rsidRDefault="00D3081C" w:rsidP="009774A1">
      <w:pPr>
        <w:pStyle w:val="ListParagraph"/>
        <w:numPr>
          <w:ilvl w:val="0"/>
          <w:numId w:val="11"/>
        </w:numPr>
        <w:spacing w:line="264" w:lineRule="auto"/>
        <w:ind w:left="714" w:hanging="357"/>
        <w:jc w:val="lowKashida"/>
      </w:pPr>
      <w:r w:rsidRPr="00F06AF6">
        <w:rPr>
          <w:rFonts w:hint="eastAsia"/>
          <w:rtl/>
        </w:rPr>
        <w:t>ندرة</w:t>
      </w:r>
      <w:r w:rsidRPr="00F06AF6">
        <w:rPr>
          <w:rtl/>
        </w:rPr>
        <w:t xml:space="preserve"> </w:t>
      </w:r>
      <w:r w:rsidRPr="00F06AF6">
        <w:rPr>
          <w:rFonts w:hint="eastAsia"/>
          <w:rtl/>
        </w:rPr>
        <w:t>الدراسات</w:t>
      </w:r>
      <w:r w:rsidRPr="00F06AF6">
        <w:rPr>
          <w:rtl/>
        </w:rPr>
        <w:t xml:space="preserve"> </w:t>
      </w:r>
      <w:r w:rsidRPr="00F06AF6">
        <w:rPr>
          <w:rFonts w:hint="eastAsia"/>
          <w:rtl/>
        </w:rPr>
        <w:t>لهذا</w:t>
      </w:r>
      <w:r w:rsidRPr="00F06AF6">
        <w:rPr>
          <w:rtl/>
        </w:rPr>
        <w:t xml:space="preserve"> </w:t>
      </w:r>
      <w:r w:rsidRPr="00F06AF6">
        <w:rPr>
          <w:rFonts w:hint="eastAsia"/>
          <w:rtl/>
        </w:rPr>
        <w:t>الموضوع</w:t>
      </w:r>
      <w:r w:rsidRPr="00F06AF6">
        <w:rPr>
          <w:rtl/>
        </w:rPr>
        <w:t xml:space="preserve"> – </w:t>
      </w:r>
      <w:r w:rsidRPr="00F06AF6">
        <w:rPr>
          <w:rFonts w:hint="cs"/>
          <w:rtl/>
        </w:rPr>
        <w:t>على</w:t>
      </w:r>
      <w:r w:rsidRPr="00F06AF6">
        <w:rPr>
          <w:rtl/>
        </w:rPr>
        <w:t xml:space="preserve"> </w:t>
      </w:r>
      <w:r w:rsidRPr="00F06AF6">
        <w:rPr>
          <w:rFonts w:hint="eastAsia"/>
          <w:rtl/>
        </w:rPr>
        <w:t>حد</w:t>
      </w:r>
      <w:r w:rsidRPr="00F06AF6">
        <w:rPr>
          <w:rtl/>
        </w:rPr>
        <w:t xml:space="preserve"> </w:t>
      </w:r>
      <w:r w:rsidRPr="00F06AF6">
        <w:rPr>
          <w:rFonts w:hint="eastAsia"/>
          <w:rtl/>
        </w:rPr>
        <w:t>علم</w:t>
      </w:r>
      <w:r w:rsidRPr="00F06AF6">
        <w:rPr>
          <w:rtl/>
        </w:rPr>
        <w:t xml:space="preserve"> </w:t>
      </w:r>
      <w:r w:rsidRPr="00F06AF6">
        <w:rPr>
          <w:rFonts w:hint="cs"/>
          <w:rtl/>
        </w:rPr>
        <w:t>الباحث-رغم</w:t>
      </w:r>
      <w:r w:rsidRPr="00F06AF6">
        <w:rPr>
          <w:rtl/>
        </w:rPr>
        <w:t xml:space="preserve"> </w:t>
      </w:r>
      <w:r w:rsidRPr="00F06AF6">
        <w:rPr>
          <w:rFonts w:hint="eastAsia"/>
          <w:rtl/>
        </w:rPr>
        <w:t>ما</w:t>
      </w:r>
      <w:r w:rsidRPr="00F06AF6">
        <w:rPr>
          <w:rtl/>
        </w:rPr>
        <w:t xml:space="preserve"> </w:t>
      </w:r>
      <w:r w:rsidRPr="00F06AF6">
        <w:rPr>
          <w:rFonts w:hint="eastAsia"/>
          <w:rtl/>
        </w:rPr>
        <w:t>للموضوع</w:t>
      </w:r>
      <w:r w:rsidRPr="00F06AF6">
        <w:rPr>
          <w:rtl/>
        </w:rPr>
        <w:t xml:space="preserve"> </w:t>
      </w:r>
      <w:r w:rsidRPr="00F06AF6">
        <w:rPr>
          <w:rFonts w:hint="eastAsia"/>
          <w:rtl/>
        </w:rPr>
        <w:t>من</w:t>
      </w:r>
      <w:r w:rsidRPr="00F06AF6">
        <w:rPr>
          <w:rtl/>
        </w:rPr>
        <w:t xml:space="preserve"> </w:t>
      </w:r>
      <w:r w:rsidRPr="00F06AF6">
        <w:rPr>
          <w:rFonts w:hint="eastAsia"/>
          <w:rtl/>
        </w:rPr>
        <w:t>أهمية</w:t>
      </w:r>
      <w:r w:rsidRPr="00F06AF6">
        <w:rPr>
          <w:rtl/>
        </w:rPr>
        <w:t xml:space="preserve"> </w:t>
      </w:r>
      <w:r w:rsidRPr="00F06AF6">
        <w:rPr>
          <w:rFonts w:hint="eastAsia"/>
          <w:rtl/>
        </w:rPr>
        <w:t>نظرية</w:t>
      </w:r>
      <w:r w:rsidR="00E42C16" w:rsidRPr="00F06AF6">
        <w:rPr>
          <w:rtl/>
        </w:rPr>
        <w:t xml:space="preserve"> و</w:t>
      </w:r>
      <w:r w:rsidRPr="00F06AF6">
        <w:rPr>
          <w:rFonts w:hint="eastAsia"/>
          <w:rtl/>
        </w:rPr>
        <w:t>تطبيقية</w:t>
      </w:r>
      <w:r w:rsidR="00E42C16" w:rsidRPr="00F06AF6">
        <w:rPr>
          <w:rFonts w:hint="cs"/>
          <w:rtl/>
        </w:rPr>
        <w:t xml:space="preserve">، </w:t>
      </w:r>
      <w:r w:rsidRPr="00F06AF6">
        <w:rPr>
          <w:rFonts w:hint="eastAsia"/>
          <w:rtl/>
        </w:rPr>
        <w:t>بالإضافة</w:t>
      </w:r>
      <w:r w:rsidRPr="00F06AF6">
        <w:rPr>
          <w:rtl/>
        </w:rPr>
        <w:t xml:space="preserve"> </w:t>
      </w:r>
      <w:r w:rsidRPr="00F06AF6">
        <w:rPr>
          <w:rFonts w:hint="cs"/>
          <w:rtl/>
        </w:rPr>
        <w:t>إلى</w:t>
      </w:r>
      <w:r w:rsidRPr="00F06AF6">
        <w:rPr>
          <w:rtl/>
        </w:rPr>
        <w:t xml:space="preserve"> </w:t>
      </w:r>
      <w:r w:rsidRPr="00F06AF6">
        <w:rPr>
          <w:rFonts w:hint="eastAsia"/>
          <w:rtl/>
        </w:rPr>
        <w:t>ندرة</w:t>
      </w:r>
      <w:r w:rsidRPr="00F06AF6">
        <w:rPr>
          <w:rtl/>
        </w:rPr>
        <w:t xml:space="preserve"> </w:t>
      </w:r>
      <w:r w:rsidRPr="00F06AF6">
        <w:rPr>
          <w:rFonts w:hint="eastAsia"/>
          <w:rtl/>
        </w:rPr>
        <w:t>الدراسات</w:t>
      </w:r>
      <w:r w:rsidRPr="00F06AF6">
        <w:rPr>
          <w:rFonts w:hint="cs"/>
          <w:rtl/>
        </w:rPr>
        <w:t xml:space="preserve"> العربية </w:t>
      </w:r>
      <w:r w:rsidRPr="00F06AF6">
        <w:rPr>
          <w:rFonts w:hint="eastAsia"/>
          <w:rtl/>
        </w:rPr>
        <w:t>التي</w:t>
      </w:r>
      <w:r w:rsidRPr="00F06AF6">
        <w:rPr>
          <w:rtl/>
        </w:rPr>
        <w:t xml:space="preserve"> </w:t>
      </w:r>
      <w:r w:rsidRPr="00F06AF6">
        <w:rPr>
          <w:rFonts w:hint="eastAsia"/>
          <w:rtl/>
        </w:rPr>
        <w:t>تناولت</w:t>
      </w:r>
      <w:r w:rsidRPr="00F06AF6">
        <w:rPr>
          <w:rtl/>
        </w:rPr>
        <w:t xml:space="preserve"> </w:t>
      </w:r>
      <w:proofErr w:type="spellStart"/>
      <w:r w:rsidRPr="00F06AF6">
        <w:rPr>
          <w:rFonts w:hint="cs"/>
          <w:rtl/>
        </w:rPr>
        <w:t>بيكس</w:t>
      </w:r>
      <w:proofErr w:type="spellEnd"/>
      <w:r w:rsidR="00E42C16" w:rsidRPr="00F06AF6">
        <w:rPr>
          <w:rFonts w:hint="cs"/>
          <w:rtl/>
        </w:rPr>
        <w:t xml:space="preserve"> و</w:t>
      </w:r>
      <w:r w:rsidRPr="00F06AF6">
        <w:rPr>
          <w:rFonts w:hint="cs"/>
          <w:rtl/>
        </w:rPr>
        <w:t xml:space="preserve">المهارات قبل </w:t>
      </w:r>
      <w:proofErr w:type="spellStart"/>
      <w:r w:rsidRPr="00F06AF6">
        <w:rPr>
          <w:rFonts w:hint="cs"/>
          <w:rtl/>
        </w:rPr>
        <w:t>اللفظيه</w:t>
      </w:r>
      <w:proofErr w:type="spellEnd"/>
      <w:r w:rsidRPr="00F06AF6">
        <w:rPr>
          <w:rFonts w:hint="cs"/>
          <w:rtl/>
        </w:rPr>
        <w:t xml:space="preserve"> لدي الأطفال ذوي اضطراب التوحد. مم</w:t>
      </w:r>
      <w:r w:rsidRPr="00F06AF6">
        <w:rPr>
          <w:rFonts w:hint="eastAsia"/>
          <w:rtl/>
        </w:rPr>
        <w:t>ا</w:t>
      </w:r>
      <w:r w:rsidRPr="00F06AF6">
        <w:rPr>
          <w:rFonts w:hint="cs"/>
          <w:rtl/>
        </w:rPr>
        <w:t xml:space="preserve"> يعد </w:t>
      </w:r>
      <w:proofErr w:type="gramStart"/>
      <w:r w:rsidRPr="00F06AF6">
        <w:rPr>
          <w:rFonts w:hint="eastAsia"/>
          <w:rtl/>
        </w:rPr>
        <w:t>مؤشرا</w:t>
      </w:r>
      <w:proofErr w:type="gramEnd"/>
      <w:r w:rsidRPr="00F06AF6">
        <w:rPr>
          <w:rtl/>
        </w:rPr>
        <w:t xml:space="preserve"> </w:t>
      </w:r>
      <w:r w:rsidRPr="00F06AF6">
        <w:rPr>
          <w:rFonts w:hint="eastAsia"/>
          <w:rtl/>
        </w:rPr>
        <w:t>لضرورة</w:t>
      </w:r>
      <w:r w:rsidRPr="00F06AF6">
        <w:rPr>
          <w:rtl/>
        </w:rPr>
        <w:t xml:space="preserve"> </w:t>
      </w:r>
      <w:r w:rsidRPr="00F06AF6">
        <w:rPr>
          <w:rFonts w:hint="eastAsia"/>
          <w:rtl/>
        </w:rPr>
        <w:t>الاهتمام</w:t>
      </w:r>
      <w:r w:rsidRPr="00F06AF6">
        <w:rPr>
          <w:rtl/>
        </w:rPr>
        <w:t xml:space="preserve"> </w:t>
      </w:r>
      <w:r w:rsidRPr="00F06AF6">
        <w:rPr>
          <w:rFonts w:hint="cs"/>
          <w:rtl/>
        </w:rPr>
        <w:t>بهذه الدراسة.</w:t>
      </w:r>
    </w:p>
    <w:p w:rsidR="00217A34" w:rsidRPr="00217A34" w:rsidRDefault="00D3081C" w:rsidP="009774A1">
      <w:pPr>
        <w:pStyle w:val="ListParagraph"/>
        <w:numPr>
          <w:ilvl w:val="0"/>
          <w:numId w:val="11"/>
        </w:numPr>
        <w:spacing w:line="264" w:lineRule="auto"/>
        <w:ind w:left="714" w:hanging="357"/>
        <w:jc w:val="lowKashida"/>
        <w:rPr>
          <w:spacing w:val="-4"/>
        </w:rPr>
      </w:pPr>
      <w:proofErr w:type="gramStart"/>
      <w:r w:rsidRPr="00217A34">
        <w:rPr>
          <w:rFonts w:hint="cs"/>
          <w:spacing w:val="-4"/>
          <w:rtl/>
        </w:rPr>
        <w:t>اتفقت</w:t>
      </w:r>
      <w:proofErr w:type="gramEnd"/>
      <w:r w:rsidRPr="00217A34">
        <w:rPr>
          <w:rFonts w:hint="cs"/>
          <w:spacing w:val="-4"/>
          <w:rtl/>
        </w:rPr>
        <w:t xml:space="preserve"> الدراسات السابقة على العلاقة بين التوحد ومهارات التواصل عموما، </w:t>
      </w:r>
      <w:r w:rsidRPr="00217A34">
        <w:rPr>
          <w:rFonts w:hint="eastAsia"/>
          <w:spacing w:val="-4"/>
          <w:rtl/>
        </w:rPr>
        <w:t>بأنها</w:t>
      </w:r>
      <w:r w:rsidRPr="00217A34">
        <w:rPr>
          <w:spacing w:val="-4"/>
          <w:rtl/>
        </w:rPr>
        <w:t xml:space="preserve"> </w:t>
      </w:r>
      <w:r w:rsidRPr="00217A34">
        <w:rPr>
          <w:rFonts w:hint="eastAsia"/>
          <w:spacing w:val="-4"/>
          <w:rtl/>
        </w:rPr>
        <w:t>تعكس</w:t>
      </w:r>
      <w:r w:rsidRPr="00217A34">
        <w:rPr>
          <w:spacing w:val="-4"/>
          <w:rtl/>
        </w:rPr>
        <w:t xml:space="preserve"> </w:t>
      </w:r>
      <w:r w:rsidRPr="00217A34">
        <w:rPr>
          <w:rFonts w:hint="eastAsia"/>
          <w:spacing w:val="-4"/>
          <w:rtl/>
        </w:rPr>
        <w:t>واقع</w:t>
      </w:r>
      <w:r w:rsidRPr="00217A34">
        <w:rPr>
          <w:spacing w:val="-4"/>
          <w:rtl/>
        </w:rPr>
        <w:t xml:space="preserve"> </w:t>
      </w:r>
      <w:r w:rsidRPr="00217A34">
        <w:rPr>
          <w:rFonts w:hint="eastAsia"/>
          <w:spacing w:val="-4"/>
          <w:rtl/>
        </w:rPr>
        <w:t>المشكلات</w:t>
      </w:r>
      <w:r w:rsidRPr="00217A34">
        <w:rPr>
          <w:spacing w:val="-4"/>
          <w:rtl/>
        </w:rPr>
        <w:t xml:space="preserve"> </w:t>
      </w:r>
      <w:r w:rsidRPr="00217A34">
        <w:rPr>
          <w:rFonts w:hint="eastAsia"/>
          <w:spacing w:val="-4"/>
          <w:rtl/>
        </w:rPr>
        <w:t>الناتجة</w:t>
      </w:r>
      <w:r w:rsidRPr="00217A34">
        <w:rPr>
          <w:spacing w:val="-4"/>
          <w:rtl/>
        </w:rPr>
        <w:t xml:space="preserve"> </w:t>
      </w:r>
      <w:r w:rsidRPr="00217A34">
        <w:rPr>
          <w:rFonts w:hint="eastAsia"/>
          <w:spacing w:val="-4"/>
          <w:rtl/>
        </w:rPr>
        <w:t>عن</w:t>
      </w:r>
      <w:r w:rsidRPr="00217A34">
        <w:rPr>
          <w:spacing w:val="-4"/>
          <w:rtl/>
        </w:rPr>
        <w:t xml:space="preserve"> </w:t>
      </w:r>
      <w:r w:rsidRPr="00217A34">
        <w:rPr>
          <w:rFonts w:hint="cs"/>
          <w:spacing w:val="-4"/>
          <w:rtl/>
        </w:rPr>
        <w:t>قصور قدرات التخاطب لدي الأطفال ذوي اضطراب التوحد</w:t>
      </w:r>
      <w:r w:rsidRPr="00217A34">
        <w:rPr>
          <w:rFonts w:hint="eastAsia"/>
          <w:spacing w:val="-4"/>
          <w:rtl/>
        </w:rPr>
        <w:t>،</w:t>
      </w:r>
      <w:r w:rsidRPr="00217A34">
        <w:rPr>
          <w:rFonts w:hint="cs"/>
          <w:spacing w:val="-4"/>
          <w:rtl/>
        </w:rPr>
        <w:t xml:space="preserve"> وهذا ما أوضحته بعض الدراسات مثل دراسة </w:t>
      </w:r>
      <w:r w:rsidRPr="00217A34">
        <w:rPr>
          <w:spacing w:val="-4"/>
          <w:rtl/>
        </w:rPr>
        <w:t>(</w:t>
      </w:r>
      <w:r w:rsidRPr="00217A34">
        <w:rPr>
          <w:spacing w:val="-4"/>
        </w:rPr>
        <w:t>Johnston et al., 2014</w:t>
      </w:r>
      <w:r w:rsidRPr="00217A34">
        <w:rPr>
          <w:spacing w:val="-4"/>
          <w:rtl/>
        </w:rPr>
        <w:t>)</w:t>
      </w:r>
      <w:r w:rsidRPr="00217A34">
        <w:rPr>
          <w:rFonts w:hint="cs"/>
          <w:spacing w:val="-4"/>
          <w:rtl/>
        </w:rPr>
        <w:t xml:space="preserve"> دراسة</w:t>
      </w:r>
      <w:r w:rsidR="00CA44EF" w:rsidRPr="00217A34">
        <w:rPr>
          <w:rFonts w:hint="cs"/>
          <w:spacing w:val="-4"/>
          <w:rtl/>
        </w:rPr>
        <w:t xml:space="preserve"> </w:t>
      </w:r>
      <w:r w:rsidRPr="00217A34">
        <w:rPr>
          <w:spacing w:val="-4"/>
          <w:rtl/>
        </w:rPr>
        <w:t>منيب (2015)</w:t>
      </w:r>
      <w:r w:rsidRPr="00217A34">
        <w:rPr>
          <w:rFonts w:hint="cs"/>
          <w:spacing w:val="-4"/>
          <w:rtl/>
        </w:rPr>
        <w:t xml:space="preserve"> دراسة </w:t>
      </w:r>
      <w:proofErr w:type="spellStart"/>
      <w:r w:rsidRPr="00217A34">
        <w:rPr>
          <w:spacing w:val="-4"/>
          <w:rtl/>
        </w:rPr>
        <w:t>دلشاد</w:t>
      </w:r>
      <w:proofErr w:type="spellEnd"/>
      <w:r w:rsidRPr="00217A34">
        <w:rPr>
          <w:spacing w:val="-4"/>
          <w:rtl/>
        </w:rPr>
        <w:t xml:space="preserve"> </w:t>
      </w:r>
      <w:r w:rsidRPr="00217A34">
        <w:rPr>
          <w:rFonts w:hint="cs"/>
          <w:spacing w:val="-4"/>
          <w:rtl/>
        </w:rPr>
        <w:t>(</w:t>
      </w:r>
      <w:proofErr w:type="gramStart"/>
      <w:r w:rsidRPr="00217A34">
        <w:rPr>
          <w:spacing w:val="-4"/>
          <w:rtl/>
        </w:rPr>
        <w:t xml:space="preserve">2013 </w:t>
      </w:r>
      <w:r w:rsidRPr="00217A34">
        <w:rPr>
          <w:rFonts w:hint="cs"/>
          <w:spacing w:val="-4"/>
          <w:rtl/>
        </w:rPr>
        <w:t>)</w:t>
      </w:r>
      <w:proofErr w:type="gramEnd"/>
      <w:r w:rsidRPr="00217A34">
        <w:rPr>
          <w:rFonts w:hint="cs"/>
          <w:spacing w:val="-4"/>
          <w:rtl/>
        </w:rPr>
        <w:t xml:space="preserve"> دراسة </w:t>
      </w:r>
      <w:r w:rsidRPr="00217A34">
        <w:rPr>
          <w:spacing w:val="-4"/>
          <w:rtl/>
        </w:rPr>
        <w:t>طنطاوي</w:t>
      </w:r>
      <w:r w:rsidRPr="00217A34">
        <w:rPr>
          <w:rFonts w:hint="cs"/>
          <w:spacing w:val="-4"/>
          <w:rtl/>
        </w:rPr>
        <w:t xml:space="preserve">(2012) </w:t>
      </w:r>
      <w:r w:rsidRPr="00217A34">
        <w:rPr>
          <w:spacing w:val="-4"/>
          <w:rtl/>
        </w:rPr>
        <w:t>دراسة</w:t>
      </w:r>
      <w:r w:rsidR="00CA44EF" w:rsidRPr="00217A34">
        <w:rPr>
          <w:spacing w:val="-4"/>
          <w:rtl/>
        </w:rPr>
        <w:t xml:space="preserve"> </w:t>
      </w:r>
      <w:r w:rsidRPr="00217A34">
        <w:rPr>
          <w:spacing w:val="-4"/>
        </w:rPr>
        <w:t>(</w:t>
      </w:r>
      <w:proofErr w:type="spellStart"/>
      <w:r w:rsidRPr="00217A34">
        <w:rPr>
          <w:spacing w:val="-4"/>
        </w:rPr>
        <w:t>Lepist</w:t>
      </w:r>
      <w:proofErr w:type="spellEnd"/>
      <w:r w:rsidRPr="00217A34">
        <w:rPr>
          <w:spacing w:val="-4"/>
        </w:rPr>
        <w:t xml:space="preserve"> et al.,2003)</w:t>
      </w:r>
      <w:r w:rsidRPr="00217A34">
        <w:rPr>
          <w:rFonts w:hint="cs"/>
          <w:spacing w:val="-4"/>
          <w:rtl/>
        </w:rPr>
        <w:t>.</w:t>
      </w:r>
    </w:p>
    <w:p w:rsidR="00217A34" w:rsidRPr="00217A34" w:rsidRDefault="00D3081C" w:rsidP="009774A1">
      <w:pPr>
        <w:pStyle w:val="ListParagraph"/>
        <w:numPr>
          <w:ilvl w:val="0"/>
          <w:numId w:val="11"/>
        </w:numPr>
        <w:spacing w:line="276" w:lineRule="auto"/>
        <w:jc w:val="lowKashida"/>
        <w:rPr>
          <w:spacing w:val="-4"/>
        </w:rPr>
      </w:pPr>
      <w:r w:rsidRPr="00217A34">
        <w:rPr>
          <w:spacing w:val="-4"/>
          <w:rtl/>
        </w:rPr>
        <w:lastRenderedPageBreak/>
        <w:t xml:space="preserve">اتفقت الدراسات السابقة على فاعلية البرنامج القائم على </w:t>
      </w:r>
      <w:proofErr w:type="spellStart"/>
      <w:r w:rsidRPr="00217A34">
        <w:rPr>
          <w:spacing w:val="-4"/>
          <w:rtl/>
        </w:rPr>
        <w:t>بيكس</w:t>
      </w:r>
      <w:proofErr w:type="spellEnd"/>
      <w:r w:rsidRPr="00217A34">
        <w:rPr>
          <w:spacing w:val="-4"/>
          <w:rtl/>
        </w:rPr>
        <w:t xml:space="preserve"> في تنمية مهارات التواصل قبل </w:t>
      </w:r>
      <w:proofErr w:type="spellStart"/>
      <w:r w:rsidRPr="00217A34">
        <w:rPr>
          <w:spacing w:val="-4"/>
          <w:rtl/>
        </w:rPr>
        <w:t>اللفظيه</w:t>
      </w:r>
      <w:proofErr w:type="spellEnd"/>
      <w:r w:rsidR="00E42C16" w:rsidRPr="00217A34">
        <w:rPr>
          <w:spacing w:val="-4"/>
          <w:rtl/>
        </w:rPr>
        <w:t xml:space="preserve">، </w:t>
      </w:r>
      <w:r w:rsidRPr="00217A34">
        <w:rPr>
          <w:spacing w:val="-4"/>
          <w:rtl/>
        </w:rPr>
        <w:t>وايضا اللفظية، والتفاعل مع الآخرين وهذا يتفق مع ما ذهبت اليه دراسة</w:t>
      </w:r>
      <w:r w:rsidR="00EC590A">
        <w:rPr>
          <w:rFonts w:hint="cs"/>
          <w:spacing w:val="-4"/>
          <w:rtl/>
        </w:rPr>
        <w:t xml:space="preserve"> </w:t>
      </w:r>
      <w:r w:rsidR="00E71780">
        <w:rPr>
          <w:spacing w:val="-4"/>
        </w:rPr>
        <w:t>(</w:t>
      </w:r>
      <w:proofErr w:type="spellStart"/>
      <w:r w:rsidRPr="00217A34">
        <w:rPr>
          <w:spacing w:val="-4"/>
        </w:rPr>
        <w:t>Homlitas</w:t>
      </w:r>
      <w:proofErr w:type="spellEnd"/>
      <w:r w:rsidRPr="00217A34">
        <w:rPr>
          <w:spacing w:val="-4"/>
        </w:rPr>
        <w:t xml:space="preserve"> et al.,</w:t>
      </w:r>
      <w:r w:rsidR="00E71780">
        <w:rPr>
          <w:spacing w:val="-4"/>
        </w:rPr>
        <w:t xml:space="preserve"> </w:t>
      </w:r>
      <w:r w:rsidRPr="00217A34">
        <w:rPr>
          <w:spacing w:val="-4"/>
        </w:rPr>
        <w:t>2014)</w:t>
      </w:r>
      <w:r w:rsidR="00E42C16" w:rsidRPr="00217A34">
        <w:rPr>
          <w:spacing w:val="-4"/>
          <w:rtl/>
        </w:rPr>
        <w:t xml:space="preserve"> و</w:t>
      </w:r>
      <w:r w:rsidRPr="00217A34">
        <w:rPr>
          <w:spacing w:val="-4"/>
          <w:rtl/>
        </w:rPr>
        <w:t xml:space="preserve">دراسة آذار (2017) </w:t>
      </w:r>
      <w:proofErr w:type="spellStart"/>
      <w:r w:rsidRPr="00217A34">
        <w:rPr>
          <w:spacing w:val="-4"/>
          <w:rtl/>
        </w:rPr>
        <w:t>در</w:t>
      </w:r>
      <w:r w:rsidR="00217A34" w:rsidRPr="00217A34">
        <w:rPr>
          <w:spacing w:val="-4"/>
          <w:rtl/>
        </w:rPr>
        <w:t>اسه</w:t>
      </w:r>
      <w:proofErr w:type="spellEnd"/>
      <w:r w:rsidR="00217A34" w:rsidRPr="00217A34">
        <w:rPr>
          <w:spacing w:val="-4"/>
          <w:rtl/>
        </w:rPr>
        <w:t xml:space="preserve"> عياش (2015) دراسة سعد (2009</w:t>
      </w:r>
      <w:r w:rsidRPr="00217A34">
        <w:rPr>
          <w:spacing w:val="-4"/>
          <w:rtl/>
        </w:rPr>
        <w:t>).</w:t>
      </w:r>
    </w:p>
    <w:p w:rsidR="00EC590A" w:rsidRDefault="00D3081C" w:rsidP="009774A1">
      <w:pPr>
        <w:pStyle w:val="ListParagraph"/>
        <w:numPr>
          <w:ilvl w:val="0"/>
          <w:numId w:val="11"/>
        </w:numPr>
        <w:spacing w:line="276" w:lineRule="auto"/>
        <w:jc w:val="lowKashida"/>
      </w:pPr>
      <w:r w:rsidRPr="00F06AF6">
        <w:rPr>
          <w:rFonts w:hint="cs"/>
          <w:rtl/>
        </w:rPr>
        <w:t xml:space="preserve">اتفقت الدراسات السابقة علي أهمية التدخل المبكر لتأهيل الطفل </w:t>
      </w:r>
      <w:proofErr w:type="spellStart"/>
      <w:r w:rsidRPr="00F06AF6">
        <w:rPr>
          <w:rFonts w:hint="cs"/>
          <w:rtl/>
        </w:rPr>
        <w:t>التوحدى</w:t>
      </w:r>
      <w:proofErr w:type="spellEnd"/>
      <w:r w:rsidR="00CA44EF" w:rsidRPr="00F06AF6">
        <w:rPr>
          <w:rFonts w:hint="cs"/>
          <w:rtl/>
        </w:rPr>
        <w:t xml:space="preserve"> </w:t>
      </w:r>
      <w:r w:rsidRPr="00F06AF6">
        <w:rPr>
          <w:rFonts w:hint="cs"/>
          <w:rtl/>
        </w:rPr>
        <w:t xml:space="preserve">وتحسين عمليات التواصل وهذا ما اشارت إليه دراسة، </w:t>
      </w:r>
      <w:r w:rsidRPr="00F06AF6">
        <w:t>(Johnston et al., 2014)</w:t>
      </w:r>
      <w:r w:rsidR="00E42C16" w:rsidRPr="00F06AF6">
        <w:rPr>
          <w:rFonts w:hint="cs"/>
          <w:rtl/>
        </w:rPr>
        <w:t>.</w:t>
      </w:r>
    </w:p>
    <w:p w:rsidR="00D3081C" w:rsidRPr="00F06AF6" w:rsidRDefault="00D3081C" w:rsidP="009774A1">
      <w:pPr>
        <w:pStyle w:val="ListParagraph"/>
        <w:numPr>
          <w:ilvl w:val="0"/>
          <w:numId w:val="11"/>
        </w:numPr>
        <w:spacing w:line="276" w:lineRule="auto"/>
        <w:jc w:val="lowKashida"/>
      </w:pPr>
      <w:r w:rsidRPr="00F06AF6">
        <w:rPr>
          <w:rtl/>
        </w:rPr>
        <w:t>وعن أوجه الاستفادة فقد استفاد الباحث من والدراسات السابق</w:t>
      </w:r>
      <w:r w:rsidRPr="00F06AF6">
        <w:rPr>
          <w:rFonts w:hint="cs"/>
          <w:rtl/>
        </w:rPr>
        <w:t xml:space="preserve"> عرضها، وتتمثل في: </w:t>
      </w:r>
      <w:r w:rsidRPr="00F06AF6">
        <w:rPr>
          <w:rtl/>
        </w:rPr>
        <w:t xml:space="preserve">صياغة </w:t>
      </w:r>
      <w:r w:rsidRPr="00F06AF6">
        <w:rPr>
          <w:rFonts w:hint="cs"/>
          <w:rtl/>
        </w:rPr>
        <w:t>ال</w:t>
      </w:r>
      <w:r w:rsidRPr="00F06AF6">
        <w:rPr>
          <w:rtl/>
        </w:rPr>
        <w:t xml:space="preserve">فروض </w:t>
      </w:r>
      <w:r w:rsidRPr="00F06AF6">
        <w:rPr>
          <w:rFonts w:hint="cs"/>
          <w:rtl/>
        </w:rPr>
        <w:t>في ضوء ما اسفرت عنه هذه الدراسات من قضايا</w:t>
      </w:r>
      <w:r w:rsidRPr="00F06AF6">
        <w:rPr>
          <w:rtl/>
        </w:rPr>
        <w:t>،</w:t>
      </w:r>
      <w:r w:rsidRPr="00F06AF6">
        <w:rPr>
          <w:rFonts w:hint="cs"/>
          <w:rtl/>
        </w:rPr>
        <w:t xml:space="preserve"> بالإضافة الى اختيار العينة، واستخلاص المفاهيم الاجرائية،</w:t>
      </w:r>
      <w:r w:rsidRPr="00F06AF6">
        <w:rPr>
          <w:rtl/>
        </w:rPr>
        <w:t xml:space="preserve"> وإعداد </w:t>
      </w:r>
      <w:r w:rsidRPr="00F06AF6">
        <w:rPr>
          <w:rFonts w:hint="cs"/>
          <w:rtl/>
        </w:rPr>
        <w:t>ال</w:t>
      </w:r>
      <w:r w:rsidRPr="00F06AF6">
        <w:rPr>
          <w:rtl/>
        </w:rPr>
        <w:t xml:space="preserve">أدوات </w:t>
      </w:r>
      <w:r w:rsidRPr="00F06AF6">
        <w:rPr>
          <w:rFonts w:hint="cs"/>
          <w:rtl/>
        </w:rPr>
        <w:t>التشخيصية</w:t>
      </w:r>
      <w:r w:rsidRPr="00F06AF6">
        <w:rPr>
          <w:rtl/>
        </w:rPr>
        <w:t xml:space="preserve">، وتحديد </w:t>
      </w:r>
      <w:r w:rsidRPr="00F06AF6">
        <w:rPr>
          <w:rFonts w:hint="cs"/>
          <w:rtl/>
        </w:rPr>
        <w:t xml:space="preserve">الاستراتيجيات </w:t>
      </w:r>
      <w:r w:rsidRPr="00F06AF6">
        <w:rPr>
          <w:rtl/>
        </w:rPr>
        <w:t>الإرشادية السليمة</w:t>
      </w:r>
      <w:r w:rsidRPr="00F06AF6">
        <w:rPr>
          <w:rFonts w:hint="cs"/>
          <w:rtl/>
        </w:rPr>
        <w:t>.</w:t>
      </w:r>
    </w:p>
    <w:p w:rsidR="00D3081C" w:rsidRPr="00F06AF6" w:rsidRDefault="00D3081C" w:rsidP="00214691">
      <w:pPr>
        <w:pStyle w:val="Heading1"/>
        <w:rPr>
          <w:rtl/>
        </w:rPr>
      </w:pPr>
      <w:proofErr w:type="gramStart"/>
      <w:r w:rsidRPr="00F06AF6">
        <w:rPr>
          <w:rFonts w:hint="cs"/>
          <w:rtl/>
        </w:rPr>
        <w:t>ف</w:t>
      </w:r>
      <w:r w:rsidR="00214691">
        <w:rPr>
          <w:rFonts w:hint="cs"/>
          <w:rtl/>
        </w:rPr>
        <w:t>ـــــ</w:t>
      </w:r>
      <w:r w:rsidRPr="00F06AF6">
        <w:rPr>
          <w:rFonts w:hint="cs"/>
          <w:rtl/>
        </w:rPr>
        <w:t>روض</w:t>
      </w:r>
      <w:proofErr w:type="gramEnd"/>
      <w:r w:rsidRPr="00F06AF6">
        <w:rPr>
          <w:rFonts w:hint="cs"/>
          <w:rtl/>
        </w:rPr>
        <w:t xml:space="preserve"> البح</w:t>
      </w:r>
      <w:r w:rsidR="00214691">
        <w:rPr>
          <w:rFonts w:hint="cs"/>
          <w:rtl/>
        </w:rPr>
        <w:t>ـــــ</w:t>
      </w:r>
      <w:r w:rsidRPr="00F06AF6">
        <w:rPr>
          <w:rFonts w:hint="cs"/>
          <w:rtl/>
        </w:rPr>
        <w:t xml:space="preserve">ث: </w:t>
      </w:r>
    </w:p>
    <w:p w:rsidR="00214691" w:rsidRDefault="00D3081C" w:rsidP="009774A1">
      <w:pPr>
        <w:pStyle w:val="ListParagraph"/>
        <w:numPr>
          <w:ilvl w:val="0"/>
          <w:numId w:val="12"/>
        </w:numPr>
        <w:spacing w:line="276" w:lineRule="auto"/>
        <w:jc w:val="lowKashida"/>
      </w:pPr>
      <w:r w:rsidRPr="00F06AF6">
        <w:rPr>
          <w:rtl/>
        </w:rPr>
        <w:t>توجد فروق</w:t>
      </w:r>
      <w:r w:rsidRPr="00F06AF6">
        <w:rPr>
          <w:rFonts w:hint="cs"/>
          <w:rtl/>
        </w:rPr>
        <w:t xml:space="preserve"> ذات دلالة إحصائية </w:t>
      </w:r>
      <w:r w:rsidRPr="00F06AF6">
        <w:rPr>
          <w:rtl/>
        </w:rPr>
        <w:t xml:space="preserve">بين متوسطي رتب </w:t>
      </w:r>
      <w:r w:rsidRPr="00F06AF6">
        <w:rPr>
          <w:rFonts w:hint="cs"/>
          <w:rtl/>
        </w:rPr>
        <w:t xml:space="preserve">درجات </w:t>
      </w:r>
      <w:r w:rsidRPr="00F06AF6">
        <w:rPr>
          <w:rtl/>
        </w:rPr>
        <w:t>القياس</w:t>
      </w:r>
      <w:r w:rsidRPr="00F06AF6">
        <w:rPr>
          <w:rFonts w:hint="cs"/>
          <w:rtl/>
        </w:rPr>
        <w:t>ين</w:t>
      </w:r>
      <w:r w:rsidRPr="00F06AF6">
        <w:rPr>
          <w:rtl/>
        </w:rPr>
        <w:t xml:space="preserve"> القبلي</w:t>
      </w:r>
      <w:r w:rsidR="00E42C16" w:rsidRPr="00F06AF6">
        <w:rPr>
          <w:rtl/>
        </w:rPr>
        <w:t xml:space="preserve"> و</w:t>
      </w:r>
      <w:r w:rsidRPr="00F06AF6">
        <w:rPr>
          <w:rtl/>
        </w:rPr>
        <w:t xml:space="preserve">البعدي في </w:t>
      </w:r>
      <w:r w:rsidRPr="00F06AF6">
        <w:rPr>
          <w:rFonts w:hint="cs"/>
          <w:rtl/>
        </w:rPr>
        <w:t xml:space="preserve">مقياس المهارات قبل </w:t>
      </w:r>
      <w:proofErr w:type="spellStart"/>
      <w:r w:rsidRPr="00F06AF6">
        <w:rPr>
          <w:rFonts w:hint="cs"/>
          <w:rtl/>
        </w:rPr>
        <w:t>اللفظيه</w:t>
      </w:r>
      <w:proofErr w:type="spellEnd"/>
      <w:r w:rsidRPr="00F06AF6">
        <w:rPr>
          <w:rFonts w:hint="cs"/>
          <w:rtl/>
        </w:rPr>
        <w:t xml:space="preserve"> وأبعاده الفرعية لدى المجموعة التجريبية</w:t>
      </w:r>
      <w:r w:rsidR="00E42C16" w:rsidRPr="00F06AF6">
        <w:rPr>
          <w:rFonts w:hint="cs"/>
          <w:rtl/>
        </w:rPr>
        <w:t xml:space="preserve">، </w:t>
      </w:r>
      <w:r w:rsidRPr="00F06AF6">
        <w:rPr>
          <w:rFonts w:hint="cs"/>
          <w:rtl/>
        </w:rPr>
        <w:t>وذلك في اتجاه القياس البعدي.</w:t>
      </w:r>
    </w:p>
    <w:p w:rsidR="00214691" w:rsidRDefault="00D3081C" w:rsidP="009774A1">
      <w:pPr>
        <w:pStyle w:val="ListParagraph"/>
        <w:numPr>
          <w:ilvl w:val="0"/>
          <w:numId w:val="12"/>
        </w:numPr>
        <w:spacing w:line="276" w:lineRule="auto"/>
        <w:jc w:val="lowKashida"/>
      </w:pPr>
      <w:r w:rsidRPr="00F06AF6">
        <w:rPr>
          <w:rtl/>
        </w:rPr>
        <w:t>توجد فروق</w:t>
      </w:r>
      <w:r w:rsidRPr="00F06AF6">
        <w:rPr>
          <w:rFonts w:hint="cs"/>
          <w:rtl/>
        </w:rPr>
        <w:t xml:space="preserve"> ذات دلالة إحصائية</w:t>
      </w:r>
      <w:r w:rsidRPr="00F06AF6">
        <w:rPr>
          <w:rtl/>
        </w:rPr>
        <w:t xml:space="preserve"> بين متوسطي رتب</w:t>
      </w:r>
      <w:r w:rsidRPr="00F06AF6">
        <w:rPr>
          <w:rFonts w:hint="cs"/>
          <w:rtl/>
        </w:rPr>
        <w:t xml:space="preserve"> درجات</w:t>
      </w:r>
      <w:r w:rsidRPr="00F06AF6">
        <w:rPr>
          <w:rtl/>
        </w:rPr>
        <w:t xml:space="preserve"> القياس البعدي في </w:t>
      </w:r>
      <w:r w:rsidRPr="00F06AF6">
        <w:rPr>
          <w:rFonts w:hint="cs"/>
          <w:rtl/>
        </w:rPr>
        <w:t xml:space="preserve">مقياس المهارات قبل </w:t>
      </w:r>
      <w:proofErr w:type="spellStart"/>
      <w:r w:rsidRPr="00F06AF6">
        <w:rPr>
          <w:rFonts w:hint="cs"/>
          <w:rtl/>
        </w:rPr>
        <w:t>اللفظيه</w:t>
      </w:r>
      <w:proofErr w:type="spellEnd"/>
      <w:r w:rsidRPr="00F06AF6">
        <w:rPr>
          <w:rFonts w:hint="cs"/>
          <w:rtl/>
        </w:rPr>
        <w:t xml:space="preserve"> وأبعاده الفرعية </w:t>
      </w:r>
      <w:r w:rsidRPr="00F06AF6">
        <w:rPr>
          <w:rtl/>
        </w:rPr>
        <w:t>لدي المجموع</w:t>
      </w:r>
      <w:r w:rsidRPr="00F06AF6">
        <w:rPr>
          <w:rFonts w:hint="cs"/>
          <w:rtl/>
        </w:rPr>
        <w:t>تين</w:t>
      </w:r>
      <w:r w:rsidRPr="00F06AF6">
        <w:rPr>
          <w:rtl/>
        </w:rPr>
        <w:t xml:space="preserve"> </w:t>
      </w:r>
      <w:r w:rsidRPr="00F06AF6">
        <w:rPr>
          <w:rFonts w:hint="cs"/>
          <w:rtl/>
        </w:rPr>
        <w:t>التجريبي</w:t>
      </w:r>
      <w:r w:rsidRPr="00F06AF6">
        <w:rPr>
          <w:rFonts w:hint="eastAsia"/>
          <w:rtl/>
        </w:rPr>
        <w:t>ة</w:t>
      </w:r>
      <w:r w:rsidRPr="00F06AF6">
        <w:rPr>
          <w:rtl/>
        </w:rPr>
        <w:t xml:space="preserve"> والضابطة</w:t>
      </w:r>
      <w:r w:rsidR="00E42C16" w:rsidRPr="00F06AF6">
        <w:rPr>
          <w:rFonts w:hint="cs"/>
          <w:rtl/>
        </w:rPr>
        <w:t xml:space="preserve">، </w:t>
      </w:r>
      <w:r w:rsidRPr="00F06AF6">
        <w:rPr>
          <w:rFonts w:hint="cs"/>
          <w:rtl/>
        </w:rPr>
        <w:t>وذلك في اتجاه المجموعة التجريبية</w:t>
      </w:r>
      <w:r w:rsidRPr="00F06AF6">
        <w:rPr>
          <w:rtl/>
        </w:rPr>
        <w:t>.</w:t>
      </w:r>
    </w:p>
    <w:p w:rsidR="00D3081C" w:rsidRPr="00F06AF6" w:rsidRDefault="00D3081C" w:rsidP="009774A1">
      <w:pPr>
        <w:pStyle w:val="ListParagraph"/>
        <w:numPr>
          <w:ilvl w:val="0"/>
          <w:numId w:val="12"/>
        </w:numPr>
        <w:spacing w:line="276" w:lineRule="auto"/>
        <w:jc w:val="lowKashida"/>
      </w:pPr>
      <w:r w:rsidRPr="00F06AF6">
        <w:rPr>
          <w:rFonts w:hint="cs"/>
          <w:rtl/>
        </w:rPr>
        <w:t xml:space="preserve">لا </w:t>
      </w:r>
      <w:r w:rsidRPr="00F06AF6">
        <w:rPr>
          <w:rtl/>
        </w:rPr>
        <w:t>توجد فروق</w:t>
      </w:r>
      <w:r w:rsidRPr="00F06AF6">
        <w:rPr>
          <w:rFonts w:hint="cs"/>
          <w:rtl/>
        </w:rPr>
        <w:t xml:space="preserve"> ذات دلالة إحصائية </w:t>
      </w:r>
      <w:r w:rsidRPr="00F06AF6">
        <w:rPr>
          <w:rtl/>
        </w:rPr>
        <w:t xml:space="preserve">بين متوسطي رتب </w:t>
      </w:r>
      <w:r w:rsidRPr="00F06AF6">
        <w:rPr>
          <w:rFonts w:hint="cs"/>
          <w:rtl/>
        </w:rPr>
        <w:t xml:space="preserve">درجات </w:t>
      </w:r>
      <w:r w:rsidRPr="00F06AF6">
        <w:rPr>
          <w:rtl/>
        </w:rPr>
        <w:t>القياس</w:t>
      </w:r>
      <w:r w:rsidRPr="00F06AF6">
        <w:rPr>
          <w:rFonts w:hint="cs"/>
          <w:rtl/>
        </w:rPr>
        <w:t>ين</w:t>
      </w:r>
      <w:r w:rsidRPr="00F06AF6">
        <w:rPr>
          <w:rtl/>
        </w:rPr>
        <w:t xml:space="preserve"> البعدي</w:t>
      </w:r>
      <w:r w:rsidR="00E42C16" w:rsidRPr="00F06AF6">
        <w:rPr>
          <w:rFonts w:hint="cs"/>
          <w:rtl/>
        </w:rPr>
        <w:t xml:space="preserve"> </w:t>
      </w:r>
      <w:proofErr w:type="spellStart"/>
      <w:r w:rsidR="00E42C16" w:rsidRPr="00F06AF6">
        <w:rPr>
          <w:rFonts w:hint="cs"/>
          <w:rtl/>
        </w:rPr>
        <w:t>و</w:t>
      </w:r>
      <w:r w:rsidRPr="00F06AF6">
        <w:rPr>
          <w:rFonts w:hint="cs"/>
          <w:rtl/>
        </w:rPr>
        <w:t>التتبعي</w:t>
      </w:r>
      <w:proofErr w:type="spellEnd"/>
      <w:r w:rsidRPr="00F06AF6">
        <w:rPr>
          <w:rtl/>
        </w:rPr>
        <w:t xml:space="preserve"> في </w:t>
      </w:r>
      <w:r w:rsidRPr="00F06AF6">
        <w:rPr>
          <w:rFonts w:hint="cs"/>
          <w:rtl/>
        </w:rPr>
        <w:t xml:space="preserve">مقياس المهارات قبل </w:t>
      </w:r>
      <w:proofErr w:type="spellStart"/>
      <w:r w:rsidRPr="00F06AF6">
        <w:rPr>
          <w:rFonts w:hint="cs"/>
          <w:rtl/>
        </w:rPr>
        <w:t>اللفظيه</w:t>
      </w:r>
      <w:proofErr w:type="spellEnd"/>
      <w:r w:rsidR="00CA44EF" w:rsidRPr="00F06AF6">
        <w:rPr>
          <w:rFonts w:hint="cs"/>
          <w:rtl/>
        </w:rPr>
        <w:t xml:space="preserve"> </w:t>
      </w:r>
      <w:r w:rsidRPr="00F06AF6">
        <w:rPr>
          <w:rFonts w:hint="cs"/>
          <w:rtl/>
        </w:rPr>
        <w:t>وأبعاده الفرعية لدى المجموعة التجريبية.</w:t>
      </w:r>
    </w:p>
    <w:p w:rsidR="00D3081C" w:rsidRPr="00F06AF6" w:rsidRDefault="00D3081C" w:rsidP="003322AF">
      <w:pPr>
        <w:pStyle w:val="Heading1"/>
        <w:rPr>
          <w:rtl/>
        </w:rPr>
      </w:pPr>
      <w:r w:rsidRPr="00F06AF6">
        <w:rPr>
          <w:rtl/>
        </w:rPr>
        <w:t>إج</w:t>
      </w:r>
      <w:r w:rsidR="00214691">
        <w:rPr>
          <w:rFonts w:hint="cs"/>
          <w:rtl/>
        </w:rPr>
        <w:t>ــــ</w:t>
      </w:r>
      <w:r w:rsidRPr="00F06AF6">
        <w:rPr>
          <w:rtl/>
        </w:rPr>
        <w:t xml:space="preserve">راءات </w:t>
      </w:r>
      <w:r w:rsidR="003322AF">
        <w:rPr>
          <w:rFonts w:hint="cs"/>
          <w:rtl/>
        </w:rPr>
        <w:t>الــــدراســـــة</w:t>
      </w:r>
      <w:r w:rsidRPr="00F06AF6">
        <w:rPr>
          <w:rtl/>
        </w:rPr>
        <w:t xml:space="preserve">: </w:t>
      </w:r>
    </w:p>
    <w:p w:rsidR="003322AF" w:rsidRDefault="00D3081C" w:rsidP="003322AF">
      <w:pPr>
        <w:pStyle w:val="Heading2"/>
        <w:rPr>
          <w:rtl/>
        </w:rPr>
      </w:pPr>
      <w:r w:rsidRPr="00F06AF6">
        <w:rPr>
          <w:rtl/>
        </w:rPr>
        <w:t>أولاُ: منه</w:t>
      </w:r>
      <w:r w:rsidR="003322AF">
        <w:rPr>
          <w:rFonts w:hint="cs"/>
          <w:rtl/>
        </w:rPr>
        <w:t>ـــــــ</w:t>
      </w:r>
      <w:r w:rsidRPr="00F06AF6">
        <w:rPr>
          <w:rtl/>
        </w:rPr>
        <w:t>ج ال</w:t>
      </w:r>
      <w:r w:rsidR="003322AF">
        <w:rPr>
          <w:rFonts w:hint="cs"/>
          <w:rtl/>
        </w:rPr>
        <w:t>ـــــ</w:t>
      </w:r>
      <w:r w:rsidRPr="00F06AF6">
        <w:rPr>
          <w:rtl/>
        </w:rPr>
        <w:t>دراس</w:t>
      </w:r>
      <w:r w:rsidR="003322AF">
        <w:rPr>
          <w:rFonts w:hint="cs"/>
          <w:rtl/>
        </w:rPr>
        <w:t>ـــــ</w:t>
      </w:r>
      <w:r w:rsidRPr="00F06AF6">
        <w:rPr>
          <w:rtl/>
        </w:rPr>
        <w:t xml:space="preserve">ة: </w:t>
      </w:r>
    </w:p>
    <w:p w:rsidR="00D3081C" w:rsidRPr="00F06AF6" w:rsidRDefault="00D3081C" w:rsidP="003322AF">
      <w:pPr>
        <w:spacing w:line="276" w:lineRule="auto"/>
        <w:ind w:firstLine="720"/>
        <w:jc w:val="lowKashida"/>
        <w:rPr>
          <w:rtl/>
        </w:rPr>
      </w:pPr>
      <w:proofErr w:type="gramStart"/>
      <w:r w:rsidRPr="00F06AF6">
        <w:rPr>
          <w:rtl/>
        </w:rPr>
        <w:t>تم</w:t>
      </w:r>
      <w:proofErr w:type="gramEnd"/>
      <w:r w:rsidRPr="00F06AF6">
        <w:rPr>
          <w:rtl/>
        </w:rPr>
        <w:t xml:space="preserve"> المنهج التجريبي الذي يعتمد على تصميم المجموعتين التجريبية</w:t>
      </w:r>
      <w:r w:rsidR="00E42C16" w:rsidRPr="00F06AF6">
        <w:rPr>
          <w:rFonts w:hint="cs"/>
          <w:rtl/>
        </w:rPr>
        <w:t xml:space="preserve">، </w:t>
      </w:r>
      <w:r w:rsidRPr="00F06AF6">
        <w:rPr>
          <w:rtl/>
        </w:rPr>
        <w:t xml:space="preserve">الضابطة. وذلك للتأكد </w:t>
      </w:r>
      <w:r w:rsidR="00214691" w:rsidRPr="00F06AF6">
        <w:rPr>
          <w:rtl/>
        </w:rPr>
        <w:t xml:space="preserve">استخدام </w:t>
      </w:r>
      <w:r w:rsidRPr="00F06AF6">
        <w:rPr>
          <w:rtl/>
        </w:rPr>
        <w:t>من فعالية المتغير المستقل وهو البرنامج التدريبي</w:t>
      </w:r>
      <w:r w:rsidRPr="00F06AF6">
        <w:rPr>
          <w:rFonts w:hint="cs"/>
          <w:rtl/>
        </w:rPr>
        <w:t xml:space="preserve"> للتأهيل </w:t>
      </w:r>
      <w:proofErr w:type="spellStart"/>
      <w:r w:rsidRPr="00F06AF6">
        <w:rPr>
          <w:rFonts w:hint="cs"/>
          <w:rtl/>
        </w:rPr>
        <w:t>التخاطبى</w:t>
      </w:r>
      <w:proofErr w:type="spellEnd"/>
      <w:r w:rsidRPr="00F06AF6">
        <w:rPr>
          <w:rtl/>
        </w:rPr>
        <w:t xml:space="preserve"> القائم نظام التواصل بتبادل الصور</w:t>
      </w:r>
      <w:r w:rsidRPr="00F06AF6">
        <w:t xml:space="preserve">(PECS) </w:t>
      </w:r>
      <w:r w:rsidR="003322AF">
        <w:rPr>
          <w:rFonts w:hint="cs"/>
          <w:rtl/>
        </w:rPr>
        <w:t xml:space="preserve"> </w:t>
      </w:r>
      <w:r w:rsidRPr="00F06AF6">
        <w:rPr>
          <w:rtl/>
        </w:rPr>
        <w:t xml:space="preserve">على المتغير التابع </w:t>
      </w:r>
      <w:r w:rsidRPr="00F06AF6">
        <w:rPr>
          <w:rFonts w:hint="cs"/>
          <w:rtl/>
        </w:rPr>
        <w:t xml:space="preserve">المهارات قبل </w:t>
      </w:r>
      <w:proofErr w:type="spellStart"/>
      <w:r w:rsidRPr="00F06AF6">
        <w:rPr>
          <w:rFonts w:hint="cs"/>
          <w:rtl/>
        </w:rPr>
        <w:t>اللفظي</w:t>
      </w:r>
      <w:r w:rsidR="003322AF">
        <w:rPr>
          <w:rFonts w:hint="cs"/>
          <w:rtl/>
        </w:rPr>
        <w:t>ه</w:t>
      </w:r>
      <w:proofErr w:type="spellEnd"/>
      <w:r w:rsidR="003322AF">
        <w:rPr>
          <w:rFonts w:hint="cs"/>
          <w:rtl/>
        </w:rPr>
        <w:t>.</w:t>
      </w:r>
    </w:p>
    <w:p w:rsidR="00D3081C" w:rsidRPr="00F06AF6" w:rsidRDefault="00D3081C" w:rsidP="00631E0B">
      <w:pPr>
        <w:pStyle w:val="Heading2"/>
        <w:rPr>
          <w:rtl/>
        </w:rPr>
      </w:pPr>
      <w:r w:rsidRPr="00F06AF6">
        <w:rPr>
          <w:rtl/>
        </w:rPr>
        <w:lastRenderedPageBreak/>
        <w:t>ثانياً: إج</w:t>
      </w:r>
      <w:r w:rsidR="00631E0B">
        <w:rPr>
          <w:rFonts w:hint="cs"/>
          <w:rtl/>
        </w:rPr>
        <w:t>ــــــ</w:t>
      </w:r>
      <w:r w:rsidRPr="00F06AF6">
        <w:rPr>
          <w:rtl/>
        </w:rPr>
        <w:t>راءات ال</w:t>
      </w:r>
      <w:r w:rsidR="00631E0B">
        <w:rPr>
          <w:rFonts w:hint="cs"/>
          <w:rtl/>
        </w:rPr>
        <w:t>ــــ</w:t>
      </w:r>
      <w:r w:rsidRPr="00F06AF6">
        <w:rPr>
          <w:rtl/>
        </w:rPr>
        <w:t>دراس</w:t>
      </w:r>
      <w:r w:rsidR="00631E0B">
        <w:rPr>
          <w:rFonts w:hint="cs"/>
          <w:rtl/>
        </w:rPr>
        <w:t>ــــ</w:t>
      </w:r>
      <w:r w:rsidRPr="00F06AF6">
        <w:rPr>
          <w:rtl/>
        </w:rPr>
        <w:t>ة:</w:t>
      </w:r>
    </w:p>
    <w:p w:rsidR="00631E0B" w:rsidRDefault="00D3081C" w:rsidP="00631E0B">
      <w:pPr>
        <w:pStyle w:val="Heading3"/>
        <w:rPr>
          <w:rtl/>
        </w:rPr>
      </w:pPr>
      <w:r w:rsidRPr="00F06AF6">
        <w:rPr>
          <w:rtl/>
        </w:rPr>
        <w:t>عين</w:t>
      </w:r>
      <w:r w:rsidR="00631E0B">
        <w:rPr>
          <w:rFonts w:hint="cs"/>
          <w:rtl/>
        </w:rPr>
        <w:t>ــــــ</w:t>
      </w:r>
      <w:r w:rsidRPr="00F06AF6">
        <w:rPr>
          <w:rtl/>
        </w:rPr>
        <w:t>ة ال</w:t>
      </w:r>
      <w:r w:rsidR="00631E0B">
        <w:rPr>
          <w:rFonts w:hint="cs"/>
          <w:rtl/>
        </w:rPr>
        <w:t>ــــ</w:t>
      </w:r>
      <w:r w:rsidRPr="00F06AF6">
        <w:rPr>
          <w:rtl/>
        </w:rPr>
        <w:t>دراس</w:t>
      </w:r>
      <w:r w:rsidR="00631E0B">
        <w:rPr>
          <w:rFonts w:hint="cs"/>
          <w:rtl/>
        </w:rPr>
        <w:t>ــــ</w:t>
      </w:r>
      <w:r w:rsidRPr="00F06AF6">
        <w:rPr>
          <w:rtl/>
        </w:rPr>
        <w:t>ة:</w:t>
      </w:r>
    </w:p>
    <w:p w:rsidR="00D3081C" w:rsidRPr="00F06AF6" w:rsidRDefault="00D3081C" w:rsidP="00577E4B">
      <w:pPr>
        <w:spacing w:line="288" w:lineRule="auto"/>
        <w:ind w:firstLine="720"/>
        <w:jc w:val="lowKashida"/>
        <w:rPr>
          <w:rtl/>
        </w:rPr>
      </w:pPr>
      <w:r w:rsidRPr="00F06AF6">
        <w:rPr>
          <w:rtl/>
        </w:rPr>
        <w:t xml:space="preserve">تم تحديد عينة الدراسة </w:t>
      </w:r>
      <w:proofErr w:type="spellStart"/>
      <w:r w:rsidRPr="00F06AF6">
        <w:rPr>
          <w:rtl/>
        </w:rPr>
        <w:t>بناءا</w:t>
      </w:r>
      <w:proofErr w:type="spellEnd"/>
      <w:r w:rsidRPr="00F06AF6">
        <w:rPr>
          <w:rtl/>
        </w:rPr>
        <w:t xml:space="preserve"> على ما قامت عليه الدراسات السابقة لاضطراب التوحد والذي يظهر في الأطفال منذ عمر ستة </w:t>
      </w:r>
      <w:r w:rsidRPr="00F06AF6">
        <w:rPr>
          <w:rFonts w:hint="cs"/>
          <w:rtl/>
        </w:rPr>
        <w:t>اشهر</w:t>
      </w:r>
      <w:r w:rsidRPr="00F06AF6">
        <w:rPr>
          <w:rtl/>
        </w:rPr>
        <w:t xml:space="preserve"> و</w:t>
      </w:r>
      <w:r w:rsidRPr="00F06AF6">
        <w:rPr>
          <w:rFonts w:hint="cs"/>
          <w:rtl/>
        </w:rPr>
        <w:t xml:space="preserve">هذا </w:t>
      </w:r>
      <w:r w:rsidRPr="00F06AF6">
        <w:rPr>
          <w:rtl/>
        </w:rPr>
        <w:t>ما أكدته الجمعية الأمريكية للطب النفسي في</w:t>
      </w:r>
      <w:r w:rsidR="00631E0B">
        <w:rPr>
          <w:rFonts w:hint="cs"/>
          <w:rtl/>
        </w:rPr>
        <w:t xml:space="preserve"> </w:t>
      </w:r>
      <w:r w:rsidRPr="00F06AF6">
        <w:t>(DSM-IV)</w:t>
      </w:r>
      <w:r w:rsidRPr="00F06AF6">
        <w:rPr>
          <w:rtl/>
        </w:rPr>
        <w:t>،</w:t>
      </w:r>
      <w:r w:rsidRPr="00F06AF6">
        <w:rPr>
          <w:rFonts w:hint="cs"/>
          <w:rtl/>
        </w:rPr>
        <w:t xml:space="preserve"> وقد</w:t>
      </w:r>
      <w:r w:rsidRPr="00F06AF6">
        <w:rPr>
          <w:rtl/>
        </w:rPr>
        <w:t xml:space="preserve"> اختيرت عينة الدراسة الحالية بالطريقة القصدية من الأطفال التوحديين من مركز طيبه </w:t>
      </w:r>
      <w:r w:rsidRPr="00F06AF6">
        <w:rPr>
          <w:rFonts w:hint="cs"/>
          <w:rtl/>
        </w:rPr>
        <w:t>للتأهيل</w:t>
      </w:r>
      <w:r w:rsidRPr="00F06AF6">
        <w:rPr>
          <w:rtl/>
        </w:rPr>
        <w:t xml:space="preserve"> الشامل </w:t>
      </w:r>
      <w:r w:rsidRPr="00F06AF6">
        <w:rPr>
          <w:rFonts w:hint="cs"/>
          <w:rtl/>
        </w:rPr>
        <w:t>بالمدينة</w:t>
      </w:r>
      <w:r w:rsidRPr="00F06AF6">
        <w:rPr>
          <w:rtl/>
        </w:rPr>
        <w:t xml:space="preserve"> المنورة</w:t>
      </w:r>
      <w:r w:rsidR="00E42C16" w:rsidRPr="00F06AF6">
        <w:rPr>
          <w:rtl/>
        </w:rPr>
        <w:t>.</w:t>
      </w:r>
    </w:p>
    <w:p w:rsidR="00D3081C" w:rsidRPr="00594A27" w:rsidRDefault="00D3081C" w:rsidP="00577E4B">
      <w:pPr>
        <w:spacing w:line="288" w:lineRule="auto"/>
        <w:jc w:val="lowKashida"/>
        <w:rPr>
          <w:b/>
          <w:bCs/>
          <w:rtl/>
        </w:rPr>
      </w:pPr>
      <w:r w:rsidRPr="00594A27">
        <w:rPr>
          <w:b/>
          <w:bCs/>
          <w:rtl/>
        </w:rPr>
        <w:t>وقد تضمنت عينة الدراسة الحالية:</w:t>
      </w:r>
    </w:p>
    <w:p w:rsidR="002C01B3" w:rsidRDefault="00D3081C" w:rsidP="00577E4B">
      <w:pPr>
        <w:spacing w:line="288" w:lineRule="auto"/>
        <w:ind w:firstLine="720"/>
        <w:jc w:val="lowKashida"/>
        <w:rPr>
          <w:rtl/>
        </w:rPr>
      </w:pPr>
      <w:r w:rsidRPr="00F06AF6">
        <w:rPr>
          <w:rtl/>
        </w:rPr>
        <w:t xml:space="preserve">العينة الأساسية وتتضمن: (10) من الاطفال ذوي اضطراب التوحد تم تحديدهم بنًاء على تشخيصهم كحالات </w:t>
      </w:r>
      <w:r w:rsidRPr="00F06AF6">
        <w:rPr>
          <w:rFonts w:hint="cs"/>
          <w:rtl/>
        </w:rPr>
        <w:t>توحد</w:t>
      </w:r>
      <w:r w:rsidRPr="00F06AF6">
        <w:rPr>
          <w:rtl/>
        </w:rPr>
        <w:t xml:space="preserve"> من قبل</w:t>
      </w:r>
      <w:r w:rsidR="00CA44EF" w:rsidRPr="00F06AF6">
        <w:rPr>
          <w:rtl/>
        </w:rPr>
        <w:t xml:space="preserve"> </w:t>
      </w:r>
      <w:r w:rsidRPr="00F06AF6">
        <w:rPr>
          <w:rFonts w:hint="cs"/>
          <w:rtl/>
        </w:rPr>
        <w:t>اخصائيين تربية خاصة</w:t>
      </w:r>
      <w:r w:rsidR="00E42C16" w:rsidRPr="00F06AF6">
        <w:rPr>
          <w:rFonts w:hint="cs"/>
          <w:rtl/>
        </w:rPr>
        <w:t xml:space="preserve"> و</w:t>
      </w:r>
      <w:r w:rsidRPr="00F06AF6">
        <w:rPr>
          <w:rtl/>
        </w:rPr>
        <w:t xml:space="preserve">أطباء واختصاصي مخ وأعصاب، باستخدام معايير </w:t>
      </w:r>
      <w:r w:rsidRPr="00F06AF6">
        <w:t>DSM-IV</w:t>
      </w:r>
      <w:r w:rsidRPr="00F06AF6">
        <w:rPr>
          <w:rtl/>
        </w:rPr>
        <w:t>،</w:t>
      </w:r>
      <w:r w:rsidR="00594A27">
        <w:rPr>
          <w:rFonts w:hint="cs"/>
          <w:rtl/>
        </w:rPr>
        <w:t xml:space="preserve"> </w:t>
      </w:r>
      <w:r w:rsidRPr="00F06AF6">
        <w:rPr>
          <w:rFonts w:hint="cs"/>
          <w:rtl/>
        </w:rPr>
        <w:t>و</w:t>
      </w:r>
      <w:r w:rsidRPr="00F06AF6">
        <w:rPr>
          <w:rtl/>
        </w:rPr>
        <w:t xml:space="preserve">لكون هذه الجمعية تتوافر بها أكبر عدد من الأطفال التوحديين، وقد تم تقسيم العينة عشوائياً إلى مجموعتين (5) أطفال كمجموعة تجريبية و(5) أطفال كمجموعة ضابطة من الأطفال التوحديين، تراوحت أعمارهم ما بين (8- 12) عام، بمتوسط عمري قدره (10.30) عاما، </w:t>
      </w:r>
      <w:proofErr w:type="gramStart"/>
      <w:r w:rsidRPr="00F06AF6">
        <w:rPr>
          <w:rtl/>
        </w:rPr>
        <w:t>وانحراف</w:t>
      </w:r>
      <w:proofErr w:type="gramEnd"/>
      <w:r w:rsidRPr="00F06AF6">
        <w:rPr>
          <w:rtl/>
        </w:rPr>
        <w:t xml:space="preserve"> معياري قدره (1.49) ونسبة ذكاء تتراوح بين(50- 70) درجة على مقياس بينية المعرب للذكاء) الصورة الخامسة</w:t>
      </w:r>
      <w:r w:rsidRPr="00F06AF6">
        <w:rPr>
          <w:rFonts w:hint="cs"/>
          <w:rtl/>
        </w:rPr>
        <w:t xml:space="preserve"> )</w:t>
      </w:r>
      <w:r w:rsidRPr="00F06AF6">
        <w:rPr>
          <w:rtl/>
        </w:rPr>
        <w:t xml:space="preserve"> بمتوسط </w:t>
      </w:r>
      <w:proofErr w:type="gramStart"/>
      <w:r w:rsidRPr="00F06AF6">
        <w:rPr>
          <w:rtl/>
        </w:rPr>
        <w:t>قدره</w:t>
      </w:r>
      <w:proofErr w:type="gramEnd"/>
      <w:r w:rsidRPr="00F06AF6">
        <w:rPr>
          <w:rtl/>
        </w:rPr>
        <w:t xml:space="preserve"> (66.10) </w:t>
      </w:r>
      <w:proofErr w:type="gramStart"/>
      <w:r w:rsidRPr="00F06AF6">
        <w:rPr>
          <w:rtl/>
        </w:rPr>
        <w:t>وانحراف</w:t>
      </w:r>
      <w:proofErr w:type="gramEnd"/>
      <w:r w:rsidRPr="00F06AF6">
        <w:rPr>
          <w:rtl/>
        </w:rPr>
        <w:t xml:space="preserve"> معياري</w:t>
      </w:r>
      <w:r w:rsidR="00917B39">
        <w:rPr>
          <w:rFonts w:hint="cs"/>
          <w:rtl/>
        </w:rPr>
        <w:t xml:space="preserve"> </w:t>
      </w:r>
      <w:r w:rsidRPr="00F06AF6">
        <w:rPr>
          <w:rtl/>
        </w:rPr>
        <w:t xml:space="preserve">(3.41) </w:t>
      </w:r>
      <w:proofErr w:type="gramStart"/>
      <w:r w:rsidRPr="00F06AF6">
        <w:rPr>
          <w:rtl/>
        </w:rPr>
        <w:t>وبدرجة</w:t>
      </w:r>
      <w:proofErr w:type="gramEnd"/>
      <w:r w:rsidRPr="00F06AF6">
        <w:rPr>
          <w:rtl/>
        </w:rPr>
        <w:t xml:space="preserve"> توحد بين (31-46) وهو توحد متوسط على مقياس عادل عبد الله محمد ( 2001 )</w:t>
      </w:r>
      <w:r w:rsidR="00CA44EF" w:rsidRPr="00F06AF6">
        <w:rPr>
          <w:rtl/>
        </w:rPr>
        <w:t xml:space="preserve"> </w:t>
      </w:r>
      <w:r w:rsidRPr="00F06AF6">
        <w:rPr>
          <w:rtl/>
        </w:rPr>
        <w:t xml:space="preserve">بمتوسط (27.30) وانحراف </w:t>
      </w:r>
      <w:proofErr w:type="spellStart"/>
      <w:r w:rsidRPr="00F06AF6">
        <w:rPr>
          <w:rtl/>
        </w:rPr>
        <w:t>معيار</w:t>
      </w:r>
      <w:r w:rsidRPr="00F06AF6">
        <w:rPr>
          <w:rFonts w:hint="cs"/>
          <w:rtl/>
        </w:rPr>
        <w:t>ى</w:t>
      </w:r>
      <w:proofErr w:type="spellEnd"/>
      <w:r w:rsidRPr="00F06AF6">
        <w:rPr>
          <w:rtl/>
        </w:rPr>
        <w:t xml:space="preserve"> (5.67)</w:t>
      </w:r>
      <w:r w:rsidRPr="00F06AF6">
        <w:rPr>
          <w:rFonts w:hint="cs"/>
          <w:rtl/>
        </w:rPr>
        <w:t>.</w:t>
      </w:r>
    </w:p>
    <w:p w:rsidR="00D3081C" w:rsidRPr="00F06AF6" w:rsidRDefault="00D3081C" w:rsidP="00577E4B">
      <w:pPr>
        <w:spacing w:line="288" w:lineRule="auto"/>
        <w:ind w:firstLine="720"/>
        <w:jc w:val="lowKashida"/>
        <w:rPr>
          <w:rtl/>
        </w:rPr>
      </w:pPr>
      <w:r w:rsidRPr="00F06AF6">
        <w:rPr>
          <w:rtl/>
        </w:rPr>
        <w:t xml:space="preserve">عينة التقنين </w:t>
      </w:r>
      <w:r w:rsidRPr="00F06AF6">
        <w:rPr>
          <w:rFonts w:hint="cs"/>
          <w:rtl/>
        </w:rPr>
        <w:t>(</w:t>
      </w:r>
      <w:proofErr w:type="spellStart"/>
      <w:r w:rsidRPr="00F06AF6">
        <w:rPr>
          <w:rtl/>
        </w:rPr>
        <w:t>السيكومترية</w:t>
      </w:r>
      <w:proofErr w:type="spellEnd"/>
      <w:r w:rsidRPr="00F06AF6">
        <w:rPr>
          <w:rFonts w:hint="cs"/>
          <w:rtl/>
        </w:rPr>
        <w:t xml:space="preserve">) </w:t>
      </w:r>
      <w:r w:rsidRPr="00F06AF6">
        <w:rPr>
          <w:rtl/>
        </w:rPr>
        <w:t xml:space="preserve">وذلك </w:t>
      </w:r>
      <w:r w:rsidRPr="00F06AF6">
        <w:rPr>
          <w:rFonts w:hint="cs"/>
          <w:rtl/>
        </w:rPr>
        <w:t>بهدف</w:t>
      </w:r>
      <w:r w:rsidRPr="00F06AF6">
        <w:rPr>
          <w:rtl/>
        </w:rPr>
        <w:t xml:space="preserve"> التحقق من الكفاءة </w:t>
      </w:r>
      <w:proofErr w:type="spellStart"/>
      <w:r w:rsidRPr="00F06AF6">
        <w:rPr>
          <w:rtl/>
        </w:rPr>
        <w:t>السيكومترية</w:t>
      </w:r>
      <w:proofErr w:type="spellEnd"/>
      <w:r w:rsidRPr="00F06AF6">
        <w:rPr>
          <w:rtl/>
        </w:rPr>
        <w:t xml:space="preserve"> للمقاييس</w:t>
      </w:r>
      <w:r w:rsidR="00E42C16" w:rsidRPr="00F06AF6">
        <w:rPr>
          <w:rtl/>
        </w:rPr>
        <w:t xml:space="preserve">، </w:t>
      </w:r>
      <w:r w:rsidRPr="00F06AF6">
        <w:rPr>
          <w:rtl/>
        </w:rPr>
        <w:t>وقد اشتملت (20) طفل وطفلة</w:t>
      </w:r>
      <w:r w:rsidR="00E42C16" w:rsidRPr="00F06AF6">
        <w:rPr>
          <w:rtl/>
        </w:rPr>
        <w:t xml:space="preserve">، </w:t>
      </w:r>
      <w:r w:rsidRPr="00F06AF6">
        <w:rPr>
          <w:rtl/>
        </w:rPr>
        <w:t>تتراوح أعمارهم ما بين (8- 12) عام.</w:t>
      </w:r>
    </w:p>
    <w:p w:rsidR="00D3081C" w:rsidRPr="00F06AF6" w:rsidRDefault="00D3081C" w:rsidP="00577E4B">
      <w:pPr>
        <w:pStyle w:val="Heading4"/>
        <w:spacing w:line="288" w:lineRule="auto"/>
        <w:rPr>
          <w:rtl/>
        </w:rPr>
      </w:pPr>
      <w:proofErr w:type="gramStart"/>
      <w:r w:rsidRPr="00F06AF6">
        <w:rPr>
          <w:rtl/>
        </w:rPr>
        <w:t>محددات</w:t>
      </w:r>
      <w:proofErr w:type="gramEnd"/>
      <w:r w:rsidRPr="00F06AF6">
        <w:rPr>
          <w:rtl/>
        </w:rPr>
        <w:t xml:space="preserve"> اختيار عينة الدراسة:</w:t>
      </w:r>
    </w:p>
    <w:p w:rsidR="00D3081C" w:rsidRPr="002C01B3" w:rsidRDefault="00D3081C" w:rsidP="00577E4B">
      <w:pPr>
        <w:spacing w:line="288" w:lineRule="auto"/>
        <w:ind w:firstLine="720"/>
        <w:jc w:val="lowKashida"/>
        <w:rPr>
          <w:spacing w:val="-4"/>
          <w:rtl/>
        </w:rPr>
      </w:pPr>
      <w:proofErr w:type="gramStart"/>
      <w:r w:rsidRPr="002C01B3">
        <w:rPr>
          <w:spacing w:val="-4"/>
          <w:rtl/>
        </w:rPr>
        <w:t>تم</w:t>
      </w:r>
      <w:proofErr w:type="gramEnd"/>
      <w:r w:rsidRPr="002C01B3">
        <w:rPr>
          <w:spacing w:val="-4"/>
          <w:rtl/>
        </w:rPr>
        <w:t xml:space="preserve"> تحديد عدد من المحددات التي يجب توافرها في عينة الدراسة من الأطفال، وهي كالتالي:</w:t>
      </w:r>
    </w:p>
    <w:p w:rsidR="00D3081C" w:rsidRPr="00F06AF6" w:rsidRDefault="00D3081C" w:rsidP="009774A1">
      <w:pPr>
        <w:pStyle w:val="ListParagraph"/>
        <w:numPr>
          <w:ilvl w:val="0"/>
          <w:numId w:val="13"/>
        </w:numPr>
        <w:spacing w:line="288" w:lineRule="auto"/>
        <w:jc w:val="lowKashida"/>
        <w:rPr>
          <w:rtl/>
        </w:rPr>
      </w:pPr>
      <w:r w:rsidRPr="00F06AF6">
        <w:rPr>
          <w:rtl/>
        </w:rPr>
        <w:t xml:space="preserve">العمر </w:t>
      </w:r>
      <w:proofErr w:type="gramStart"/>
      <w:r w:rsidRPr="00F06AF6">
        <w:rPr>
          <w:rtl/>
        </w:rPr>
        <w:t>الزمني</w:t>
      </w:r>
      <w:proofErr w:type="gramEnd"/>
      <w:r w:rsidRPr="00F06AF6">
        <w:rPr>
          <w:rtl/>
        </w:rPr>
        <w:t xml:space="preserve"> من (8-12) سنوات.</w:t>
      </w:r>
    </w:p>
    <w:p w:rsidR="00D3081C" w:rsidRPr="00F06AF6" w:rsidRDefault="00D3081C" w:rsidP="009774A1">
      <w:pPr>
        <w:pStyle w:val="ListParagraph"/>
        <w:numPr>
          <w:ilvl w:val="0"/>
          <w:numId w:val="13"/>
        </w:numPr>
        <w:spacing w:line="288" w:lineRule="auto"/>
        <w:jc w:val="lowKashida"/>
        <w:rPr>
          <w:rtl/>
        </w:rPr>
      </w:pPr>
      <w:r w:rsidRPr="00F06AF6">
        <w:rPr>
          <w:rtl/>
        </w:rPr>
        <w:t>خلو أفراد العينة من أي إعاقات أخرى مصاحبة للتوحد.</w:t>
      </w:r>
    </w:p>
    <w:p w:rsidR="00D3081C" w:rsidRPr="00F06AF6" w:rsidRDefault="00D3081C" w:rsidP="009774A1">
      <w:pPr>
        <w:pStyle w:val="ListParagraph"/>
        <w:numPr>
          <w:ilvl w:val="0"/>
          <w:numId w:val="13"/>
        </w:numPr>
        <w:spacing w:line="288" w:lineRule="auto"/>
        <w:jc w:val="lowKashida"/>
        <w:rPr>
          <w:rtl/>
        </w:rPr>
      </w:pPr>
      <w:proofErr w:type="gramStart"/>
      <w:r w:rsidRPr="00F06AF6">
        <w:rPr>
          <w:rtl/>
        </w:rPr>
        <w:lastRenderedPageBreak/>
        <w:t>أن</w:t>
      </w:r>
      <w:proofErr w:type="gramEnd"/>
      <w:r w:rsidRPr="00F06AF6">
        <w:rPr>
          <w:rtl/>
        </w:rPr>
        <w:t xml:space="preserve"> يكون الطفل دائم الحضور في المركز.</w:t>
      </w:r>
    </w:p>
    <w:p w:rsidR="00D3081C" w:rsidRPr="00F06AF6" w:rsidRDefault="00D3081C" w:rsidP="009774A1">
      <w:pPr>
        <w:pStyle w:val="ListParagraph"/>
        <w:numPr>
          <w:ilvl w:val="0"/>
          <w:numId w:val="13"/>
        </w:numPr>
        <w:spacing w:line="288" w:lineRule="auto"/>
        <w:jc w:val="lowKashida"/>
        <w:rPr>
          <w:rtl/>
        </w:rPr>
      </w:pPr>
      <w:r w:rsidRPr="00F06AF6">
        <w:rPr>
          <w:rtl/>
        </w:rPr>
        <w:t xml:space="preserve">قام الباحث بتطبيق مقياس الطفل </w:t>
      </w:r>
      <w:proofErr w:type="spellStart"/>
      <w:r w:rsidRPr="00F06AF6">
        <w:rPr>
          <w:rtl/>
        </w:rPr>
        <w:t>التوحدى</w:t>
      </w:r>
      <w:proofErr w:type="spellEnd"/>
      <w:r w:rsidRPr="00F06AF6">
        <w:rPr>
          <w:rtl/>
        </w:rPr>
        <w:t xml:space="preserve"> إعداد</w:t>
      </w:r>
      <w:r w:rsidRPr="00F06AF6">
        <w:rPr>
          <w:rFonts w:hint="cs"/>
          <w:rtl/>
        </w:rPr>
        <w:t xml:space="preserve"> عادل عبدالله (2001)</w:t>
      </w:r>
      <w:r w:rsidRPr="00F06AF6">
        <w:rPr>
          <w:rtl/>
        </w:rPr>
        <w:t xml:space="preserve"> لتقيم التوحد.</w:t>
      </w:r>
    </w:p>
    <w:p w:rsidR="004E0A4E" w:rsidRDefault="00D3081C" w:rsidP="00577E4B">
      <w:pPr>
        <w:pStyle w:val="Heading3"/>
        <w:spacing w:line="288" w:lineRule="auto"/>
        <w:rPr>
          <w:rtl/>
        </w:rPr>
      </w:pPr>
      <w:r w:rsidRPr="00F06AF6">
        <w:rPr>
          <w:rtl/>
        </w:rPr>
        <w:t>أدوات ال</w:t>
      </w:r>
      <w:r w:rsidR="004E0A4E">
        <w:rPr>
          <w:rFonts w:hint="cs"/>
          <w:rtl/>
        </w:rPr>
        <w:t>ـــــــ</w:t>
      </w:r>
      <w:r w:rsidRPr="00F06AF6">
        <w:rPr>
          <w:rtl/>
        </w:rPr>
        <w:t>دراس</w:t>
      </w:r>
      <w:r w:rsidR="004E0A4E">
        <w:rPr>
          <w:rFonts w:hint="cs"/>
          <w:rtl/>
        </w:rPr>
        <w:t>ـــــــ</w:t>
      </w:r>
      <w:r w:rsidRPr="00F06AF6">
        <w:rPr>
          <w:rtl/>
        </w:rPr>
        <w:t>ة:</w:t>
      </w:r>
    </w:p>
    <w:p w:rsidR="00D3081C" w:rsidRPr="00F06AF6" w:rsidRDefault="00D3081C" w:rsidP="00577E4B">
      <w:pPr>
        <w:spacing w:line="288" w:lineRule="auto"/>
        <w:ind w:firstLine="720"/>
        <w:jc w:val="lowKashida"/>
        <w:rPr>
          <w:rtl/>
        </w:rPr>
      </w:pPr>
      <w:r w:rsidRPr="00F06AF6">
        <w:rPr>
          <w:rtl/>
        </w:rPr>
        <w:t xml:space="preserve">استخدم الباحث في هذه الدراسة الأدوات التالية: </w:t>
      </w:r>
    </w:p>
    <w:p w:rsidR="004E0A4E" w:rsidRDefault="00D3081C" w:rsidP="009774A1">
      <w:pPr>
        <w:pStyle w:val="ListParagraph"/>
        <w:numPr>
          <w:ilvl w:val="0"/>
          <w:numId w:val="14"/>
        </w:numPr>
        <w:spacing w:line="288" w:lineRule="auto"/>
        <w:jc w:val="lowKashida"/>
      </w:pPr>
      <w:r w:rsidRPr="00F06AF6">
        <w:rPr>
          <w:rtl/>
        </w:rPr>
        <w:t>مقياس ستانفورد بينيه الصورة الخامسة: تقنين</w:t>
      </w:r>
      <w:r w:rsidR="00CA44EF" w:rsidRPr="00F06AF6">
        <w:rPr>
          <w:rtl/>
        </w:rPr>
        <w:t xml:space="preserve"> </w:t>
      </w:r>
      <w:r w:rsidRPr="00F06AF6">
        <w:rPr>
          <w:rFonts w:hint="cs"/>
          <w:rtl/>
        </w:rPr>
        <w:t>(</w:t>
      </w:r>
      <w:r w:rsidRPr="00F06AF6">
        <w:rPr>
          <w:rtl/>
        </w:rPr>
        <w:t>صفوت فرج</w:t>
      </w:r>
      <w:r w:rsidR="002C01B3">
        <w:rPr>
          <w:rFonts w:hint="cs"/>
          <w:rtl/>
        </w:rPr>
        <w:t>،</w:t>
      </w:r>
      <w:r w:rsidR="002C01B3">
        <w:rPr>
          <w:rtl/>
        </w:rPr>
        <w:t xml:space="preserve"> 2003</w:t>
      </w:r>
      <w:r w:rsidR="002C01B3">
        <w:rPr>
          <w:rFonts w:hint="cs"/>
          <w:rtl/>
        </w:rPr>
        <w:t>)</w:t>
      </w:r>
    </w:p>
    <w:p w:rsidR="004E0A4E" w:rsidRDefault="00D3081C" w:rsidP="009774A1">
      <w:pPr>
        <w:pStyle w:val="ListParagraph"/>
        <w:numPr>
          <w:ilvl w:val="0"/>
          <w:numId w:val="14"/>
        </w:numPr>
        <w:spacing w:line="288" w:lineRule="auto"/>
        <w:jc w:val="lowKashida"/>
      </w:pPr>
      <w:r w:rsidRPr="00F06AF6">
        <w:rPr>
          <w:rtl/>
        </w:rPr>
        <w:t>مقياس المستوى الاجتماعي الاقتصادي والثقافي</w:t>
      </w:r>
      <w:r w:rsidR="002C01B3">
        <w:rPr>
          <w:rFonts w:hint="cs"/>
          <w:rtl/>
        </w:rPr>
        <w:t>:</w:t>
      </w:r>
      <w:r w:rsidRPr="00F06AF6">
        <w:rPr>
          <w:rtl/>
        </w:rPr>
        <w:t xml:space="preserve"> </w:t>
      </w:r>
      <w:r w:rsidR="002C01B3">
        <w:rPr>
          <w:rFonts w:hint="cs"/>
          <w:rtl/>
        </w:rPr>
        <w:t>(</w:t>
      </w:r>
      <w:r w:rsidRPr="00F06AF6">
        <w:rPr>
          <w:rtl/>
        </w:rPr>
        <w:t>إعداد/ حاتم عبدالسلام</w:t>
      </w:r>
      <w:r w:rsidR="00E42C16" w:rsidRPr="00F06AF6">
        <w:rPr>
          <w:rFonts w:hint="cs"/>
          <w:rtl/>
        </w:rPr>
        <w:t xml:space="preserve">، </w:t>
      </w:r>
      <w:r w:rsidR="002C01B3">
        <w:rPr>
          <w:rtl/>
        </w:rPr>
        <w:t>2017</w:t>
      </w:r>
      <w:r w:rsidRPr="00F06AF6">
        <w:rPr>
          <w:rFonts w:hint="cs"/>
          <w:rtl/>
        </w:rPr>
        <w:t>)</w:t>
      </w:r>
    </w:p>
    <w:p w:rsidR="004E0A4E" w:rsidRDefault="00D3081C" w:rsidP="009774A1">
      <w:pPr>
        <w:pStyle w:val="ListParagraph"/>
        <w:numPr>
          <w:ilvl w:val="0"/>
          <w:numId w:val="14"/>
        </w:numPr>
        <w:spacing w:line="288" w:lineRule="auto"/>
        <w:jc w:val="lowKashida"/>
      </w:pPr>
      <w:r w:rsidRPr="00F06AF6">
        <w:rPr>
          <w:rtl/>
        </w:rPr>
        <w:t xml:space="preserve">مقياس الطفل </w:t>
      </w:r>
      <w:proofErr w:type="spellStart"/>
      <w:r w:rsidRPr="00F06AF6">
        <w:rPr>
          <w:rtl/>
        </w:rPr>
        <w:t>التوحدى</w:t>
      </w:r>
      <w:proofErr w:type="spellEnd"/>
      <w:r w:rsidR="002C01B3">
        <w:rPr>
          <w:rFonts w:hint="cs"/>
          <w:rtl/>
        </w:rPr>
        <w:t>:</w:t>
      </w:r>
      <w:r w:rsidR="00CA44EF" w:rsidRPr="00F06AF6">
        <w:rPr>
          <w:rtl/>
        </w:rPr>
        <w:t xml:space="preserve"> </w:t>
      </w:r>
      <w:r w:rsidRPr="00F06AF6">
        <w:rPr>
          <w:rFonts w:hint="cs"/>
          <w:rtl/>
        </w:rPr>
        <w:t>(</w:t>
      </w:r>
      <w:r w:rsidRPr="00F06AF6">
        <w:rPr>
          <w:rtl/>
        </w:rPr>
        <w:t xml:space="preserve">إعداد: عادل عبد الله محمد، </w:t>
      </w:r>
      <w:r w:rsidR="002C01B3">
        <w:rPr>
          <w:rtl/>
        </w:rPr>
        <w:t>2001</w:t>
      </w:r>
      <w:r w:rsidRPr="00F06AF6">
        <w:rPr>
          <w:rFonts w:hint="cs"/>
          <w:rtl/>
        </w:rPr>
        <w:t>)</w:t>
      </w:r>
    </w:p>
    <w:p w:rsidR="00D3081C" w:rsidRPr="00F06AF6" w:rsidRDefault="00D3081C" w:rsidP="009774A1">
      <w:pPr>
        <w:pStyle w:val="ListParagraph"/>
        <w:numPr>
          <w:ilvl w:val="0"/>
          <w:numId w:val="14"/>
        </w:numPr>
        <w:spacing w:line="288" w:lineRule="auto"/>
        <w:jc w:val="lowKashida"/>
        <w:rPr>
          <w:rtl/>
        </w:rPr>
      </w:pPr>
      <w:r w:rsidRPr="00F06AF6">
        <w:rPr>
          <w:rtl/>
        </w:rPr>
        <w:t>قائمة تقدير مهارات التواصل غير اللفظي لأطفال التوحد</w:t>
      </w:r>
      <w:r w:rsidR="00CA44EF" w:rsidRPr="00F06AF6">
        <w:rPr>
          <w:rtl/>
        </w:rPr>
        <w:t xml:space="preserve"> </w:t>
      </w:r>
      <w:r w:rsidRPr="00F06AF6">
        <w:rPr>
          <w:rFonts w:hint="cs"/>
          <w:rtl/>
        </w:rPr>
        <w:t>(</w:t>
      </w:r>
      <w:r w:rsidRPr="00F06AF6">
        <w:rPr>
          <w:rtl/>
        </w:rPr>
        <w:t>إعداد الباحث</w:t>
      </w:r>
      <w:r w:rsidR="002C01B3">
        <w:rPr>
          <w:rFonts w:hint="cs"/>
          <w:rtl/>
        </w:rPr>
        <w:t>)</w:t>
      </w:r>
    </w:p>
    <w:p w:rsidR="00D3081C" w:rsidRPr="00F06AF6" w:rsidRDefault="00D3081C" w:rsidP="00577E4B">
      <w:pPr>
        <w:spacing w:before="240" w:line="288" w:lineRule="auto"/>
        <w:ind w:firstLine="720"/>
        <w:jc w:val="lowKashida"/>
        <w:rPr>
          <w:rtl/>
        </w:rPr>
      </w:pPr>
      <w:r w:rsidRPr="00F06AF6">
        <w:rPr>
          <w:rtl/>
        </w:rPr>
        <w:t xml:space="preserve">ويتم </w:t>
      </w:r>
      <w:proofErr w:type="gramStart"/>
      <w:r w:rsidRPr="00F06AF6">
        <w:rPr>
          <w:rtl/>
        </w:rPr>
        <w:t>عرض</w:t>
      </w:r>
      <w:proofErr w:type="gramEnd"/>
      <w:r w:rsidRPr="00F06AF6">
        <w:rPr>
          <w:rtl/>
        </w:rPr>
        <w:t xml:space="preserve"> هذه الأدوات بالتفصيل فيما يلي:</w:t>
      </w:r>
    </w:p>
    <w:p w:rsidR="00D3081C" w:rsidRPr="00F06AF6" w:rsidRDefault="00D3081C" w:rsidP="00577E4B">
      <w:pPr>
        <w:pStyle w:val="Heading3"/>
        <w:spacing w:line="288" w:lineRule="auto"/>
        <w:rPr>
          <w:rtl/>
        </w:rPr>
      </w:pPr>
      <w:r w:rsidRPr="00F06AF6">
        <w:rPr>
          <w:rtl/>
        </w:rPr>
        <w:t xml:space="preserve">مقياس الطفل </w:t>
      </w:r>
      <w:proofErr w:type="spellStart"/>
      <w:r w:rsidRPr="00F06AF6">
        <w:rPr>
          <w:rtl/>
        </w:rPr>
        <w:t>التوحدى</w:t>
      </w:r>
      <w:proofErr w:type="spellEnd"/>
      <w:r w:rsidRPr="00F06AF6">
        <w:rPr>
          <w:rtl/>
        </w:rPr>
        <w:t xml:space="preserve"> إعداد: عادل عبد الله محمد</w:t>
      </w:r>
      <w:r w:rsidR="00E42C16" w:rsidRPr="00F06AF6">
        <w:rPr>
          <w:rFonts w:hint="cs"/>
          <w:rtl/>
        </w:rPr>
        <w:t>،</w:t>
      </w:r>
      <w:r w:rsidR="00CA44EF" w:rsidRPr="00F06AF6">
        <w:rPr>
          <w:rFonts w:hint="cs"/>
          <w:rtl/>
        </w:rPr>
        <w:t xml:space="preserve"> </w:t>
      </w:r>
      <w:r w:rsidRPr="00F06AF6">
        <w:rPr>
          <w:rFonts w:hint="cs"/>
          <w:rtl/>
        </w:rPr>
        <w:t>(</w:t>
      </w:r>
      <w:r w:rsidR="002C01B3">
        <w:rPr>
          <w:rFonts w:hint="cs"/>
          <w:rtl/>
        </w:rPr>
        <w:t>2001</w:t>
      </w:r>
      <w:r w:rsidRPr="00F06AF6">
        <w:rPr>
          <w:rFonts w:hint="cs"/>
          <w:rtl/>
        </w:rPr>
        <w:t xml:space="preserve">) </w:t>
      </w:r>
    </w:p>
    <w:p w:rsidR="00D3081C" w:rsidRPr="00F06AF6" w:rsidRDefault="00D3081C" w:rsidP="00577E4B">
      <w:pPr>
        <w:spacing w:line="288" w:lineRule="auto"/>
        <w:ind w:firstLine="720"/>
        <w:jc w:val="lowKashida"/>
        <w:rPr>
          <w:rtl/>
        </w:rPr>
      </w:pPr>
      <w:r w:rsidRPr="00F06AF6">
        <w:rPr>
          <w:rtl/>
        </w:rPr>
        <w:t>يتألف هذا المقياس من (28) عبارة يجاب عليها باستخدام</w:t>
      </w:r>
      <w:r w:rsidRPr="00F06AF6">
        <w:rPr>
          <w:rFonts w:hint="cs"/>
          <w:rtl/>
        </w:rPr>
        <w:t>(</w:t>
      </w:r>
      <w:r w:rsidRPr="00F06AF6">
        <w:rPr>
          <w:rtl/>
        </w:rPr>
        <w:t>نعم</w:t>
      </w:r>
      <w:r w:rsidRPr="00F06AF6">
        <w:rPr>
          <w:rFonts w:hint="cs"/>
          <w:rtl/>
        </w:rPr>
        <w:t>)</w:t>
      </w:r>
      <w:r w:rsidRPr="00F06AF6">
        <w:rPr>
          <w:rtl/>
        </w:rPr>
        <w:t xml:space="preserve"> أو</w:t>
      </w:r>
      <w:r w:rsidRPr="00F06AF6">
        <w:rPr>
          <w:rFonts w:hint="cs"/>
          <w:rtl/>
        </w:rPr>
        <w:t>(</w:t>
      </w:r>
      <w:r w:rsidRPr="00F06AF6">
        <w:rPr>
          <w:rtl/>
        </w:rPr>
        <w:t>لا</w:t>
      </w:r>
      <w:r w:rsidRPr="00F06AF6">
        <w:rPr>
          <w:rFonts w:hint="cs"/>
          <w:rtl/>
        </w:rPr>
        <w:t>)</w:t>
      </w:r>
      <w:r w:rsidRPr="00F06AF6">
        <w:rPr>
          <w:rtl/>
        </w:rPr>
        <w:t xml:space="preserve"> من جانب الأخصائي أو أحد الوالدين</w:t>
      </w:r>
      <w:r w:rsidR="00E42C16" w:rsidRPr="00F06AF6">
        <w:rPr>
          <w:rFonts w:hint="cs"/>
          <w:rtl/>
        </w:rPr>
        <w:t xml:space="preserve">، </w:t>
      </w:r>
      <w:r w:rsidRPr="00F06AF6">
        <w:rPr>
          <w:rtl/>
        </w:rPr>
        <w:t>وتمثل تلك العبارات في مجملها مظاهر أو</w:t>
      </w:r>
      <w:r w:rsidRPr="00F06AF6">
        <w:rPr>
          <w:rFonts w:hint="cs"/>
          <w:rtl/>
        </w:rPr>
        <w:t xml:space="preserve"> </w:t>
      </w:r>
      <w:r w:rsidRPr="00F06AF6">
        <w:rPr>
          <w:rtl/>
        </w:rPr>
        <w:t xml:space="preserve">أعراض لاضطراب التوحد تمت صياغتها في ضوء تلك </w:t>
      </w:r>
      <w:proofErr w:type="spellStart"/>
      <w:r w:rsidRPr="00F06AF6">
        <w:rPr>
          <w:rtl/>
        </w:rPr>
        <w:t>المحكات</w:t>
      </w:r>
      <w:proofErr w:type="spellEnd"/>
      <w:r w:rsidRPr="00F06AF6">
        <w:rPr>
          <w:rtl/>
        </w:rPr>
        <w:t xml:space="preserve"> المتضمنة في دليل التصنيف التشخيصي والإحصائي للأمراض والاضطرابات النفسية والعقلية</w:t>
      </w:r>
      <w:r w:rsidR="00E42C16" w:rsidRPr="00F06AF6">
        <w:rPr>
          <w:rFonts w:hint="cs"/>
          <w:rtl/>
        </w:rPr>
        <w:t xml:space="preserve">، </w:t>
      </w:r>
      <w:r w:rsidRPr="00F06AF6">
        <w:rPr>
          <w:rtl/>
        </w:rPr>
        <w:t>إلى جانب ما كتب عن هذا الاضطراب في التراث السيكولوجي</w:t>
      </w:r>
      <w:r w:rsidR="00E42C16" w:rsidRPr="00F06AF6">
        <w:rPr>
          <w:rtl/>
        </w:rPr>
        <w:t xml:space="preserve"> </w:t>
      </w:r>
      <w:proofErr w:type="spellStart"/>
      <w:r w:rsidR="00E42C16" w:rsidRPr="00F06AF6">
        <w:rPr>
          <w:rtl/>
        </w:rPr>
        <w:t>و</w:t>
      </w:r>
      <w:r w:rsidRPr="00F06AF6">
        <w:rPr>
          <w:rtl/>
        </w:rPr>
        <w:t>السيكاتري</w:t>
      </w:r>
      <w:proofErr w:type="spellEnd"/>
      <w:r w:rsidRPr="00F06AF6">
        <w:rPr>
          <w:rtl/>
        </w:rPr>
        <w:t>، ويعني وجود نصف العدد من العبارات على الأقل وانطباقها على الطفل أنه يعاني من هذا الاضطراب، واستخدام المقياس في هذه الدراسة بغرض التشخيص وذلك للتأكد من أن الطفل يعاني من التوحد.</w:t>
      </w:r>
    </w:p>
    <w:p w:rsidR="00D3081C" w:rsidRPr="00F06AF6" w:rsidRDefault="00D3081C" w:rsidP="00577E4B">
      <w:pPr>
        <w:pStyle w:val="Heading4"/>
        <w:spacing w:line="288" w:lineRule="auto"/>
        <w:rPr>
          <w:rtl/>
        </w:rPr>
      </w:pPr>
      <w:r w:rsidRPr="00F06AF6">
        <w:rPr>
          <w:rtl/>
        </w:rPr>
        <w:t xml:space="preserve">الخصائص </w:t>
      </w:r>
      <w:proofErr w:type="spellStart"/>
      <w:r w:rsidRPr="00F06AF6">
        <w:rPr>
          <w:rtl/>
        </w:rPr>
        <w:t>السيكومترية</w:t>
      </w:r>
      <w:proofErr w:type="spellEnd"/>
      <w:r w:rsidRPr="00F06AF6">
        <w:rPr>
          <w:rtl/>
        </w:rPr>
        <w:t xml:space="preserve"> للمقياس:</w:t>
      </w:r>
    </w:p>
    <w:p w:rsidR="00D3081C" w:rsidRPr="00F06AF6" w:rsidRDefault="00D3081C" w:rsidP="00577E4B">
      <w:pPr>
        <w:spacing w:line="288" w:lineRule="auto"/>
        <w:ind w:firstLine="720"/>
        <w:jc w:val="lowKashida"/>
        <w:rPr>
          <w:rtl/>
        </w:rPr>
      </w:pPr>
      <w:r w:rsidRPr="00F06AF6">
        <w:rPr>
          <w:rtl/>
        </w:rPr>
        <w:t xml:space="preserve">صدق مفردات المقياس بطريقة الاتساق </w:t>
      </w:r>
      <w:proofErr w:type="spellStart"/>
      <w:r w:rsidRPr="00F06AF6">
        <w:rPr>
          <w:rtl/>
        </w:rPr>
        <w:t>الداخلى</w:t>
      </w:r>
      <w:proofErr w:type="spellEnd"/>
      <w:r w:rsidRPr="00F06AF6">
        <w:rPr>
          <w:rtl/>
        </w:rPr>
        <w:t>: وذلك عن طريق حساب معاملات الارتباط بين درجة كل مفردة من مفردات المقياس</w:t>
      </w:r>
      <w:r w:rsidR="00E42C16" w:rsidRPr="00F06AF6">
        <w:rPr>
          <w:rFonts w:hint="cs"/>
          <w:rtl/>
        </w:rPr>
        <w:t xml:space="preserve">، </w:t>
      </w:r>
      <w:r w:rsidRPr="00F06AF6">
        <w:rPr>
          <w:rtl/>
        </w:rPr>
        <w:t xml:space="preserve">والدرجة الكلية للمقياس: </w:t>
      </w:r>
    </w:p>
    <w:p w:rsidR="00D3081C" w:rsidRPr="00577E4B" w:rsidRDefault="00D3081C" w:rsidP="00577E4B">
      <w:pPr>
        <w:jc w:val="center"/>
        <w:rPr>
          <w:rFonts w:ascii="Arial Black" w:hAnsi="Arial Black" w:cs="SKR HEAD1"/>
          <w:sz w:val="22"/>
          <w:rtl/>
        </w:rPr>
      </w:pPr>
      <w:r w:rsidRPr="00577E4B">
        <w:rPr>
          <w:rFonts w:ascii="Arial Black" w:hAnsi="Arial Black" w:cs="SKR HEAD1"/>
          <w:sz w:val="22"/>
          <w:rtl/>
        </w:rPr>
        <w:lastRenderedPageBreak/>
        <w:t>جدول (1) معاملات الارتباط بين درجة كل مفردة من مفردات مقياس تش</w:t>
      </w:r>
      <w:r w:rsidRPr="00577E4B">
        <w:rPr>
          <w:rFonts w:ascii="Arial Black" w:hAnsi="Arial Black" w:cs="SKR HEAD1" w:hint="cs"/>
          <w:sz w:val="22"/>
          <w:rtl/>
        </w:rPr>
        <w:t>خ</w:t>
      </w:r>
      <w:r w:rsidRPr="00577E4B">
        <w:rPr>
          <w:rFonts w:ascii="Arial Black" w:hAnsi="Arial Black" w:cs="SKR HEAD1"/>
          <w:sz w:val="22"/>
          <w:rtl/>
        </w:rPr>
        <w:t xml:space="preserve">يص الطفل </w:t>
      </w:r>
      <w:proofErr w:type="spellStart"/>
      <w:r w:rsidRPr="00577E4B">
        <w:rPr>
          <w:rFonts w:ascii="Arial Black" w:hAnsi="Arial Black" w:cs="SKR HEAD1"/>
          <w:sz w:val="22"/>
          <w:rtl/>
        </w:rPr>
        <w:t>التوحدى</w:t>
      </w:r>
      <w:proofErr w:type="spellEnd"/>
      <w:r w:rsidR="00E42C16" w:rsidRPr="00577E4B">
        <w:rPr>
          <w:rFonts w:ascii="Arial Black" w:hAnsi="Arial Black" w:cs="SKR HEAD1"/>
          <w:sz w:val="22"/>
          <w:rtl/>
        </w:rPr>
        <w:t>،</w:t>
      </w:r>
      <w:r w:rsidR="00577E4B">
        <w:rPr>
          <w:rFonts w:ascii="Arial Black" w:hAnsi="Arial Black" w:cs="SKR HEAD1" w:hint="cs"/>
          <w:sz w:val="22"/>
          <w:rtl/>
        </w:rPr>
        <w:br/>
      </w:r>
      <w:r w:rsidRPr="00577E4B">
        <w:rPr>
          <w:rFonts w:ascii="Arial Black" w:hAnsi="Arial Black" w:cs="SKR HEAD1"/>
          <w:sz w:val="22"/>
          <w:rtl/>
        </w:rPr>
        <w:t>والدرجة الكلية للمقياس(1)</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2098"/>
        <w:gridCol w:w="2098"/>
        <w:gridCol w:w="2098"/>
        <w:gridCol w:w="2098"/>
      </w:tblGrid>
      <w:tr w:rsidR="00D3081C" w:rsidRPr="00F06AF6" w:rsidTr="00523B60">
        <w:trPr>
          <w:trHeight w:val="1"/>
          <w:jc w:val="center"/>
        </w:trPr>
        <w:tc>
          <w:tcPr>
            <w:tcW w:w="8391" w:type="dxa"/>
            <w:gridSpan w:val="4"/>
            <w:tcBorders>
              <w:bottom w:val="single" w:sz="12" w:space="0" w:color="auto"/>
            </w:tcBorders>
            <w:shd w:val="clear" w:color="auto" w:fill="auto"/>
            <w:tcMar>
              <w:left w:w="108" w:type="dxa"/>
              <w:right w:w="108" w:type="dxa"/>
            </w:tcMar>
            <w:vAlign w:val="center"/>
          </w:tcPr>
          <w:p w:rsidR="00D3081C" w:rsidRPr="00577E4B" w:rsidRDefault="00D3081C" w:rsidP="003812D8">
            <w:pPr>
              <w:spacing w:line="216" w:lineRule="auto"/>
              <w:jc w:val="center"/>
              <w:rPr>
                <w:rFonts w:ascii="Arial Black" w:hAnsi="Arial Black" w:cs="SKR HEAD1"/>
                <w:sz w:val="22"/>
              </w:rPr>
            </w:pPr>
            <w:r w:rsidRPr="00577E4B">
              <w:rPr>
                <w:rFonts w:ascii="Arial Black" w:hAnsi="Arial Black" w:cs="SKR HEAD1"/>
                <w:sz w:val="22"/>
                <w:rtl/>
              </w:rPr>
              <w:t>مقي</w:t>
            </w:r>
            <w:r w:rsidR="00D2172F">
              <w:rPr>
                <w:rFonts w:ascii="Arial Black" w:hAnsi="Arial Black" w:cs="SKR HEAD1" w:hint="cs"/>
                <w:sz w:val="22"/>
                <w:rtl/>
              </w:rPr>
              <w:t>ــــــــ</w:t>
            </w:r>
            <w:r w:rsidRPr="00577E4B">
              <w:rPr>
                <w:rFonts w:ascii="Arial Black" w:hAnsi="Arial Black" w:cs="SKR HEAD1"/>
                <w:sz w:val="22"/>
                <w:rtl/>
              </w:rPr>
              <w:t>اس</w:t>
            </w:r>
            <w:r w:rsidRPr="00577E4B">
              <w:rPr>
                <w:rFonts w:ascii="Arial Black" w:hAnsi="Arial Black" w:cs="SKR HEAD1"/>
                <w:sz w:val="22"/>
              </w:rPr>
              <w:t xml:space="preserve"> </w:t>
            </w:r>
            <w:r w:rsidRPr="00577E4B">
              <w:rPr>
                <w:rFonts w:ascii="Arial Black" w:hAnsi="Arial Black" w:cs="SKR HEAD1"/>
                <w:sz w:val="22"/>
                <w:rtl/>
              </w:rPr>
              <w:t>تش</w:t>
            </w:r>
            <w:r w:rsidRPr="00577E4B">
              <w:rPr>
                <w:rFonts w:ascii="Arial Black" w:hAnsi="Arial Black" w:cs="SKR HEAD1" w:hint="cs"/>
                <w:sz w:val="22"/>
                <w:rtl/>
              </w:rPr>
              <w:t>خ</w:t>
            </w:r>
            <w:r w:rsidRPr="00577E4B">
              <w:rPr>
                <w:rFonts w:ascii="Arial Black" w:hAnsi="Arial Black" w:cs="SKR HEAD1"/>
                <w:sz w:val="22"/>
                <w:rtl/>
              </w:rPr>
              <w:t>ي</w:t>
            </w:r>
            <w:r w:rsidR="00D2172F">
              <w:rPr>
                <w:rFonts w:ascii="Arial Black" w:hAnsi="Arial Black" w:cs="SKR HEAD1" w:hint="cs"/>
                <w:sz w:val="22"/>
                <w:rtl/>
              </w:rPr>
              <w:t>ــــــــ</w:t>
            </w:r>
            <w:r w:rsidRPr="00577E4B">
              <w:rPr>
                <w:rFonts w:ascii="Arial Black" w:hAnsi="Arial Black" w:cs="SKR HEAD1"/>
                <w:sz w:val="22"/>
                <w:rtl/>
              </w:rPr>
              <w:t>ص</w:t>
            </w:r>
            <w:r w:rsidRPr="00577E4B">
              <w:rPr>
                <w:rFonts w:ascii="Arial Black" w:hAnsi="Arial Black" w:cs="SKR HEAD1"/>
                <w:sz w:val="22"/>
              </w:rPr>
              <w:t xml:space="preserve"> </w:t>
            </w:r>
            <w:r w:rsidRPr="00577E4B">
              <w:rPr>
                <w:rFonts w:ascii="Arial Black" w:hAnsi="Arial Black" w:cs="SKR HEAD1"/>
                <w:sz w:val="22"/>
                <w:rtl/>
              </w:rPr>
              <w:t>الطف</w:t>
            </w:r>
            <w:r w:rsidR="00D2172F">
              <w:rPr>
                <w:rFonts w:ascii="Arial Black" w:hAnsi="Arial Black" w:cs="SKR HEAD1" w:hint="cs"/>
                <w:sz w:val="22"/>
                <w:rtl/>
              </w:rPr>
              <w:t>ــــــــ</w:t>
            </w:r>
            <w:r w:rsidRPr="00577E4B">
              <w:rPr>
                <w:rFonts w:ascii="Arial Black" w:hAnsi="Arial Black" w:cs="SKR HEAD1"/>
                <w:sz w:val="22"/>
                <w:rtl/>
              </w:rPr>
              <w:t>ل</w:t>
            </w:r>
            <w:r w:rsidRPr="00577E4B">
              <w:rPr>
                <w:rFonts w:ascii="Arial Black" w:hAnsi="Arial Black" w:cs="SKR HEAD1"/>
                <w:sz w:val="22"/>
              </w:rPr>
              <w:t xml:space="preserve"> </w:t>
            </w:r>
            <w:r w:rsidRPr="00577E4B">
              <w:rPr>
                <w:rFonts w:ascii="Arial Black" w:hAnsi="Arial Black" w:cs="SKR HEAD1"/>
                <w:sz w:val="22"/>
                <w:rtl/>
              </w:rPr>
              <w:t>الت</w:t>
            </w:r>
            <w:r w:rsidR="00D2172F">
              <w:rPr>
                <w:rFonts w:ascii="Arial Black" w:hAnsi="Arial Black" w:cs="SKR HEAD1" w:hint="cs"/>
                <w:sz w:val="22"/>
                <w:rtl/>
              </w:rPr>
              <w:t>ــــ</w:t>
            </w:r>
            <w:r w:rsidRPr="00577E4B">
              <w:rPr>
                <w:rFonts w:ascii="Arial Black" w:hAnsi="Arial Black" w:cs="SKR HEAD1"/>
                <w:sz w:val="22"/>
                <w:rtl/>
              </w:rPr>
              <w:t>وح</w:t>
            </w:r>
            <w:r w:rsidR="00D2172F">
              <w:rPr>
                <w:rFonts w:ascii="Arial Black" w:hAnsi="Arial Black" w:cs="SKR HEAD1" w:hint="cs"/>
                <w:sz w:val="22"/>
                <w:rtl/>
              </w:rPr>
              <w:t>ــــ</w:t>
            </w:r>
            <w:r w:rsidRPr="00577E4B">
              <w:rPr>
                <w:rFonts w:ascii="Arial Black" w:hAnsi="Arial Black" w:cs="SKR HEAD1"/>
                <w:sz w:val="22"/>
                <w:rtl/>
              </w:rPr>
              <w:t>د</w:t>
            </w:r>
            <w:r w:rsidR="00937694">
              <w:rPr>
                <w:rFonts w:ascii="Arial Black" w:hAnsi="Arial Black" w:cs="SKR HEAD1" w:hint="cs"/>
                <w:sz w:val="22"/>
                <w:rtl/>
              </w:rPr>
              <w:t>ي</w:t>
            </w:r>
          </w:p>
        </w:tc>
      </w:tr>
      <w:tr w:rsidR="00523B60" w:rsidRPr="00F06AF6" w:rsidTr="00523B60">
        <w:trPr>
          <w:trHeight w:val="1"/>
          <w:jc w:val="center"/>
        </w:trPr>
        <w:tc>
          <w:tcPr>
            <w:tcW w:w="2098" w:type="dxa"/>
            <w:tcBorders>
              <w:top w:val="single" w:sz="12" w:space="0" w:color="auto"/>
              <w:bottom w:val="single" w:sz="18" w:space="0" w:color="auto"/>
            </w:tcBorders>
            <w:shd w:val="clear" w:color="auto" w:fill="auto"/>
            <w:tcMar>
              <w:left w:w="108" w:type="dxa"/>
              <w:right w:w="108" w:type="dxa"/>
            </w:tcMar>
            <w:vAlign w:val="center"/>
          </w:tcPr>
          <w:p w:rsidR="00D3081C" w:rsidRPr="00577E4B" w:rsidRDefault="00D3081C" w:rsidP="003812D8">
            <w:pPr>
              <w:spacing w:line="216" w:lineRule="auto"/>
              <w:jc w:val="center"/>
              <w:rPr>
                <w:rFonts w:ascii="Arial Black" w:hAnsi="Arial Black" w:cs="SKR HEAD1"/>
                <w:sz w:val="22"/>
                <w:rtl/>
              </w:rPr>
            </w:pPr>
            <w:proofErr w:type="gramStart"/>
            <w:r w:rsidRPr="00577E4B">
              <w:rPr>
                <w:rFonts w:ascii="Arial Black" w:hAnsi="Arial Black" w:cs="SKR HEAD1"/>
                <w:sz w:val="22"/>
                <w:rtl/>
              </w:rPr>
              <w:t>رق</w:t>
            </w:r>
            <w:r w:rsidR="00937694">
              <w:rPr>
                <w:rFonts w:ascii="Arial Black" w:hAnsi="Arial Black" w:cs="SKR HEAD1" w:hint="cs"/>
                <w:sz w:val="22"/>
                <w:rtl/>
              </w:rPr>
              <w:t>ـــــ</w:t>
            </w:r>
            <w:r w:rsidRPr="00577E4B">
              <w:rPr>
                <w:rFonts w:ascii="Arial Black" w:hAnsi="Arial Black" w:cs="SKR HEAD1"/>
                <w:sz w:val="22"/>
                <w:rtl/>
              </w:rPr>
              <w:t>م</w:t>
            </w:r>
            <w:proofErr w:type="gramEnd"/>
            <w:r w:rsidRPr="00577E4B">
              <w:rPr>
                <w:rFonts w:ascii="Arial Black" w:hAnsi="Arial Black" w:cs="SKR HEAD1"/>
                <w:sz w:val="22"/>
                <w:rtl/>
              </w:rPr>
              <w:t xml:space="preserve"> المف</w:t>
            </w:r>
            <w:r w:rsidR="00937694">
              <w:rPr>
                <w:rFonts w:ascii="Arial Black" w:hAnsi="Arial Black" w:cs="SKR HEAD1" w:hint="cs"/>
                <w:sz w:val="22"/>
                <w:rtl/>
              </w:rPr>
              <w:t>ـــــ</w:t>
            </w:r>
            <w:r w:rsidRPr="00577E4B">
              <w:rPr>
                <w:rFonts w:ascii="Arial Black" w:hAnsi="Arial Black" w:cs="SKR HEAD1"/>
                <w:sz w:val="22"/>
                <w:rtl/>
              </w:rPr>
              <w:t>ردة</w:t>
            </w:r>
          </w:p>
        </w:tc>
        <w:tc>
          <w:tcPr>
            <w:tcW w:w="2098" w:type="dxa"/>
            <w:tcBorders>
              <w:top w:val="single" w:sz="12" w:space="0" w:color="auto"/>
              <w:bottom w:val="single" w:sz="18" w:space="0" w:color="auto"/>
            </w:tcBorders>
            <w:shd w:val="clear" w:color="auto" w:fill="auto"/>
            <w:tcMar>
              <w:left w:w="108" w:type="dxa"/>
              <w:right w:w="108" w:type="dxa"/>
            </w:tcMar>
            <w:vAlign w:val="center"/>
          </w:tcPr>
          <w:p w:rsidR="00D3081C" w:rsidRPr="00577E4B" w:rsidRDefault="00D3081C" w:rsidP="003812D8">
            <w:pPr>
              <w:spacing w:line="216" w:lineRule="auto"/>
              <w:jc w:val="center"/>
              <w:rPr>
                <w:rFonts w:ascii="Arial Black" w:hAnsi="Arial Black" w:cs="SKR HEAD1"/>
                <w:sz w:val="22"/>
                <w:rtl/>
              </w:rPr>
            </w:pPr>
            <w:proofErr w:type="gramStart"/>
            <w:r w:rsidRPr="00577E4B">
              <w:rPr>
                <w:rFonts w:ascii="Arial Black" w:hAnsi="Arial Black" w:cs="SKR HEAD1"/>
                <w:sz w:val="22"/>
                <w:rtl/>
              </w:rPr>
              <w:t>مع</w:t>
            </w:r>
            <w:r w:rsidR="00937694">
              <w:rPr>
                <w:rFonts w:ascii="Arial Black" w:hAnsi="Arial Black" w:cs="SKR HEAD1" w:hint="cs"/>
                <w:sz w:val="22"/>
                <w:rtl/>
              </w:rPr>
              <w:t>ـــــ</w:t>
            </w:r>
            <w:r w:rsidRPr="00577E4B">
              <w:rPr>
                <w:rFonts w:ascii="Arial Black" w:hAnsi="Arial Black" w:cs="SKR HEAD1"/>
                <w:sz w:val="22"/>
                <w:rtl/>
              </w:rPr>
              <w:t>ام</w:t>
            </w:r>
            <w:r w:rsidR="00937694">
              <w:rPr>
                <w:rFonts w:ascii="Arial Black" w:hAnsi="Arial Black" w:cs="SKR HEAD1" w:hint="cs"/>
                <w:sz w:val="22"/>
                <w:rtl/>
              </w:rPr>
              <w:t>ـــــ</w:t>
            </w:r>
            <w:r w:rsidRPr="00577E4B">
              <w:rPr>
                <w:rFonts w:ascii="Arial Black" w:hAnsi="Arial Black" w:cs="SKR HEAD1"/>
                <w:sz w:val="22"/>
                <w:rtl/>
              </w:rPr>
              <w:t>ل</w:t>
            </w:r>
            <w:proofErr w:type="gramEnd"/>
            <w:r w:rsidRPr="00577E4B">
              <w:rPr>
                <w:rFonts w:ascii="Arial Black" w:hAnsi="Arial Black" w:cs="SKR HEAD1"/>
                <w:sz w:val="22"/>
                <w:rtl/>
              </w:rPr>
              <w:t xml:space="preserve"> الارتب</w:t>
            </w:r>
            <w:r w:rsidR="00937694">
              <w:rPr>
                <w:rFonts w:ascii="Arial Black" w:hAnsi="Arial Black" w:cs="SKR HEAD1" w:hint="cs"/>
                <w:sz w:val="22"/>
                <w:rtl/>
              </w:rPr>
              <w:t>ـــــ</w:t>
            </w:r>
            <w:r w:rsidRPr="00577E4B">
              <w:rPr>
                <w:rFonts w:ascii="Arial Black" w:hAnsi="Arial Black" w:cs="SKR HEAD1"/>
                <w:sz w:val="22"/>
                <w:rtl/>
              </w:rPr>
              <w:t>اط</w:t>
            </w:r>
          </w:p>
        </w:tc>
        <w:tc>
          <w:tcPr>
            <w:tcW w:w="2098" w:type="dxa"/>
            <w:tcBorders>
              <w:top w:val="single" w:sz="12" w:space="0" w:color="auto"/>
              <w:bottom w:val="single" w:sz="18" w:space="0" w:color="auto"/>
            </w:tcBorders>
            <w:shd w:val="clear" w:color="auto" w:fill="auto"/>
            <w:tcMar>
              <w:left w:w="108" w:type="dxa"/>
              <w:right w:w="108" w:type="dxa"/>
            </w:tcMar>
            <w:vAlign w:val="center"/>
          </w:tcPr>
          <w:p w:rsidR="00D3081C" w:rsidRPr="00577E4B" w:rsidRDefault="00D3081C" w:rsidP="003812D8">
            <w:pPr>
              <w:spacing w:line="216" w:lineRule="auto"/>
              <w:jc w:val="center"/>
              <w:rPr>
                <w:rFonts w:ascii="Arial Black" w:hAnsi="Arial Black" w:cs="SKR HEAD1"/>
                <w:sz w:val="22"/>
                <w:rtl/>
              </w:rPr>
            </w:pPr>
            <w:proofErr w:type="gramStart"/>
            <w:r w:rsidRPr="00577E4B">
              <w:rPr>
                <w:rFonts w:ascii="Arial Black" w:hAnsi="Arial Black" w:cs="SKR HEAD1"/>
                <w:sz w:val="22"/>
                <w:rtl/>
              </w:rPr>
              <w:t>رق</w:t>
            </w:r>
            <w:r w:rsidR="00937694">
              <w:rPr>
                <w:rFonts w:ascii="Arial Black" w:hAnsi="Arial Black" w:cs="SKR HEAD1" w:hint="cs"/>
                <w:sz w:val="22"/>
                <w:rtl/>
              </w:rPr>
              <w:t>ـــــ</w:t>
            </w:r>
            <w:r w:rsidRPr="00577E4B">
              <w:rPr>
                <w:rFonts w:ascii="Arial Black" w:hAnsi="Arial Black" w:cs="SKR HEAD1"/>
                <w:sz w:val="22"/>
                <w:rtl/>
              </w:rPr>
              <w:t>م</w:t>
            </w:r>
            <w:proofErr w:type="gramEnd"/>
            <w:r w:rsidRPr="00577E4B">
              <w:rPr>
                <w:rFonts w:ascii="Arial Black" w:hAnsi="Arial Black" w:cs="SKR HEAD1"/>
                <w:sz w:val="22"/>
                <w:rtl/>
              </w:rPr>
              <w:t xml:space="preserve"> الم</w:t>
            </w:r>
            <w:r w:rsidR="00937694">
              <w:rPr>
                <w:rFonts w:ascii="Arial Black" w:hAnsi="Arial Black" w:cs="SKR HEAD1" w:hint="cs"/>
                <w:sz w:val="22"/>
                <w:rtl/>
              </w:rPr>
              <w:t>ـــــ</w:t>
            </w:r>
            <w:r w:rsidRPr="00577E4B">
              <w:rPr>
                <w:rFonts w:ascii="Arial Black" w:hAnsi="Arial Black" w:cs="SKR HEAD1"/>
                <w:sz w:val="22"/>
                <w:rtl/>
              </w:rPr>
              <w:t>ف</w:t>
            </w:r>
            <w:r w:rsidR="00937694">
              <w:rPr>
                <w:rFonts w:ascii="Arial Black" w:hAnsi="Arial Black" w:cs="SKR HEAD1" w:hint="cs"/>
                <w:sz w:val="22"/>
                <w:rtl/>
              </w:rPr>
              <w:t>ـــــ</w:t>
            </w:r>
            <w:r w:rsidRPr="00577E4B">
              <w:rPr>
                <w:rFonts w:ascii="Arial Black" w:hAnsi="Arial Black" w:cs="SKR HEAD1"/>
                <w:sz w:val="22"/>
                <w:rtl/>
              </w:rPr>
              <w:t>ردة</w:t>
            </w:r>
          </w:p>
        </w:tc>
        <w:tc>
          <w:tcPr>
            <w:tcW w:w="2098" w:type="dxa"/>
            <w:tcBorders>
              <w:top w:val="single" w:sz="12" w:space="0" w:color="auto"/>
              <w:bottom w:val="single" w:sz="18" w:space="0" w:color="auto"/>
            </w:tcBorders>
            <w:shd w:val="clear" w:color="auto" w:fill="auto"/>
            <w:tcMar>
              <w:left w:w="108" w:type="dxa"/>
              <w:right w:w="108" w:type="dxa"/>
            </w:tcMar>
            <w:vAlign w:val="center"/>
          </w:tcPr>
          <w:p w:rsidR="00D3081C" w:rsidRPr="00577E4B" w:rsidRDefault="00D3081C" w:rsidP="003812D8">
            <w:pPr>
              <w:spacing w:line="216" w:lineRule="auto"/>
              <w:jc w:val="center"/>
              <w:rPr>
                <w:rFonts w:ascii="Arial Black" w:hAnsi="Arial Black" w:cs="SKR HEAD1"/>
                <w:sz w:val="22"/>
                <w:rtl/>
              </w:rPr>
            </w:pPr>
            <w:proofErr w:type="gramStart"/>
            <w:r w:rsidRPr="00577E4B">
              <w:rPr>
                <w:rFonts w:ascii="Arial Black" w:hAnsi="Arial Black" w:cs="SKR HEAD1"/>
                <w:sz w:val="22"/>
                <w:rtl/>
              </w:rPr>
              <w:t>مع</w:t>
            </w:r>
            <w:r w:rsidR="00937694">
              <w:rPr>
                <w:rFonts w:ascii="Arial Black" w:hAnsi="Arial Black" w:cs="SKR HEAD1" w:hint="cs"/>
                <w:sz w:val="22"/>
                <w:rtl/>
              </w:rPr>
              <w:t>ـــــ</w:t>
            </w:r>
            <w:r w:rsidRPr="00577E4B">
              <w:rPr>
                <w:rFonts w:ascii="Arial Black" w:hAnsi="Arial Black" w:cs="SKR HEAD1"/>
                <w:sz w:val="22"/>
                <w:rtl/>
              </w:rPr>
              <w:t>ام</w:t>
            </w:r>
            <w:r w:rsidR="00937694">
              <w:rPr>
                <w:rFonts w:ascii="Arial Black" w:hAnsi="Arial Black" w:cs="SKR HEAD1" w:hint="cs"/>
                <w:sz w:val="22"/>
                <w:rtl/>
              </w:rPr>
              <w:t>ـــــ</w:t>
            </w:r>
            <w:r w:rsidRPr="00577E4B">
              <w:rPr>
                <w:rFonts w:ascii="Arial Black" w:hAnsi="Arial Black" w:cs="SKR HEAD1"/>
                <w:sz w:val="22"/>
                <w:rtl/>
              </w:rPr>
              <w:t>ل</w:t>
            </w:r>
            <w:proofErr w:type="gramEnd"/>
            <w:r w:rsidRPr="00577E4B">
              <w:rPr>
                <w:rFonts w:ascii="Arial Black" w:hAnsi="Arial Black" w:cs="SKR HEAD1"/>
                <w:sz w:val="22"/>
                <w:rtl/>
              </w:rPr>
              <w:t xml:space="preserve"> الارتب</w:t>
            </w:r>
            <w:r w:rsidR="00937694">
              <w:rPr>
                <w:rFonts w:ascii="Arial Black" w:hAnsi="Arial Black" w:cs="SKR HEAD1" w:hint="cs"/>
                <w:sz w:val="22"/>
                <w:rtl/>
              </w:rPr>
              <w:t>ـــــ</w:t>
            </w:r>
            <w:r w:rsidRPr="00577E4B">
              <w:rPr>
                <w:rFonts w:ascii="Arial Black" w:hAnsi="Arial Black" w:cs="SKR HEAD1"/>
                <w:sz w:val="22"/>
                <w:rtl/>
              </w:rPr>
              <w:t>اط</w:t>
            </w:r>
          </w:p>
        </w:tc>
      </w:tr>
      <w:tr w:rsidR="00523B60" w:rsidRPr="00F06AF6" w:rsidTr="00523B60">
        <w:trPr>
          <w:trHeight w:val="1"/>
          <w:jc w:val="center"/>
        </w:trPr>
        <w:tc>
          <w:tcPr>
            <w:tcW w:w="2098" w:type="dxa"/>
            <w:tcBorders>
              <w:top w:val="single" w:sz="1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w:t>
            </w:r>
          </w:p>
        </w:tc>
        <w:tc>
          <w:tcPr>
            <w:tcW w:w="2098" w:type="dxa"/>
            <w:tcBorders>
              <w:top w:val="single" w:sz="1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-0.867</w:t>
            </w:r>
          </w:p>
        </w:tc>
        <w:tc>
          <w:tcPr>
            <w:tcW w:w="2098" w:type="dxa"/>
            <w:tcBorders>
              <w:top w:val="single" w:sz="1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tl/>
              </w:rPr>
            </w:pPr>
            <w:r w:rsidRPr="003812D8">
              <w:rPr>
                <w:sz w:val="26"/>
                <w:szCs w:val="26"/>
              </w:rPr>
              <w:t>15</w:t>
            </w:r>
          </w:p>
        </w:tc>
        <w:tc>
          <w:tcPr>
            <w:tcW w:w="2098" w:type="dxa"/>
            <w:tcBorders>
              <w:top w:val="single" w:sz="1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0.689</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-0.865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16</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0.677</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3</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0.705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17</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0.677</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4</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0.689</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18</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0.826</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0.505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19</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0.800</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6</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0.561</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20</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-0.799</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7</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0.725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21</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0.768</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8</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0.803</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22</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0.656</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9</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0.725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23</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0.749</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10</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0.865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24</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-0.867</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11</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0.532</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-0.500</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12</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0.813</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26</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0.803</w:t>
            </w:r>
          </w:p>
        </w:tc>
      </w:tr>
      <w:tr w:rsidR="00523B60" w:rsidRPr="00F06AF6" w:rsidTr="00523B60">
        <w:trPr>
          <w:trHeight w:val="1"/>
          <w:jc w:val="center"/>
        </w:trPr>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13</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0.865</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27</w:t>
            </w:r>
          </w:p>
        </w:tc>
        <w:tc>
          <w:tcPr>
            <w:tcW w:w="2098" w:type="dxa"/>
            <w:tcBorders>
              <w:top w:val="single" w:sz="8" w:space="0" w:color="auto"/>
              <w:bottom w:val="single" w:sz="8"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0.520</w:t>
            </w:r>
          </w:p>
        </w:tc>
      </w:tr>
      <w:tr w:rsidR="00523B60" w:rsidRPr="00F06AF6" w:rsidTr="00523B60">
        <w:trPr>
          <w:trHeight w:val="1"/>
          <w:jc w:val="center"/>
        </w:trPr>
        <w:tc>
          <w:tcPr>
            <w:tcW w:w="2098" w:type="dxa"/>
            <w:tcBorders>
              <w:top w:val="single" w:sz="8" w:space="0" w:color="auto"/>
              <w:bottom w:val="single" w:sz="24"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14</w:t>
            </w:r>
          </w:p>
        </w:tc>
        <w:tc>
          <w:tcPr>
            <w:tcW w:w="2098" w:type="dxa"/>
            <w:tcBorders>
              <w:top w:val="single" w:sz="8" w:space="0" w:color="auto"/>
              <w:bottom w:val="single" w:sz="24"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tl/>
              </w:rPr>
            </w:pPr>
            <w:r w:rsidRPr="003812D8">
              <w:rPr>
                <w:sz w:val="26"/>
                <w:szCs w:val="26"/>
              </w:rPr>
              <w:t>0.807</w:t>
            </w:r>
          </w:p>
        </w:tc>
        <w:tc>
          <w:tcPr>
            <w:tcW w:w="2098" w:type="dxa"/>
            <w:tcBorders>
              <w:top w:val="single" w:sz="8" w:space="0" w:color="auto"/>
              <w:bottom w:val="single" w:sz="24"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28</w:t>
            </w:r>
          </w:p>
        </w:tc>
        <w:tc>
          <w:tcPr>
            <w:tcW w:w="2098" w:type="dxa"/>
            <w:tcBorders>
              <w:top w:val="single" w:sz="8" w:space="0" w:color="auto"/>
              <w:bottom w:val="single" w:sz="24" w:space="0" w:color="auto"/>
            </w:tcBorders>
            <w:shd w:val="clear" w:color="auto" w:fill="auto"/>
            <w:tcMar>
              <w:left w:w="108" w:type="dxa"/>
              <w:right w:w="108" w:type="dxa"/>
            </w:tcMar>
            <w:vAlign w:val="center"/>
          </w:tcPr>
          <w:p w:rsidR="00D3081C" w:rsidRPr="003812D8" w:rsidRDefault="00D3081C" w:rsidP="003812D8">
            <w:pPr>
              <w:spacing w:line="216" w:lineRule="auto"/>
              <w:jc w:val="center"/>
              <w:rPr>
                <w:sz w:val="26"/>
                <w:szCs w:val="26"/>
              </w:rPr>
            </w:pPr>
            <w:r w:rsidRPr="003812D8">
              <w:rPr>
                <w:sz w:val="26"/>
                <w:szCs w:val="26"/>
              </w:rPr>
              <w:t>0.670</w:t>
            </w:r>
          </w:p>
        </w:tc>
      </w:tr>
    </w:tbl>
    <w:p w:rsidR="00D3081C" w:rsidRPr="003812D8" w:rsidRDefault="00D3081C" w:rsidP="00D3081C">
      <w:pPr>
        <w:spacing w:line="276" w:lineRule="auto"/>
        <w:jc w:val="lowKashida"/>
        <w:rPr>
          <w:sz w:val="24"/>
          <w:szCs w:val="24"/>
          <w:rtl/>
        </w:rPr>
      </w:pPr>
      <w:r w:rsidRPr="003812D8">
        <w:rPr>
          <w:sz w:val="24"/>
          <w:szCs w:val="24"/>
          <w:rtl/>
        </w:rPr>
        <w:t>** مستوى الدلالة 0.01</w:t>
      </w:r>
    </w:p>
    <w:p w:rsidR="00D3081C" w:rsidRPr="00F06AF6" w:rsidRDefault="00D3081C" w:rsidP="005E4FD4">
      <w:pPr>
        <w:jc w:val="lowKashida"/>
        <w:rPr>
          <w:rtl/>
        </w:rPr>
      </w:pPr>
      <w:r w:rsidRPr="00F06AF6">
        <w:rPr>
          <w:rtl/>
        </w:rPr>
        <w:tab/>
      </w:r>
      <w:proofErr w:type="gramStart"/>
      <w:r w:rsidRPr="00F06AF6">
        <w:rPr>
          <w:rtl/>
        </w:rPr>
        <w:t>ويتضح</w:t>
      </w:r>
      <w:proofErr w:type="gramEnd"/>
      <w:r w:rsidRPr="00F06AF6">
        <w:rPr>
          <w:rtl/>
        </w:rPr>
        <w:t xml:space="preserve"> من جدول (1) أن معاملات الارتباط بين درجة كل مفردة من مفردات المقياس</w:t>
      </w:r>
      <w:r w:rsidR="00E42C16" w:rsidRPr="00F06AF6">
        <w:rPr>
          <w:rFonts w:hint="cs"/>
          <w:rtl/>
        </w:rPr>
        <w:t xml:space="preserve">، </w:t>
      </w:r>
      <w:r w:rsidRPr="00F06AF6">
        <w:rPr>
          <w:rtl/>
        </w:rPr>
        <w:t xml:space="preserve">والدرجة الكلية للمقياس دالة عند مستوى 0.01 مما يدل </w:t>
      </w:r>
      <w:proofErr w:type="gramStart"/>
      <w:r w:rsidRPr="00F06AF6">
        <w:rPr>
          <w:rtl/>
        </w:rPr>
        <w:t>على</w:t>
      </w:r>
      <w:proofErr w:type="gramEnd"/>
      <w:r w:rsidRPr="00F06AF6">
        <w:rPr>
          <w:rtl/>
        </w:rPr>
        <w:t xml:space="preserve"> صدق مفردات المقياس</w:t>
      </w:r>
      <w:r w:rsidRPr="00F06AF6">
        <w:rPr>
          <w:rFonts w:hint="cs"/>
          <w:rtl/>
        </w:rPr>
        <w:t>.</w:t>
      </w:r>
    </w:p>
    <w:p w:rsidR="00D3081C" w:rsidRPr="00F06AF6" w:rsidRDefault="00D3081C" w:rsidP="005E4FD4">
      <w:pPr>
        <w:ind w:firstLine="720"/>
        <w:jc w:val="lowKashida"/>
        <w:rPr>
          <w:rtl/>
        </w:rPr>
      </w:pPr>
      <w:r w:rsidRPr="00F06AF6">
        <w:rPr>
          <w:rFonts w:hint="cs"/>
          <w:rtl/>
        </w:rPr>
        <w:t>(</w:t>
      </w:r>
      <w:r w:rsidRPr="00F06AF6">
        <w:rPr>
          <w:rtl/>
        </w:rPr>
        <w:t>الصدق التمييزي) (المقارنة الطرفية</w:t>
      </w:r>
      <w:r w:rsidR="00852C38">
        <w:rPr>
          <w:rFonts w:hint="cs"/>
          <w:rtl/>
        </w:rPr>
        <w:t>)</w:t>
      </w:r>
      <w:r w:rsidRPr="00F06AF6">
        <w:rPr>
          <w:rtl/>
        </w:rPr>
        <w:t xml:space="preserve"> مقياس تش</w:t>
      </w:r>
      <w:r w:rsidRPr="00F06AF6">
        <w:rPr>
          <w:rFonts w:hint="cs"/>
          <w:rtl/>
        </w:rPr>
        <w:t>خ</w:t>
      </w:r>
      <w:r w:rsidRPr="00F06AF6">
        <w:rPr>
          <w:rtl/>
        </w:rPr>
        <w:t xml:space="preserve">يص الطفل </w:t>
      </w:r>
      <w:proofErr w:type="spellStart"/>
      <w:r w:rsidRPr="00F06AF6">
        <w:rPr>
          <w:rtl/>
        </w:rPr>
        <w:t>التوحدى</w:t>
      </w:r>
      <w:proofErr w:type="spellEnd"/>
      <w:r w:rsidRPr="00F06AF6">
        <w:rPr>
          <w:rtl/>
        </w:rPr>
        <w:t>:</w:t>
      </w:r>
      <w:r w:rsidR="00CA44EF" w:rsidRPr="00F06AF6">
        <w:rPr>
          <w:rtl/>
        </w:rPr>
        <w:t xml:space="preserve"> </w:t>
      </w:r>
      <w:r w:rsidRPr="00F06AF6">
        <w:rPr>
          <w:rtl/>
        </w:rPr>
        <w:t xml:space="preserve">تم حساب صدق المقياس عن طريق المقارنة الطرفية </w:t>
      </w:r>
      <w:r w:rsidR="00852C38">
        <w:rPr>
          <w:rFonts w:hint="cs"/>
          <w:rtl/>
        </w:rPr>
        <w:t>(</w:t>
      </w:r>
      <w:r w:rsidRPr="00F06AF6">
        <w:rPr>
          <w:rtl/>
        </w:rPr>
        <w:t>صدق التمايز</w:t>
      </w:r>
      <w:r w:rsidR="00852C38">
        <w:rPr>
          <w:rFonts w:hint="cs"/>
          <w:rtl/>
        </w:rPr>
        <w:t>)</w:t>
      </w:r>
      <w:r w:rsidRPr="00F06AF6">
        <w:rPr>
          <w:rtl/>
        </w:rPr>
        <w:t xml:space="preserve">، وذلك بترتيب درجات عينة التقنين الاستطلاعية وفق الدرجة الكلية للمقياس تنازلياً، وتم حساب دلالة الفروق بين متوسطي درجات </w:t>
      </w:r>
      <w:proofErr w:type="spellStart"/>
      <w:r w:rsidRPr="00F06AF6">
        <w:rPr>
          <w:rtl/>
        </w:rPr>
        <w:t>الإرباعى</w:t>
      </w:r>
      <w:proofErr w:type="spellEnd"/>
      <w:r w:rsidRPr="00F06AF6">
        <w:rPr>
          <w:rtl/>
        </w:rPr>
        <w:t xml:space="preserve"> الأعلى</w:t>
      </w:r>
      <w:r w:rsidR="00E42C16" w:rsidRPr="00F06AF6">
        <w:rPr>
          <w:rtl/>
        </w:rPr>
        <w:t xml:space="preserve"> </w:t>
      </w:r>
      <w:proofErr w:type="spellStart"/>
      <w:r w:rsidR="00E42C16" w:rsidRPr="00F06AF6">
        <w:rPr>
          <w:rtl/>
        </w:rPr>
        <w:t>و</w:t>
      </w:r>
      <w:r w:rsidRPr="00F06AF6">
        <w:rPr>
          <w:rtl/>
        </w:rPr>
        <w:t>الإرباعى</w:t>
      </w:r>
      <w:proofErr w:type="spellEnd"/>
      <w:r w:rsidRPr="00F06AF6">
        <w:rPr>
          <w:rtl/>
        </w:rPr>
        <w:t xml:space="preserve"> الأدنى، وجدول</w:t>
      </w:r>
      <w:r w:rsidR="00CA44EF" w:rsidRPr="00F06AF6">
        <w:rPr>
          <w:rtl/>
        </w:rPr>
        <w:t xml:space="preserve"> </w:t>
      </w:r>
      <w:r w:rsidRPr="00F06AF6">
        <w:rPr>
          <w:rtl/>
        </w:rPr>
        <w:t>(2) يوضح ذلك.</w:t>
      </w:r>
    </w:p>
    <w:p w:rsidR="00D3081C" w:rsidRPr="005E4FD4" w:rsidRDefault="00D3081C" w:rsidP="005E4FD4">
      <w:pPr>
        <w:jc w:val="center"/>
        <w:rPr>
          <w:rFonts w:ascii="Arial Black" w:hAnsi="Arial Black" w:cs="SKR HEAD1"/>
          <w:sz w:val="22"/>
          <w:rtl/>
        </w:rPr>
      </w:pPr>
      <w:r w:rsidRPr="005E4FD4">
        <w:rPr>
          <w:rFonts w:ascii="Arial Black" w:hAnsi="Arial Black" w:cs="SKR HEAD1"/>
          <w:sz w:val="22"/>
          <w:rtl/>
        </w:rPr>
        <w:t>جدول (2)</w:t>
      </w:r>
      <w:r w:rsidR="00852C38" w:rsidRPr="005E4FD4">
        <w:rPr>
          <w:rFonts w:ascii="Arial Black" w:hAnsi="Arial Black" w:cs="SKR HEAD1" w:hint="cs"/>
          <w:sz w:val="22"/>
          <w:rtl/>
        </w:rPr>
        <w:t xml:space="preserve"> </w:t>
      </w:r>
      <w:r w:rsidRPr="005E4FD4">
        <w:rPr>
          <w:rFonts w:ascii="Arial Black" w:hAnsi="Arial Black" w:cs="SKR HEAD1"/>
          <w:sz w:val="22"/>
          <w:rtl/>
        </w:rPr>
        <w:t>نتائج اختبار</w:t>
      </w:r>
      <w:r w:rsidRPr="005E4FD4">
        <w:rPr>
          <w:rFonts w:ascii="Arial Black" w:hAnsi="Arial Black" w:cs="SKR HEAD1" w:hint="cs"/>
          <w:sz w:val="22"/>
          <w:rtl/>
        </w:rPr>
        <w:t xml:space="preserve">(ت) </w:t>
      </w:r>
      <w:r w:rsidRPr="005E4FD4">
        <w:rPr>
          <w:rFonts w:ascii="Arial Black" w:hAnsi="Arial Black" w:cs="SKR HEAD1"/>
          <w:sz w:val="22"/>
          <w:rtl/>
        </w:rPr>
        <w:t xml:space="preserve">دراسة الفروق بين المجموعات الطرفية </w:t>
      </w:r>
      <w:r w:rsidR="00852C38" w:rsidRPr="005E4FD4">
        <w:rPr>
          <w:rFonts w:ascii="Arial Black" w:hAnsi="Arial Black" w:cs="SKR HEAD1" w:hint="cs"/>
          <w:sz w:val="22"/>
          <w:rtl/>
        </w:rPr>
        <w:t>(</w:t>
      </w:r>
      <w:proofErr w:type="spellStart"/>
      <w:r w:rsidRPr="005E4FD4">
        <w:rPr>
          <w:rFonts w:ascii="Arial Black" w:hAnsi="Arial Black" w:cs="SKR HEAD1"/>
          <w:sz w:val="22"/>
          <w:rtl/>
        </w:rPr>
        <w:t>الإرباعى</w:t>
      </w:r>
      <w:proofErr w:type="spellEnd"/>
      <w:r w:rsidRPr="005E4FD4">
        <w:rPr>
          <w:rFonts w:ascii="Arial Black" w:hAnsi="Arial Black" w:cs="SKR HEAD1"/>
          <w:sz w:val="22"/>
          <w:rtl/>
        </w:rPr>
        <w:t xml:space="preserve"> الأعلى </w:t>
      </w:r>
      <w:proofErr w:type="spellStart"/>
      <w:r w:rsidRPr="005E4FD4">
        <w:rPr>
          <w:rFonts w:ascii="Arial Black" w:hAnsi="Arial Black" w:cs="SKR HEAD1"/>
          <w:sz w:val="22"/>
          <w:rtl/>
        </w:rPr>
        <w:t>والإرباعى</w:t>
      </w:r>
      <w:proofErr w:type="spellEnd"/>
      <w:r w:rsidRPr="005E4FD4">
        <w:rPr>
          <w:rFonts w:ascii="Arial Black" w:hAnsi="Arial Black" w:cs="SKR HEAD1"/>
          <w:sz w:val="22"/>
          <w:rtl/>
        </w:rPr>
        <w:t xml:space="preserve"> الأدنى</w:t>
      </w:r>
      <w:r w:rsidR="00852C38" w:rsidRPr="005E4FD4">
        <w:rPr>
          <w:rFonts w:ascii="Arial Black" w:hAnsi="Arial Black" w:cs="SKR HEAD1" w:hint="cs"/>
          <w:sz w:val="22"/>
          <w:rtl/>
        </w:rPr>
        <w:t>)</w:t>
      </w:r>
      <w:r w:rsidR="00AA3010">
        <w:rPr>
          <w:rFonts w:ascii="Arial Black" w:hAnsi="Arial Black" w:cs="SKR HEAD1" w:hint="cs"/>
          <w:sz w:val="22"/>
          <w:rtl/>
        </w:rPr>
        <w:br/>
      </w:r>
      <w:r w:rsidRPr="005E4FD4">
        <w:rPr>
          <w:rFonts w:ascii="Arial Black" w:hAnsi="Arial Black" w:cs="SKR HEAD1"/>
          <w:sz w:val="22"/>
          <w:rtl/>
        </w:rPr>
        <w:t>مقياس تش</w:t>
      </w:r>
      <w:r w:rsidRPr="005E4FD4">
        <w:rPr>
          <w:rFonts w:ascii="Arial Black" w:hAnsi="Arial Black" w:cs="SKR HEAD1" w:hint="cs"/>
          <w:sz w:val="22"/>
          <w:rtl/>
        </w:rPr>
        <w:t>خ</w:t>
      </w:r>
      <w:r w:rsidRPr="005E4FD4">
        <w:rPr>
          <w:rFonts w:ascii="Arial Black" w:hAnsi="Arial Black" w:cs="SKR HEAD1"/>
          <w:sz w:val="22"/>
          <w:rtl/>
        </w:rPr>
        <w:t xml:space="preserve">يص الطفل </w:t>
      </w:r>
      <w:proofErr w:type="spellStart"/>
      <w:r w:rsidRPr="005E4FD4">
        <w:rPr>
          <w:rFonts w:ascii="Arial Black" w:hAnsi="Arial Black" w:cs="SKR HEAD1"/>
          <w:sz w:val="22"/>
          <w:rtl/>
        </w:rPr>
        <w:t>التوحدى</w:t>
      </w:r>
      <w:proofErr w:type="spellEnd"/>
      <w:r w:rsidRPr="005E4FD4">
        <w:rPr>
          <w:rFonts w:ascii="Arial Black" w:hAnsi="Arial Black" w:cs="SKR HEAD1"/>
          <w:sz w:val="22"/>
          <w:rtl/>
        </w:rPr>
        <w:t xml:space="preserve"> </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1020"/>
        <w:gridCol w:w="1020"/>
        <w:gridCol w:w="1020"/>
        <w:gridCol w:w="1020"/>
        <w:gridCol w:w="1020"/>
        <w:gridCol w:w="1020"/>
        <w:gridCol w:w="1020"/>
        <w:gridCol w:w="1020"/>
      </w:tblGrid>
      <w:tr w:rsidR="005E4FD4" w:rsidRPr="005E4FD4" w:rsidTr="00AA3010">
        <w:trPr>
          <w:trHeight w:val="1"/>
          <w:jc w:val="center"/>
        </w:trPr>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r w:rsidRPr="005E4FD4">
              <w:rPr>
                <w:rFonts w:ascii="Arial Black" w:hAnsi="Arial Black" w:cs="SKR HEAD1"/>
                <w:sz w:val="22"/>
                <w:rtl/>
              </w:rPr>
              <w:t>اسم</w:t>
            </w:r>
            <w:r w:rsidRPr="005E4FD4">
              <w:rPr>
                <w:rFonts w:ascii="Arial Black" w:hAnsi="Arial Black" w:cs="SKR HEAD1"/>
                <w:sz w:val="22"/>
              </w:rPr>
              <w:t xml:space="preserve"> </w:t>
            </w:r>
            <w:proofErr w:type="gramStart"/>
            <w:r w:rsidRPr="005E4FD4">
              <w:rPr>
                <w:rFonts w:ascii="Arial Black" w:hAnsi="Arial Black" w:cs="SKR HEAD1"/>
                <w:sz w:val="22"/>
                <w:rtl/>
              </w:rPr>
              <w:t>المجموعة</w:t>
            </w:r>
            <w:proofErr w:type="gramEnd"/>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r w:rsidRPr="005E4FD4">
              <w:rPr>
                <w:rFonts w:ascii="Arial Black" w:hAnsi="Arial Black" w:cs="SKR HEAD1"/>
                <w:sz w:val="22"/>
                <w:rtl/>
              </w:rPr>
              <w:t>ن</w:t>
            </w:r>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proofErr w:type="gramStart"/>
            <w:r w:rsidRPr="005E4FD4">
              <w:rPr>
                <w:rFonts w:ascii="Arial Black" w:hAnsi="Arial Black" w:cs="SKR HEAD1"/>
                <w:sz w:val="22"/>
                <w:rtl/>
              </w:rPr>
              <w:t>متوسط</w:t>
            </w:r>
            <w:proofErr w:type="gramEnd"/>
            <w:r w:rsidRPr="005E4FD4">
              <w:rPr>
                <w:rFonts w:ascii="Arial Black" w:hAnsi="Arial Black" w:cs="SKR HEAD1"/>
                <w:sz w:val="22"/>
              </w:rPr>
              <w:t xml:space="preserve"> </w:t>
            </w:r>
            <w:r w:rsidRPr="005E4FD4">
              <w:rPr>
                <w:rFonts w:ascii="Arial Black" w:hAnsi="Arial Black" w:cs="SKR HEAD1"/>
                <w:sz w:val="22"/>
                <w:rtl/>
              </w:rPr>
              <w:t>الرتب</w:t>
            </w:r>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proofErr w:type="gramStart"/>
            <w:r w:rsidRPr="005E4FD4">
              <w:rPr>
                <w:rFonts w:ascii="Arial Black" w:hAnsi="Arial Black" w:cs="SKR HEAD1"/>
                <w:sz w:val="22"/>
                <w:rtl/>
              </w:rPr>
              <w:t>مجموع</w:t>
            </w:r>
            <w:proofErr w:type="gramEnd"/>
            <w:r w:rsidRPr="005E4FD4">
              <w:rPr>
                <w:rFonts w:ascii="Arial Black" w:hAnsi="Arial Black" w:cs="SKR HEAD1"/>
                <w:sz w:val="22"/>
              </w:rPr>
              <w:t xml:space="preserve"> </w:t>
            </w:r>
            <w:r w:rsidRPr="005E4FD4">
              <w:rPr>
                <w:rFonts w:ascii="Arial Black" w:hAnsi="Arial Black" w:cs="SKR HEAD1"/>
                <w:sz w:val="22"/>
                <w:rtl/>
              </w:rPr>
              <w:t>الرتب</w:t>
            </w:r>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r w:rsidRPr="005E4FD4">
              <w:rPr>
                <w:rFonts w:ascii="Arial Black" w:hAnsi="Arial Black" w:cs="SKR HEAD1"/>
                <w:sz w:val="22"/>
                <w:rtl/>
              </w:rPr>
              <w:t>قيمة</w:t>
            </w:r>
            <w:r w:rsidR="005E4FD4">
              <w:rPr>
                <w:rFonts w:ascii="Arial Black" w:hAnsi="Arial Black" w:cs="SKR HEAD1" w:hint="cs"/>
                <w:sz w:val="22"/>
                <w:rtl/>
              </w:rPr>
              <w:t xml:space="preserve"> </w:t>
            </w:r>
            <w:r w:rsidRPr="005E4FD4">
              <w:rPr>
                <w:rFonts w:ascii="Arial Black" w:hAnsi="Arial Black" w:cs="SKR HEAD1"/>
                <w:sz w:val="22"/>
              </w:rPr>
              <w:t xml:space="preserve"> U</w:t>
            </w:r>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r w:rsidRPr="005E4FD4">
              <w:rPr>
                <w:rFonts w:ascii="Arial Black" w:hAnsi="Arial Black" w:cs="SKR HEAD1"/>
                <w:sz w:val="22"/>
                <w:rtl/>
              </w:rPr>
              <w:t>قيمة</w:t>
            </w:r>
            <w:r w:rsidR="005E4FD4">
              <w:rPr>
                <w:rFonts w:ascii="Arial Black" w:hAnsi="Arial Black" w:cs="SKR HEAD1" w:hint="cs"/>
                <w:sz w:val="22"/>
                <w:rtl/>
              </w:rPr>
              <w:t xml:space="preserve"> </w:t>
            </w:r>
            <w:r w:rsidRPr="005E4FD4">
              <w:rPr>
                <w:rFonts w:ascii="Arial Black" w:hAnsi="Arial Black" w:cs="SKR HEAD1"/>
                <w:sz w:val="22"/>
              </w:rPr>
              <w:t xml:space="preserve"> W</w:t>
            </w:r>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r w:rsidRPr="005E4FD4">
              <w:rPr>
                <w:rFonts w:ascii="Arial Black" w:hAnsi="Arial Black" w:cs="SKR HEAD1"/>
                <w:sz w:val="22"/>
                <w:rtl/>
              </w:rPr>
              <w:t>قيمة</w:t>
            </w:r>
            <w:r w:rsidR="005E4FD4">
              <w:rPr>
                <w:rFonts w:ascii="Arial Black" w:hAnsi="Arial Black" w:cs="SKR HEAD1" w:hint="cs"/>
                <w:sz w:val="22"/>
                <w:rtl/>
              </w:rPr>
              <w:t xml:space="preserve"> </w:t>
            </w:r>
            <w:r w:rsidRPr="005E4FD4">
              <w:rPr>
                <w:rFonts w:ascii="Arial Black" w:hAnsi="Arial Black" w:cs="SKR HEAD1"/>
                <w:sz w:val="22"/>
              </w:rPr>
              <w:t>Z</w:t>
            </w:r>
          </w:p>
        </w:tc>
        <w:tc>
          <w:tcPr>
            <w:tcW w:w="1020" w:type="dxa"/>
            <w:tcBorders>
              <w:bottom w:val="single" w:sz="18" w:space="0" w:color="auto"/>
            </w:tcBorders>
            <w:shd w:val="clear" w:color="auto" w:fill="auto"/>
            <w:tcMar>
              <w:left w:w="108" w:type="dxa"/>
              <w:right w:w="108" w:type="dxa"/>
            </w:tcMar>
            <w:vAlign w:val="center"/>
          </w:tcPr>
          <w:p w:rsidR="00D3081C" w:rsidRPr="005E4FD4" w:rsidRDefault="00D3081C" w:rsidP="005E4FD4">
            <w:pPr>
              <w:jc w:val="center"/>
              <w:rPr>
                <w:rFonts w:ascii="Arial Black" w:hAnsi="Arial Black" w:cs="SKR HEAD1"/>
                <w:sz w:val="22"/>
              </w:rPr>
            </w:pPr>
            <w:r w:rsidRPr="005E4FD4">
              <w:rPr>
                <w:rFonts w:ascii="Arial Black" w:hAnsi="Arial Black" w:cs="SKR HEAD1"/>
                <w:sz w:val="22"/>
                <w:rtl/>
              </w:rPr>
              <w:t>مستوى</w:t>
            </w:r>
            <w:r w:rsidRPr="005E4FD4">
              <w:rPr>
                <w:rFonts w:ascii="Arial Black" w:hAnsi="Arial Black" w:cs="SKR HEAD1"/>
                <w:sz w:val="22"/>
              </w:rPr>
              <w:t xml:space="preserve"> </w:t>
            </w:r>
            <w:r w:rsidRPr="005E4FD4">
              <w:rPr>
                <w:rFonts w:ascii="Arial Black" w:hAnsi="Arial Black" w:cs="SKR HEAD1"/>
                <w:sz w:val="22"/>
                <w:rtl/>
              </w:rPr>
              <w:t>الدلالة</w:t>
            </w:r>
          </w:p>
        </w:tc>
      </w:tr>
      <w:tr w:rsidR="00AA3010" w:rsidRPr="00F06AF6" w:rsidTr="00AA3010">
        <w:trPr>
          <w:trHeight w:val="1"/>
          <w:jc w:val="center"/>
        </w:trPr>
        <w:tc>
          <w:tcPr>
            <w:tcW w:w="1020" w:type="dxa"/>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tl/>
              </w:rPr>
              <w:t>أعلى</w:t>
            </w:r>
          </w:p>
        </w:tc>
        <w:tc>
          <w:tcPr>
            <w:tcW w:w="1020" w:type="dxa"/>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5</w:t>
            </w:r>
          </w:p>
        </w:tc>
        <w:tc>
          <w:tcPr>
            <w:tcW w:w="1020" w:type="dxa"/>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8.00</w:t>
            </w:r>
          </w:p>
        </w:tc>
        <w:tc>
          <w:tcPr>
            <w:tcW w:w="1020" w:type="dxa"/>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40.00</w:t>
            </w:r>
          </w:p>
        </w:tc>
        <w:tc>
          <w:tcPr>
            <w:tcW w:w="1020" w:type="dxa"/>
            <w:vMerge w:val="restart"/>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0.000</w:t>
            </w:r>
          </w:p>
        </w:tc>
        <w:tc>
          <w:tcPr>
            <w:tcW w:w="1020" w:type="dxa"/>
            <w:vMerge w:val="restart"/>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15.000</w:t>
            </w:r>
          </w:p>
        </w:tc>
        <w:tc>
          <w:tcPr>
            <w:tcW w:w="1020" w:type="dxa"/>
            <w:vMerge w:val="restart"/>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-2.635</w:t>
            </w:r>
          </w:p>
        </w:tc>
        <w:tc>
          <w:tcPr>
            <w:tcW w:w="1020" w:type="dxa"/>
            <w:vMerge w:val="restart"/>
            <w:tcBorders>
              <w:top w:val="single" w:sz="18" w:space="0" w:color="auto"/>
              <w:bottom w:val="single" w:sz="8"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0.01</w:t>
            </w:r>
          </w:p>
        </w:tc>
      </w:tr>
      <w:tr w:rsidR="00AA3010" w:rsidRPr="00F06AF6" w:rsidTr="00AA3010">
        <w:trPr>
          <w:trHeight w:val="1"/>
          <w:jc w:val="center"/>
        </w:trPr>
        <w:tc>
          <w:tcPr>
            <w:tcW w:w="1020" w:type="dxa"/>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tl/>
              </w:rPr>
              <w:t>أدنى</w:t>
            </w:r>
          </w:p>
        </w:tc>
        <w:tc>
          <w:tcPr>
            <w:tcW w:w="1020" w:type="dxa"/>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5</w:t>
            </w:r>
          </w:p>
        </w:tc>
        <w:tc>
          <w:tcPr>
            <w:tcW w:w="1020" w:type="dxa"/>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3.00</w:t>
            </w:r>
          </w:p>
        </w:tc>
        <w:tc>
          <w:tcPr>
            <w:tcW w:w="1020" w:type="dxa"/>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r w:rsidRPr="005E4FD4">
              <w:rPr>
                <w:sz w:val="26"/>
                <w:szCs w:val="26"/>
              </w:rPr>
              <w:t>15.00</w:t>
            </w:r>
          </w:p>
        </w:tc>
        <w:tc>
          <w:tcPr>
            <w:tcW w:w="1020" w:type="dxa"/>
            <w:vMerge/>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p>
        </w:tc>
        <w:tc>
          <w:tcPr>
            <w:tcW w:w="1020" w:type="dxa"/>
            <w:vMerge/>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p>
        </w:tc>
        <w:tc>
          <w:tcPr>
            <w:tcW w:w="1020" w:type="dxa"/>
            <w:vMerge/>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p>
        </w:tc>
        <w:tc>
          <w:tcPr>
            <w:tcW w:w="1020" w:type="dxa"/>
            <w:vMerge/>
            <w:tcBorders>
              <w:top w:val="single" w:sz="8" w:space="0" w:color="auto"/>
              <w:bottom w:val="single" w:sz="24" w:space="0" w:color="auto"/>
            </w:tcBorders>
            <w:shd w:val="clear" w:color="auto" w:fill="auto"/>
            <w:tcMar>
              <w:left w:w="108" w:type="dxa"/>
              <w:right w:w="108" w:type="dxa"/>
            </w:tcMar>
            <w:vAlign w:val="center"/>
          </w:tcPr>
          <w:p w:rsidR="00D3081C" w:rsidRPr="005E4FD4" w:rsidRDefault="00D3081C" w:rsidP="005E4FD4">
            <w:pPr>
              <w:spacing w:line="276" w:lineRule="auto"/>
              <w:jc w:val="center"/>
              <w:rPr>
                <w:sz w:val="26"/>
                <w:szCs w:val="26"/>
              </w:rPr>
            </w:pPr>
          </w:p>
        </w:tc>
      </w:tr>
    </w:tbl>
    <w:p w:rsidR="00D3081C" w:rsidRPr="00F06AF6" w:rsidRDefault="00D3081C" w:rsidP="00217794">
      <w:pPr>
        <w:spacing w:line="276" w:lineRule="auto"/>
        <w:ind w:firstLine="720"/>
        <w:jc w:val="lowKashida"/>
        <w:rPr>
          <w:rtl/>
        </w:rPr>
      </w:pPr>
      <w:r w:rsidRPr="00F06AF6">
        <w:rPr>
          <w:rtl/>
        </w:rPr>
        <w:lastRenderedPageBreak/>
        <w:t xml:space="preserve">يتضح </w:t>
      </w:r>
      <w:proofErr w:type="gramStart"/>
      <w:r w:rsidRPr="00F06AF6">
        <w:rPr>
          <w:rtl/>
        </w:rPr>
        <w:t>من</w:t>
      </w:r>
      <w:proofErr w:type="gramEnd"/>
      <w:r w:rsidRPr="00F06AF6">
        <w:rPr>
          <w:rtl/>
        </w:rPr>
        <w:t xml:space="preserve"> جدول (2)</w:t>
      </w:r>
      <w:r w:rsidR="00217794">
        <w:rPr>
          <w:rFonts w:hint="cs"/>
          <w:rtl/>
        </w:rPr>
        <w:t xml:space="preserve"> </w:t>
      </w:r>
      <w:r w:rsidRPr="00F06AF6">
        <w:rPr>
          <w:rtl/>
        </w:rPr>
        <w:t xml:space="preserve">أنه توجد فروق ذات دلالة إحصائية عند مستوى (0.01) بين متوسطي درجات الأطفال ذوى المستوى المرتفع والأطفال ذوى المستوى المنخفض، وفى اتجاه المستوى المرتفع، وهذا يؤكد قدرة المقياس على التميز بين المرتفعين والمنخفضين مما يعنى تمتع المقياس وأبعاده بصدق </w:t>
      </w:r>
      <w:proofErr w:type="spellStart"/>
      <w:r w:rsidRPr="00F06AF6">
        <w:rPr>
          <w:rtl/>
        </w:rPr>
        <w:t>تمييزى</w:t>
      </w:r>
      <w:proofErr w:type="spellEnd"/>
      <w:r w:rsidRPr="00F06AF6">
        <w:rPr>
          <w:rtl/>
        </w:rPr>
        <w:t xml:space="preserve"> قوى.</w:t>
      </w:r>
    </w:p>
    <w:p w:rsidR="00D3081C" w:rsidRPr="00F06AF6" w:rsidRDefault="00D3081C" w:rsidP="00F65CD4">
      <w:pPr>
        <w:pStyle w:val="Heading5"/>
        <w:rPr>
          <w:rtl/>
        </w:rPr>
      </w:pPr>
      <w:r w:rsidRPr="00F06AF6">
        <w:rPr>
          <w:rtl/>
        </w:rPr>
        <w:t xml:space="preserve">ثانياً: </w:t>
      </w:r>
      <w:proofErr w:type="gramStart"/>
      <w:r w:rsidRPr="00F06AF6">
        <w:rPr>
          <w:rtl/>
        </w:rPr>
        <w:t>ثب</w:t>
      </w:r>
      <w:r w:rsidR="00F65CD4">
        <w:rPr>
          <w:rFonts w:hint="cs"/>
          <w:rtl/>
        </w:rPr>
        <w:t>ــــــ</w:t>
      </w:r>
      <w:r w:rsidRPr="00F06AF6">
        <w:rPr>
          <w:rtl/>
        </w:rPr>
        <w:t>ات</w:t>
      </w:r>
      <w:proofErr w:type="gramEnd"/>
      <w:r w:rsidRPr="00F06AF6">
        <w:rPr>
          <w:rtl/>
        </w:rPr>
        <w:t xml:space="preserve"> المقي</w:t>
      </w:r>
      <w:r w:rsidR="00F65CD4">
        <w:rPr>
          <w:rFonts w:hint="cs"/>
          <w:rtl/>
        </w:rPr>
        <w:t>ـــــ</w:t>
      </w:r>
      <w:r w:rsidRPr="00F06AF6">
        <w:rPr>
          <w:rtl/>
        </w:rPr>
        <w:t>اس:</w:t>
      </w:r>
    </w:p>
    <w:p w:rsidR="00D3081C" w:rsidRPr="00F65CD4" w:rsidRDefault="00F65CD4" w:rsidP="00D3081C">
      <w:pPr>
        <w:spacing w:line="276" w:lineRule="auto"/>
        <w:jc w:val="lowKashida"/>
        <w:rPr>
          <w:b/>
          <w:bCs/>
          <w:rtl/>
        </w:rPr>
      </w:pPr>
      <w:r w:rsidRPr="00F65CD4">
        <w:rPr>
          <w:rFonts w:hint="cs"/>
          <w:b/>
          <w:bCs/>
          <w:rtl/>
        </w:rPr>
        <w:t xml:space="preserve">1- </w:t>
      </w:r>
      <w:r w:rsidR="00D3081C" w:rsidRPr="00F65CD4">
        <w:rPr>
          <w:b/>
          <w:bCs/>
          <w:rtl/>
        </w:rPr>
        <w:t xml:space="preserve">طريقة إعادة تطبيق الاختبار وطريقة معامل الفا </w:t>
      </w:r>
      <w:proofErr w:type="spellStart"/>
      <w:r w:rsidR="00D3081C" w:rsidRPr="00F65CD4">
        <w:rPr>
          <w:b/>
          <w:bCs/>
          <w:rtl/>
        </w:rPr>
        <w:t>كرونباخ</w:t>
      </w:r>
      <w:proofErr w:type="spellEnd"/>
      <w:r w:rsidR="00D3081C" w:rsidRPr="00F65CD4">
        <w:rPr>
          <w:b/>
          <w:bCs/>
          <w:rtl/>
        </w:rPr>
        <w:t>:</w:t>
      </w:r>
    </w:p>
    <w:p w:rsidR="00F65CD4" w:rsidRDefault="00D3081C" w:rsidP="00F65CD4">
      <w:pPr>
        <w:spacing w:line="276" w:lineRule="auto"/>
        <w:ind w:firstLine="720"/>
        <w:jc w:val="lowKashida"/>
        <w:rPr>
          <w:rtl/>
        </w:rPr>
      </w:pPr>
      <w:r w:rsidRPr="00F06AF6">
        <w:rPr>
          <w:rtl/>
        </w:rPr>
        <w:t xml:space="preserve">وتمَّ ذلك بحساب الثبات لمقياس تشخيص الطفل </w:t>
      </w:r>
      <w:proofErr w:type="spellStart"/>
      <w:r w:rsidRPr="00F06AF6">
        <w:rPr>
          <w:rtl/>
        </w:rPr>
        <w:t>التوحدى</w:t>
      </w:r>
      <w:proofErr w:type="spellEnd"/>
      <w:r w:rsidRPr="00F06AF6">
        <w:rPr>
          <w:rtl/>
        </w:rPr>
        <w:t xml:space="preserve"> من خلال إعادة تطبيق الاختبار بفاصل زمنى قدره أسبوعين وذلك على عينة التقنين </w:t>
      </w:r>
      <w:r w:rsidRPr="00F06AF6">
        <w:rPr>
          <w:rFonts w:hint="cs"/>
          <w:rtl/>
        </w:rPr>
        <w:t>(</w:t>
      </w:r>
      <w:r w:rsidRPr="00F06AF6">
        <w:rPr>
          <w:rtl/>
        </w:rPr>
        <w:t>الاستطلاعية</w:t>
      </w:r>
      <w:r w:rsidRPr="00F06AF6">
        <w:rPr>
          <w:rFonts w:hint="cs"/>
          <w:rtl/>
        </w:rPr>
        <w:t>)</w:t>
      </w:r>
      <w:r w:rsidRPr="00F06AF6">
        <w:rPr>
          <w:rtl/>
        </w:rPr>
        <w:t xml:space="preserve"> وتم استخراج معاملات الارتباط بين درجات الطلاب العينة باستخدام معامل بيرسون </w:t>
      </w:r>
      <w:r w:rsidRPr="00F06AF6">
        <w:t>(Pearson)</w:t>
      </w:r>
      <w:r w:rsidRPr="00F06AF6">
        <w:rPr>
          <w:rtl/>
        </w:rPr>
        <w:t xml:space="preserve"> وكانت جميع معاملات الارتباط لأبعاد المقياس دالة عند (0.01) </w:t>
      </w:r>
      <w:proofErr w:type="gramStart"/>
      <w:r w:rsidRPr="00F06AF6">
        <w:rPr>
          <w:rtl/>
        </w:rPr>
        <w:t>مما</w:t>
      </w:r>
      <w:proofErr w:type="gramEnd"/>
      <w:r w:rsidRPr="00F06AF6">
        <w:rPr>
          <w:rtl/>
        </w:rPr>
        <w:t xml:space="preserve"> يشير إلى أنَّ الاختبار يعطى نفس النتائج تقريباً إذا ما استخدم أكثر من مرَّة تحت ظروف مماثلة وبيان ذلك في جدول (3):</w:t>
      </w:r>
    </w:p>
    <w:p w:rsidR="00D3081C" w:rsidRPr="00F06AF6" w:rsidRDefault="00D3081C" w:rsidP="00F65CD4">
      <w:pPr>
        <w:spacing w:line="276" w:lineRule="auto"/>
        <w:ind w:firstLine="720"/>
        <w:jc w:val="lowKashida"/>
        <w:rPr>
          <w:rtl/>
        </w:rPr>
      </w:pPr>
      <w:r w:rsidRPr="00F06AF6">
        <w:rPr>
          <w:rtl/>
        </w:rPr>
        <w:t xml:space="preserve">كما تمَّ حساب معامل الثبات لمقياس تشخيص الطفل </w:t>
      </w:r>
      <w:proofErr w:type="spellStart"/>
      <w:r w:rsidRPr="00F06AF6">
        <w:rPr>
          <w:rtl/>
        </w:rPr>
        <w:t>التوحدى</w:t>
      </w:r>
      <w:proofErr w:type="spellEnd"/>
      <w:r w:rsidR="00E42C16" w:rsidRPr="00F06AF6">
        <w:rPr>
          <w:rtl/>
        </w:rPr>
        <w:t xml:space="preserve">، </w:t>
      </w:r>
      <w:r w:rsidRPr="00F06AF6">
        <w:rPr>
          <w:rtl/>
        </w:rPr>
        <w:t xml:space="preserve">بطريقة معامل الفا </w:t>
      </w:r>
      <w:proofErr w:type="spellStart"/>
      <w:r w:rsidRPr="00F06AF6">
        <w:rPr>
          <w:rtl/>
        </w:rPr>
        <w:t>كرونباخ</w:t>
      </w:r>
      <w:proofErr w:type="spellEnd"/>
      <w:r w:rsidRPr="00F06AF6">
        <w:rPr>
          <w:rtl/>
        </w:rPr>
        <w:t xml:space="preserve"> باستخدام معامل ألفا – </w:t>
      </w:r>
      <w:proofErr w:type="spellStart"/>
      <w:r w:rsidRPr="00F06AF6">
        <w:rPr>
          <w:rtl/>
        </w:rPr>
        <w:t>كرونباخ</w:t>
      </w:r>
      <w:proofErr w:type="spellEnd"/>
      <w:r w:rsidRPr="00F06AF6">
        <w:rPr>
          <w:rtl/>
        </w:rPr>
        <w:t xml:space="preserve"> لدراسة الاتساق </w:t>
      </w:r>
      <w:proofErr w:type="spellStart"/>
      <w:r w:rsidRPr="00F06AF6">
        <w:rPr>
          <w:rtl/>
        </w:rPr>
        <w:t>الداخلى</w:t>
      </w:r>
      <w:proofErr w:type="spellEnd"/>
      <w:r w:rsidRPr="00F06AF6">
        <w:rPr>
          <w:rtl/>
        </w:rPr>
        <w:t xml:space="preserve"> لأبعاد المقياس لعينة الاطفال وكانت كل القيم مرتفعة ودالة عند (0.01) وهذا يدل على أنَّ قيمته مرتفعة، ويتمتع بدرجة عالية من الثبات، وبيان ذلك </w:t>
      </w:r>
      <w:proofErr w:type="spellStart"/>
      <w:r w:rsidRPr="00F06AF6">
        <w:rPr>
          <w:rtl/>
        </w:rPr>
        <w:t>فى</w:t>
      </w:r>
      <w:proofErr w:type="spellEnd"/>
      <w:r w:rsidRPr="00F06AF6">
        <w:rPr>
          <w:rtl/>
        </w:rPr>
        <w:t xml:space="preserve"> جدول (3):</w:t>
      </w:r>
    </w:p>
    <w:p w:rsidR="00D3081C" w:rsidRPr="00D2453F" w:rsidRDefault="00D3081C" w:rsidP="00D2453F">
      <w:pPr>
        <w:jc w:val="center"/>
        <w:rPr>
          <w:rFonts w:ascii="Arial Black" w:hAnsi="Arial Black" w:cs="SKR HEAD1"/>
          <w:sz w:val="22"/>
          <w:rtl/>
        </w:rPr>
      </w:pPr>
      <w:r w:rsidRPr="00D2453F">
        <w:rPr>
          <w:rFonts w:ascii="Arial Black" w:hAnsi="Arial Black" w:cs="SKR HEAD1"/>
          <w:sz w:val="22"/>
          <w:rtl/>
        </w:rPr>
        <w:t>جدول (3)</w:t>
      </w:r>
      <w:r w:rsidR="00F65CD4" w:rsidRPr="00D2453F">
        <w:rPr>
          <w:rFonts w:ascii="Arial Black" w:hAnsi="Arial Black" w:cs="SKR HEAD1" w:hint="cs"/>
          <w:sz w:val="22"/>
          <w:rtl/>
        </w:rPr>
        <w:t xml:space="preserve"> </w:t>
      </w:r>
      <w:r w:rsidRPr="00D2453F">
        <w:rPr>
          <w:rFonts w:ascii="Arial Black" w:hAnsi="Arial Black" w:cs="SKR HEAD1"/>
          <w:sz w:val="22"/>
          <w:rtl/>
        </w:rPr>
        <w:t>يوضح نتائج الثبات بطريقة إعادة الاختبار لمقياس تش</w:t>
      </w:r>
      <w:r w:rsidRPr="00D2453F">
        <w:rPr>
          <w:rFonts w:ascii="Arial Black" w:hAnsi="Arial Black" w:cs="SKR HEAD1" w:hint="cs"/>
          <w:sz w:val="22"/>
          <w:rtl/>
        </w:rPr>
        <w:t>خ</w:t>
      </w:r>
      <w:r w:rsidRPr="00D2453F">
        <w:rPr>
          <w:rFonts w:ascii="Arial Black" w:hAnsi="Arial Black" w:cs="SKR HEAD1"/>
          <w:sz w:val="22"/>
          <w:rtl/>
        </w:rPr>
        <w:t xml:space="preserve">يص الطفل </w:t>
      </w:r>
      <w:proofErr w:type="spellStart"/>
      <w:r w:rsidRPr="00D2453F">
        <w:rPr>
          <w:rFonts w:ascii="Arial Black" w:hAnsi="Arial Black" w:cs="SKR HEAD1"/>
          <w:sz w:val="22"/>
          <w:rtl/>
        </w:rPr>
        <w:t>التوحدى</w:t>
      </w:r>
      <w:proofErr w:type="spellEnd"/>
      <w:r w:rsidRPr="00D2453F">
        <w:rPr>
          <w:rFonts w:ascii="Arial Black" w:hAnsi="Arial Black" w:cs="SKR HEAD1"/>
          <w:sz w:val="22"/>
          <w:rtl/>
        </w:rPr>
        <w:t xml:space="preserve"> ن=20</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3254"/>
        <w:gridCol w:w="1618"/>
        <w:gridCol w:w="1026"/>
        <w:gridCol w:w="1551"/>
      </w:tblGrid>
      <w:tr w:rsidR="00D3081C" w:rsidRPr="00D2453F" w:rsidTr="00D2453F">
        <w:trPr>
          <w:trHeight w:val="1"/>
          <w:jc w:val="center"/>
        </w:trPr>
        <w:tc>
          <w:tcPr>
            <w:tcW w:w="3254" w:type="dxa"/>
            <w:tcBorders>
              <w:bottom w:val="single" w:sz="18" w:space="0" w:color="auto"/>
            </w:tcBorders>
            <w:shd w:val="clear" w:color="auto" w:fill="auto"/>
            <w:tcMar>
              <w:left w:w="108" w:type="dxa"/>
              <w:right w:w="108" w:type="dxa"/>
            </w:tcMar>
            <w:vAlign w:val="center"/>
          </w:tcPr>
          <w:p w:rsidR="00D3081C" w:rsidRPr="00D2453F" w:rsidRDefault="00D3081C" w:rsidP="00D2453F">
            <w:pPr>
              <w:jc w:val="center"/>
              <w:rPr>
                <w:rFonts w:ascii="Arial Black" w:hAnsi="Arial Black" w:cs="SKR HEAD1"/>
                <w:sz w:val="22"/>
              </w:rPr>
            </w:pPr>
            <w:r w:rsidRPr="00D2453F">
              <w:rPr>
                <w:rFonts w:ascii="Arial Black" w:hAnsi="Arial Black" w:cs="SKR HEAD1"/>
                <w:sz w:val="22"/>
                <w:rtl/>
              </w:rPr>
              <w:t>المتغيرات</w:t>
            </w:r>
          </w:p>
        </w:tc>
        <w:tc>
          <w:tcPr>
            <w:tcW w:w="1618" w:type="dxa"/>
            <w:tcBorders>
              <w:bottom w:val="single" w:sz="18" w:space="0" w:color="auto"/>
            </w:tcBorders>
            <w:shd w:val="clear" w:color="auto" w:fill="auto"/>
            <w:tcMar>
              <w:left w:w="108" w:type="dxa"/>
              <w:right w:w="108" w:type="dxa"/>
            </w:tcMar>
            <w:vAlign w:val="center"/>
          </w:tcPr>
          <w:p w:rsidR="00D3081C" w:rsidRPr="00D2453F" w:rsidRDefault="00D3081C" w:rsidP="00D2453F">
            <w:pPr>
              <w:jc w:val="center"/>
              <w:rPr>
                <w:rFonts w:ascii="Arial Black" w:hAnsi="Arial Black" w:cs="SKR HEAD1"/>
                <w:sz w:val="22"/>
              </w:rPr>
            </w:pPr>
            <w:r w:rsidRPr="00D2453F">
              <w:rPr>
                <w:rFonts w:ascii="Arial Black" w:hAnsi="Arial Black" w:cs="SKR HEAD1"/>
                <w:sz w:val="22"/>
                <w:rtl/>
              </w:rPr>
              <w:t>الارتباط بين التطبيقين</w:t>
            </w:r>
          </w:p>
        </w:tc>
        <w:tc>
          <w:tcPr>
            <w:tcW w:w="1026" w:type="dxa"/>
            <w:tcBorders>
              <w:bottom w:val="single" w:sz="18" w:space="0" w:color="auto"/>
            </w:tcBorders>
            <w:shd w:val="clear" w:color="auto" w:fill="auto"/>
            <w:tcMar>
              <w:left w:w="108" w:type="dxa"/>
              <w:right w:w="108" w:type="dxa"/>
            </w:tcMar>
            <w:vAlign w:val="center"/>
          </w:tcPr>
          <w:p w:rsidR="00D3081C" w:rsidRPr="00D2453F" w:rsidRDefault="00D3081C" w:rsidP="00D2453F">
            <w:pPr>
              <w:jc w:val="center"/>
              <w:rPr>
                <w:rFonts w:ascii="Arial Black" w:hAnsi="Arial Black" w:cs="SKR HEAD1"/>
                <w:sz w:val="22"/>
              </w:rPr>
            </w:pPr>
            <w:r w:rsidRPr="00D2453F">
              <w:rPr>
                <w:rFonts w:ascii="Arial Black" w:hAnsi="Arial Black" w:cs="SKR HEAD1"/>
                <w:sz w:val="22"/>
                <w:rtl/>
              </w:rPr>
              <w:t>مستوى الدلالة</w:t>
            </w:r>
          </w:p>
        </w:tc>
        <w:tc>
          <w:tcPr>
            <w:tcW w:w="1551" w:type="dxa"/>
            <w:tcBorders>
              <w:bottom w:val="single" w:sz="18" w:space="0" w:color="auto"/>
            </w:tcBorders>
            <w:shd w:val="clear" w:color="auto" w:fill="auto"/>
            <w:tcMar>
              <w:left w:w="108" w:type="dxa"/>
              <w:right w:w="108" w:type="dxa"/>
            </w:tcMar>
            <w:vAlign w:val="center"/>
          </w:tcPr>
          <w:p w:rsidR="00D3081C" w:rsidRPr="00D2453F" w:rsidRDefault="00D3081C" w:rsidP="00D2453F">
            <w:pPr>
              <w:jc w:val="center"/>
              <w:rPr>
                <w:rFonts w:ascii="Arial Black" w:hAnsi="Arial Black" w:cs="SKR HEAD1"/>
                <w:sz w:val="22"/>
              </w:rPr>
            </w:pPr>
            <w:r w:rsidRPr="00D2453F">
              <w:rPr>
                <w:rFonts w:ascii="Arial Black" w:hAnsi="Arial Black" w:cs="SKR HEAD1"/>
                <w:sz w:val="22"/>
                <w:rtl/>
              </w:rPr>
              <w:t xml:space="preserve">الفا </w:t>
            </w:r>
            <w:proofErr w:type="spellStart"/>
            <w:r w:rsidRPr="00D2453F">
              <w:rPr>
                <w:rFonts w:ascii="Arial Black" w:hAnsi="Arial Black" w:cs="SKR HEAD1"/>
                <w:sz w:val="22"/>
                <w:rtl/>
              </w:rPr>
              <w:t>كرونباخ</w:t>
            </w:r>
            <w:proofErr w:type="spellEnd"/>
          </w:p>
        </w:tc>
      </w:tr>
      <w:tr w:rsidR="00D3081C" w:rsidRPr="00F06AF6" w:rsidTr="00D2453F">
        <w:trPr>
          <w:trHeight w:val="1"/>
          <w:jc w:val="center"/>
        </w:trPr>
        <w:tc>
          <w:tcPr>
            <w:tcW w:w="3254" w:type="dxa"/>
            <w:tcBorders>
              <w:top w:val="single" w:sz="18" w:space="0" w:color="auto"/>
              <w:bottom w:val="single" w:sz="24" w:space="0" w:color="auto"/>
            </w:tcBorders>
            <w:shd w:val="clear" w:color="auto" w:fill="auto"/>
            <w:tcMar>
              <w:left w:w="108" w:type="dxa"/>
              <w:right w:w="108" w:type="dxa"/>
            </w:tcMar>
            <w:vAlign w:val="center"/>
          </w:tcPr>
          <w:p w:rsidR="00D3081C" w:rsidRPr="00F06AF6" w:rsidRDefault="00D3081C" w:rsidP="00D2453F">
            <w:pPr>
              <w:spacing w:line="276" w:lineRule="auto"/>
              <w:jc w:val="center"/>
            </w:pPr>
            <w:r w:rsidRPr="00F06AF6">
              <w:rPr>
                <w:rtl/>
              </w:rPr>
              <w:t>مقياس</w:t>
            </w:r>
            <w:r w:rsidRPr="00F06AF6">
              <w:t xml:space="preserve"> </w:t>
            </w:r>
            <w:r w:rsidRPr="00F06AF6">
              <w:rPr>
                <w:rtl/>
              </w:rPr>
              <w:t>تش</w:t>
            </w:r>
            <w:r w:rsidRPr="00F06AF6">
              <w:rPr>
                <w:rFonts w:hint="cs"/>
                <w:rtl/>
              </w:rPr>
              <w:t>خي</w:t>
            </w:r>
            <w:r w:rsidRPr="00F06AF6">
              <w:rPr>
                <w:rtl/>
              </w:rPr>
              <w:t>ص</w:t>
            </w:r>
            <w:r w:rsidRPr="00F06AF6">
              <w:t xml:space="preserve"> </w:t>
            </w:r>
            <w:r w:rsidRPr="00F06AF6">
              <w:rPr>
                <w:rtl/>
              </w:rPr>
              <w:t>الطفل</w:t>
            </w:r>
            <w:r w:rsidRPr="00F06AF6">
              <w:t xml:space="preserve"> </w:t>
            </w:r>
            <w:proofErr w:type="spellStart"/>
            <w:r w:rsidRPr="00F06AF6">
              <w:rPr>
                <w:rtl/>
              </w:rPr>
              <w:t>التوحدى</w:t>
            </w:r>
            <w:proofErr w:type="spellEnd"/>
          </w:p>
        </w:tc>
        <w:tc>
          <w:tcPr>
            <w:tcW w:w="1618" w:type="dxa"/>
            <w:tcBorders>
              <w:top w:val="single" w:sz="18" w:space="0" w:color="auto"/>
              <w:bottom w:val="single" w:sz="24" w:space="0" w:color="auto"/>
            </w:tcBorders>
            <w:shd w:val="clear" w:color="auto" w:fill="auto"/>
            <w:tcMar>
              <w:left w:w="108" w:type="dxa"/>
              <w:right w:w="108" w:type="dxa"/>
            </w:tcMar>
            <w:vAlign w:val="center"/>
          </w:tcPr>
          <w:p w:rsidR="00D3081C" w:rsidRPr="00F06AF6" w:rsidRDefault="00D3081C" w:rsidP="00D2453F">
            <w:pPr>
              <w:spacing w:line="276" w:lineRule="auto"/>
              <w:jc w:val="center"/>
            </w:pPr>
            <w:r w:rsidRPr="00F06AF6">
              <w:t>0.865</w:t>
            </w:r>
          </w:p>
        </w:tc>
        <w:tc>
          <w:tcPr>
            <w:tcW w:w="1026" w:type="dxa"/>
            <w:tcBorders>
              <w:top w:val="single" w:sz="18" w:space="0" w:color="auto"/>
              <w:bottom w:val="single" w:sz="24" w:space="0" w:color="auto"/>
            </w:tcBorders>
            <w:shd w:val="clear" w:color="auto" w:fill="auto"/>
            <w:tcMar>
              <w:left w:w="108" w:type="dxa"/>
              <w:right w:w="108" w:type="dxa"/>
            </w:tcMar>
            <w:vAlign w:val="center"/>
          </w:tcPr>
          <w:p w:rsidR="00D3081C" w:rsidRPr="00F06AF6" w:rsidRDefault="00D3081C" w:rsidP="00D2453F">
            <w:pPr>
              <w:spacing w:line="276" w:lineRule="auto"/>
              <w:jc w:val="center"/>
            </w:pPr>
            <w:r w:rsidRPr="00F06AF6">
              <w:t>0.01</w:t>
            </w:r>
          </w:p>
        </w:tc>
        <w:tc>
          <w:tcPr>
            <w:tcW w:w="1551" w:type="dxa"/>
            <w:tcBorders>
              <w:top w:val="single" w:sz="18" w:space="0" w:color="auto"/>
              <w:bottom w:val="single" w:sz="24" w:space="0" w:color="auto"/>
            </w:tcBorders>
            <w:shd w:val="clear" w:color="auto" w:fill="auto"/>
            <w:tcMar>
              <w:left w:w="108" w:type="dxa"/>
              <w:right w:w="108" w:type="dxa"/>
            </w:tcMar>
            <w:vAlign w:val="center"/>
          </w:tcPr>
          <w:p w:rsidR="00D3081C" w:rsidRPr="00F06AF6" w:rsidRDefault="00D3081C" w:rsidP="00D2453F">
            <w:pPr>
              <w:spacing w:line="276" w:lineRule="auto"/>
              <w:jc w:val="center"/>
            </w:pPr>
            <w:r w:rsidRPr="00F06AF6">
              <w:t>0.850</w:t>
            </w:r>
          </w:p>
        </w:tc>
      </w:tr>
    </w:tbl>
    <w:p w:rsidR="00D3081C" w:rsidRPr="00F06AF6" w:rsidRDefault="00D3081C" w:rsidP="00D2453F">
      <w:pPr>
        <w:spacing w:before="240" w:line="276" w:lineRule="auto"/>
        <w:ind w:firstLine="720"/>
        <w:jc w:val="lowKashida"/>
        <w:rPr>
          <w:rtl/>
        </w:rPr>
      </w:pPr>
      <w:r w:rsidRPr="00F06AF6">
        <w:rPr>
          <w:rtl/>
        </w:rPr>
        <w:t>يتضح من خلال جدول (3) وجود علاقة ارتباطيه دالة إحصائيًّا بين التطبيق الأول والتطبيق الثاني لأبعاد مقياس تش</w:t>
      </w:r>
      <w:r w:rsidRPr="00F06AF6">
        <w:rPr>
          <w:rFonts w:hint="cs"/>
          <w:rtl/>
        </w:rPr>
        <w:t>خ</w:t>
      </w:r>
      <w:r w:rsidRPr="00F06AF6">
        <w:rPr>
          <w:rtl/>
        </w:rPr>
        <w:t xml:space="preserve">يص الطفل </w:t>
      </w:r>
      <w:proofErr w:type="spellStart"/>
      <w:r w:rsidRPr="00F06AF6">
        <w:rPr>
          <w:rtl/>
        </w:rPr>
        <w:t>التوحدى</w:t>
      </w:r>
      <w:proofErr w:type="spellEnd"/>
      <w:r w:rsidRPr="00F06AF6">
        <w:rPr>
          <w:rtl/>
        </w:rPr>
        <w:t xml:space="preserve"> لطفل </w:t>
      </w:r>
      <w:proofErr w:type="spellStart"/>
      <w:r w:rsidRPr="00F06AF6">
        <w:rPr>
          <w:rtl/>
        </w:rPr>
        <w:t>التوحدى</w:t>
      </w:r>
      <w:proofErr w:type="spellEnd"/>
      <w:r w:rsidR="00E42C16" w:rsidRPr="00F06AF6">
        <w:rPr>
          <w:rtl/>
        </w:rPr>
        <w:t xml:space="preserve">، </w:t>
      </w:r>
      <w:r w:rsidRPr="00F06AF6">
        <w:rPr>
          <w:rtl/>
        </w:rPr>
        <w:t>والدرجة الكلية عند مستوى الدلالة (0.01)، مما يدل على ثبات المقياس، ويؤكد ذلك صلاحية مقياس تش</w:t>
      </w:r>
      <w:r w:rsidRPr="00F06AF6">
        <w:rPr>
          <w:rFonts w:hint="cs"/>
          <w:rtl/>
        </w:rPr>
        <w:t>خ</w:t>
      </w:r>
      <w:r w:rsidRPr="00F06AF6">
        <w:rPr>
          <w:rtl/>
        </w:rPr>
        <w:t xml:space="preserve">يص الطفل </w:t>
      </w:r>
      <w:proofErr w:type="spellStart"/>
      <w:r w:rsidRPr="00F06AF6">
        <w:rPr>
          <w:rtl/>
        </w:rPr>
        <w:t>التوحدى</w:t>
      </w:r>
      <w:proofErr w:type="spellEnd"/>
      <w:r w:rsidR="00CA44EF" w:rsidRPr="00F06AF6">
        <w:rPr>
          <w:rtl/>
        </w:rPr>
        <w:t xml:space="preserve"> </w:t>
      </w:r>
      <w:r w:rsidRPr="00F06AF6">
        <w:rPr>
          <w:rtl/>
        </w:rPr>
        <w:t xml:space="preserve">لقياس السمة التي وُضع من أجلها. </w:t>
      </w:r>
    </w:p>
    <w:p w:rsidR="00D3081C" w:rsidRPr="00D2453F" w:rsidRDefault="00D2453F" w:rsidP="005B750D">
      <w:pPr>
        <w:spacing w:line="300" w:lineRule="auto"/>
        <w:contextualSpacing/>
        <w:jc w:val="lowKashida"/>
        <w:rPr>
          <w:b/>
          <w:bCs/>
          <w:rtl/>
        </w:rPr>
      </w:pPr>
      <w:r>
        <w:rPr>
          <w:rFonts w:hint="cs"/>
          <w:b/>
          <w:bCs/>
          <w:rtl/>
        </w:rPr>
        <w:lastRenderedPageBreak/>
        <w:t xml:space="preserve">2- </w:t>
      </w:r>
      <w:r w:rsidR="00D3081C" w:rsidRPr="00D2453F">
        <w:rPr>
          <w:b/>
          <w:bCs/>
          <w:rtl/>
        </w:rPr>
        <w:t>الثبات الكلي للمقياس بطريقة التجزئة النصفية لمقياس تش</w:t>
      </w:r>
      <w:r w:rsidR="00D3081C" w:rsidRPr="00D2453F">
        <w:rPr>
          <w:rFonts w:hint="cs"/>
          <w:b/>
          <w:bCs/>
          <w:rtl/>
        </w:rPr>
        <w:t>خ</w:t>
      </w:r>
      <w:r w:rsidR="00D3081C" w:rsidRPr="00D2453F">
        <w:rPr>
          <w:b/>
          <w:bCs/>
          <w:rtl/>
        </w:rPr>
        <w:t xml:space="preserve">يص الطفل </w:t>
      </w:r>
      <w:proofErr w:type="spellStart"/>
      <w:r w:rsidR="00D3081C" w:rsidRPr="00D2453F">
        <w:rPr>
          <w:b/>
          <w:bCs/>
          <w:rtl/>
        </w:rPr>
        <w:t>التوحدى</w:t>
      </w:r>
      <w:proofErr w:type="spellEnd"/>
      <w:r w:rsidR="00D3081C" w:rsidRPr="00D2453F">
        <w:rPr>
          <w:b/>
          <w:bCs/>
          <w:rtl/>
        </w:rPr>
        <w:t xml:space="preserve"> </w:t>
      </w:r>
    </w:p>
    <w:p w:rsidR="00D3081C" w:rsidRPr="00F06AF6" w:rsidRDefault="00D3081C" w:rsidP="005B750D">
      <w:pPr>
        <w:spacing w:line="300" w:lineRule="auto"/>
        <w:ind w:firstLine="720"/>
        <w:contextualSpacing/>
        <w:jc w:val="lowKashida"/>
        <w:rPr>
          <w:rtl/>
        </w:rPr>
      </w:pPr>
      <w:r w:rsidRPr="00F06AF6">
        <w:rPr>
          <w:rtl/>
        </w:rPr>
        <w:t>قام الباحث بتطبيق مقياس تش</w:t>
      </w:r>
      <w:r w:rsidRPr="00F06AF6">
        <w:rPr>
          <w:rFonts w:hint="cs"/>
          <w:rtl/>
        </w:rPr>
        <w:t>خ</w:t>
      </w:r>
      <w:r w:rsidRPr="00F06AF6">
        <w:rPr>
          <w:rtl/>
        </w:rPr>
        <w:t xml:space="preserve">يص الطفل </w:t>
      </w:r>
      <w:proofErr w:type="spellStart"/>
      <w:r w:rsidRPr="00F06AF6">
        <w:rPr>
          <w:rtl/>
        </w:rPr>
        <w:t>التوحدى</w:t>
      </w:r>
      <w:proofErr w:type="spellEnd"/>
      <w:proofErr w:type="gramStart"/>
      <w:r w:rsidRPr="00F06AF6">
        <w:rPr>
          <w:rtl/>
        </w:rPr>
        <w:t xml:space="preserve"> على</w:t>
      </w:r>
      <w:proofErr w:type="gramEnd"/>
      <w:r w:rsidRPr="00F06AF6">
        <w:rPr>
          <w:rtl/>
        </w:rPr>
        <w:t xml:space="preserve"> عينة التقنين</w:t>
      </w:r>
      <w:r w:rsidRPr="00F06AF6">
        <w:rPr>
          <w:rFonts w:hint="cs"/>
          <w:rtl/>
        </w:rPr>
        <w:t>(</w:t>
      </w:r>
      <w:r w:rsidRPr="00F06AF6">
        <w:rPr>
          <w:rtl/>
        </w:rPr>
        <w:t>الاستطلاعية</w:t>
      </w:r>
      <w:r w:rsidRPr="00F06AF6">
        <w:rPr>
          <w:rFonts w:hint="cs"/>
          <w:rtl/>
        </w:rPr>
        <w:t>)</w:t>
      </w:r>
      <w:r w:rsidRPr="00F06AF6">
        <w:rPr>
          <w:rtl/>
        </w:rPr>
        <w:t xml:space="preserve"> </w:t>
      </w:r>
      <w:proofErr w:type="spellStart"/>
      <w:r w:rsidRPr="00F06AF6">
        <w:rPr>
          <w:rtl/>
        </w:rPr>
        <w:t>التى</w:t>
      </w:r>
      <w:proofErr w:type="spellEnd"/>
      <w:r w:rsidRPr="00F06AF6">
        <w:rPr>
          <w:rtl/>
        </w:rPr>
        <w:t xml:space="preserve"> اشتملت (20) طفل وطفلة، ثم تم تصحيح المقياس، ثم تجزئته إلى قسمين، القسم الأول اشتمل على المفردات الفردية، </w:t>
      </w:r>
      <w:proofErr w:type="spellStart"/>
      <w:r w:rsidRPr="00F06AF6">
        <w:rPr>
          <w:rtl/>
        </w:rPr>
        <w:t>والثانى</w:t>
      </w:r>
      <w:proofErr w:type="spellEnd"/>
      <w:r w:rsidRPr="00F06AF6">
        <w:rPr>
          <w:rtl/>
        </w:rPr>
        <w:t xml:space="preserve"> على المفردات الزوجية، وذلك لكل طالب على حدة، ثمَّ تم حساب معامل الارتباط بطريقة بيرسون </w:t>
      </w:r>
      <w:r w:rsidRPr="00F06AF6">
        <w:t>(Pearson)</w:t>
      </w:r>
      <w:r w:rsidRPr="00F06AF6">
        <w:rPr>
          <w:rtl/>
        </w:rPr>
        <w:t xml:space="preserve"> بين درجات المفحوصين </w:t>
      </w:r>
      <w:proofErr w:type="spellStart"/>
      <w:r w:rsidRPr="00F06AF6">
        <w:rPr>
          <w:rtl/>
        </w:rPr>
        <w:t>فى</w:t>
      </w:r>
      <w:proofErr w:type="spellEnd"/>
      <w:r w:rsidRPr="00F06AF6">
        <w:rPr>
          <w:rtl/>
        </w:rPr>
        <w:t xml:space="preserve"> المفردات الفردية، والمفردات الزوجية، فكانت قيمة مُعامل </w:t>
      </w:r>
      <w:proofErr w:type="spellStart"/>
      <w:r w:rsidRPr="00F06AF6">
        <w:rPr>
          <w:rtl/>
        </w:rPr>
        <w:t>سبيرمان</w:t>
      </w:r>
      <w:proofErr w:type="spellEnd"/>
      <w:r w:rsidRPr="00F06AF6">
        <w:rPr>
          <w:rtl/>
        </w:rPr>
        <w:t xml:space="preserve"> – براون،</w:t>
      </w:r>
      <w:r w:rsidR="00CA44EF" w:rsidRPr="00F06AF6">
        <w:rPr>
          <w:rtl/>
        </w:rPr>
        <w:t xml:space="preserve"> </w:t>
      </w:r>
      <w:r w:rsidRPr="00F06AF6">
        <w:rPr>
          <w:rtl/>
        </w:rPr>
        <w:t xml:space="preserve">(0.764) </w:t>
      </w:r>
      <w:r w:rsidR="00D2453F">
        <w:rPr>
          <w:rFonts w:hint="cs"/>
          <w:rtl/>
        </w:rPr>
        <w:t xml:space="preserve"> </w:t>
      </w:r>
      <w:r w:rsidRPr="00F06AF6">
        <w:rPr>
          <w:rtl/>
        </w:rPr>
        <w:t xml:space="preserve">ومعامل </w:t>
      </w:r>
      <w:proofErr w:type="spellStart"/>
      <w:r w:rsidRPr="00F06AF6">
        <w:rPr>
          <w:rtl/>
        </w:rPr>
        <w:t>جتمان</w:t>
      </w:r>
      <w:proofErr w:type="spellEnd"/>
      <w:r w:rsidRPr="00F06AF6">
        <w:rPr>
          <w:rtl/>
        </w:rPr>
        <w:t xml:space="preserve"> العامة</w:t>
      </w:r>
      <w:r w:rsidR="00D2453F">
        <w:rPr>
          <w:rFonts w:hint="cs"/>
          <w:rtl/>
        </w:rPr>
        <w:t xml:space="preserve"> </w:t>
      </w:r>
      <w:r w:rsidRPr="00F06AF6">
        <w:rPr>
          <w:rtl/>
        </w:rPr>
        <w:t xml:space="preserve"> (0.761)، وكلاهما ذو دلالة إحصائية عند مستوى (0,01).</w:t>
      </w:r>
      <w:proofErr w:type="gramStart"/>
      <w:r w:rsidRPr="00F06AF6">
        <w:rPr>
          <w:rtl/>
        </w:rPr>
        <w:t>حيث</w:t>
      </w:r>
      <w:proofErr w:type="gramEnd"/>
      <w:r w:rsidRPr="00F06AF6">
        <w:rPr>
          <w:rtl/>
        </w:rPr>
        <w:t xml:space="preserve"> تدل على أنَّ المقياس يتمتع بدرجة عالية من الثبات.</w:t>
      </w:r>
    </w:p>
    <w:p w:rsidR="00D3081C" w:rsidRPr="00F06AF6" w:rsidRDefault="00D3081C" w:rsidP="005B750D">
      <w:pPr>
        <w:pStyle w:val="Heading3"/>
        <w:spacing w:line="300" w:lineRule="auto"/>
        <w:contextualSpacing/>
      </w:pPr>
      <w:r w:rsidRPr="00F06AF6">
        <w:rPr>
          <w:rtl/>
        </w:rPr>
        <w:t>قائمة</w:t>
      </w:r>
      <w:r w:rsidRPr="00F06AF6">
        <w:t xml:space="preserve"> </w:t>
      </w:r>
      <w:r w:rsidRPr="00F06AF6">
        <w:rPr>
          <w:rtl/>
        </w:rPr>
        <w:t>تقدير</w:t>
      </w:r>
      <w:r w:rsidRPr="00F06AF6">
        <w:t xml:space="preserve"> </w:t>
      </w:r>
      <w:r w:rsidRPr="00F06AF6">
        <w:rPr>
          <w:rtl/>
        </w:rPr>
        <w:t>المهارات</w:t>
      </w:r>
      <w:r w:rsidRPr="00F06AF6">
        <w:t xml:space="preserve"> </w:t>
      </w:r>
      <w:r w:rsidRPr="00F06AF6">
        <w:rPr>
          <w:rtl/>
        </w:rPr>
        <w:t>قبل</w:t>
      </w:r>
      <w:r w:rsidRPr="00F06AF6">
        <w:t xml:space="preserve"> </w:t>
      </w:r>
      <w:proofErr w:type="spellStart"/>
      <w:r w:rsidRPr="00F06AF6">
        <w:rPr>
          <w:rtl/>
        </w:rPr>
        <w:t>اللفظيه</w:t>
      </w:r>
      <w:proofErr w:type="spellEnd"/>
      <w:r w:rsidR="00CA44EF" w:rsidRPr="00F06AF6">
        <w:rPr>
          <w:rtl/>
        </w:rPr>
        <w:t xml:space="preserve"> </w:t>
      </w:r>
      <w:r w:rsidRPr="00F06AF6">
        <w:rPr>
          <w:rtl/>
        </w:rPr>
        <w:t>التوحد</w:t>
      </w:r>
      <w:r w:rsidRPr="00F06AF6">
        <w:t xml:space="preserve">/ </w:t>
      </w:r>
      <w:r w:rsidRPr="00F06AF6">
        <w:rPr>
          <w:rtl/>
        </w:rPr>
        <w:t>أعداد</w:t>
      </w:r>
      <w:r w:rsidRPr="00F06AF6">
        <w:t xml:space="preserve"> </w:t>
      </w:r>
      <w:r w:rsidRPr="00F06AF6">
        <w:rPr>
          <w:rtl/>
        </w:rPr>
        <w:t>الباحث</w:t>
      </w:r>
      <w:r w:rsidRPr="00F06AF6">
        <w:t xml:space="preserve"> </w:t>
      </w:r>
    </w:p>
    <w:p w:rsidR="0008723C" w:rsidRDefault="00D3081C" w:rsidP="005B750D">
      <w:pPr>
        <w:spacing w:line="300" w:lineRule="auto"/>
        <w:ind w:firstLine="720"/>
        <w:contextualSpacing/>
        <w:jc w:val="lowKashida"/>
        <w:rPr>
          <w:rtl/>
        </w:rPr>
      </w:pPr>
      <w:r w:rsidRPr="00F06AF6">
        <w:rPr>
          <w:rtl/>
        </w:rPr>
        <w:t xml:space="preserve">وصف القائمة: تكونت الصورة النهائية لقائمة تقدير المهارات قبل </w:t>
      </w:r>
      <w:proofErr w:type="spellStart"/>
      <w:r w:rsidRPr="00F06AF6">
        <w:rPr>
          <w:rtl/>
        </w:rPr>
        <w:t>اللفظيه</w:t>
      </w:r>
      <w:proofErr w:type="spellEnd"/>
      <w:r w:rsidR="00CA44EF" w:rsidRPr="00F06AF6">
        <w:rPr>
          <w:rtl/>
        </w:rPr>
        <w:t xml:space="preserve"> </w:t>
      </w:r>
      <w:r w:rsidRPr="00F06AF6">
        <w:rPr>
          <w:rtl/>
        </w:rPr>
        <w:t>التوحد من (18) عبارة</w:t>
      </w:r>
      <w:r w:rsidR="00CA44EF" w:rsidRPr="00F06AF6">
        <w:rPr>
          <w:rtl/>
        </w:rPr>
        <w:t xml:space="preserve"> </w:t>
      </w:r>
      <w:r w:rsidRPr="00F06AF6">
        <w:rPr>
          <w:rtl/>
        </w:rPr>
        <w:t>تقيس ست مهارات،</w:t>
      </w:r>
      <w:r w:rsidR="0008723C">
        <w:rPr>
          <w:rFonts w:hint="cs"/>
          <w:rtl/>
        </w:rPr>
        <w:t xml:space="preserve"> </w:t>
      </w:r>
      <w:r w:rsidRPr="00F06AF6">
        <w:rPr>
          <w:rtl/>
        </w:rPr>
        <w:t>من (3) عبارة للكل مهارة</w:t>
      </w:r>
      <w:r w:rsidR="00CA44EF" w:rsidRPr="00F06AF6">
        <w:rPr>
          <w:rtl/>
        </w:rPr>
        <w:t xml:space="preserve"> </w:t>
      </w:r>
      <w:r w:rsidRPr="00F06AF6">
        <w:rPr>
          <w:rtl/>
        </w:rPr>
        <w:t>هي: مهارة الانتباه، والتواصل البصري، والتقليد، والاستماع والفهم، واستخدام الإشارة لما هو مطلوب، وفهم تعبيرات الوجه ونبرات الصوت الدالة عليها في الفئة العمرية ما بين (8-12) سنوات.</w:t>
      </w:r>
    </w:p>
    <w:p w:rsidR="00D3081C" w:rsidRPr="0008723C" w:rsidRDefault="00D3081C" w:rsidP="005B750D">
      <w:pPr>
        <w:spacing w:line="300" w:lineRule="auto"/>
        <w:ind w:firstLine="720"/>
        <w:contextualSpacing/>
        <w:jc w:val="lowKashida"/>
        <w:rPr>
          <w:spacing w:val="-4"/>
          <w:rtl/>
        </w:rPr>
      </w:pPr>
      <w:proofErr w:type="gramStart"/>
      <w:r w:rsidRPr="0008723C">
        <w:rPr>
          <w:spacing w:val="-4"/>
          <w:rtl/>
        </w:rPr>
        <w:t>وتصحح</w:t>
      </w:r>
      <w:proofErr w:type="gramEnd"/>
      <w:r w:rsidRPr="0008723C">
        <w:rPr>
          <w:spacing w:val="-4"/>
          <w:rtl/>
        </w:rPr>
        <w:t xml:space="preserve"> القائمة بإعطاء الطفل تقديراً على كل عبارة من عبارات القائمة عن طريق اختيار أحد الخيارات التالية</w:t>
      </w:r>
      <w:r w:rsidR="0008723C" w:rsidRPr="0008723C">
        <w:rPr>
          <w:rFonts w:hint="cs"/>
          <w:spacing w:val="-4"/>
          <w:rtl/>
        </w:rPr>
        <w:t xml:space="preserve"> (</w:t>
      </w:r>
      <w:r w:rsidRPr="0008723C">
        <w:rPr>
          <w:spacing w:val="-4"/>
          <w:rtl/>
        </w:rPr>
        <w:t>أغلب الأحيان، بعض الأحيان، نادراً</w:t>
      </w:r>
      <w:r w:rsidR="0008723C" w:rsidRPr="0008723C">
        <w:rPr>
          <w:rFonts w:hint="cs"/>
          <w:spacing w:val="-4"/>
          <w:rtl/>
        </w:rPr>
        <w:t>)</w:t>
      </w:r>
      <w:r w:rsidRPr="0008723C">
        <w:rPr>
          <w:spacing w:val="-4"/>
          <w:rtl/>
        </w:rPr>
        <w:t>، وتأخذ هذه الخيارات مقياس تقدير ثلاثي تتوزع درجاته من (3-2- 1) درجات بحيث تكون أعلى درجة للقائمة (54) وأقل درجة (18)</w:t>
      </w:r>
      <w:r w:rsidRPr="0008723C">
        <w:rPr>
          <w:rFonts w:hint="cs"/>
          <w:spacing w:val="-4"/>
          <w:rtl/>
        </w:rPr>
        <w:t>.</w:t>
      </w:r>
      <w:r w:rsidRPr="0008723C">
        <w:rPr>
          <w:spacing w:val="-4"/>
          <w:rtl/>
        </w:rPr>
        <w:t> </w:t>
      </w:r>
    </w:p>
    <w:p w:rsidR="00D3081C" w:rsidRPr="00F06AF6" w:rsidRDefault="00D3081C" w:rsidP="005B750D">
      <w:pPr>
        <w:pStyle w:val="Heading4"/>
        <w:spacing w:line="300" w:lineRule="auto"/>
        <w:contextualSpacing/>
        <w:rPr>
          <w:rtl/>
        </w:rPr>
      </w:pPr>
      <w:r w:rsidRPr="00F06AF6">
        <w:rPr>
          <w:rtl/>
        </w:rPr>
        <w:t xml:space="preserve">الخصائص </w:t>
      </w:r>
      <w:proofErr w:type="spellStart"/>
      <w:r w:rsidRPr="00F06AF6">
        <w:rPr>
          <w:rtl/>
        </w:rPr>
        <w:t>السيكومترية</w:t>
      </w:r>
      <w:proofErr w:type="spellEnd"/>
      <w:r w:rsidRPr="00F06AF6">
        <w:rPr>
          <w:rtl/>
        </w:rPr>
        <w:t xml:space="preserve"> لقائمة تقدير المهارات قبل </w:t>
      </w:r>
      <w:proofErr w:type="spellStart"/>
      <w:r w:rsidRPr="00F06AF6">
        <w:rPr>
          <w:rtl/>
        </w:rPr>
        <w:t>اللفظيه</w:t>
      </w:r>
      <w:proofErr w:type="spellEnd"/>
      <w:r w:rsidR="00CA44EF" w:rsidRPr="00F06AF6">
        <w:rPr>
          <w:rtl/>
        </w:rPr>
        <w:t xml:space="preserve"> </w:t>
      </w:r>
      <w:r w:rsidRPr="00F06AF6">
        <w:rPr>
          <w:rtl/>
        </w:rPr>
        <w:t>لطفل التوحد في الدراسة الحالية اعداد الباحث</w:t>
      </w:r>
    </w:p>
    <w:p w:rsidR="0008723C" w:rsidRDefault="0008723C" w:rsidP="005B750D">
      <w:pPr>
        <w:pStyle w:val="Heading5"/>
        <w:spacing w:line="300" w:lineRule="auto"/>
        <w:contextualSpacing/>
        <w:rPr>
          <w:rtl/>
        </w:rPr>
      </w:pPr>
      <w:r>
        <w:rPr>
          <w:rFonts w:hint="cs"/>
          <w:rtl/>
        </w:rPr>
        <w:t xml:space="preserve">1- </w:t>
      </w:r>
      <w:r w:rsidR="00D3081C" w:rsidRPr="00F06AF6">
        <w:rPr>
          <w:rtl/>
        </w:rPr>
        <w:t xml:space="preserve">صدق مفردات المقياس بطريقة الاتساق </w:t>
      </w:r>
      <w:proofErr w:type="spellStart"/>
      <w:r w:rsidR="00D3081C" w:rsidRPr="00F06AF6">
        <w:rPr>
          <w:rtl/>
        </w:rPr>
        <w:t>الداخلى</w:t>
      </w:r>
      <w:proofErr w:type="spellEnd"/>
      <w:r w:rsidR="00D3081C" w:rsidRPr="00F06AF6">
        <w:rPr>
          <w:rtl/>
        </w:rPr>
        <w:t>:</w:t>
      </w:r>
    </w:p>
    <w:p w:rsidR="00D3081C" w:rsidRPr="00F06AF6" w:rsidRDefault="00D3081C" w:rsidP="005B750D">
      <w:pPr>
        <w:spacing w:line="300" w:lineRule="auto"/>
        <w:ind w:firstLine="720"/>
        <w:contextualSpacing/>
        <w:jc w:val="lowKashida"/>
        <w:rPr>
          <w:rtl/>
        </w:rPr>
      </w:pPr>
      <w:proofErr w:type="gramStart"/>
      <w:r w:rsidRPr="00F06AF6">
        <w:rPr>
          <w:rtl/>
        </w:rPr>
        <w:t>وذلك</w:t>
      </w:r>
      <w:proofErr w:type="gramEnd"/>
      <w:r w:rsidRPr="00F06AF6">
        <w:rPr>
          <w:rtl/>
        </w:rPr>
        <w:t xml:space="preserve"> عن طريق حساب معاملات الارتباط بين درجة كل مفردة من مفردات المقياس</w:t>
      </w:r>
      <w:r w:rsidR="00E42C16" w:rsidRPr="00F06AF6">
        <w:rPr>
          <w:rFonts w:hint="cs"/>
          <w:rtl/>
        </w:rPr>
        <w:t xml:space="preserve">، </w:t>
      </w:r>
      <w:r w:rsidRPr="00F06AF6">
        <w:rPr>
          <w:rtl/>
        </w:rPr>
        <w:t xml:space="preserve">والدرجة الكلية للمقياس: </w:t>
      </w:r>
    </w:p>
    <w:p w:rsidR="00D3081C" w:rsidRPr="005B750D" w:rsidRDefault="00D3081C" w:rsidP="005B750D">
      <w:pPr>
        <w:jc w:val="center"/>
        <w:rPr>
          <w:rFonts w:ascii="Arial Black" w:hAnsi="Arial Black" w:cs="SKR HEAD1"/>
          <w:sz w:val="22"/>
          <w:rtl/>
        </w:rPr>
      </w:pPr>
      <w:proofErr w:type="gramStart"/>
      <w:r w:rsidRPr="005B750D">
        <w:rPr>
          <w:rFonts w:ascii="Arial Black" w:hAnsi="Arial Black" w:cs="SKR HEAD1"/>
          <w:sz w:val="22"/>
          <w:rtl/>
        </w:rPr>
        <w:lastRenderedPageBreak/>
        <w:t>جدول</w:t>
      </w:r>
      <w:proofErr w:type="gramEnd"/>
      <w:r w:rsidRPr="005B750D">
        <w:rPr>
          <w:rFonts w:ascii="Arial Black" w:hAnsi="Arial Black" w:cs="SKR HEAD1"/>
          <w:sz w:val="22"/>
          <w:rtl/>
        </w:rPr>
        <w:t xml:space="preserve"> (4) معاملات الارتباط بين درجة كل مفردة من مفردات لقائمة تقدير المهارات قبل </w:t>
      </w:r>
      <w:r w:rsidRPr="005B750D">
        <w:rPr>
          <w:rFonts w:ascii="Arial Black" w:hAnsi="Arial Black" w:cs="SKR HEAD1" w:hint="cs"/>
          <w:sz w:val="22"/>
          <w:rtl/>
        </w:rPr>
        <w:t>اللفظية</w:t>
      </w:r>
      <w:r w:rsidRPr="005B750D">
        <w:rPr>
          <w:rFonts w:ascii="Arial Black" w:hAnsi="Arial Black" w:cs="SKR HEAD1"/>
          <w:sz w:val="22"/>
          <w:rtl/>
        </w:rPr>
        <w:t xml:space="preserve"> </w:t>
      </w:r>
      <w:r w:rsidRPr="005B750D">
        <w:rPr>
          <w:rFonts w:ascii="Arial Black" w:hAnsi="Arial Black" w:cs="SKR HEAD1" w:hint="cs"/>
          <w:sz w:val="22"/>
          <w:rtl/>
        </w:rPr>
        <w:t>للطفل</w:t>
      </w:r>
      <w:r w:rsidRPr="005B750D">
        <w:rPr>
          <w:rFonts w:ascii="Arial Black" w:hAnsi="Arial Black" w:cs="SKR HEAD1"/>
          <w:sz w:val="22"/>
          <w:rtl/>
        </w:rPr>
        <w:t xml:space="preserve"> التوحد</w:t>
      </w:r>
      <w:r w:rsidR="00E42C16" w:rsidRPr="005B750D">
        <w:rPr>
          <w:rFonts w:ascii="Arial Black" w:hAnsi="Arial Black" w:cs="SKR HEAD1"/>
          <w:sz w:val="22"/>
          <w:rtl/>
        </w:rPr>
        <w:t xml:space="preserve">، </w:t>
      </w:r>
      <w:r w:rsidRPr="005B750D">
        <w:rPr>
          <w:rFonts w:ascii="Arial Black" w:hAnsi="Arial Black" w:cs="SKR HEAD1"/>
          <w:sz w:val="22"/>
          <w:rtl/>
        </w:rPr>
        <w:t>والدرجة الكلية للمقياس</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2130"/>
        <w:gridCol w:w="2131"/>
        <w:gridCol w:w="2130"/>
        <w:gridCol w:w="2131"/>
      </w:tblGrid>
      <w:tr w:rsidR="00D3081C" w:rsidRPr="005B750D" w:rsidTr="005B750D">
        <w:trPr>
          <w:trHeight w:val="20"/>
          <w:jc w:val="center"/>
        </w:trPr>
        <w:tc>
          <w:tcPr>
            <w:tcW w:w="8522" w:type="dxa"/>
            <w:gridSpan w:val="4"/>
            <w:tcBorders>
              <w:top w:val="single" w:sz="24" w:space="0" w:color="auto"/>
              <w:bottom w:val="single" w:sz="12" w:space="0" w:color="auto"/>
            </w:tcBorders>
            <w:shd w:val="clear" w:color="auto" w:fill="auto"/>
            <w:tcMar>
              <w:left w:w="108" w:type="dxa"/>
              <w:right w:w="108" w:type="dxa"/>
            </w:tcMar>
            <w:vAlign w:val="center"/>
          </w:tcPr>
          <w:p w:rsidR="00D3081C" w:rsidRPr="005B750D" w:rsidRDefault="00D3081C" w:rsidP="005B750D">
            <w:pPr>
              <w:jc w:val="center"/>
              <w:rPr>
                <w:rFonts w:ascii="Arial Black" w:hAnsi="Arial Black" w:cs="SKR HEAD1"/>
                <w:sz w:val="22"/>
              </w:rPr>
            </w:pPr>
            <w:r w:rsidRPr="005B750D">
              <w:rPr>
                <w:rFonts w:ascii="Arial Black" w:hAnsi="Arial Black" w:cs="SKR HEAD1"/>
                <w:sz w:val="22"/>
                <w:rtl/>
              </w:rPr>
              <w:t xml:space="preserve">المهارات قبل </w:t>
            </w:r>
            <w:proofErr w:type="spellStart"/>
            <w:r w:rsidRPr="005B750D">
              <w:rPr>
                <w:rFonts w:ascii="Arial Black" w:hAnsi="Arial Black" w:cs="SKR HEAD1"/>
                <w:sz w:val="22"/>
                <w:rtl/>
              </w:rPr>
              <w:t>اللفظيه</w:t>
            </w:r>
            <w:proofErr w:type="spellEnd"/>
            <w:r w:rsidR="00CA44EF" w:rsidRPr="005B750D">
              <w:rPr>
                <w:rFonts w:ascii="Arial Black" w:hAnsi="Arial Black" w:cs="SKR HEAD1"/>
                <w:sz w:val="22"/>
                <w:rtl/>
              </w:rPr>
              <w:t xml:space="preserve"> </w:t>
            </w:r>
            <w:r w:rsidRPr="005B750D">
              <w:rPr>
                <w:rFonts w:ascii="Arial Black" w:hAnsi="Arial Black" w:cs="SKR HEAD1"/>
                <w:sz w:val="22"/>
                <w:rtl/>
              </w:rPr>
              <w:t>التوحد</w:t>
            </w:r>
          </w:p>
        </w:tc>
      </w:tr>
      <w:tr w:rsidR="00D3081C" w:rsidRPr="005B750D" w:rsidTr="002769BD">
        <w:trPr>
          <w:trHeight w:val="20"/>
          <w:jc w:val="center"/>
        </w:trPr>
        <w:tc>
          <w:tcPr>
            <w:tcW w:w="2130" w:type="dxa"/>
            <w:tcBorders>
              <w:top w:val="single" w:sz="12" w:space="0" w:color="auto"/>
              <w:bottom w:val="single" w:sz="18" w:space="0" w:color="auto"/>
            </w:tcBorders>
            <w:shd w:val="clear" w:color="auto" w:fill="auto"/>
            <w:tcMar>
              <w:left w:w="108" w:type="dxa"/>
              <w:right w:w="108" w:type="dxa"/>
            </w:tcMar>
            <w:vAlign w:val="center"/>
          </w:tcPr>
          <w:p w:rsidR="00D3081C" w:rsidRPr="005B750D" w:rsidRDefault="00D3081C" w:rsidP="005B750D">
            <w:pPr>
              <w:jc w:val="center"/>
              <w:rPr>
                <w:rFonts w:ascii="Arial Black" w:hAnsi="Arial Black" w:cs="SKR HEAD1"/>
                <w:sz w:val="22"/>
              </w:rPr>
            </w:pPr>
            <w:proofErr w:type="gramStart"/>
            <w:r w:rsidRPr="005B750D">
              <w:rPr>
                <w:rFonts w:ascii="Arial Black" w:hAnsi="Arial Black" w:cs="SKR HEAD1"/>
                <w:sz w:val="22"/>
                <w:rtl/>
              </w:rPr>
              <w:t>رقم</w:t>
            </w:r>
            <w:proofErr w:type="gramEnd"/>
            <w:r w:rsidRPr="005B750D">
              <w:rPr>
                <w:rFonts w:ascii="Arial Black" w:hAnsi="Arial Black" w:cs="SKR HEAD1"/>
                <w:sz w:val="22"/>
                <w:rtl/>
              </w:rPr>
              <w:t xml:space="preserve"> المفردة</w:t>
            </w:r>
          </w:p>
        </w:tc>
        <w:tc>
          <w:tcPr>
            <w:tcW w:w="2131" w:type="dxa"/>
            <w:tcBorders>
              <w:top w:val="single" w:sz="12" w:space="0" w:color="auto"/>
              <w:bottom w:val="single" w:sz="18" w:space="0" w:color="auto"/>
            </w:tcBorders>
            <w:shd w:val="clear" w:color="auto" w:fill="auto"/>
            <w:tcMar>
              <w:left w:w="108" w:type="dxa"/>
              <w:right w:w="108" w:type="dxa"/>
            </w:tcMar>
            <w:vAlign w:val="center"/>
          </w:tcPr>
          <w:p w:rsidR="00D3081C" w:rsidRPr="005B750D" w:rsidRDefault="00D3081C" w:rsidP="005B750D">
            <w:pPr>
              <w:jc w:val="center"/>
              <w:rPr>
                <w:rFonts w:ascii="Arial Black" w:hAnsi="Arial Black" w:cs="SKR HEAD1"/>
                <w:sz w:val="22"/>
              </w:rPr>
            </w:pPr>
            <w:proofErr w:type="gramStart"/>
            <w:r w:rsidRPr="005B750D">
              <w:rPr>
                <w:rFonts w:ascii="Arial Black" w:hAnsi="Arial Black" w:cs="SKR HEAD1"/>
                <w:sz w:val="22"/>
                <w:rtl/>
              </w:rPr>
              <w:t>معامل</w:t>
            </w:r>
            <w:proofErr w:type="gramEnd"/>
            <w:r w:rsidRPr="005B750D">
              <w:rPr>
                <w:rFonts w:ascii="Arial Black" w:hAnsi="Arial Black" w:cs="SKR HEAD1"/>
                <w:sz w:val="22"/>
                <w:rtl/>
              </w:rPr>
              <w:t xml:space="preserve"> الارتباط</w:t>
            </w:r>
          </w:p>
        </w:tc>
        <w:tc>
          <w:tcPr>
            <w:tcW w:w="2130" w:type="dxa"/>
            <w:tcBorders>
              <w:top w:val="single" w:sz="12" w:space="0" w:color="auto"/>
              <w:bottom w:val="single" w:sz="18" w:space="0" w:color="auto"/>
            </w:tcBorders>
            <w:shd w:val="clear" w:color="auto" w:fill="auto"/>
            <w:tcMar>
              <w:left w:w="108" w:type="dxa"/>
              <w:right w:w="108" w:type="dxa"/>
            </w:tcMar>
            <w:vAlign w:val="center"/>
          </w:tcPr>
          <w:p w:rsidR="00D3081C" w:rsidRPr="005B750D" w:rsidRDefault="00D3081C" w:rsidP="005B750D">
            <w:pPr>
              <w:jc w:val="center"/>
              <w:rPr>
                <w:rFonts w:ascii="Arial Black" w:hAnsi="Arial Black" w:cs="SKR HEAD1"/>
                <w:sz w:val="22"/>
              </w:rPr>
            </w:pPr>
            <w:proofErr w:type="gramStart"/>
            <w:r w:rsidRPr="005B750D">
              <w:rPr>
                <w:rFonts w:ascii="Arial Black" w:hAnsi="Arial Black" w:cs="SKR HEAD1"/>
                <w:sz w:val="22"/>
                <w:rtl/>
              </w:rPr>
              <w:t>رقم</w:t>
            </w:r>
            <w:proofErr w:type="gramEnd"/>
            <w:r w:rsidRPr="005B750D">
              <w:rPr>
                <w:rFonts w:ascii="Arial Black" w:hAnsi="Arial Black" w:cs="SKR HEAD1"/>
                <w:sz w:val="22"/>
                <w:rtl/>
              </w:rPr>
              <w:t xml:space="preserve"> المفردة</w:t>
            </w:r>
          </w:p>
        </w:tc>
        <w:tc>
          <w:tcPr>
            <w:tcW w:w="2131" w:type="dxa"/>
            <w:tcBorders>
              <w:top w:val="single" w:sz="12" w:space="0" w:color="auto"/>
              <w:bottom w:val="single" w:sz="18" w:space="0" w:color="auto"/>
            </w:tcBorders>
            <w:shd w:val="clear" w:color="auto" w:fill="auto"/>
            <w:tcMar>
              <w:left w:w="108" w:type="dxa"/>
              <w:right w:w="108" w:type="dxa"/>
            </w:tcMar>
            <w:vAlign w:val="center"/>
          </w:tcPr>
          <w:p w:rsidR="00D3081C" w:rsidRPr="005B750D" w:rsidRDefault="00D3081C" w:rsidP="005B750D">
            <w:pPr>
              <w:jc w:val="center"/>
              <w:rPr>
                <w:rFonts w:ascii="Arial Black" w:hAnsi="Arial Black" w:cs="SKR HEAD1"/>
                <w:sz w:val="22"/>
              </w:rPr>
            </w:pPr>
            <w:proofErr w:type="gramStart"/>
            <w:r w:rsidRPr="005B750D">
              <w:rPr>
                <w:rFonts w:ascii="Arial Black" w:hAnsi="Arial Black" w:cs="SKR HEAD1"/>
                <w:sz w:val="22"/>
                <w:rtl/>
              </w:rPr>
              <w:t>معامل</w:t>
            </w:r>
            <w:proofErr w:type="gramEnd"/>
            <w:r w:rsidRPr="005B750D">
              <w:rPr>
                <w:rFonts w:ascii="Arial Black" w:hAnsi="Arial Black" w:cs="SKR HEAD1"/>
                <w:sz w:val="22"/>
                <w:rtl/>
              </w:rPr>
              <w:t xml:space="preserve"> الارتباط</w:t>
            </w:r>
          </w:p>
        </w:tc>
      </w:tr>
      <w:tr w:rsidR="00D3081C" w:rsidRPr="00F06AF6" w:rsidTr="002769BD">
        <w:trPr>
          <w:trHeight w:val="20"/>
          <w:jc w:val="center"/>
        </w:trPr>
        <w:tc>
          <w:tcPr>
            <w:tcW w:w="2130" w:type="dxa"/>
            <w:tcBorders>
              <w:top w:val="single" w:sz="18" w:space="0" w:color="auto"/>
            </w:tcBorders>
            <w:shd w:val="clear" w:color="auto" w:fill="auto"/>
            <w:tcMar>
              <w:left w:w="108" w:type="dxa"/>
              <w:right w:w="108" w:type="dxa"/>
            </w:tcMar>
            <w:vAlign w:val="center"/>
          </w:tcPr>
          <w:p w:rsidR="00D3081C" w:rsidRPr="00F06AF6" w:rsidRDefault="00D3081C" w:rsidP="002270BD">
            <w:pPr>
              <w:spacing w:line="276" w:lineRule="auto"/>
              <w:jc w:val="center"/>
            </w:pPr>
            <w:r w:rsidRPr="00F06AF6">
              <w:t>1</w:t>
            </w:r>
          </w:p>
        </w:tc>
        <w:tc>
          <w:tcPr>
            <w:tcW w:w="2131" w:type="dxa"/>
            <w:tcBorders>
              <w:top w:val="single" w:sz="18" w:space="0" w:color="auto"/>
            </w:tcBorders>
            <w:shd w:val="clear" w:color="auto" w:fill="auto"/>
            <w:tcMar>
              <w:left w:w="108" w:type="dxa"/>
              <w:right w:w="108" w:type="dxa"/>
            </w:tcMar>
          </w:tcPr>
          <w:p w:rsidR="00D3081C" w:rsidRPr="00F06AF6" w:rsidRDefault="00D3081C" w:rsidP="002270BD">
            <w:pPr>
              <w:spacing w:line="276" w:lineRule="auto"/>
              <w:jc w:val="center"/>
            </w:pPr>
            <w:r w:rsidRPr="00F06AF6">
              <w:t>0.909</w:t>
            </w:r>
          </w:p>
        </w:tc>
        <w:tc>
          <w:tcPr>
            <w:tcW w:w="2130" w:type="dxa"/>
            <w:tcBorders>
              <w:top w:val="single" w:sz="18" w:space="0" w:color="auto"/>
            </w:tcBorders>
            <w:shd w:val="clear" w:color="auto" w:fill="auto"/>
            <w:tcMar>
              <w:left w:w="108" w:type="dxa"/>
              <w:right w:w="108" w:type="dxa"/>
            </w:tcMar>
            <w:vAlign w:val="center"/>
          </w:tcPr>
          <w:p w:rsidR="00D3081C" w:rsidRPr="00F06AF6" w:rsidRDefault="00D3081C" w:rsidP="002270BD">
            <w:pPr>
              <w:spacing w:line="276" w:lineRule="auto"/>
              <w:jc w:val="center"/>
              <w:rPr>
                <w:rtl/>
              </w:rPr>
            </w:pPr>
            <w:r w:rsidRPr="00F06AF6">
              <w:t>10</w:t>
            </w:r>
          </w:p>
        </w:tc>
        <w:tc>
          <w:tcPr>
            <w:tcW w:w="2131" w:type="dxa"/>
            <w:tcBorders>
              <w:top w:val="single" w:sz="18" w:space="0" w:color="auto"/>
            </w:tcBorders>
            <w:shd w:val="clear" w:color="auto" w:fill="auto"/>
            <w:tcMar>
              <w:left w:w="108" w:type="dxa"/>
              <w:right w:w="108" w:type="dxa"/>
            </w:tcMar>
          </w:tcPr>
          <w:p w:rsidR="00D3081C" w:rsidRPr="00F06AF6" w:rsidRDefault="00D3081C" w:rsidP="002270BD">
            <w:pPr>
              <w:spacing w:line="276" w:lineRule="auto"/>
              <w:jc w:val="center"/>
            </w:pPr>
            <w:r w:rsidRPr="00F06AF6">
              <w:t>0.621</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2</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0.930</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11</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0.827</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3</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0.503</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12</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0.790</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4</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0.910</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13</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0.764</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5</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0.614</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14</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0.953</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6</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0.930</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rPr>
                <w:rtl/>
              </w:rPr>
            </w:pPr>
            <w:r w:rsidRPr="00F06AF6">
              <w:t>15</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0.909</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7</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0.634</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16</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0.803</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8</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0.214</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17</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0.930</w:t>
            </w:r>
          </w:p>
        </w:tc>
      </w:tr>
      <w:tr w:rsidR="00D3081C" w:rsidRPr="00F06AF6" w:rsidTr="002769BD">
        <w:trPr>
          <w:trHeight w:val="20"/>
          <w:jc w:val="center"/>
        </w:trPr>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9</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0.895</w:t>
            </w:r>
          </w:p>
        </w:tc>
        <w:tc>
          <w:tcPr>
            <w:tcW w:w="2130" w:type="dxa"/>
            <w:shd w:val="clear" w:color="auto" w:fill="auto"/>
            <w:tcMar>
              <w:left w:w="108" w:type="dxa"/>
              <w:right w:w="108" w:type="dxa"/>
            </w:tcMar>
            <w:vAlign w:val="center"/>
          </w:tcPr>
          <w:p w:rsidR="00D3081C" w:rsidRPr="00F06AF6" w:rsidRDefault="00D3081C" w:rsidP="002270BD">
            <w:pPr>
              <w:spacing w:line="276" w:lineRule="auto"/>
              <w:jc w:val="center"/>
            </w:pPr>
            <w:r w:rsidRPr="00F06AF6">
              <w:t>18</w:t>
            </w:r>
          </w:p>
        </w:tc>
        <w:tc>
          <w:tcPr>
            <w:tcW w:w="2131" w:type="dxa"/>
            <w:shd w:val="clear" w:color="auto" w:fill="auto"/>
            <w:tcMar>
              <w:left w:w="108" w:type="dxa"/>
              <w:right w:w="108" w:type="dxa"/>
            </w:tcMar>
          </w:tcPr>
          <w:p w:rsidR="00D3081C" w:rsidRPr="00F06AF6" w:rsidRDefault="00D3081C" w:rsidP="002270BD">
            <w:pPr>
              <w:spacing w:line="276" w:lineRule="auto"/>
              <w:jc w:val="center"/>
            </w:pPr>
            <w:r w:rsidRPr="00F06AF6">
              <w:t>0.649</w:t>
            </w:r>
          </w:p>
        </w:tc>
      </w:tr>
    </w:tbl>
    <w:p w:rsidR="002769BD" w:rsidRDefault="00D3081C" w:rsidP="00D3081C">
      <w:pPr>
        <w:spacing w:line="276" w:lineRule="auto"/>
        <w:jc w:val="lowKashida"/>
        <w:rPr>
          <w:rtl/>
        </w:rPr>
      </w:pPr>
      <w:r w:rsidRPr="002769BD">
        <w:rPr>
          <w:sz w:val="24"/>
          <w:szCs w:val="24"/>
          <w:rtl/>
        </w:rPr>
        <w:t>** مستوى الدلالة 0.01</w:t>
      </w:r>
    </w:p>
    <w:p w:rsidR="00D3081C" w:rsidRPr="00F06AF6" w:rsidRDefault="00D3081C" w:rsidP="002769BD">
      <w:pPr>
        <w:spacing w:line="276" w:lineRule="auto"/>
        <w:ind w:firstLine="720"/>
        <w:jc w:val="lowKashida"/>
        <w:rPr>
          <w:rtl/>
        </w:rPr>
      </w:pPr>
      <w:proofErr w:type="gramStart"/>
      <w:r w:rsidRPr="00F06AF6">
        <w:rPr>
          <w:rtl/>
        </w:rPr>
        <w:t>ويتضح</w:t>
      </w:r>
      <w:proofErr w:type="gramEnd"/>
      <w:r w:rsidRPr="00F06AF6">
        <w:rPr>
          <w:rtl/>
        </w:rPr>
        <w:t xml:space="preserve"> من جدول (4) أن معاملات الارتباط بين درجة كل مفردة من مفردات المقياس، والدرجة الكلية للمقياس دالة عند مستوى 0.01 مما يدل </w:t>
      </w:r>
      <w:proofErr w:type="gramStart"/>
      <w:r w:rsidRPr="00F06AF6">
        <w:rPr>
          <w:rtl/>
        </w:rPr>
        <w:t>على</w:t>
      </w:r>
      <w:proofErr w:type="gramEnd"/>
      <w:r w:rsidRPr="00F06AF6">
        <w:rPr>
          <w:rtl/>
        </w:rPr>
        <w:t xml:space="preserve"> صدق مفردات المقياس</w:t>
      </w:r>
    </w:p>
    <w:p w:rsidR="00DC06D9" w:rsidRDefault="00D3081C" w:rsidP="00DC06D9">
      <w:pPr>
        <w:pStyle w:val="Heading5"/>
        <w:rPr>
          <w:rtl/>
        </w:rPr>
      </w:pPr>
      <w:r w:rsidRPr="00F06AF6">
        <w:rPr>
          <w:rtl/>
        </w:rPr>
        <w:t>2 - الصدق التمييزي</w:t>
      </w:r>
      <w:r w:rsidR="002769BD">
        <w:rPr>
          <w:rFonts w:hint="cs"/>
          <w:rtl/>
        </w:rPr>
        <w:t xml:space="preserve"> (</w:t>
      </w:r>
      <w:r w:rsidRPr="00F06AF6">
        <w:rPr>
          <w:rtl/>
        </w:rPr>
        <w:t>المقارنة الطرفية</w:t>
      </w:r>
      <w:r w:rsidR="002769BD">
        <w:rPr>
          <w:rFonts w:hint="cs"/>
          <w:rtl/>
        </w:rPr>
        <w:t>)</w:t>
      </w:r>
      <w:r w:rsidRPr="00F06AF6">
        <w:rPr>
          <w:rtl/>
        </w:rPr>
        <w:t xml:space="preserve"> لقائمة تقدير المهارات قبل </w:t>
      </w:r>
      <w:r w:rsidRPr="00F06AF6">
        <w:rPr>
          <w:rFonts w:hint="cs"/>
          <w:rtl/>
        </w:rPr>
        <w:t>اللفظية</w:t>
      </w:r>
      <w:r w:rsidRPr="00F06AF6">
        <w:rPr>
          <w:rtl/>
        </w:rPr>
        <w:t xml:space="preserve"> لطفل</w:t>
      </w:r>
      <w:r w:rsidR="00CA44EF" w:rsidRPr="00F06AF6">
        <w:rPr>
          <w:rtl/>
        </w:rPr>
        <w:t xml:space="preserve"> </w:t>
      </w:r>
      <w:r w:rsidRPr="00F06AF6">
        <w:rPr>
          <w:rtl/>
        </w:rPr>
        <w:t>التوحد</w:t>
      </w:r>
      <w:r w:rsidR="00DC06D9">
        <w:rPr>
          <w:rFonts w:hint="cs"/>
          <w:rtl/>
        </w:rPr>
        <w:t>:</w:t>
      </w:r>
    </w:p>
    <w:p w:rsidR="00D3081C" w:rsidRPr="00F06AF6" w:rsidRDefault="00D3081C" w:rsidP="00DC06D9">
      <w:pPr>
        <w:spacing w:line="276" w:lineRule="auto"/>
        <w:ind w:firstLine="720"/>
        <w:jc w:val="lowKashida"/>
        <w:rPr>
          <w:rtl/>
        </w:rPr>
      </w:pPr>
      <w:r w:rsidRPr="00F06AF6">
        <w:rPr>
          <w:rtl/>
        </w:rPr>
        <w:t xml:space="preserve">تم حساب صدق المقياس عن طريق المقارنة الطرفية (صدق التمايز)، وذلك بترتيب درجات عينة التقنين (الاستطلاعية) وفق الدرجة الكلية للمقياس تنازلياً، وتم حساب دلالة الفروق بين متوسطي درجات </w:t>
      </w:r>
      <w:proofErr w:type="spellStart"/>
      <w:r w:rsidRPr="00F06AF6">
        <w:rPr>
          <w:rtl/>
        </w:rPr>
        <w:t>الإرباعى</w:t>
      </w:r>
      <w:proofErr w:type="spellEnd"/>
      <w:r w:rsidRPr="00F06AF6">
        <w:rPr>
          <w:rtl/>
        </w:rPr>
        <w:t xml:space="preserve"> الأعلى </w:t>
      </w:r>
      <w:proofErr w:type="spellStart"/>
      <w:r w:rsidRPr="00F06AF6">
        <w:rPr>
          <w:rtl/>
        </w:rPr>
        <w:t>والإرباعى</w:t>
      </w:r>
      <w:proofErr w:type="spellEnd"/>
      <w:r w:rsidRPr="00F06AF6">
        <w:rPr>
          <w:rtl/>
        </w:rPr>
        <w:t xml:space="preserve"> الأدنى، وجدول (5) يوضح ذلك.</w:t>
      </w:r>
    </w:p>
    <w:p w:rsidR="00D3081C" w:rsidRPr="00DC06D9" w:rsidRDefault="00D3081C" w:rsidP="00DC06D9">
      <w:pPr>
        <w:jc w:val="center"/>
        <w:rPr>
          <w:rFonts w:ascii="Arial Black" w:hAnsi="Arial Black" w:cs="SKR HEAD1"/>
          <w:sz w:val="22"/>
          <w:rtl/>
        </w:rPr>
      </w:pPr>
      <w:r w:rsidRPr="00DC06D9">
        <w:rPr>
          <w:rFonts w:ascii="Arial Black" w:hAnsi="Arial Black" w:cs="SKR HEAD1"/>
          <w:sz w:val="22"/>
          <w:rtl/>
        </w:rPr>
        <w:t xml:space="preserve">جدول (5) نتائج اختبار </w:t>
      </w:r>
      <w:r w:rsidR="00DC06D9" w:rsidRPr="00DC06D9">
        <w:rPr>
          <w:rFonts w:ascii="Arial Black" w:hAnsi="Arial Black" w:cs="SKR HEAD1" w:hint="cs"/>
          <w:sz w:val="22"/>
          <w:rtl/>
        </w:rPr>
        <w:t>(</w:t>
      </w:r>
      <w:r w:rsidRPr="00DC06D9">
        <w:rPr>
          <w:rFonts w:ascii="Arial Black" w:hAnsi="Arial Black" w:cs="SKR HEAD1"/>
          <w:sz w:val="22"/>
          <w:rtl/>
        </w:rPr>
        <w:t>ت</w:t>
      </w:r>
      <w:r w:rsidR="00DC06D9" w:rsidRPr="00DC06D9">
        <w:rPr>
          <w:rFonts w:ascii="Arial Black" w:hAnsi="Arial Black" w:cs="SKR HEAD1" w:hint="cs"/>
          <w:sz w:val="22"/>
          <w:rtl/>
        </w:rPr>
        <w:t>)</w:t>
      </w:r>
      <w:r w:rsidRPr="00DC06D9">
        <w:rPr>
          <w:rFonts w:ascii="Arial Black" w:hAnsi="Arial Black" w:cs="SKR HEAD1"/>
          <w:sz w:val="22"/>
          <w:rtl/>
        </w:rPr>
        <w:t xml:space="preserve"> لدراسة الفروق بين المجموعات الطرفية </w:t>
      </w:r>
      <w:r w:rsidR="00DC06D9" w:rsidRPr="00DC06D9">
        <w:rPr>
          <w:rFonts w:ascii="Arial Black" w:hAnsi="Arial Black" w:cs="SKR HEAD1" w:hint="cs"/>
          <w:sz w:val="22"/>
          <w:rtl/>
        </w:rPr>
        <w:t>(</w:t>
      </w:r>
      <w:proofErr w:type="spellStart"/>
      <w:r w:rsidRPr="00DC06D9">
        <w:rPr>
          <w:rFonts w:ascii="Arial Black" w:hAnsi="Arial Black" w:cs="SKR HEAD1"/>
          <w:sz w:val="22"/>
          <w:rtl/>
        </w:rPr>
        <w:t>الإرباعى</w:t>
      </w:r>
      <w:proofErr w:type="spellEnd"/>
      <w:r w:rsidRPr="00DC06D9">
        <w:rPr>
          <w:rFonts w:ascii="Arial Black" w:hAnsi="Arial Black" w:cs="SKR HEAD1"/>
          <w:sz w:val="22"/>
          <w:rtl/>
        </w:rPr>
        <w:t xml:space="preserve"> الأعلى </w:t>
      </w:r>
      <w:proofErr w:type="spellStart"/>
      <w:r w:rsidRPr="00DC06D9">
        <w:rPr>
          <w:rFonts w:ascii="Arial Black" w:hAnsi="Arial Black" w:cs="SKR HEAD1"/>
          <w:sz w:val="22"/>
          <w:rtl/>
        </w:rPr>
        <w:t>والإرباعى</w:t>
      </w:r>
      <w:proofErr w:type="spellEnd"/>
      <w:r w:rsidRPr="00DC06D9">
        <w:rPr>
          <w:rFonts w:ascii="Arial Black" w:hAnsi="Arial Black" w:cs="SKR HEAD1"/>
          <w:sz w:val="22"/>
          <w:rtl/>
        </w:rPr>
        <w:t xml:space="preserve"> الأدنى</w:t>
      </w:r>
      <w:r w:rsidR="00DC06D9" w:rsidRPr="00DC06D9">
        <w:rPr>
          <w:rFonts w:ascii="Arial Black" w:hAnsi="Arial Black" w:cs="SKR HEAD1" w:hint="cs"/>
          <w:sz w:val="22"/>
          <w:rtl/>
        </w:rPr>
        <w:t>)</w:t>
      </w:r>
      <w:r w:rsidR="00DC06D9">
        <w:rPr>
          <w:rFonts w:ascii="Arial Black" w:hAnsi="Arial Black" w:cs="SKR HEAD1" w:hint="cs"/>
          <w:sz w:val="22"/>
          <w:rtl/>
        </w:rPr>
        <w:br/>
      </w:r>
      <w:r w:rsidRPr="00DC06D9">
        <w:rPr>
          <w:rFonts w:ascii="Arial Black" w:hAnsi="Arial Black" w:cs="SKR HEAD1"/>
          <w:sz w:val="22"/>
          <w:rtl/>
        </w:rPr>
        <w:t xml:space="preserve">لقائمة تقدير المهارات قبل </w:t>
      </w:r>
      <w:proofErr w:type="spellStart"/>
      <w:r w:rsidRPr="00DC06D9">
        <w:rPr>
          <w:rFonts w:ascii="Arial Black" w:hAnsi="Arial Black" w:cs="SKR HEAD1"/>
          <w:sz w:val="22"/>
          <w:rtl/>
        </w:rPr>
        <w:t>اللفظيه</w:t>
      </w:r>
      <w:proofErr w:type="spellEnd"/>
      <w:r w:rsidR="00CA44EF" w:rsidRPr="00DC06D9">
        <w:rPr>
          <w:rFonts w:ascii="Arial Black" w:hAnsi="Arial Black" w:cs="SKR HEAD1"/>
          <w:sz w:val="22"/>
          <w:rtl/>
        </w:rPr>
        <w:t xml:space="preserve"> </w:t>
      </w:r>
      <w:r w:rsidRPr="00DC06D9">
        <w:rPr>
          <w:rFonts w:ascii="Arial Black" w:hAnsi="Arial Black" w:cs="SKR HEAD1"/>
          <w:sz w:val="22"/>
          <w:rtl/>
        </w:rPr>
        <w:t>التوحد</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1104"/>
        <w:gridCol w:w="1191"/>
        <w:gridCol w:w="1237"/>
        <w:gridCol w:w="1082"/>
        <w:gridCol w:w="957"/>
        <w:gridCol w:w="919"/>
        <w:gridCol w:w="919"/>
        <w:gridCol w:w="971"/>
      </w:tblGrid>
      <w:tr w:rsidR="00D3081C" w:rsidRPr="00F06AF6" w:rsidTr="00DC06D9">
        <w:trPr>
          <w:trHeight w:val="1"/>
          <w:jc w:val="center"/>
        </w:trPr>
        <w:tc>
          <w:tcPr>
            <w:tcW w:w="1104"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r w:rsidRPr="00DC06D9">
              <w:rPr>
                <w:rFonts w:ascii="Arial Black" w:hAnsi="Arial Black" w:cs="SKR HEAD1"/>
                <w:sz w:val="22"/>
                <w:rtl/>
              </w:rPr>
              <w:t xml:space="preserve">اسم </w:t>
            </w:r>
            <w:proofErr w:type="gramStart"/>
            <w:r w:rsidRPr="00DC06D9">
              <w:rPr>
                <w:rFonts w:ascii="Arial Black" w:hAnsi="Arial Black" w:cs="SKR HEAD1"/>
                <w:sz w:val="22"/>
                <w:rtl/>
              </w:rPr>
              <w:t>المجموعة</w:t>
            </w:r>
            <w:proofErr w:type="gramEnd"/>
          </w:p>
        </w:tc>
        <w:tc>
          <w:tcPr>
            <w:tcW w:w="1191"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r w:rsidRPr="00DC06D9">
              <w:rPr>
                <w:rFonts w:ascii="Arial Black" w:hAnsi="Arial Black" w:cs="SKR HEAD1"/>
                <w:sz w:val="22"/>
                <w:rtl/>
              </w:rPr>
              <w:t>ن</w:t>
            </w:r>
          </w:p>
        </w:tc>
        <w:tc>
          <w:tcPr>
            <w:tcW w:w="1237"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proofErr w:type="gramStart"/>
            <w:r w:rsidRPr="00DC06D9">
              <w:rPr>
                <w:rFonts w:ascii="Arial Black" w:hAnsi="Arial Black" w:cs="SKR HEAD1"/>
                <w:sz w:val="22"/>
                <w:rtl/>
              </w:rPr>
              <w:t>متوسط</w:t>
            </w:r>
            <w:proofErr w:type="gramEnd"/>
            <w:r w:rsidRPr="00DC06D9">
              <w:rPr>
                <w:rFonts w:ascii="Arial Black" w:hAnsi="Arial Black" w:cs="SKR HEAD1"/>
                <w:sz w:val="22"/>
                <w:rtl/>
              </w:rPr>
              <w:t xml:space="preserve"> الرتب</w:t>
            </w:r>
          </w:p>
        </w:tc>
        <w:tc>
          <w:tcPr>
            <w:tcW w:w="1082"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proofErr w:type="gramStart"/>
            <w:r w:rsidRPr="00DC06D9">
              <w:rPr>
                <w:rFonts w:ascii="Arial Black" w:hAnsi="Arial Black" w:cs="SKR HEAD1"/>
                <w:sz w:val="22"/>
                <w:rtl/>
              </w:rPr>
              <w:t>مجموع</w:t>
            </w:r>
            <w:proofErr w:type="gramEnd"/>
            <w:r w:rsidRPr="00DC06D9">
              <w:rPr>
                <w:rFonts w:ascii="Arial Black" w:hAnsi="Arial Black" w:cs="SKR HEAD1"/>
                <w:sz w:val="22"/>
                <w:rtl/>
              </w:rPr>
              <w:t xml:space="preserve"> الرتب</w:t>
            </w:r>
          </w:p>
        </w:tc>
        <w:tc>
          <w:tcPr>
            <w:tcW w:w="957"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r w:rsidRPr="00DC06D9">
              <w:rPr>
                <w:rFonts w:ascii="Arial Black" w:hAnsi="Arial Black" w:cs="SKR HEAD1"/>
                <w:sz w:val="22"/>
                <w:rtl/>
              </w:rPr>
              <w:t xml:space="preserve">قيمة </w:t>
            </w:r>
            <w:r w:rsidRPr="00DC06D9">
              <w:rPr>
                <w:rFonts w:ascii="Arial Black" w:hAnsi="Arial Black" w:cs="SKR HEAD1"/>
                <w:sz w:val="22"/>
              </w:rPr>
              <w:t>U</w:t>
            </w:r>
          </w:p>
        </w:tc>
        <w:tc>
          <w:tcPr>
            <w:tcW w:w="919"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r w:rsidRPr="00DC06D9">
              <w:rPr>
                <w:rFonts w:ascii="Arial Black" w:hAnsi="Arial Black" w:cs="SKR HEAD1"/>
                <w:sz w:val="22"/>
                <w:rtl/>
              </w:rPr>
              <w:t xml:space="preserve">قيمة </w:t>
            </w:r>
            <w:r w:rsidRPr="00DC06D9">
              <w:rPr>
                <w:rFonts w:ascii="Arial Black" w:hAnsi="Arial Black" w:cs="SKR HEAD1"/>
                <w:sz w:val="22"/>
              </w:rPr>
              <w:t>W</w:t>
            </w:r>
          </w:p>
        </w:tc>
        <w:tc>
          <w:tcPr>
            <w:tcW w:w="919"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r w:rsidRPr="00DC06D9">
              <w:rPr>
                <w:rFonts w:ascii="Arial Black" w:hAnsi="Arial Black" w:cs="SKR HEAD1"/>
                <w:sz w:val="22"/>
                <w:rtl/>
              </w:rPr>
              <w:t>قيمة</w:t>
            </w:r>
          </w:p>
          <w:p w:rsidR="00D3081C" w:rsidRPr="00DC06D9" w:rsidRDefault="00D3081C" w:rsidP="00DC06D9">
            <w:pPr>
              <w:jc w:val="center"/>
              <w:rPr>
                <w:rFonts w:ascii="Arial Black" w:hAnsi="Arial Black" w:cs="SKR HEAD1"/>
                <w:sz w:val="22"/>
              </w:rPr>
            </w:pPr>
            <w:r w:rsidRPr="00DC06D9">
              <w:rPr>
                <w:rFonts w:ascii="Arial Black" w:hAnsi="Arial Black" w:cs="SKR HEAD1"/>
                <w:sz w:val="22"/>
              </w:rPr>
              <w:t>Z</w:t>
            </w:r>
          </w:p>
        </w:tc>
        <w:tc>
          <w:tcPr>
            <w:tcW w:w="971" w:type="dxa"/>
            <w:tcBorders>
              <w:top w:val="single" w:sz="24" w:space="0" w:color="auto"/>
              <w:bottom w:val="single" w:sz="18" w:space="0" w:color="auto"/>
            </w:tcBorders>
            <w:shd w:val="clear" w:color="auto" w:fill="auto"/>
            <w:tcMar>
              <w:left w:w="108" w:type="dxa"/>
              <w:right w:w="108" w:type="dxa"/>
            </w:tcMar>
            <w:vAlign w:val="center"/>
          </w:tcPr>
          <w:p w:rsidR="00D3081C" w:rsidRPr="00DC06D9" w:rsidRDefault="00D3081C" w:rsidP="00DC06D9">
            <w:pPr>
              <w:jc w:val="center"/>
              <w:rPr>
                <w:rFonts w:ascii="Arial Black" w:hAnsi="Arial Black" w:cs="SKR HEAD1"/>
                <w:sz w:val="22"/>
              </w:rPr>
            </w:pPr>
            <w:r w:rsidRPr="00DC06D9">
              <w:rPr>
                <w:rFonts w:ascii="Arial Black" w:hAnsi="Arial Black" w:cs="SKR HEAD1"/>
                <w:sz w:val="22"/>
                <w:rtl/>
              </w:rPr>
              <w:t>مستوى الدلالة</w:t>
            </w:r>
          </w:p>
        </w:tc>
      </w:tr>
      <w:tr w:rsidR="00D3081C" w:rsidRPr="00F06AF6" w:rsidTr="00DC06D9">
        <w:trPr>
          <w:trHeight w:val="1"/>
          <w:jc w:val="center"/>
        </w:trPr>
        <w:tc>
          <w:tcPr>
            <w:tcW w:w="1104" w:type="dxa"/>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tl/>
              </w:rPr>
              <w:t>أعلى</w:t>
            </w:r>
          </w:p>
        </w:tc>
        <w:tc>
          <w:tcPr>
            <w:tcW w:w="1191" w:type="dxa"/>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5</w:t>
            </w:r>
          </w:p>
        </w:tc>
        <w:tc>
          <w:tcPr>
            <w:tcW w:w="1237" w:type="dxa"/>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8.000</w:t>
            </w:r>
          </w:p>
        </w:tc>
        <w:tc>
          <w:tcPr>
            <w:tcW w:w="1082" w:type="dxa"/>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40.000</w:t>
            </w:r>
          </w:p>
        </w:tc>
        <w:tc>
          <w:tcPr>
            <w:tcW w:w="957" w:type="dxa"/>
            <w:vMerge w:val="restart"/>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0.000</w:t>
            </w:r>
          </w:p>
        </w:tc>
        <w:tc>
          <w:tcPr>
            <w:tcW w:w="919" w:type="dxa"/>
            <w:vMerge w:val="restart"/>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1.000</w:t>
            </w:r>
          </w:p>
        </w:tc>
        <w:tc>
          <w:tcPr>
            <w:tcW w:w="919" w:type="dxa"/>
            <w:vMerge w:val="restart"/>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2.000</w:t>
            </w:r>
          </w:p>
        </w:tc>
        <w:tc>
          <w:tcPr>
            <w:tcW w:w="971" w:type="dxa"/>
            <w:vMerge w:val="restart"/>
            <w:tcBorders>
              <w:top w:val="single" w:sz="18" w:space="0" w:color="auto"/>
            </w:tcBorders>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0.01</w:t>
            </w:r>
          </w:p>
        </w:tc>
      </w:tr>
      <w:tr w:rsidR="00D3081C" w:rsidRPr="00F06AF6" w:rsidTr="00DC06D9">
        <w:trPr>
          <w:trHeight w:val="1"/>
          <w:jc w:val="center"/>
        </w:trPr>
        <w:tc>
          <w:tcPr>
            <w:tcW w:w="1104" w:type="dxa"/>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tl/>
              </w:rPr>
              <w:t>أدنى</w:t>
            </w:r>
          </w:p>
        </w:tc>
        <w:tc>
          <w:tcPr>
            <w:tcW w:w="1191" w:type="dxa"/>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5</w:t>
            </w:r>
          </w:p>
        </w:tc>
        <w:tc>
          <w:tcPr>
            <w:tcW w:w="1237" w:type="dxa"/>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3.000</w:t>
            </w:r>
          </w:p>
        </w:tc>
        <w:tc>
          <w:tcPr>
            <w:tcW w:w="1082" w:type="dxa"/>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r w:rsidRPr="00DC06D9">
              <w:rPr>
                <w:sz w:val="26"/>
                <w:szCs w:val="26"/>
              </w:rPr>
              <w:t>15.000</w:t>
            </w:r>
          </w:p>
        </w:tc>
        <w:tc>
          <w:tcPr>
            <w:tcW w:w="957" w:type="dxa"/>
            <w:vMerge/>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p>
        </w:tc>
        <w:tc>
          <w:tcPr>
            <w:tcW w:w="919" w:type="dxa"/>
            <w:vMerge/>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p>
        </w:tc>
        <w:tc>
          <w:tcPr>
            <w:tcW w:w="919" w:type="dxa"/>
            <w:vMerge/>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p>
        </w:tc>
        <w:tc>
          <w:tcPr>
            <w:tcW w:w="971" w:type="dxa"/>
            <w:vMerge/>
            <w:shd w:val="clear" w:color="auto" w:fill="auto"/>
            <w:tcMar>
              <w:left w:w="108" w:type="dxa"/>
              <w:right w:w="108" w:type="dxa"/>
            </w:tcMar>
            <w:vAlign w:val="center"/>
          </w:tcPr>
          <w:p w:rsidR="00D3081C" w:rsidRPr="00DC06D9" w:rsidRDefault="00D3081C" w:rsidP="00DC06D9">
            <w:pPr>
              <w:spacing w:line="276" w:lineRule="auto"/>
              <w:jc w:val="center"/>
              <w:rPr>
                <w:sz w:val="26"/>
                <w:szCs w:val="26"/>
              </w:rPr>
            </w:pPr>
          </w:p>
        </w:tc>
      </w:tr>
    </w:tbl>
    <w:p w:rsidR="00D3081C" w:rsidRPr="00F06AF6" w:rsidRDefault="00D3081C" w:rsidP="00E323F1">
      <w:pPr>
        <w:spacing w:line="283" w:lineRule="auto"/>
        <w:ind w:firstLine="720"/>
        <w:jc w:val="lowKashida"/>
        <w:rPr>
          <w:rtl/>
        </w:rPr>
      </w:pPr>
      <w:r w:rsidRPr="00F06AF6">
        <w:rPr>
          <w:rtl/>
        </w:rPr>
        <w:lastRenderedPageBreak/>
        <w:t xml:space="preserve">يتضح </w:t>
      </w:r>
      <w:proofErr w:type="gramStart"/>
      <w:r w:rsidRPr="00F06AF6">
        <w:rPr>
          <w:rtl/>
        </w:rPr>
        <w:t>من</w:t>
      </w:r>
      <w:proofErr w:type="gramEnd"/>
      <w:r w:rsidRPr="00F06AF6">
        <w:rPr>
          <w:rtl/>
        </w:rPr>
        <w:t xml:space="preserve"> جدول (5)</w:t>
      </w:r>
      <w:r w:rsidR="00DC06D9">
        <w:rPr>
          <w:rFonts w:hint="cs"/>
          <w:rtl/>
        </w:rPr>
        <w:t xml:space="preserve"> </w:t>
      </w:r>
      <w:r w:rsidRPr="00F06AF6">
        <w:rPr>
          <w:rtl/>
        </w:rPr>
        <w:t xml:space="preserve">أنه توجد فروق ذات دلالة إحصائية عند مستوى (0.01) بين متوسطي درجات الأطفال ذوى المستوى المرتفع والأطفال ذوى المستوى المنخفض، وفى اتجاه المستوى المرتفع، وهذا يؤكد قدرة المقياس على التميز بين المرتفعين والمنخفضين مما يعنى تمتع المقياس وأبعاده بصدق </w:t>
      </w:r>
      <w:proofErr w:type="spellStart"/>
      <w:r w:rsidRPr="00F06AF6">
        <w:rPr>
          <w:rtl/>
        </w:rPr>
        <w:t>تمييزى</w:t>
      </w:r>
      <w:proofErr w:type="spellEnd"/>
      <w:r w:rsidRPr="00F06AF6">
        <w:rPr>
          <w:rtl/>
        </w:rPr>
        <w:t xml:space="preserve"> قوى.</w:t>
      </w:r>
    </w:p>
    <w:p w:rsidR="00D3081C" w:rsidRPr="00F06AF6" w:rsidRDefault="00D3081C" w:rsidP="00E323F1">
      <w:pPr>
        <w:pStyle w:val="Heading5"/>
        <w:spacing w:line="283" w:lineRule="auto"/>
        <w:rPr>
          <w:rtl/>
        </w:rPr>
      </w:pPr>
      <w:r w:rsidRPr="00F06AF6">
        <w:rPr>
          <w:rtl/>
        </w:rPr>
        <w:t xml:space="preserve">ثانياً: </w:t>
      </w:r>
      <w:proofErr w:type="gramStart"/>
      <w:r w:rsidRPr="00F06AF6">
        <w:rPr>
          <w:rtl/>
        </w:rPr>
        <w:t>ثب</w:t>
      </w:r>
      <w:r w:rsidR="00EE6CFC">
        <w:rPr>
          <w:rFonts w:hint="cs"/>
          <w:rtl/>
        </w:rPr>
        <w:t>ــــــــــ</w:t>
      </w:r>
      <w:r w:rsidRPr="00F06AF6">
        <w:rPr>
          <w:rtl/>
        </w:rPr>
        <w:t>ات</w:t>
      </w:r>
      <w:proofErr w:type="gramEnd"/>
      <w:r w:rsidRPr="00F06AF6">
        <w:rPr>
          <w:rtl/>
        </w:rPr>
        <w:t xml:space="preserve"> المقي</w:t>
      </w:r>
      <w:r w:rsidR="00EE6CFC">
        <w:rPr>
          <w:rFonts w:hint="cs"/>
          <w:rtl/>
        </w:rPr>
        <w:t>ــــــــــ</w:t>
      </w:r>
      <w:r w:rsidRPr="00F06AF6">
        <w:rPr>
          <w:rtl/>
        </w:rPr>
        <w:t>اس:</w:t>
      </w:r>
    </w:p>
    <w:p w:rsidR="00D3081C" w:rsidRPr="00EE6CFC" w:rsidRDefault="00D3081C" w:rsidP="00E323F1">
      <w:pPr>
        <w:spacing w:line="283" w:lineRule="auto"/>
        <w:jc w:val="lowKashida"/>
        <w:rPr>
          <w:b/>
          <w:bCs/>
          <w:rtl/>
        </w:rPr>
      </w:pPr>
      <w:r w:rsidRPr="00EE6CFC">
        <w:rPr>
          <w:rFonts w:hint="cs"/>
          <w:b/>
          <w:bCs/>
          <w:rtl/>
        </w:rPr>
        <w:t>1-</w:t>
      </w:r>
      <w:r w:rsidRPr="00EE6CFC">
        <w:rPr>
          <w:b/>
          <w:bCs/>
          <w:rtl/>
        </w:rPr>
        <w:t xml:space="preserve"> طريقة إعادة تطبيق الاختبار وطريقة معامل الفا </w:t>
      </w:r>
      <w:proofErr w:type="spellStart"/>
      <w:r w:rsidRPr="00EE6CFC">
        <w:rPr>
          <w:b/>
          <w:bCs/>
          <w:rtl/>
        </w:rPr>
        <w:t>كرونباخ</w:t>
      </w:r>
      <w:proofErr w:type="spellEnd"/>
      <w:r w:rsidRPr="00EE6CFC">
        <w:rPr>
          <w:b/>
          <w:bCs/>
          <w:rtl/>
        </w:rPr>
        <w:t>:</w:t>
      </w:r>
    </w:p>
    <w:p w:rsidR="00EE6CFC" w:rsidRDefault="00D3081C" w:rsidP="00E323F1">
      <w:pPr>
        <w:spacing w:line="283" w:lineRule="auto"/>
        <w:ind w:firstLine="720"/>
        <w:jc w:val="lowKashida"/>
        <w:rPr>
          <w:rtl/>
        </w:rPr>
      </w:pPr>
      <w:r w:rsidRPr="00F06AF6">
        <w:rPr>
          <w:rtl/>
        </w:rPr>
        <w:t xml:space="preserve">وتمَّ ذلك بحساب الثبات لقائمة تقدير المهارات قبل </w:t>
      </w:r>
      <w:proofErr w:type="spellStart"/>
      <w:r w:rsidRPr="00F06AF6">
        <w:rPr>
          <w:rtl/>
        </w:rPr>
        <w:t>اللفظيه</w:t>
      </w:r>
      <w:proofErr w:type="spellEnd"/>
      <w:r w:rsidR="00CA44EF" w:rsidRPr="00F06AF6">
        <w:rPr>
          <w:rtl/>
        </w:rPr>
        <w:t xml:space="preserve"> </w:t>
      </w:r>
      <w:r w:rsidRPr="00F06AF6">
        <w:rPr>
          <w:rtl/>
        </w:rPr>
        <w:t xml:space="preserve">من خلال إعادة تطبيق الاختبار بفاصل زمنى قدره أسبوعين وذلك على عينة التقنين (الاستطلاعية) وتم استخراج معاملات الارتباط بين درجات الطلاب العينة باستخدام معامل بيرسون </w:t>
      </w:r>
      <w:r w:rsidRPr="00F06AF6">
        <w:t>(Pearson)</w:t>
      </w:r>
      <w:r w:rsidRPr="00F06AF6">
        <w:rPr>
          <w:rtl/>
        </w:rPr>
        <w:t xml:space="preserve"> وكانت جميع معاملات الارتباط لأبعاد المقياس دالة عند (0.01) </w:t>
      </w:r>
      <w:proofErr w:type="gramStart"/>
      <w:r w:rsidRPr="00F06AF6">
        <w:rPr>
          <w:rtl/>
        </w:rPr>
        <w:t>مما</w:t>
      </w:r>
      <w:proofErr w:type="gramEnd"/>
      <w:r w:rsidRPr="00F06AF6">
        <w:rPr>
          <w:rtl/>
        </w:rPr>
        <w:t xml:space="preserve"> يشير إلى أنَّ الاختبار يعطى نفس النتائج تقريباً إذا ما استخدم أكثر من مرَّة تحت ظروف مماثلة.</w:t>
      </w:r>
    </w:p>
    <w:p w:rsidR="00D3081C" w:rsidRPr="00F06AF6" w:rsidRDefault="00D3081C" w:rsidP="00E323F1">
      <w:pPr>
        <w:spacing w:line="283" w:lineRule="auto"/>
        <w:ind w:firstLine="720"/>
        <w:jc w:val="lowKashida"/>
        <w:rPr>
          <w:rtl/>
        </w:rPr>
      </w:pPr>
      <w:r w:rsidRPr="00F06AF6">
        <w:rPr>
          <w:rtl/>
        </w:rPr>
        <w:t xml:space="preserve">كما تمَّ حساب معامل الثبات لقائمة تقدير المهارات قبل </w:t>
      </w:r>
      <w:r w:rsidRPr="00F06AF6">
        <w:rPr>
          <w:rFonts w:hint="cs"/>
          <w:rtl/>
        </w:rPr>
        <w:t>اللفظية</w:t>
      </w:r>
      <w:r w:rsidR="00CA44EF" w:rsidRPr="00F06AF6">
        <w:rPr>
          <w:rtl/>
        </w:rPr>
        <w:t xml:space="preserve"> </w:t>
      </w:r>
      <w:r w:rsidRPr="00F06AF6">
        <w:rPr>
          <w:rtl/>
        </w:rPr>
        <w:t xml:space="preserve">لطفل </w:t>
      </w:r>
      <w:proofErr w:type="spellStart"/>
      <w:r w:rsidRPr="00F06AF6">
        <w:rPr>
          <w:rtl/>
        </w:rPr>
        <w:t>التوحدى</w:t>
      </w:r>
      <w:proofErr w:type="spellEnd"/>
      <w:r w:rsidR="00E42C16" w:rsidRPr="00F06AF6">
        <w:rPr>
          <w:rtl/>
        </w:rPr>
        <w:t xml:space="preserve">، </w:t>
      </w:r>
      <w:r w:rsidRPr="00F06AF6">
        <w:rPr>
          <w:rtl/>
        </w:rPr>
        <w:t xml:space="preserve">بطريقة معامل الفا </w:t>
      </w:r>
      <w:proofErr w:type="spellStart"/>
      <w:r w:rsidRPr="00F06AF6">
        <w:rPr>
          <w:rtl/>
        </w:rPr>
        <w:t>كرونباخ</w:t>
      </w:r>
      <w:proofErr w:type="spellEnd"/>
      <w:r w:rsidRPr="00F06AF6">
        <w:rPr>
          <w:rtl/>
        </w:rPr>
        <w:t xml:space="preserve"> باستخدام معامل ألفا – </w:t>
      </w:r>
      <w:proofErr w:type="spellStart"/>
      <w:r w:rsidRPr="00F06AF6">
        <w:rPr>
          <w:rtl/>
        </w:rPr>
        <w:t>كرونباخ</w:t>
      </w:r>
      <w:proofErr w:type="spellEnd"/>
      <w:r w:rsidRPr="00F06AF6">
        <w:rPr>
          <w:rtl/>
        </w:rPr>
        <w:t xml:space="preserve"> لدراسة الاتساق </w:t>
      </w:r>
      <w:proofErr w:type="spellStart"/>
      <w:r w:rsidRPr="00F06AF6">
        <w:rPr>
          <w:rtl/>
        </w:rPr>
        <w:t>الداخلى</w:t>
      </w:r>
      <w:proofErr w:type="spellEnd"/>
      <w:r w:rsidRPr="00F06AF6">
        <w:rPr>
          <w:rtl/>
        </w:rPr>
        <w:t xml:space="preserve"> لأبعاد المقياس لعينة الاطفال وكانت كل القيم مرتفعة ودالة عند (0.01) وهذا يدل على أنَّ قيمته مرتفعة، ويتمتع بدرجة عالية من الثبات، وبيان ذلك </w:t>
      </w:r>
      <w:proofErr w:type="spellStart"/>
      <w:r w:rsidRPr="00F06AF6">
        <w:rPr>
          <w:rtl/>
        </w:rPr>
        <w:t>فى</w:t>
      </w:r>
      <w:proofErr w:type="spellEnd"/>
      <w:r w:rsidRPr="00F06AF6">
        <w:rPr>
          <w:rtl/>
        </w:rPr>
        <w:t xml:space="preserve"> جدول (6):</w:t>
      </w:r>
    </w:p>
    <w:p w:rsidR="00D3081C" w:rsidRPr="00EE6CFC" w:rsidRDefault="00D3081C" w:rsidP="00E323F1">
      <w:pPr>
        <w:spacing w:line="283" w:lineRule="auto"/>
        <w:jc w:val="center"/>
        <w:rPr>
          <w:rFonts w:ascii="Arial Black" w:hAnsi="Arial Black" w:cs="SKR HEAD1"/>
          <w:sz w:val="22"/>
          <w:rtl/>
        </w:rPr>
      </w:pPr>
      <w:r w:rsidRPr="00EE6CFC">
        <w:rPr>
          <w:rFonts w:ascii="Arial Black" w:hAnsi="Arial Black" w:cs="SKR HEAD1"/>
          <w:sz w:val="22"/>
          <w:rtl/>
        </w:rPr>
        <w:t xml:space="preserve">جدول (6) يوضح نتائج الثبات بطريقة إعادة الاختبار لقائمة تقدير المهارات قبل </w:t>
      </w:r>
      <w:proofErr w:type="spellStart"/>
      <w:r w:rsidRPr="00EE6CFC">
        <w:rPr>
          <w:rFonts w:ascii="Arial Black" w:hAnsi="Arial Black" w:cs="SKR HEAD1"/>
          <w:sz w:val="22"/>
          <w:rtl/>
        </w:rPr>
        <w:t>اللفظيه</w:t>
      </w:r>
      <w:proofErr w:type="spellEnd"/>
      <w:r w:rsidR="00CA44EF" w:rsidRPr="00EE6CFC">
        <w:rPr>
          <w:rFonts w:ascii="Arial Black" w:hAnsi="Arial Black" w:cs="SKR HEAD1"/>
          <w:sz w:val="22"/>
          <w:rtl/>
        </w:rPr>
        <w:t xml:space="preserve"> </w:t>
      </w:r>
      <w:r w:rsidRPr="00EE6CFC">
        <w:rPr>
          <w:rFonts w:ascii="Arial Black" w:hAnsi="Arial Black" w:cs="SKR HEAD1"/>
          <w:sz w:val="22"/>
          <w:rtl/>
        </w:rPr>
        <w:t>ن=20</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2098"/>
        <w:gridCol w:w="2098"/>
        <w:gridCol w:w="2098"/>
        <w:gridCol w:w="2098"/>
      </w:tblGrid>
      <w:tr w:rsidR="00E323F1" w:rsidRPr="00EE6CFC" w:rsidTr="00E323F1">
        <w:trPr>
          <w:trHeight w:val="1"/>
          <w:jc w:val="center"/>
        </w:trPr>
        <w:tc>
          <w:tcPr>
            <w:tcW w:w="2098" w:type="dxa"/>
            <w:tcBorders>
              <w:top w:val="single" w:sz="24" w:space="0" w:color="auto"/>
              <w:bottom w:val="single" w:sz="18" w:space="0" w:color="auto"/>
            </w:tcBorders>
            <w:shd w:val="clear" w:color="auto" w:fill="auto"/>
            <w:tcMar>
              <w:left w:w="108" w:type="dxa"/>
              <w:right w:w="108" w:type="dxa"/>
            </w:tcMar>
            <w:vAlign w:val="center"/>
          </w:tcPr>
          <w:p w:rsidR="00D3081C" w:rsidRPr="00EE6CFC" w:rsidRDefault="00D3081C" w:rsidP="00E323F1">
            <w:pPr>
              <w:spacing w:line="283" w:lineRule="auto"/>
              <w:jc w:val="center"/>
              <w:rPr>
                <w:rFonts w:ascii="Arial Black" w:hAnsi="Arial Black" w:cs="SKR HEAD1"/>
                <w:sz w:val="22"/>
                <w:rtl/>
              </w:rPr>
            </w:pPr>
            <w:r w:rsidRPr="00EE6CFC">
              <w:rPr>
                <w:rFonts w:ascii="Arial Black" w:hAnsi="Arial Black" w:cs="SKR HEAD1"/>
                <w:sz w:val="22"/>
                <w:rtl/>
              </w:rPr>
              <w:t>المتغ</w:t>
            </w:r>
            <w:r w:rsidR="00E323F1">
              <w:rPr>
                <w:rFonts w:ascii="Arial Black" w:hAnsi="Arial Black" w:cs="SKR HEAD1" w:hint="cs"/>
                <w:sz w:val="22"/>
                <w:rtl/>
              </w:rPr>
              <w:t>ــــــــــــ</w:t>
            </w:r>
            <w:r w:rsidRPr="00EE6CFC">
              <w:rPr>
                <w:rFonts w:ascii="Arial Black" w:hAnsi="Arial Black" w:cs="SKR HEAD1"/>
                <w:sz w:val="22"/>
                <w:rtl/>
              </w:rPr>
              <w:t>يرات</w:t>
            </w:r>
          </w:p>
        </w:tc>
        <w:tc>
          <w:tcPr>
            <w:tcW w:w="2098" w:type="dxa"/>
            <w:tcBorders>
              <w:top w:val="single" w:sz="24" w:space="0" w:color="auto"/>
              <w:bottom w:val="single" w:sz="18" w:space="0" w:color="auto"/>
            </w:tcBorders>
            <w:shd w:val="clear" w:color="auto" w:fill="auto"/>
            <w:tcMar>
              <w:left w:w="108" w:type="dxa"/>
              <w:right w:w="108" w:type="dxa"/>
            </w:tcMar>
            <w:vAlign w:val="center"/>
          </w:tcPr>
          <w:p w:rsidR="00D3081C" w:rsidRPr="00EE6CFC" w:rsidRDefault="00D3081C" w:rsidP="00E323F1">
            <w:pPr>
              <w:spacing w:line="283" w:lineRule="auto"/>
              <w:jc w:val="center"/>
              <w:rPr>
                <w:rFonts w:ascii="Arial Black" w:hAnsi="Arial Black" w:cs="SKR HEAD1"/>
                <w:sz w:val="22"/>
                <w:rtl/>
              </w:rPr>
            </w:pPr>
            <w:r w:rsidRPr="00EE6CFC">
              <w:rPr>
                <w:rFonts w:ascii="Arial Black" w:hAnsi="Arial Black" w:cs="SKR HEAD1"/>
                <w:sz w:val="22"/>
                <w:rtl/>
              </w:rPr>
              <w:t>الارتباط بين التطبيقين</w:t>
            </w:r>
          </w:p>
        </w:tc>
        <w:tc>
          <w:tcPr>
            <w:tcW w:w="2098" w:type="dxa"/>
            <w:tcBorders>
              <w:top w:val="single" w:sz="24" w:space="0" w:color="auto"/>
              <w:bottom w:val="single" w:sz="18" w:space="0" w:color="auto"/>
            </w:tcBorders>
            <w:shd w:val="clear" w:color="auto" w:fill="auto"/>
            <w:tcMar>
              <w:left w:w="108" w:type="dxa"/>
              <w:right w:w="108" w:type="dxa"/>
            </w:tcMar>
            <w:vAlign w:val="center"/>
          </w:tcPr>
          <w:p w:rsidR="00D3081C" w:rsidRPr="00EE6CFC" w:rsidRDefault="00D3081C" w:rsidP="00E323F1">
            <w:pPr>
              <w:spacing w:line="283" w:lineRule="auto"/>
              <w:jc w:val="center"/>
              <w:rPr>
                <w:rFonts w:ascii="Arial Black" w:hAnsi="Arial Black" w:cs="SKR HEAD1"/>
                <w:sz w:val="22"/>
                <w:rtl/>
              </w:rPr>
            </w:pPr>
            <w:r w:rsidRPr="00EE6CFC">
              <w:rPr>
                <w:rFonts w:ascii="Arial Black" w:hAnsi="Arial Black" w:cs="SKR HEAD1"/>
                <w:sz w:val="22"/>
                <w:rtl/>
              </w:rPr>
              <w:t>مستوى الدلالة</w:t>
            </w:r>
          </w:p>
        </w:tc>
        <w:tc>
          <w:tcPr>
            <w:tcW w:w="2098" w:type="dxa"/>
            <w:tcBorders>
              <w:top w:val="single" w:sz="24" w:space="0" w:color="auto"/>
              <w:bottom w:val="single" w:sz="18" w:space="0" w:color="auto"/>
            </w:tcBorders>
            <w:shd w:val="clear" w:color="auto" w:fill="auto"/>
            <w:tcMar>
              <w:left w:w="108" w:type="dxa"/>
              <w:right w:w="108" w:type="dxa"/>
            </w:tcMar>
            <w:vAlign w:val="center"/>
          </w:tcPr>
          <w:p w:rsidR="00D3081C" w:rsidRPr="00EE6CFC" w:rsidRDefault="00D3081C" w:rsidP="00E323F1">
            <w:pPr>
              <w:spacing w:line="283" w:lineRule="auto"/>
              <w:jc w:val="center"/>
              <w:rPr>
                <w:rFonts w:ascii="Arial Black" w:hAnsi="Arial Black" w:cs="SKR HEAD1"/>
                <w:sz w:val="22"/>
                <w:rtl/>
              </w:rPr>
            </w:pPr>
            <w:r w:rsidRPr="00EE6CFC">
              <w:rPr>
                <w:rFonts w:ascii="Arial Black" w:hAnsi="Arial Black" w:cs="SKR HEAD1"/>
                <w:sz w:val="22"/>
                <w:rtl/>
              </w:rPr>
              <w:t xml:space="preserve">الفا </w:t>
            </w:r>
            <w:proofErr w:type="spellStart"/>
            <w:r w:rsidRPr="00EE6CFC">
              <w:rPr>
                <w:rFonts w:ascii="Arial Black" w:hAnsi="Arial Black" w:cs="SKR HEAD1"/>
                <w:sz w:val="22"/>
                <w:rtl/>
              </w:rPr>
              <w:t>كرونباخ</w:t>
            </w:r>
            <w:proofErr w:type="spellEnd"/>
          </w:p>
        </w:tc>
      </w:tr>
      <w:tr w:rsidR="00E323F1" w:rsidRPr="00F06AF6" w:rsidTr="00E323F1">
        <w:trPr>
          <w:trHeight w:val="1"/>
          <w:jc w:val="center"/>
        </w:trPr>
        <w:tc>
          <w:tcPr>
            <w:tcW w:w="2098" w:type="dxa"/>
            <w:tcBorders>
              <w:top w:val="single" w:sz="18" w:space="0" w:color="auto"/>
            </w:tcBorders>
            <w:shd w:val="clear" w:color="auto" w:fill="auto"/>
            <w:tcMar>
              <w:left w:w="108" w:type="dxa"/>
              <w:right w:w="108" w:type="dxa"/>
            </w:tcMar>
            <w:vAlign w:val="center"/>
          </w:tcPr>
          <w:p w:rsidR="00D3081C" w:rsidRPr="00E323F1" w:rsidRDefault="00D3081C" w:rsidP="00E323F1">
            <w:pPr>
              <w:spacing w:line="283" w:lineRule="auto"/>
              <w:jc w:val="center"/>
              <w:rPr>
                <w:sz w:val="26"/>
                <w:szCs w:val="26"/>
              </w:rPr>
            </w:pPr>
            <w:r w:rsidRPr="00E323F1">
              <w:rPr>
                <w:sz w:val="26"/>
                <w:szCs w:val="26"/>
                <w:rtl/>
              </w:rPr>
              <w:t>المهارات</w:t>
            </w:r>
            <w:r w:rsidRPr="00E323F1">
              <w:rPr>
                <w:sz w:val="26"/>
                <w:szCs w:val="26"/>
              </w:rPr>
              <w:t xml:space="preserve"> </w:t>
            </w:r>
            <w:r w:rsidRPr="00E323F1">
              <w:rPr>
                <w:sz w:val="26"/>
                <w:szCs w:val="26"/>
                <w:rtl/>
              </w:rPr>
              <w:t>قبل</w:t>
            </w:r>
            <w:r w:rsidRPr="00E323F1">
              <w:rPr>
                <w:sz w:val="26"/>
                <w:szCs w:val="26"/>
              </w:rPr>
              <w:t xml:space="preserve"> </w:t>
            </w:r>
            <w:proofErr w:type="spellStart"/>
            <w:r w:rsidRPr="00E323F1">
              <w:rPr>
                <w:sz w:val="26"/>
                <w:szCs w:val="26"/>
                <w:rtl/>
              </w:rPr>
              <w:t>اللفظيه</w:t>
            </w:r>
            <w:proofErr w:type="spellEnd"/>
          </w:p>
        </w:tc>
        <w:tc>
          <w:tcPr>
            <w:tcW w:w="2098" w:type="dxa"/>
            <w:tcBorders>
              <w:top w:val="single" w:sz="18" w:space="0" w:color="auto"/>
            </w:tcBorders>
            <w:shd w:val="clear" w:color="auto" w:fill="auto"/>
            <w:tcMar>
              <w:left w:w="108" w:type="dxa"/>
              <w:right w:w="108" w:type="dxa"/>
            </w:tcMar>
            <w:vAlign w:val="center"/>
          </w:tcPr>
          <w:p w:rsidR="00D3081C" w:rsidRPr="00E323F1" w:rsidRDefault="00D3081C" w:rsidP="00E323F1">
            <w:pPr>
              <w:spacing w:line="283" w:lineRule="auto"/>
              <w:jc w:val="center"/>
              <w:rPr>
                <w:sz w:val="26"/>
                <w:szCs w:val="26"/>
              </w:rPr>
            </w:pPr>
            <w:r w:rsidRPr="00E323F1">
              <w:rPr>
                <w:sz w:val="26"/>
                <w:szCs w:val="26"/>
              </w:rPr>
              <w:t>0.937</w:t>
            </w:r>
          </w:p>
        </w:tc>
        <w:tc>
          <w:tcPr>
            <w:tcW w:w="2098" w:type="dxa"/>
            <w:tcBorders>
              <w:top w:val="single" w:sz="18" w:space="0" w:color="auto"/>
            </w:tcBorders>
            <w:shd w:val="clear" w:color="auto" w:fill="auto"/>
            <w:tcMar>
              <w:left w:w="108" w:type="dxa"/>
              <w:right w:w="108" w:type="dxa"/>
            </w:tcMar>
            <w:vAlign w:val="center"/>
          </w:tcPr>
          <w:p w:rsidR="00D3081C" w:rsidRPr="00E323F1" w:rsidRDefault="00D3081C" w:rsidP="00E323F1">
            <w:pPr>
              <w:spacing w:line="283" w:lineRule="auto"/>
              <w:jc w:val="center"/>
              <w:rPr>
                <w:sz w:val="26"/>
                <w:szCs w:val="26"/>
              </w:rPr>
            </w:pPr>
            <w:r w:rsidRPr="00E323F1">
              <w:rPr>
                <w:sz w:val="26"/>
                <w:szCs w:val="26"/>
              </w:rPr>
              <w:t>0.01</w:t>
            </w:r>
          </w:p>
        </w:tc>
        <w:tc>
          <w:tcPr>
            <w:tcW w:w="2098" w:type="dxa"/>
            <w:tcBorders>
              <w:top w:val="single" w:sz="18" w:space="0" w:color="auto"/>
            </w:tcBorders>
            <w:shd w:val="clear" w:color="auto" w:fill="auto"/>
            <w:tcMar>
              <w:left w:w="108" w:type="dxa"/>
              <w:right w:w="108" w:type="dxa"/>
            </w:tcMar>
            <w:vAlign w:val="center"/>
          </w:tcPr>
          <w:p w:rsidR="00D3081C" w:rsidRPr="00E323F1" w:rsidRDefault="00D3081C" w:rsidP="00E323F1">
            <w:pPr>
              <w:spacing w:line="283" w:lineRule="auto"/>
              <w:jc w:val="center"/>
              <w:rPr>
                <w:sz w:val="26"/>
                <w:szCs w:val="26"/>
              </w:rPr>
            </w:pPr>
            <w:r w:rsidRPr="00E323F1">
              <w:rPr>
                <w:sz w:val="26"/>
                <w:szCs w:val="26"/>
              </w:rPr>
              <w:t>0.934</w:t>
            </w:r>
          </w:p>
        </w:tc>
      </w:tr>
    </w:tbl>
    <w:p w:rsidR="00D3081C" w:rsidRPr="00F06AF6" w:rsidRDefault="00D3081C" w:rsidP="00E323F1">
      <w:pPr>
        <w:spacing w:before="240" w:line="283" w:lineRule="auto"/>
        <w:ind w:firstLine="720"/>
        <w:jc w:val="lowKashida"/>
        <w:rPr>
          <w:rtl/>
        </w:rPr>
      </w:pPr>
      <w:r w:rsidRPr="00F06AF6">
        <w:rPr>
          <w:rtl/>
        </w:rPr>
        <w:t xml:space="preserve">يتضح من خلال جدول (6) وجود علاقة ارتباطيه دالة إحصائيًّا بين التطبيق الأول والتطبيق الثاني لأبعاد لقائمة تقدير المهارات قبل </w:t>
      </w:r>
      <w:r w:rsidRPr="00F06AF6">
        <w:rPr>
          <w:rFonts w:hint="cs"/>
          <w:rtl/>
        </w:rPr>
        <w:t>اللفظية</w:t>
      </w:r>
      <w:r w:rsidR="00CA44EF" w:rsidRPr="00F06AF6">
        <w:rPr>
          <w:rtl/>
        </w:rPr>
        <w:t xml:space="preserve"> </w:t>
      </w:r>
      <w:r w:rsidRPr="00F06AF6">
        <w:rPr>
          <w:rtl/>
        </w:rPr>
        <w:t xml:space="preserve">لطفل </w:t>
      </w:r>
      <w:proofErr w:type="spellStart"/>
      <w:r w:rsidRPr="00F06AF6">
        <w:rPr>
          <w:rtl/>
        </w:rPr>
        <w:t>التوحدى</w:t>
      </w:r>
      <w:proofErr w:type="spellEnd"/>
      <w:r w:rsidRPr="00F06AF6">
        <w:rPr>
          <w:rtl/>
        </w:rPr>
        <w:t xml:space="preserve">، والدرجة الكلية، مما يدل على ثبات المقياس، ويؤكد ذلك صلاحية مقياس قائمة تقدير المهارات قبل </w:t>
      </w:r>
      <w:proofErr w:type="spellStart"/>
      <w:r w:rsidRPr="00F06AF6">
        <w:rPr>
          <w:rtl/>
        </w:rPr>
        <w:t>اللفظيه</w:t>
      </w:r>
      <w:proofErr w:type="spellEnd"/>
      <w:r w:rsidR="00CA44EF" w:rsidRPr="00F06AF6">
        <w:rPr>
          <w:rtl/>
        </w:rPr>
        <w:t xml:space="preserve"> </w:t>
      </w:r>
      <w:r w:rsidRPr="00F06AF6">
        <w:rPr>
          <w:rtl/>
        </w:rPr>
        <w:t xml:space="preserve">لقياس السمة التي وُضع من أجلها. </w:t>
      </w:r>
    </w:p>
    <w:p w:rsidR="00D3081C" w:rsidRPr="00E323F1" w:rsidRDefault="00D3081C" w:rsidP="00D3081C">
      <w:pPr>
        <w:spacing w:line="276" w:lineRule="auto"/>
        <w:jc w:val="lowKashida"/>
        <w:rPr>
          <w:b/>
          <w:bCs/>
        </w:rPr>
      </w:pPr>
      <w:r w:rsidRPr="00E323F1">
        <w:rPr>
          <w:rFonts w:hint="cs"/>
          <w:b/>
          <w:bCs/>
          <w:rtl/>
        </w:rPr>
        <w:lastRenderedPageBreak/>
        <w:t xml:space="preserve">2 - </w:t>
      </w:r>
      <w:r w:rsidRPr="00E323F1">
        <w:rPr>
          <w:b/>
          <w:bCs/>
          <w:rtl/>
        </w:rPr>
        <w:t>الثبات</w:t>
      </w:r>
      <w:r w:rsidRPr="00E323F1">
        <w:rPr>
          <w:b/>
          <w:bCs/>
        </w:rPr>
        <w:t xml:space="preserve"> </w:t>
      </w:r>
      <w:r w:rsidRPr="00E323F1">
        <w:rPr>
          <w:b/>
          <w:bCs/>
          <w:rtl/>
        </w:rPr>
        <w:t>الكلي</w:t>
      </w:r>
      <w:r w:rsidRPr="00E323F1">
        <w:rPr>
          <w:b/>
          <w:bCs/>
        </w:rPr>
        <w:t xml:space="preserve"> </w:t>
      </w:r>
      <w:r w:rsidRPr="00E323F1">
        <w:rPr>
          <w:b/>
          <w:bCs/>
          <w:rtl/>
        </w:rPr>
        <w:t>للمقياس</w:t>
      </w:r>
      <w:r w:rsidRPr="00E323F1">
        <w:rPr>
          <w:b/>
          <w:bCs/>
        </w:rPr>
        <w:t xml:space="preserve"> </w:t>
      </w:r>
      <w:r w:rsidRPr="00E323F1">
        <w:rPr>
          <w:b/>
          <w:bCs/>
          <w:rtl/>
        </w:rPr>
        <w:t>بطريقة</w:t>
      </w:r>
      <w:r w:rsidRPr="00E323F1">
        <w:rPr>
          <w:b/>
          <w:bCs/>
        </w:rPr>
        <w:t xml:space="preserve"> </w:t>
      </w:r>
      <w:r w:rsidRPr="00E323F1">
        <w:rPr>
          <w:b/>
          <w:bCs/>
          <w:rtl/>
        </w:rPr>
        <w:t>التجزئة</w:t>
      </w:r>
      <w:r w:rsidRPr="00E323F1">
        <w:rPr>
          <w:b/>
          <w:bCs/>
        </w:rPr>
        <w:t xml:space="preserve"> </w:t>
      </w:r>
      <w:r w:rsidRPr="00E323F1">
        <w:rPr>
          <w:b/>
          <w:bCs/>
          <w:rtl/>
        </w:rPr>
        <w:t>النصفية</w:t>
      </w:r>
      <w:r w:rsidRPr="00E323F1">
        <w:rPr>
          <w:b/>
          <w:bCs/>
        </w:rPr>
        <w:t xml:space="preserve"> </w:t>
      </w:r>
      <w:r w:rsidRPr="00E323F1">
        <w:rPr>
          <w:b/>
          <w:bCs/>
          <w:rtl/>
        </w:rPr>
        <w:t>لقائمة</w:t>
      </w:r>
      <w:r w:rsidRPr="00E323F1">
        <w:rPr>
          <w:b/>
          <w:bCs/>
        </w:rPr>
        <w:t xml:space="preserve"> </w:t>
      </w:r>
      <w:r w:rsidRPr="00E323F1">
        <w:rPr>
          <w:b/>
          <w:bCs/>
          <w:rtl/>
        </w:rPr>
        <w:t>تقدير</w:t>
      </w:r>
      <w:r w:rsidRPr="00E323F1">
        <w:rPr>
          <w:b/>
          <w:bCs/>
        </w:rPr>
        <w:t xml:space="preserve"> </w:t>
      </w:r>
      <w:r w:rsidRPr="00E323F1">
        <w:rPr>
          <w:b/>
          <w:bCs/>
          <w:rtl/>
        </w:rPr>
        <w:t>المهارات</w:t>
      </w:r>
      <w:r w:rsidRPr="00E323F1">
        <w:rPr>
          <w:b/>
          <w:bCs/>
        </w:rPr>
        <w:t xml:space="preserve"> </w:t>
      </w:r>
      <w:r w:rsidRPr="00E323F1">
        <w:rPr>
          <w:b/>
          <w:bCs/>
          <w:rtl/>
        </w:rPr>
        <w:t>قبل</w:t>
      </w:r>
      <w:r w:rsidRPr="00E323F1">
        <w:rPr>
          <w:b/>
          <w:bCs/>
        </w:rPr>
        <w:t xml:space="preserve"> </w:t>
      </w:r>
      <w:proofErr w:type="spellStart"/>
      <w:r w:rsidRPr="00E323F1">
        <w:rPr>
          <w:b/>
          <w:bCs/>
          <w:rtl/>
        </w:rPr>
        <w:t>اللفظيه</w:t>
      </w:r>
      <w:proofErr w:type="spellEnd"/>
      <w:r w:rsidR="00CA44EF" w:rsidRPr="00E323F1">
        <w:rPr>
          <w:b/>
          <w:bCs/>
          <w:rtl/>
        </w:rPr>
        <w:t xml:space="preserve"> </w:t>
      </w:r>
      <w:r w:rsidRPr="00E323F1">
        <w:rPr>
          <w:b/>
          <w:bCs/>
          <w:rtl/>
        </w:rPr>
        <w:t>التوحد</w:t>
      </w:r>
    </w:p>
    <w:p w:rsidR="00D3081C" w:rsidRPr="00F06AF6" w:rsidRDefault="00D3081C" w:rsidP="00E323F1">
      <w:pPr>
        <w:spacing w:line="276" w:lineRule="auto"/>
        <w:ind w:firstLine="720"/>
        <w:jc w:val="lowKashida"/>
        <w:rPr>
          <w:rtl/>
        </w:rPr>
      </w:pPr>
      <w:r w:rsidRPr="00F06AF6">
        <w:rPr>
          <w:rtl/>
        </w:rPr>
        <w:t xml:space="preserve">قام الباحث بتطبيق لقائمة تقدير المهارات قبل </w:t>
      </w:r>
      <w:proofErr w:type="spellStart"/>
      <w:r w:rsidRPr="00F06AF6">
        <w:rPr>
          <w:rtl/>
        </w:rPr>
        <w:t>اللفظيه</w:t>
      </w:r>
      <w:proofErr w:type="spellEnd"/>
      <w:r w:rsidR="00CA44EF" w:rsidRPr="00F06AF6">
        <w:rPr>
          <w:rtl/>
        </w:rPr>
        <w:t xml:space="preserve"> </w:t>
      </w:r>
      <w:r w:rsidRPr="00F06AF6">
        <w:rPr>
          <w:rtl/>
        </w:rPr>
        <w:t>على عينة التقنين</w:t>
      </w:r>
      <w:r w:rsidR="00BD1A01">
        <w:rPr>
          <w:rtl/>
        </w:rPr>
        <w:t xml:space="preserve"> </w:t>
      </w:r>
      <w:r w:rsidR="00BD1A01">
        <w:rPr>
          <w:rFonts w:hint="cs"/>
          <w:rtl/>
        </w:rPr>
        <w:t>(</w:t>
      </w:r>
      <w:r w:rsidRPr="00F06AF6">
        <w:rPr>
          <w:rtl/>
        </w:rPr>
        <w:t>الاستطلاعية</w:t>
      </w:r>
      <w:r w:rsidR="00BD1A01">
        <w:rPr>
          <w:rFonts w:hint="cs"/>
          <w:rtl/>
        </w:rPr>
        <w:t>)</w:t>
      </w:r>
      <w:r w:rsidRPr="00F06AF6">
        <w:rPr>
          <w:rtl/>
        </w:rPr>
        <w:t xml:space="preserve"> </w:t>
      </w:r>
      <w:proofErr w:type="spellStart"/>
      <w:r w:rsidRPr="00F06AF6">
        <w:rPr>
          <w:rtl/>
        </w:rPr>
        <w:t>التى</w:t>
      </w:r>
      <w:proofErr w:type="spellEnd"/>
      <w:r w:rsidRPr="00F06AF6">
        <w:rPr>
          <w:rtl/>
        </w:rPr>
        <w:t xml:space="preserve"> اشتملت (20) طفل وطفلة، ثم تم تصحيح المقياس، ثم تجزئته إلى قسمين، القسم الأول اشتمل على المفردات الفردية، </w:t>
      </w:r>
      <w:proofErr w:type="spellStart"/>
      <w:r w:rsidRPr="00F06AF6">
        <w:rPr>
          <w:rtl/>
        </w:rPr>
        <w:t>والثانى</w:t>
      </w:r>
      <w:proofErr w:type="spellEnd"/>
      <w:r w:rsidRPr="00F06AF6">
        <w:rPr>
          <w:rtl/>
        </w:rPr>
        <w:t xml:space="preserve"> على المفردات الزوجية، وذلك لكل </w:t>
      </w:r>
      <w:r w:rsidRPr="00F06AF6">
        <w:rPr>
          <w:rFonts w:hint="cs"/>
          <w:rtl/>
        </w:rPr>
        <w:t>طفل</w:t>
      </w:r>
      <w:r w:rsidRPr="00F06AF6">
        <w:rPr>
          <w:rtl/>
        </w:rPr>
        <w:t xml:space="preserve"> على حدة، ثمَّ تم حساب معامل الارتباط بطريقة بيرسون </w:t>
      </w:r>
      <w:r w:rsidRPr="00F06AF6">
        <w:t>(Pearson)</w:t>
      </w:r>
      <w:r w:rsidRPr="00F06AF6">
        <w:rPr>
          <w:rtl/>
        </w:rPr>
        <w:t xml:space="preserve"> بين درجات المفحوصين </w:t>
      </w:r>
      <w:proofErr w:type="spellStart"/>
      <w:r w:rsidRPr="00F06AF6">
        <w:rPr>
          <w:rtl/>
        </w:rPr>
        <w:t>فى</w:t>
      </w:r>
      <w:proofErr w:type="spellEnd"/>
      <w:r w:rsidRPr="00F06AF6">
        <w:rPr>
          <w:rtl/>
        </w:rPr>
        <w:t xml:space="preserve"> المفردات الفردية، والمفردات الزوجية، فكانت قيمة مُعامل </w:t>
      </w:r>
      <w:proofErr w:type="spellStart"/>
      <w:r w:rsidRPr="00F06AF6">
        <w:rPr>
          <w:rtl/>
        </w:rPr>
        <w:t>سبيرمان</w:t>
      </w:r>
      <w:proofErr w:type="spellEnd"/>
      <w:r w:rsidRPr="00F06AF6">
        <w:rPr>
          <w:rtl/>
        </w:rPr>
        <w:t xml:space="preserve"> – براون بلغت (0.969) ومعامل </w:t>
      </w:r>
      <w:proofErr w:type="spellStart"/>
      <w:r w:rsidRPr="00F06AF6">
        <w:rPr>
          <w:rtl/>
        </w:rPr>
        <w:t>جتمان</w:t>
      </w:r>
      <w:proofErr w:type="spellEnd"/>
      <w:r w:rsidRPr="00F06AF6">
        <w:rPr>
          <w:rtl/>
        </w:rPr>
        <w:t xml:space="preserve"> بلغت (0.968) </w:t>
      </w:r>
      <w:proofErr w:type="gramStart"/>
      <w:r w:rsidRPr="00F06AF6">
        <w:rPr>
          <w:rtl/>
        </w:rPr>
        <w:t>وهي</w:t>
      </w:r>
      <w:proofErr w:type="gramEnd"/>
      <w:r w:rsidRPr="00F06AF6">
        <w:rPr>
          <w:rtl/>
        </w:rPr>
        <w:t xml:space="preserve"> مرتفعة، فتدل على أنَّ المقياس ذا درجة عالية من الثبات.</w:t>
      </w:r>
    </w:p>
    <w:p w:rsidR="00BD1A01" w:rsidRDefault="00D3081C" w:rsidP="00BD1A01">
      <w:pPr>
        <w:pStyle w:val="Heading1"/>
        <w:rPr>
          <w:rtl/>
          <w:lang w:bidi="ar-EG"/>
        </w:rPr>
      </w:pPr>
      <w:r w:rsidRPr="00F06AF6">
        <w:rPr>
          <w:rtl/>
        </w:rPr>
        <w:t>البرنامج التدريبي بتبادل الصور</w:t>
      </w:r>
      <w:r w:rsidRPr="00F06AF6">
        <w:t>(PECS)</w:t>
      </w:r>
      <w:r w:rsidRPr="00F06AF6">
        <w:rPr>
          <w:rtl/>
        </w:rPr>
        <w:t>:</w:t>
      </w:r>
    </w:p>
    <w:p w:rsidR="00D3081C" w:rsidRPr="00F06AF6" w:rsidRDefault="00D3081C" w:rsidP="00BD1A01">
      <w:pPr>
        <w:spacing w:line="276" w:lineRule="auto"/>
        <w:ind w:firstLine="720"/>
        <w:jc w:val="lowKashida"/>
        <w:rPr>
          <w:rtl/>
        </w:rPr>
      </w:pPr>
      <w:r w:rsidRPr="00F06AF6">
        <w:rPr>
          <w:rtl/>
        </w:rPr>
        <w:t xml:space="preserve">مر بناء البرنامج التدريبي المقترح في الدراسة الحالية مثل غيره من البرامج في مجال المهارات قبل </w:t>
      </w:r>
      <w:proofErr w:type="spellStart"/>
      <w:r w:rsidRPr="00F06AF6">
        <w:rPr>
          <w:rtl/>
        </w:rPr>
        <w:t>اللفظيه</w:t>
      </w:r>
      <w:proofErr w:type="spellEnd"/>
      <w:r w:rsidR="00CA44EF" w:rsidRPr="00F06AF6">
        <w:rPr>
          <w:rtl/>
        </w:rPr>
        <w:t xml:space="preserve"> </w:t>
      </w:r>
      <w:r w:rsidRPr="00F06AF6">
        <w:rPr>
          <w:rtl/>
        </w:rPr>
        <w:t xml:space="preserve">بالعديد من المراحل والخطوات، والتي حددها الباحث في ضوء ما تم عرضه في الإطار النظري للدراسة الحالية، وتتضمن المراحل والخطوات التالية: </w:t>
      </w:r>
    </w:p>
    <w:p w:rsidR="00D3081C" w:rsidRPr="00F06AF6" w:rsidRDefault="00D3081C" w:rsidP="00BD1A01">
      <w:pPr>
        <w:pStyle w:val="Heading2"/>
        <w:rPr>
          <w:rtl/>
        </w:rPr>
      </w:pPr>
      <w:r w:rsidRPr="00F06AF6">
        <w:rPr>
          <w:rtl/>
        </w:rPr>
        <w:t>أهمي</w:t>
      </w:r>
      <w:r w:rsidR="00BD1A01">
        <w:rPr>
          <w:rFonts w:hint="cs"/>
          <w:rtl/>
        </w:rPr>
        <w:t>ــــــــ</w:t>
      </w:r>
      <w:r w:rsidRPr="00F06AF6">
        <w:rPr>
          <w:rtl/>
        </w:rPr>
        <w:t>ة الب</w:t>
      </w:r>
      <w:r w:rsidR="00BD1A01">
        <w:rPr>
          <w:rFonts w:hint="cs"/>
          <w:rtl/>
        </w:rPr>
        <w:t>ــــــ</w:t>
      </w:r>
      <w:r w:rsidRPr="00F06AF6">
        <w:rPr>
          <w:rtl/>
        </w:rPr>
        <w:t>رن</w:t>
      </w:r>
      <w:r w:rsidR="00BD1A01">
        <w:rPr>
          <w:rFonts w:hint="cs"/>
          <w:rtl/>
        </w:rPr>
        <w:t>ــــــ</w:t>
      </w:r>
      <w:r w:rsidRPr="00F06AF6">
        <w:rPr>
          <w:rtl/>
        </w:rPr>
        <w:t>ام</w:t>
      </w:r>
      <w:r w:rsidR="00BD1A01">
        <w:rPr>
          <w:rFonts w:hint="cs"/>
          <w:rtl/>
        </w:rPr>
        <w:t>ــــــ</w:t>
      </w:r>
      <w:r w:rsidRPr="00F06AF6">
        <w:rPr>
          <w:rtl/>
        </w:rPr>
        <w:t xml:space="preserve">ج </w:t>
      </w:r>
    </w:p>
    <w:p w:rsidR="00BD1A01" w:rsidRPr="00BD1A01" w:rsidRDefault="00D3081C" w:rsidP="00A44C67">
      <w:pPr>
        <w:spacing w:line="276" w:lineRule="auto"/>
        <w:ind w:firstLine="720"/>
        <w:jc w:val="lowKashida"/>
        <w:rPr>
          <w:spacing w:val="-2"/>
          <w:rtl/>
        </w:rPr>
      </w:pPr>
      <w:r w:rsidRPr="00BD1A01">
        <w:rPr>
          <w:spacing w:val="-2"/>
          <w:rtl/>
        </w:rPr>
        <w:t xml:space="preserve">أن الأطفال التوحد لا يتعلمون مهارات المهارات قبل </w:t>
      </w:r>
      <w:r w:rsidRPr="00BD1A01">
        <w:rPr>
          <w:rFonts w:hint="cs"/>
          <w:spacing w:val="-2"/>
          <w:rtl/>
        </w:rPr>
        <w:t>اللفظية</w:t>
      </w:r>
      <w:r w:rsidR="00E42C16" w:rsidRPr="00BD1A01">
        <w:rPr>
          <w:spacing w:val="-2"/>
          <w:rtl/>
        </w:rPr>
        <w:t xml:space="preserve">، </w:t>
      </w:r>
      <w:r w:rsidRPr="00BD1A01">
        <w:rPr>
          <w:spacing w:val="-2"/>
          <w:rtl/>
        </w:rPr>
        <w:t xml:space="preserve">بشكل تلقائي كغيرهم من الأطفال الطبيعيين، لأن عقل </w:t>
      </w:r>
      <w:proofErr w:type="spellStart"/>
      <w:r w:rsidRPr="00BD1A01">
        <w:rPr>
          <w:spacing w:val="-2"/>
          <w:rtl/>
        </w:rPr>
        <w:t>التوحدى</w:t>
      </w:r>
      <w:proofErr w:type="spellEnd"/>
      <w:r w:rsidRPr="00BD1A01">
        <w:rPr>
          <w:spacing w:val="-2"/>
          <w:rtl/>
        </w:rPr>
        <w:t xml:space="preserve"> لا يمتلك الوسائل التي تتيح له تعلم المهارات الأساسية للتواصل والتفاعل الاجتماعي، على عكس الطبعيين لذا بحاجة إلى برامج معدة لتنمية تلك المهارات.</w:t>
      </w:r>
    </w:p>
    <w:p w:rsidR="00BD1A01" w:rsidRDefault="00D3081C" w:rsidP="00A44C67">
      <w:pPr>
        <w:spacing w:line="276" w:lineRule="auto"/>
        <w:ind w:firstLine="720"/>
        <w:jc w:val="lowKashida"/>
        <w:rPr>
          <w:rtl/>
        </w:rPr>
      </w:pPr>
      <w:r w:rsidRPr="00F06AF6">
        <w:rPr>
          <w:rtl/>
        </w:rPr>
        <w:t xml:space="preserve">حاجة الطفل </w:t>
      </w:r>
      <w:proofErr w:type="spellStart"/>
      <w:r w:rsidRPr="00F06AF6">
        <w:rPr>
          <w:rtl/>
        </w:rPr>
        <w:t>التوحدى</w:t>
      </w:r>
      <w:proofErr w:type="spellEnd"/>
      <w:r w:rsidRPr="00F06AF6">
        <w:rPr>
          <w:rtl/>
        </w:rPr>
        <w:t xml:space="preserve"> إلي برامج رعاية توفر له الحد الأدنى من الإعداد اللازم للحياة والاعتماد علي نفسه في قضاء حاجاته اليومية</w:t>
      </w:r>
      <w:r w:rsidR="00BD1A01">
        <w:rPr>
          <w:rtl/>
        </w:rPr>
        <w:t>.</w:t>
      </w:r>
    </w:p>
    <w:p w:rsidR="00BD1A01" w:rsidRPr="00A44C67" w:rsidRDefault="00D3081C" w:rsidP="00A44C67">
      <w:pPr>
        <w:spacing w:line="276" w:lineRule="auto"/>
        <w:ind w:firstLine="720"/>
        <w:jc w:val="mediumKashida"/>
        <w:rPr>
          <w:rtl/>
        </w:rPr>
      </w:pPr>
      <w:r w:rsidRPr="00A44C67">
        <w:rPr>
          <w:rtl/>
        </w:rPr>
        <w:t xml:space="preserve">إن تحسين المهارات قبل </w:t>
      </w:r>
      <w:r w:rsidR="00D14A68" w:rsidRPr="00A44C67">
        <w:rPr>
          <w:rFonts w:hint="cs"/>
          <w:rtl/>
        </w:rPr>
        <w:t>اللفظية</w:t>
      </w:r>
      <w:r w:rsidR="00CA44EF" w:rsidRPr="00A44C67">
        <w:rPr>
          <w:rtl/>
        </w:rPr>
        <w:t xml:space="preserve"> </w:t>
      </w:r>
      <w:r w:rsidRPr="00A44C67">
        <w:rPr>
          <w:rtl/>
        </w:rPr>
        <w:t xml:space="preserve">لدي </w:t>
      </w:r>
      <w:proofErr w:type="gramStart"/>
      <w:r w:rsidRPr="00A44C67">
        <w:rPr>
          <w:rtl/>
        </w:rPr>
        <w:t>طفل</w:t>
      </w:r>
      <w:proofErr w:type="gramEnd"/>
      <w:r w:rsidRPr="00A44C67">
        <w:rPr>
          <w:rtl/>
        </w:rPr>
        <w:t xml:space="preserve"> التوحد يساعده علي الانخراط الاجتماعي مع الآخرين</w:t>
      </w:r>
      <w:r w:rsidR="00BD1A01" w:rsidRPr="00A44C67">
        <w:rPr>
          <w:rtl/>
        </w:rPr>
        <w:t>.</w:t>
      </w:r>
    </w:p>
    <w:p w:rsidR="00D3081C" w:rsidRPr="00A44C67" w:rsidRDefault="00D3081C" w:rsidP="00A44C67">
      <w:pPr>
        <w:spacing w:line="276" w:lineRule="auto"/>
        <w:ind w:firstLine="720"/>
        <w:jc w:val="lowKashida"/>
        <w:rPr>
          <w:spacing w:val="-2"/>
          <w:rtl/>
        </w:rPr>
      </w:pPr>
      <w:r w:rsidRPr="00A44C67">
        <w:rPr>
          <w:spacing w:val="-2"/>
          <w:rtl/>
        </w:rPr>
        <w:t xml:space="preserve">الهدف العام </w:t>
      </w:r>
      <w:r w:rsidRPr="00A44C67">
        <w:rPr>
          <w:rFonts w:hint="cs"/>
          <w:spacing w:val="-2"/>
          <w:rtl/>
        </w:rPr>
        <w:t xml:space="preserve">التأهيل </w:t>
      </w:r>
      <w:proofErr w:type="spellStart"/>
      <w:r w:rsidRPr="00A44C67">
        <w:rPr>
          <w:rFonts w:hint="cs"/>
          <w:spacing w:val="-2"/>
          <w:rtl/>
        </w:rPr>
        <w:t>التخاطبى</w:t>
      </w:r>
      <w:proofErr w:type="spellEnd"/>
      <w:r w:rsidRPr="00A44C67">
        <w:rPr>
          <w:rFonts w:hint="cs"/>
          <w:spacing w:val="-2"/>
          <w:rtl/>
        </w:rPr>
        <w:t xml:space="preserve"> عن طريق</w:t>
      </w:r>
      <w:r w:rsidRPr="00A44C67">
        <w:rPr>
          <w:spacing w:val="-2"/>
          <w:rtl/>
        </w:rPr>
        <w:t xml:space="preserve"> تنمية المهارات قبل </w:t>
      </w:r>
      <w:r w:rsidR="00D14A68" w:rsidRPr="00A44C67">
        <w:rPr>
          <w:rFonts w:hint="cs"/>
          <w:spacing w:val="-2"/>
          <w:rtl/>
        </w:rPr>
        <w:t>اللفظية</w:t>
      </w:r>
      <w:r w:rsidR="00CA44EF" w:rsidRPr="00A44C67">
        <w:rPr>
          <w:spacing w:val="-2"/>
          <w:rtl/>
        </w:rPr>
        <w:t xml:space="preserve"> </w:t>
      </w:r>
      <w:r w:rsidRPr="00A44C67">
        <w:rPr>
          <w:spacing w:val="-2"/>
          <w:rtl/>
        </w:rPr>
        <w:t>لعينة من ذوي الأطفال اضطراب التوحد عن طريق برنامج تدريبي بتبادل الصور</w:t>
      </w:r>
      <w:r w:rsidRPr="00A44C67">
        <w:rPr>
          <w:spacing w:val="-2"/>
        </w:rPr>
        <w:t>(PECS)</w:t>
      </w:r>
      <w:r w:rsidRPr="00A44C67">
        <w:rPr>
          <w:spacing w:val="-2"/>
          <w:rtl/>
        </w:rPr>
        <w:t xml:space="preserve"> ويُشتق من هذا الهدف أهداف أقل عمومية وأكثر تحديداً، حيث يهدف البرنامج إلى تحقيقها والتي ستبنى بشكل تراكمي من خلال الجلسات والخبرات المكتسبة للأطفال أثناء الجلسات </w:t>
      </w:r>
      <w:r w:rsidRPr="00A44C67">
        <w:rPr>
          <w:rFonts w:hint="cs"/>
          <w:spacing w:val="-2"/>
          <w:rtl/>
        </w:rPr>
        <w:t>التدريبية</w:t>
      </w:r>
      <w:r w:rsidRPr="00A44C67">
        <w:rPr>
          <w:spacing w:val="-2"/>
          <w:rtl/>
        </w:rPr>
        <w:t xml:space="preserve"> وهي تتعلق المهارات قبل </w:t>
      </w:r>
      <w:r w:rsidR="00D14A68" w:rsidRPr="00A44C67">
        <w:rPr>
          <w:rFonts w:hint="cs"/>
          <w:spacing w:val="-2"/>
          <w:rtl/>
        </w:rPr>
        <w:t>اللفظية</w:t>
      </w:r>
      <w:r w:rsidR="00E42C16" w:rsidRPr="00A44C67">
        <w:rPr>
          <w:spacing w:val="-2"/>
          <w:rtl/>
        </w:rPr>
        <w:t>.</w:t>
      </w:r>
    </w:p>
    <w:p w:rsidR="00A44C67" w:rsidRDefault="00D3081C" w:rsidP="00F26646">
      <w:pPr>
        <w:ind w:firstLine="720"/>
        <w:jc w:val="lowKashida"/>
        <w:rPr>
          <w:rtl/>
        </w:rPr>
      </w:pPr>
      <w:r w:rsidRPr="00A44C67">
        <w:rPr>
          <w:b/>
          <w:bCs/>
          <w:rtl/>
        </w:rPr>
        <w:lastRenderedPageBreak/>
        <w:t>هي</w:t>
      </w:r>
      <w:r w:rsidRPr="00F06AF6">
        <w:rPr>
          <w:rtl/>
        </w:rPr>
        <w:t>:</w:t>
      </w:r>
      <w:r w:rsidR="00A44C67">
        <w:rPr>
          <w:rFonts w:hint="cs"/>
          <w:rtl/>
        </w:rPr>
        <w:t xml:space="preserve"> </w:t>
      </w:r>
      <w:r w:rsidRPr="00F06AF6">
        <w:rPr>
          <w:rtl/>
        </w:rPr>
        <w:t xml:space="preserve">مهارة </w:t>
      </w:r>
      <w:r w:rsidRPr="00F06AF6">
        <w:rPr>
          <w:rFonts w:hint="cs"/>
          <w:rtl/>
        </w:rPr>
        <w:t>الانتباه</w:t>
      </w:r>
      <w:r w:rsidRPr="00F06AF6">
        <w:rPr>
          <w:rtl/>
        </w:rPr>
        <w:t xml:space="preserve">، </w:t>
      </w:r>
      <w:proofErr w:type="spellStart"/>
      <w:r w:rsidRPr="00F06AF6">
        <w:rPr>
          <w:rtl/>
        </w:rPr>
        <w:t>التأذر</w:t>
      </w:r>
      <w:proofErr w:type="spellEnd"/>
      <w:r w:rsidRPr="00F06AF6">
        <w:rPr>
          <w:rtl/>
        </w:rPr>
        <w:t xml:space="preserve"> البصرى </w:t>
      </w:r>
      <w:proofErr w:type="spellStart"/>
      <w:r w:rsidRPr="00F06AF6">
        <w:rPr>
          <w:rtl/>
        </w:rPr>
        <w:t>الحركى</w:t>
      </w:r>
      <w:proofErr w:type="spellEnd"/>
      <w:r w:rsidRPr="00F06AF6">
        <w:rPr>
          <w:rtl/>
        </w:rPr>
        <w:t>، والتقليد، ت</w:t>
      </w:r>
      <w:r w:rsidRPr="00F06AF6">
        <w:rPr>
          <w:rFonts w:hint="cs"/>
          <w:rtl/>
        </w:rPr>
        <w:t>ن</w:t>
      </w:r>
      <w:r w:rsidRPr="00F06AF6">
        <w:rPr>
          <w:rtl/>
        </w:rPr>
        <w:t xml:space="preserve">فيذ الاوامر، </w:t>
      </w:r>
      <w:r w:rsidRPr="00F06AF6">
        <w:rPr>
          <w:rFonts w:hint="cs"/>
          <w:rtl/>
        </w:rPr>
        <w:t>الاستجابة</w:t>
      </w:r>
      <w:r w:rsidRPr="00F06AF6">
        <w:rPr>
          <w:rtl/>
        </w:rPr>
        <w:t xml:space="preserve"> </w:t>
      </w:r>
      <w:r w:rsidRPr="00F06AF6">
        <w:rPr>
          <w:rFonts w:hint="cs"/>
          <w:rtl/>
        </w:rPr>
        <w:t>الإشارية</w:t>
      </w:r>
      <w:r w:rsidR="00E42C16" w:rsidRPr="00F06AF6">
        <w:rPr>
          <w:rtl/>
        </w:rPr>
        <w:t xml:space="preserve">، </w:t>
      </w:r>
      <w:r w:rsidRPr="00F06AF6">
        <w:rPr>
          <w:rtl/>
        </w:rPr>
        <w:t xml:space="preserve">وفهم تعبيرات الوجه ونبرات الصوت. </w:t>
      </w:r>
    </w:p>
    <w:p w:rsidR="00D3081C" w:rsidRPr="00A44C67" w:rsidRDefault="00D3081C" w:rsidP="00A44C67">
      <w:pPr>
        <w:spacing w:line="276" w:lineRule="auto"/>
        <w:ind w:firstLine="720"/>
        <w:jc w:val="lowKashida"/>
        <w:rPr>
          <w:b/>
          <w:bCs/>
          <w:rtl/>
        </w:rPr>
      </w:pPr>
      <w:r w:rsidRPr="00A44C67">
        <w:rPr>
          <w:b/>
          <w:bCs/>
          <w:rtl/>
        </w:rPr>
        <w:t>الهدف الإجرائي: بانتهاء البرنامج يتوقع من الطفل اتقان:</w:t>
      </w:r>
    </w:p>
    <w:p w:rsidR="00D3081C" w:rsidRPr="00F06AF6" w:rsidRDefault="00D3081C" w:rsidP="009774A1">
      <w:pPr>
        <w:pStyle w:val="ListParagraph"/>
        <w:numPr>
          <w:ilvl w:val="0"/>
          <w:numId w:val="15"/>
        </w:numPr>
        <w:jc w:val="lowKashida"/>
        <w:rPr>
          <w:rtl/>
        </w:rPr>
      </w:pPr>
      <w:r w:rsidRPr="00F06AF6">
        <w:rPr>
          <w:rtl/>
        </w:rPr>
        <w:t xml:space="preserve">أن يتحسن الطفل </w:t>
      </w:r>
      <w:proofErr w:type="spellStart"/>
      <w:r w:rsidRPr="00F06AF6">
        <w:rPr>
          <w:rtl/>
        </w:rPr>
        <w:t>التوحدى</w:t>
      </w:r>
      <w:proofErr w:type="spellEnd"/>
      <w:r w:rsidRPr="00F06AF6">
        <w:rPr>
          <w:rtl/>
        </w:rPr>
        <w:t xml:space="preserve"> في مهارات الانتباه</w:t>
      </w:r>
      <w:r w:rsidR="008E60E9">
        <w:rPr>
          <w:rFonts w:hint="cs"/>
          <w:rtl/>
        </w:rPr>
        <w:t>.</w:t>
      </w:r>
    </w:p>
    <w:p w:rsidR="00D3081C" w:rsidRPr="00F06AF6" w:rsidRDefault="00D3081C" w:rsidP="009774A1">
      <w:pPr>
        <w:pStyle w:val="ListParagraph"/>
        <w:numPr>
          <w:ilvl w:val="0"/>
          <w:numId w:val="15"/>
        </w:numPr>
        <w:jc w:val="lowKashida"/>
        <w:rPr>
          <w:rtl/>
        </w:rPr>
      </w:pPr>
      <w:r w:rsidRPr="00F06AF6">
        <w:rPr>
          <w:rtl/>
        </w:rPr>
        <w:t xml:space="preserve">أن يتقن الطفل </w:t>
      </w:r>
      <w:proofErr w:type="spellStart"/>
      <w:r w:rsidRPr="00F06AF6">
        <w:rPr>
          <w:rtl/>
        </w:rPr>
        <w:t>التوحدى</w:t>
      </w:r>
      <w:proofErr w:type="spellEnd"/>
      <w:r w:rsidRPr="00F06AF6">
        <w:rPr>
          <w:rtl/>
        </w:rPr>
        <w:t xml:space="preserve"> مهارات التقليد</w:t>
      </w:r>
      <w:r w:rsidR="008E60E9">
        <w:rPr>
          <w:rFonts w:hint="cs"/>
          <w:rtl/>
        </w:rPr>
        <w:t>.</w:t>
      </w:r>
    </w:p>
    <w:p w:rsidR="00D3081C" w:rsidRPr="00F06AF6" w:rsidRDefault="00D3081C" w:rsidP="009774A1">
      <w:pPr>
        <w:pStyle w:val="ListParagraph"/>
        <w:numPr>
          <w:ilvl w:val="0"/>
          <w:numId w:val="15"/>
        </w:numPr>
        <w:jc w:val="lowKashida"/>
        <w:rPr>
          <w:rtl/>
        </w:rPr>
      </w:pPr>
      <w:r w:rsidRPr="00F06AF6">
        <w:rPr>
          <w:rtl/>
        </w:rPr>
        <w:t xml:space="preserve">أن يتقن الطفل </w:t>
      </w:r>
      <w:proofErr w:type="spellStart"/>
      <w:r w:rsidRPr="00F06AF6">
        <w:rPr>
          <w:rtl/>
        </w:rPr>
        <w:t>التوحدى</w:t>
      </w:r>
      <w:proofErr w:type="spellEnd"/>
      <w:r w:rsidRPr="00F06AF6">
        <w:rPr>
          <w:rtl/>
        </w:rPr>
        <w:t xml:space="preserve"> مهارات </w:t>
      </w:r>
      <w:proofErr w:type="spellStart"/>
      <w:r w:rsidRPr="00F06AF6">
        <w:rPr>
          <w:rtl/>
        </w:rPr>
        <w:t>التأذر</w:t>
      </w:r>
      <w:proofErr w:type="spellEnd"/>
      <w:r w:rsidRPr="00F06AF6">
        <w:rPr>
          <w:rtl/>
        </w:rPr>
        <w:t xml:space="preserve"> البصرى</w:t>
      </w:r>
      <w:r w:rsidR="008E60E9">
        <w:rPr>
          <w:rFonts w:hint="cs"/>
          <w:rtl/>
        </w:rPr>
        <w:t>.</w:t>
      </w:r>
    </w:p>
    <w:p w:rsidR="00D3081C" w:rsidRPr="00F06AF6" w:rsidRDefault="00D3081C" w:rsidP="009774A1">
      <w:pPr>
        <w:pStyle w:val="ListParagraph"/>
        <w:numPr>
          <w:ilvl w:val="0"/>
          <w:numId w:val="15"/>
        </w:numPr>
        <w:jc w:val="lowKashida"/>
        <w:rPr>
          <w:rtl/>
        </w:rPr>
      </w:pPr>
      <w:r w:rsidRPr="00F06AF6">
        <w:rPr>
          <w:rtl/>
        </w:rPr>
        <w:t xml:space="preserve">أن يتقن الطفل </w:t>
      </w:r>
      <w:proofErr w:type="spellStart"/>
      <w:r w:rsidRPr="00F06AF6">
        <w:rPr>
          <w:rtl/>
        </w:rPr>
        <w:t>التوحدى</w:t>
      </w:r>
      <w:proofErr w:type="spellEnd"/>
      <w:r w:rsidRPr="00F06AF6">
        <w:rPr>
          <w:rtl/>
        </w:rPr>
        <w:t xml:space="preserve"> مهارات الاستماع والفهم</w:t>
      </w:r>
      <w:r w:rsidR="008E60E9">
        <w:rPr>
          <w:rFonts w:hint="cs"/>
          <w:rtl/>
        </w:rPr>
        <w:t>.</w:t>
      </w:r>
    </w:p>
    <w:p w:rsidR="00D3081C" w:rsidRPr="00F06AF6" w:rsidRDefault="00D3081C" w:rsidP="009774A1">
      <w:pPr>
        <w:pStyle w:val="ListParagraph"/>
        <w:numPr>
          <w:ilvl w:val="0"/>
          <w:numId w:val="15"/>
        </w:numPr>
        <w:jc w:val="lowKashida"/>
        <w:rPr>
          <w:rtl/>
        </w:rPr>
      </w:pPr>
      <w:r w:rsidRPr="00F06AF6">
        <w:rPr>
          <w:rtl/>
        </w:rPr>
        <w:t xml:space="preserve">أن يتقن الطفل </w:t>
      </w:r>
      <w:proofErr w:type="spellStart"/>
      <w:r w:rsidRPr="00F06AF6">
        <w:rPr>
          <w:rtl/>
        </w:rPr>
        <w:t>التوحدى</w:t>
      </w:r>
      <w:proofErr w:type="spellEnd"/>
      <w:r w:rsidRPr="00F06AF6">
        <w:rPr>
          <w:rtl/>
        </w:rPr>
        <w:t xml:space="preserve"> مهارات استخدام الإشارة لما هو مطلوب</w:t>
      </w:r>
      <w:r w:rsidR="008E60E9">
        <w:rPr>
          <w:rFonts w:hint="cs"/>
          <w:rtl/>
        </w:rPr>
        <w:t>.</w:t>
      </w:r>
    </w:p>
    <w:p w:rsidR="00D3081C" w:rsidRPr="00F06AF6" w:rsidRDefault="00D3081C" w:rsidP="009774A1">
      <w:pPr>
        <w:pStyle w:val="ListParagraph"/>
        <w:numPr>
          <w:ilvl w:val="0"/>
          <w:numId w:val="15"/>
        </w:numPr>
        <w:jc w:val="lowKashida"/>
        <w:rPr>
          <w:rtl/>
        </w:rPr>
      </w:pPr>
      <w:r w:rsidRPr="00F06AF6">
        <w:rPr>
          <w:rtl/>
        </w:rPr>
        <w:t xml:space="preserve">أن يتقن الطفل </w:t>
      </w:r>
      <w:proofErr w:type="spellStart"/>
      <w:r w:rsidRPr="00F06AF6">
        <w:rPr>
          <w:rtl/>
        </w:rPr>
        <w:t>التوحدى</w:t>
      </w:r>
      <w:proofErr w:type="spellEnd"/>
      <w:r w:rsidRPr="00F06AF6">
        <w:rPr>
          <w:rtl/>
        </w:rPr>
        <w:t xml:space="preserve"> مهارات فهم تعبيرات الوجه ونبرات الصوت الدالة عليه</w:t>
      </w:r>
      <w:r w:rsidR="008E60E9">
        <w:rPr>
          <w:rFonts w:hint="cs"/>
          <w:rtl/>
        </w:rPr>
        <w:t>.</w:t>
      </w:r>
    </w:p>
    <w:p w:rsidR="00D3081C" w:rsidRPr="00F06AF6" w:rsidRDefault="00D3081C" w:rsidP="009774A1">
      <w:pPr>
        <w:pStyle w:val="ListParagraph"/>
        <w:numPr>
          <w:ilvl w:val="0"/>
          <w:numId w:val="15"/>
        </w:numPr>
        <w:jc w:val="lowKashida"/>
        <w:rPr>
          <w:rtl/>
        </w:rPr>
      </w:pPr>
      <w:r w:rsidRPr="00F06AF6">
        <w:rPr>
          <w:rtl/>
        </w:rPr>
        <w:t xml:space="preserve">أن يتقن الطفل </w:t>
      </w:r>
      <w:proofErr w:type="spellStart"/>
      <w:r w:rsidRPr="00F06AF6">
        <w:rPr>
          <w:rtl/>
        </w:rPr>
        <w:t>التوحدى</w:t>
      </w:r>
      <w:proofErr w:type="spellEnd"/>
      <w:r w:rsidRPr="00F06AF6">
        <w:rPr>
          <w:rtl/>
        </w:rPr>
        <w:t xml:space="preserve"> مهارات </w:t>
      </w:r>
      <w:r w:rsidRPr="00F06AF6">
        <w:rPr>
          <w:rFonts w:hint="cs"/>
          <w:rtl/>
        </w:rPr>
        <w:t>تنفي</w:t>
      </w:r>
      <w:r w:rsidRPr="00F06AF6">
        <w:rPr>
          <w:rFonts w:hint="eastAsia"/>
          <w:rtl/>
        </w:rPr>
        <w:t>ذ</w:t>
      </w:r>
      <w:r w:rsidRPr="00F06AF6">
        <w:rPr>
          <w:rtl/>
        </w:rPr>
        <w:t xml:space="preserve"> الأوامر</w:t>
      </w:r>
      <w:r w:rsidR="008E60E9">
        <w:rPr>
          <w:rFonts w:hint="cs"/>
          <w:rtl/>
        </w:rPr>
        <w:t>.</w:t>
      </w:r>
    </w:p>
    <w:p w:rsidR="00D3081C" w:rsidRPr="00F06AF6" w:rsidRDefault="00D3081C" w:rsidP="008E60E9">
      <w:pPr>
        <w:pStyle w:val="Heading2"/>
        <w:rPr>
          <w:rtl/>
        </w:rPr>
      </w:pPr>
      <w:r w:rsidRPr="00F06AF6">
        <w:rPr>
          <w:rtl/>
        </w:rPr>
        <w:t>الأس</w:t>
      </w:r>
      <w:r w:rsidR="00764B87">
        <w:rPr>
          <w:rFonts w:hint="cs"/>
          <w:rtl/>
        </w:rPr>
        <w:t>ـ</w:t>
      </w:r>
      <w:r w:rsidRPr="00F06AF6">
        <w:rPr>
          <w:rtl/>
        </w:rPr>
        <w:t>س النفسي</w:t>
      </w:r>
      <w:r w:rsidR="00BC6397">
        <w:rPr>
          <w:rFonts w:hint="cs"/>
          <w:rtl/>
        </w:rPr>
        <w:t>ــ</w:t>
      </w:r>
      <w:r w:rsidRPr="00F06AF6">
        <w:rPr>
          <w:rtl/>
        </w:rPr>
        <w:t xml:space="preserve">ة </w:t>
      </w:r>
      <w:proofErr w:type="gramStart"/>
      <w:r w:rsidRPr="00F06AF6">
        <w:rPr>
          <w:rtl/>
        </w:rPr>
        <w:t>وال</w:t>
      </w:r>
      <w:r w:rsidR="00BC6397">
        <w:rPr>
          <w:rFonts w:hint="cs"/>
          <w:rtl/>
        </w:rPr>
        <w:t>ــ</w:t>
      </w:r>
      <w:r w:rsidRPr="00F06AF6">
        <w:rPr>
          <w:rtl/>
        </w:rPr>
        <w:t>ترب</w:t>
      </w:r>
      <w:r w:rsidR="00BC6397">
        <w:rPr>
          <w:rFonts w:hint="cs"/>
          <w:rtl/>
        </w:rPr>
        <w:t>ــ</w:t>
      </w:r>
      <w:r w:rsidRPr="00F06AF6">
        <w:rPr>
          <w:rtl/>
        </w:rPr>
        <w:t>وي</w:t>
      </w:r>
      <w:r w:rsidR="00BC6397">
        <w:rPr>
          <w:rFonts w:hint="cs"/>
          <w:rtl/>
        </w:rPr>
        <w:t>ــــ</w:t>
      </w:r>
      <w:r w:rsidRPr="00F06AF6">
        <w:rPr>
          <w:rtl/>
        </w:rPr>
        <w:t>ة</w:t>
      </w:r>
      <w:proofErr w:type="gramEnd"/>
      <w:r w:rsidRPr="00F06AF6">
        <w:rPr>
          <w:rtl/>
        </w:rPr>
        <w:t xml:space="preserve"> التي يق</w:t>
      </w:r>
      <w:r w:rsidR="00BC6397">
        <w:rPr>
          <w:rFonts w:hint="cs"/>
          <w:rtl/>
        </w:rPr>
        <w:t>ــــ</w:t>
      </w:r>
      <w:r w:rsidRPr="00F06AF6">
        <w:rPr>
          <w:rtl/>
        </w:rPr>
        <w:t>وم عليها ال</w:t>
      </w:r>
      <w:r w:rsidR="00BC6397">
        <w:rPr>
          <w:rFonts w:hint="cs"/>
          <w:rtl/>
        </w:rPr>
        <w:t>ــ</w:t>
      </w:r>
      <w:r w:rsidRPr="00F06AF6">
        <w:rPr>
          <w:rtl/>
        </w:rPr>
        <w:t>برن</w:t>
      </w:r>
      <w:r w:rsidR="00BC6397">
        <w:rPr>
          <w:rFonts w:hint="cs"/>
          <w:rtl/>
        </w:rPr>
        <w:t>ــ</w:t>
      </w:r>
      <w:r w:rsidRPr="00F06AF6">
        <w:rPr>
          <w:rtl/>
        </w:rPr>
        <w:t>ام</w:t>
      </w:r>
      <w:r w:rsidR="00BC6397">
        <w:rPr>
          <w:rFonts w:hint="cs"/>
          <w:rtl/>
        </w:rPr>
        <w:t>ــ</w:t>
      </w:r>
      <w:r w:rsidRPr="00F06AF6">
        <w:rPr>
          <w:rtl/>
        </w:rPr>
        <w:t xml:space="preserve">ج: </w:t>
      </w:r>
    </w:p>
    <w:p w:rsidR="00D3081C" w:rsidRPr="00F06AF6" w:rsidRDefault="00D3081C" w:rsidP="009774A1">
      <w:pPr>
        <w:pStyle w:val="ListParagraph"/>
        <w:numPr>
          <w:ilvl w:val="0"/>
          <w:numId w:val="16"/>
        </w:numPr>
        <w:jc w:val="lowKashida"/>
        <w:rPr>
          <w:rtl/>
        </w:rPr>
      </w:pPr>
      <w:r w:rsidRPr="00F06AF6">
        <w:rPr>
          <w:rtl/>
        </w:rPr>
        <w:t>تدعيم العلاقة بين الباحث</w:t>
      </w:r>
      <w:r w:rsidR="00E42C16" w:rsidRPr="00F06AF6">
        <w:rPr>
          <w:rtl/>
        </w:rPr>
        <w:t xml:space="preserve"> و</w:t>
      </w:r>
      <w:r w:rsidRPr="00F06AF6">
        <w:rPr>
          <w:rtl/>
        </w:rPr>
        <w:t xml:space="preserve">الاطفال على أساس من الثقة والود المتبادل. </w:t>
      </w:r>
    </w:p>
    <w:p w:rsidR="00D3081C" w:rsidRPr="00F06AF6" w:rsidRDefault="00D3081C" w:rsidP="009774A1">
      <w:pPr>
        <w:pStyle w:val="ListParagraph"/>
        <w:numPr>
          <w:ilvl w:val="0"/>
          <w:numId w:val="16"/>
        </w:numPr>
        <w:jc w:val="lowKashida"/>
        <w:rPr>
          <w:rtl/>
        </w:rPr>
      </w:pPr>
      <w:r w:rsidRPr="00F06AF6">
        <w:rPr>
          <w:rtl/>
        </w:rPr>
        <w:t>مراعاة خصائص المرحلة العمرية لعينة الدارسة.</w:t>
      </w:r>
    </w:p>
    <w:p w:rsidR="00D3081C" w:rsidRPr="00F06AF6" w:rsidRDefault="00D3081C" w:rsidP="009774A1">
      <w:pPr>
        <w:pStyle w:val="ListParagraph"/>
        <w:numPr>
          <w:ilvl w:val="0"/>
          <w:numId w:val="16"/>
        </w:numPr>
        <w:jc w:val="mediumKashida"/>
        <w:rPr>
          <w:rtl/>
        </w:rPr>
      </w:pPr>
      <w:r w:rsidRPr="00F06AF6">
        <w:rPr>
          <w:rtl/>
        </w:rPr>
        <w:t xml:space="preserve">مراعاة أبعاد مهارات المهارات قبل </w:t>
      </w:r>
      <w:r w:rsidRPr="00F06AF6">
        <w:rPr>
          <w:rFonts w:hint="cs"/>
          <w:rtl/>
        </w:rPr>
        <w:t>اللفظية</w:t>
      </w:r>
      <w:r w:rsidR="00E42C16" w:rsidRPr="00F06AF6">
        <w:rPr>
          <w:rtl/>
        </w:rPr>
        <w:t xml:space="preserve">، </w:t>
      </w:r>
      <w:r w:rsidRPr="00F06AF6">
        <w:rPr>
          <w:rtl/>
        </w:rPr>
        <w:t xml:space="preserve">ومكوناته التي عرضها الباحث في الإطار النظري. </w:t>
      </w:r>
    </w:p>
    <w:p w:rsidR="00D3081C" w:rsidRPr="00F06AF6" w:rsidRDefault="00D3081C" w:rsidP="009774A1">
      <w:pPr>
        <w:pStyle w:val="ListParagraph"/>
        <w:numPr>
          <w:ilvl w:val="0"/>
          <w:numId w:val="16"/>
        </w:numPr>
        <w:jc w:val="lowKashida"/>
        <w:rPr>
          <w:rtl/>
        </w:rPr>
      </w:pPr>
      <w:r w:rsidRPr="00F06AF6">
        <w:rPr>
          <w:rtl/>
        </w:rPr>
        <w:t>تحديد إجراءات تطبيق جلسات البرنامج من حيث عدد الجلسات</w:t>
      </w:r>
      <w:r w:rsidR="00E42C16" w:rsidRPr="00F06AF6">
        <w:rPr>
          <w:rtl/>
        </w:rPr>
        <w:t xml:space="preserve"> و</w:t>
      </w:r>
      <w:r w:rsidRPr="00F06AF6">
        <w:rPr>
          <w:rtl/>
        </w:rPr>
        <w:t xml:space="preserve">أهدافها، والمدى الزمنى لكل جلسة بشكل يمكن أن يحدث تأثيراً إيجابياً على الطلاب. </w:t>
      </w:r>
    </w:p>
    <w:p w:rsidR="00D3081C" w:rsidRPr="00F06AF6" w:rsidRDefault="00D3081C" w:rsidP="00D14A68">
      <w:pPr>
        <w:pStyle w:val="Heading2"/>
        <w:rPr>
          <w:rtl/>
        </w:rPr>
      </w:pPr>
      <w:proofErr w:type="gramStart"/>
      <w:r w:rsidRPr="00F06AF6">
        <w:rPr>
          <w:rtl/>
        </w:rPr>
        <w:t>محت</w:t>
      </w:r>
      <w:r w:rsidR="00D14A68">
        <w:rPr>
          <w:rFonts w:hint="cs"/>
          <w:rtl/>
        </w:rPr>
        <w:t>ــــــــ</w:t>
      </w:r>
      <w:r w:rsidRPr="00F06AF6">
        <w:rPr>
          <w:rtl/>
        </w:rPr>
        <w:t>وى</w:t>
      </w:r>
      <w:proofErr w:type="gramEnd"/>
      <w:r w:rsidRPr="00F06AF6">
        <w:rPr>
          <w:rtl/>
        </w:rPr>
        <w:t xml:space="preserve"> الب</w:t>
      </w:r>
      <w:r w:rsidR="00D14A68">
        <w:rPr>
          <w:rFonts w:hint="cs"/>
          <w:rtl/>
        </w:rPr>
        <w:t>ــــــ</w:t>
      </w:r>
      <w:r w:rsidRPr="00F06AF6">
        <w:rPr>
          <w:rtl/>
        </w:rPr>
        <w:t>رن</w:t>
      </w:r>
      <w:r w:rsidR="00D14A68">
        <w:rPr>
          <w:rFonts w:hint="cs"/>
          <w:rtl/>
        </w:rPr>
        <w:t>ــــــ</w:t>
      </w:r>
      <w:r w:rsidRPr="00F06AF6">
        <w:rPr>
          <w:rtl/>
        </w:rPr>
        <w:t>ام</w:t>
      </w:r>
      <w:r w:rsidR="00D14A68">
        <w:rPr>
          <w:rFonts w:hint="cs"/>
          <w:rtl/>
        </w:rPr>
        <w:t>ــــــ</w:t>
      </w:r>
      <w:r w:rsidRPr="00F06AF6">
        <w:rPr>
          <w:rtl/>
        </w:rPr>
        <w:t xml:space="preserve">ج </w:t>
      </w:r>
    </w:p>
    <w:p w:rsidR="00F26646" w:rsidRDefault="00D3081C" w:rsidP="00F26646">
      <w:pPr>
        <w:ind w:firstLine="720"/>
        <w:jc w:val="lowKashida"/>
        <w:rPr>
          <w:rtl/>
        </w:rPr>
      </w:pPr>
      <w:proofErr w:type="gramStart"/>
      <w:r w:rsidRPr="00F06AF6">
        <w:rPr>
          <w:rtl/>
        </w:rPr>
        <w:t>قام</w:t>
      </w:r>
      <w:proofErr w:type="gramEnd"/>
      <w:r w:rsidRPr="00F06AF6">
        <w:rPr>
          <w:rtl/>
        </w:rPr>
        <w:t xml:space="preserve"> الباحث بإعداد (34) جلسة تدريبية فردية للطلاب</w:t>
      </w:r>
      <w:r w:rsidR="00E42C16" w:rsidRPr="00F06AF6">
        <w:rPr>
          <w:rFonts w:hint="cs"/>
          <w:rtl/>
        </w:rPr>
        <w:t xml:space="preserve">، </w:t>
      </w:r>
      <w:r w:rsidRPr="00F06AF6">
        <w:rPr>
          <w:rtl/>
        </w:rPr>
        <w:t>استغرقت (11) أسبوع بواقع ثلاث جلسات أسبوعياً</w:t>
      </w:r>
      <w:r w:rsidR="00E42C16" w:rsidRPr="00F06AF6">
        <w:rPr>
          <w:rFonts w:hint="cs"/>
          <w:rtl/>
        </w:rPr>
        <w:t xml:space="preserve">، </w:t>
      </w:r>
      <w:r w:rsidRPr="00F06AF6">
        <w:rPr>
          <w:rtl/>
        </w:rPr>
        <w:t>وتراوحت مدة الجلسة بين (20-30) دقيقة</w:t>
      </w:r>
      <w:r w:rsidR="00E42C16" w:rsidRPr="00F06AF6">
        <w:rPr>
          <w:rFonts w:hint="cs"/>
          <w:rtl/>
        </w:rPr>
        <w:t xml:space="preserve">، </w:t>
      </w:r>
      <w:r w:rsidRPr="00F06AF6">
        <w:rPr>
          <w:rtl/>
        </w:rPr>
        <w:t xml:space="preserve">وتم تنفيذ جلسات البرنامج التدريبي في حجرة تنميه المهارات بالمركز اشتمل على فنيات العلاج السلوكي </w:t>
      </w:r>
    </w:p>
    <w:p w:rsidR="00F26646" w:rsidRDefault="00D3081C" w:rsidP="00F26646">
      <w:pPr>
        <w:pStyle w:val="Heading2"/>
        <w:rPr>
          <w:rtl/>
        </w:rPr>
      </w:pPr>
      <w:r w:rsidRPr="00F06AF6">
        <w:rPr>
          <w:rtl/>
        </w:rPr>
        <w:t>ص</w:t>
      </w:r>
      <w:r w:rsidR="00BC6397">
        <w:rPr>
          <w:rFonts w:hint="cs"/>
          <w:rtl/>
        </w:rPr>
        <w:t>ــــ</w:t>
      </w:r>
      <w:r w:rsidRPr="00F06AF6">
        <w:rPr>
          <w:rtl/>
        </w:rPr>
        <w:t>دق ال</w:t>
      </w:r>
      <w:r w:rsidR="00BC6397">
        <w:rPr>
          <w:rFonts w:hint="cs"/>
          <w:rtl/>
        </w:rPr>
        <w:t>ــــ</w:t>
      </w:r>
      <w:r w:rsidRPr="00F06AF6">
        <w:rPr>
          <w:rtl/>
        </w:rPr>
        <w:t>برن</w:t>
      </w:r>
      <w:r w:rsidR="00BC6397">
        <w:rPr>
          <w:rFonts w:hint="cs"/>
          <w:rtl/>
        </w:rPr>
        <w:t>ــــ</w:t>
      </w:r>
      <w:r w:rsidRPr="00F06AF6">
        <w:rPr>
          <w:rtl/>
        </w:rPr>
        <w:t>ام</w:t>
      </w:r>
      <w:r w:rsidR="00BC6397">
        <w:rPr>
          <w:rFonts w:hint="cs"/>
          <w:rtl/>
        </w:rPr>
        <w:t>ــــ</w:t>
      </w:r>
      <w:r w:rsidRPr="00F06AF6">
        <w:rPr>
          <w:rtl/>
        </w:rPr>
        <w:t>ج الت</w:t>
      </w:r>
      <w:r w:rsidR="00BC6397">
        <w:rPr>
          <w:rFonts w:hint="cs"/>
          <w:rtl/>
        </w:rPr>
        <w:t>ــــ</w:t>
      </w:r>
      <w:r w:rsidRPr="00F06AF6">
        <w:rPr>
          <w:rtl/>
        </w:rPr>
        <w:t>دريب</w:t>
      </w:r>
      <w:r w:rsidR="00BC6397">
        <w:rPr>
          <w:rFonts w:hint="cs"/>
          <w:rtl/>
        </w:rPr>
        <w:t>ــــ</w:t>
      </w:r>
      <w:r w:rsidRPr="00F06AF6">
        <w:rPr>
          <w:rtl/>
        </w:rPr>
        <w:t>ي:</w:t>
      </w:r>
    </w:p>
    <w:p w:rsidR="00D3081C" w:rsidRPr="00F06AF6" w:rsidRDefault="00D3081C" w:rsidP="00F26646">
      <w:pPr>
        <w:spacing w:line="276" w:lineRule="auto"/>
        <w:ind w:firstLine="720"/>
        <w:jc w:val="lowKashida"/>
        <w:rPr>
          <w:rtl/>
        </w:rPr>
      </w:pPr>
      <w:r w:rsidRPr="00F06AF6">
        <w:rPr>
          <w:rtl/>
        </w:rPr>
        <w:t>تم عرض البرنامج في صورته الأولية على عشر محكمين من أساتذة الصحة النفسية</w:t>
      </w:r>
      <w:r w:rsidR="00E42C16" w:rsidRPr="00F06AF6">
        <w:rPr>
          <w:rFonts w:hint="cs"/>
          <w:rtl/>
        </w:rPr>
        <w:t xml:space="preserve">، </w:t>
      </w:r>
      <w:r w:rsidRPr="00F06AF6">
        <w:rPr>
          <w:rtl/>
        </w:rPr>
        <w:t>وذلك بهدف التحقق من ملائمة البرنامج لأفراد العينة وصحة الإجراءات التطبيقية للبرامج</w:t>
      </w:r>
      <w:r w:rsidR="00E42C16" w:rsidRPr="00F06AF6">
        <w:rPr>
          <w:rFonts w:hint="cs"/>
          <w:rtl/>
        </w:rPr>
        <w:t xml:space="preserve">، </w:t>
      </w:r>
      <w:r w:rsidRPr="00F06AF6">
        <w:rPr>
          <w:rtl/>
        </w:rPr>
        <w:t>ووفقاً لتعليمات المحكمين أجريت التعديلات المطلوبة</w:t>
      </w:r>
      <w:r w:rsidR="00E42C16" w:rsidRPr="00F06AF6">
        <w:rPr>
          <w:rFonts w:hint="cs"/>
          <w:rtl/>
        </w:rPr>
        <w:t xml:space="preserve">، </w:t>
      </w:r>
      <w:r w:rsidRPr="00F06AF6">
        <w:rPr>
          <w:rtl/>
        </w:rPr>
        <w:t xml:space="preserve">ومن ثم إعداد الصورة النهائية للبرنامج. </w:t>
      </w:r>
    </w:p>
    <w:p w:rsidR="00F26646" w:rsidRDefault="00D3081C" w:rsidP="00F26646">
      <w:pPr>
        <w:pStyle w:val="Heading2"/>
        <w:rPr>
          <w:rtl/>
        </w:rPr>
      </w:pPr>
      <w:r w:rsidRPr="00F06AF6">
        <w:rPr>
          <w:rtl/>
        </w:rPr>
        <w:lastRenderedPageBreak/>
        <w:t>التج</w:t>
      </w:r>
      <w:r w:rsidR="00BC6397">
        <w:rPr>
          <w:rFonts w:hint="cs"/>
          <w:rtl/>
        </w:rPr>
        <w:t>ــــ</w:t>
      </w:r>
      <w:r w:rsidRPr="00F06AF6">
        <w:rPr>
          <w:rtl/>
        </w:rPr>
        <w:t>رب</w:t>
      </w:r>
      <w:r w:rsidR="00BC6397">
        <w:rPr>
          <w:rFonts w:hint="cs"/>
          <w:rtl/>
        </w:rPr>
        <w:t>ــــ</w:t>
      </w:r>
      <w:r w:rsidRPr="00F06AF6">
        <w:rPr>
          <w:rtl/>
        </w:rPr>
        <w:t>ة الاس</w:t>
      </w:r>
      <w:r w:rsidR="00BC6397">
        <w:rPr>
          <w:rFonts w:hint="cs"/>
          <w:rtl/>
        </w:rPr>
        <w:t>ــــ</w:t>
      </w:r>
      <w:r w:rsidRPr="00F06AF6">
        <w:rPr>
          <w:rtl/>
        </w:rPr>
        <w:t>اسي</w:t>
      </w:r>
      <w:r w:rsidR="00BC6397">
        <w:rPr>
          <w:rFonts w:hint="cs"/>
          <w:rtl/>
        </w:rPr>
        <w:t>ــــ</w:t>
      </w:r>
      <w:r w:rsidRPr="00F06AF6">
        <w:rPr>
          <w:rtl/>
        </w:rPr>
        <w:t>ة لل</w:t>
      </w:r>
      <w:r w:rsidR="00BC6397">
        <w:rPr>
          <w:rFonts w:hint="cs"/>
          <w:rtl/>
        </w:rPr>
        <w:t>ــــ</w:t>
      </w:r>
      <w:r w:rsidRPr="00F06AF6">
        <w:rPr>
          <w:rtl/>
        </w:rPr>
        <w:t>برن</w:t>
      </w:r>
      <w:r w:rsidR="00BC6397">
        <w:rPr>
          <w:rFonts w:hint="cs"/>
          <w:rtl/>
        </w:rPr>
        <w:t>ــــ</w:t>
      </w:r>
      <w:r w:rsidRPr="00F06AF6">
        <w:rPr>
          <w:rtl/>
        </w:rPr>
        <w:t>ام</w:t>
      </w:r>
      <w:r w:rsidR="00BC6397">
        <w:rPr>
          <w:rFonts w:hint="cs"/>
          <w:rtl/>
        </w:rPr>
        <w:t>ــــ</w:t>
      </w:r>
      <w:r w:rsidRPr="00F06AF6">
        <w:rPr>
          <w:rtl/>
        </w:rPr>
        <w:t>ج:</w:t>
      </w:r>
    </w:p>
    <w:p w:rsidR="00D3081C" w:rsidRPr="00F06AF6" w:rsidRDefault="00D3081C" w:rsidP="002762DD">
      <w:pPr>
        <w:ind w:firstLine="720"/>
        <w:jc w:val="lowKashida"/>
        <w:rPr>
          <w:rtl/>
        </w:rPr>
      </w:pPr>
      <w:r w:rsidRPr="00F06AF6">
        <w:rPr>
          <w:rtl/>
        </w:rPr>
        <w:t xml:space="preserve">قام الباحث بتطبيق التجربة الاساسية وفق الخطوات الاتية: </w:t>
      </w:r>
    </w:p>
    <w:p w:rsidR="00D3081C" w:rsidRPr="00F06AF6" w:rsidRDefault="00D3081C" w:rsidP="009774A1">
      <w:pPr>
        <w:pStyle w:val="ListParagraph"/>
        <w:numPr>
          <w:ilvl w:val="0"/>
          <w:numId w:val="17"/>
        </w:numPr>
        <w:jc w:val="lowKashida"/>
        <w:rPr>
          <w:rtl/>
        </w:rPr>
      </w:pPr>
      <w:proofErr w:type="gramStart"/>
      <w:r w:rsidRPr="00F06AF6">
        <w:rPr>
          <w:rtl/>
        </w:rPr>
        <w:t>اختيار</w:t>
      </w:r>
      <w:proofErr w:type="gramEnd"/>
      <w:r w:rsidRPr="00F06AF6">
        <w:rPr>
          <w:rtl/>
        </w:rPr>
        <w:t xml:space="preserve"> عينة البحث </w:t>
      </w:r>
    </w:p>
    <w:p w:rsidR="00D3081C" w:rsidRPr="00F06AF6" w:rsidRDefault="00D3081C" w:rsidP="009774A1">
      <w:pPr>
        <w:pStyle w:val="ListParagraph"/>
        <w:numPr>
          <w:ilvl w:val="0"/>
          <w:numId w:val="17"/>
        </w:numPr>
        <w:jc w:val="lowKashida"/>
        <w:rPr>
          <w:rtl/>
        </w:rPr>
      </w:pPr>
      <w:proofErr w:type="gramStart"/>
      <w:r w:rsidRPr="00F06AF6">
        <w:rPr>
          <w:rtl/>
        </w:rPr>
        <w:t>تحديد</w:t>
      </w:r>
      <w:proofErr w:type="gramEnd"/>
      <w:r w:rsidRPr="00F06AF6">
        <w:rPr>
          <w:rtl/>
        </w:rPr>
        <w:t xml:space="preserve"> وقت تطبيق البرنامج </w:t>
      </w:r>
    </w:p>
    <w:p w:rsidR="00D3081C" w:rsidRPr="0001096E" w:rsidRDefault="00D3081C" w:rsidP="009774A1">
      <w:pPr>
        <w:pStyle w:val="ListParagraph"/>
        <w:numPr>
          <w:ilvl w:val="0"/>
          <w:numId w:val="17"/>
        </w:numPr>
        <w:jc w:val="mediumKashida"/>
        <w:rPr>
          <w:rtl/>
        </w:rPr>
      </w:pPr>
      <w:r w:rsidRPr="0001096E">
        <w:rPr>
          <w:rtl/>
        </w:rPr>
        <w:t xml:space="preserve">التطبيق القبلي لمقياس المهارات قبل </w:t>
      </w:r>
      <w:proofErr w:type="spellStart"/>
      <w:r w:rsidRPr="0001096E">
        <w:rPr>
          <w:rtl/>
        </w:rPr>
        <w:t>اللفظيه</w:t>
      </w:r>
      <w:proofErr w:type="spellEnd"/>
      <w:r w:rsidR="00CA44EF" w:rsidRPr="0001096E">
        <w:rPr>
          <w:rtl/>
        </w:rPr>
        <w:t xml:space="preserve"> </w:t>
      </w:r>
      <w:r w:rsidRPr="0001096E">
        <w:rPr>
          <w:rtl/>
        </w:rPr>
        <w:t>ثم تصحيح</w:t>
      </w:r>
      <w:r w:rsidRPr="0001096E">
        <w:rPr>
          <w:rFonts w:hint="cs"/>
          <w:rtl/>
        </w:rPr>
        <w:t>ه</w:t>
      </w:r>
      <w:r w:rsidR="00E42C16" w:rsidRPr="0001096E">
        <w:rPr>
          <w:rtl/>
        </w:rPr>
        <w:t xml:space="preserve"> و</w:t>
      </w:r>
      <w:r w:rsidRPr="0001096E">
        <w:rPr>
          <w:rtl/>
        </w:rPr>
        <w:t>ادخال الدرجات على برنامج</w:t>
      </w:r>
      <w:r w:rsidR="00F26646" w:rsidRPr="0001096E">
        <w:rPr>
          <w:rtl/>
        </w:rPr>
        <w:t xml:space="preserve"> </w:t>
      </w:r>
      <w:r w:rsidR="00F26646" w:rsidRPr="0001096E">
        <w:t>(</w:t>
      </w:r>
      <w:proofErr w:type="spellStart"/>
      <w:r w:rsidR="00F26646" w:rsidRPr="0001096E">
        <w:t>spss</w:t>
      </w:r>
      <w:proofErr w:type="spellEnd"/>
      <w:r w:rsidR="00F26646" w:rsidRPr="0001096E">
        <w:t>)</w:t>
      </w:r>
      <w:r w:rsidR="00F26646" w:rsidRPr="0001096E">
        <w:rPr>
          <w:rFonts w:hint="cs"/>
          <w:rtl/>
        </w:rPr>
        <w:t>.</w:t>
      </w:r>
    </w:p>
    <w:p w:rsidR="00D3081C" w:rsidRPr="00F06AF6" w:rsidRDefault="00D3081C" w:rsidP="009774A1">
      <w:pPr>
        <w:pStyle w:val="ListParagraph"/>
        <w:numPr>
          <w:ilvl w:val="0"/>
          <w:numId w:val="17"/>
        </w:numPr>
        <w:jc w:val="lowKashida"/>
        <w:rPr>
          <w:rtl/>
        </w:rPr>
      </w:pPr>
      <w:r w:rsidRPr="00F06AF6">
        <w:rPr>
          <w:rtl/>
        </w:rPr>
        <w:t xml:space="preserve">التحقق من التكافؤ بين المجموعتين التجريبية والضابطة في المتغيرات الدخيلة </w:t>
      </w:r>
      <w:r w:rsidR="00A04000">
        <w:rPr>
          <w:rFonts w:hint="cs"/>
          <w:rtl/>
        </w:rPr>
        <w:t>(</w:t>
      </w:r>
      <w:r w:rsidRPr="00F06AF6">
        <w:rPr>
          <w:rtl/>
        </w:rPr>
        <w:t>العمر-الذكاء-</w:t>
      </w:r>
      <w:r w:rsidR="0001096E">
        <w:rPr>
          <w:rFonts w:hint="cs"/>
          <w:rtl/>
        </w:rPr>
        <w:t xml:space="preserve"> </w:t>
      </w:r>
      <w:r w:rsidRPr="00F06AF6">
        <w:rPr>
          <w:rtl/>
        </w:rPr>
        <w:t>درجة التوحد</w:t>
      </w:r>
      <w:r w:rsidR="00A04000">
        <w:rPr>
          <w:rFonts w:hint="cs"/>
          <w:rtl/>
        </w:rPr>
        <w:t>)</w:t>
      </w:r>
      <w:r w:rsidRPr="00F06AF6">
        <w:rPr>
          <w:rtl/>
        </w:rPr>
        <w:t xml:space="preserve"> والمتغيرات الاساسية بالدراسة وذلك من خلال استجابتهم في القياس القبلي المهارات قبل </w:t>
      </w:r>
      <w:proofErr w:type="spellStart"/>
      <w:r w:rsidRPr="00F06AF6">
        <w:rPr>
          <w:rtl/>
        </w:rPr>
        <w:t>اللفظيه</w:t>
      </w:r>
      <w:proofErr w:type="spellEnd"/>
      <w:r w:rsidR="00CA44EF" w:rsidRPr="00F06AF6">
        <w:rPr>
          <w:rtl/>
        </w:rPr>
        <w:t xml:space="preserve"> </w:t>
      </w:r>
      <w:r w:rsidRPr="00F06AF6">
        <w:rPr>
          <w:rtl/>
        </w:rPr>
        <w:t xml:space="preserve">وجاءت النتائج كما يلي: </w:t>
      </w:r>
    </w:p>
    <w:p w:rsidR="00D3081C" w:rsidRPr="0001096E" w:rsidRDefault="00D3081C" w:rsidP="0001096E">
      <w:pPr>
        <w:jc w:val="center"/>
        <w:rPr>
          <w:rFonts w:ascii="Arial Black" w:hAnsi="Arial Black" w:cs="SKR HEAD1"/>
          <w:sz w:val="22"/>
        </w:rPr>
      </w:pPr>
      <w:r w:rsidRPr="0001096E">
        <w:rPr>
          <w:rFonts w:ascii="Arial Black" w:hAnsi="Arial Black" w:cs="SKR HEAD1"/>
          <w:sz w:val="22"/>
          <w:rtl/>
        </w:rPr>
        <w:t>جدول (7) نتائج</w:t>
      </w:r>
      <w:r w:rsidRPr="0001096E">
        <w:rPr>
          <w:rFonts w:ascii="Arial Black" w:hAnsi="Arial Black" w:cs="SKR HEAD1"/>
          <w:sz w:val="22"/>
        </w:rPr>
        <w:t xml:space="preserve"> </w:t>
      </w:r>
      <w:r w:rsidRPr="0001096E">
        <w:rPr>
          <w:rFonts w:ascii="Arial Black" w:hAnsi="Arial Black" w:cs="SKR HEAD1"/>
          <w:sz w:val="22"/>
          <w:rtl/>
        </w:rPr>
        <w:t>اختبار</w:t>
      </w:r>
      <w:r w:rsidRPr="0001096E">
        <w:rPr>
          <w:rFonts w:ascii="Arial Black" w:hAnsi="Arial Black" w:cs="SKR HEAD1"/>
          <w:sz w:val="22"/>
        </w:rPr>
        <w:t xml:space="preserve"> </w:t>
      </w:r>
      <w:r w:rsidRPr="0001096E">
        <w:rPr>
          <w:rFonts w:ascii="Arial Black" w:hAnsi="Arial Black" w:cs="SKR HEAD1"/>
          <w:sz w:val="22"/>
          <w:rtl/>
        </w:rPr>
        <w:t>مان</w:t>
      </w:r>
      <w:r w:rsidRPr="0001096E">
        <w:rPr>
          <w:rFonts w:ascii="Arial Black" w:hAnsi="Arial Black" w:cs="SKR HEAD1"/>
          <w:sz w:val="22"/>
        </w:rPr>
        <w:t xml:space="preserve"> – </w:t>
      </w:r>
      <w:r w:rsidRPr="0001096E">
        <w:rPr>
          <w:rFonts w:ascii="Arial Black" w:hAnsi="Arial Black" w:cs="SKR HEAD1"/>
          <w:sz w:val="22"/>
          <w:rtl/>
        </w:rPr>
        <w:t>ويتني</w:t>
      </w:r>
      <w:r w:rsidR="00CA44EF" w:rsidRPr="0001096E">
        <w:rPr>
          <w:rFonts w:ascii="Arial Black" w:hAnsi="Arial Black" w:cs="SKR HEAD1"/>
          <w:sz w:val="22"/>
          <w:rtl/>
        </w:rPr>
        <w:t xml:space="preserve"> </w:t>
      </w:r>
      <w:r w:rsidRPr="00BC6397">
        <w:rPr>
          <w:rFonts w:ascii="Arial Black" w:hAnsi="Arial Black" w:cs="SKR HEAD1"/>
          <w:sz w:val="20"/>
          <w:szCs w:val="26"/>
        </w:rPr>
        <w:t>Mann-Whitney (U)</w:t>
      </w:r>
      <w:r w:rsidR="0001096E">
        <w:rPr>
          <w:rFonts w:ascii="Arial Black" w:hAnsi="Arial Black" w:cs="SKR HEAD1" w:hint="cs"/>
          <w:sz w:val="22"/>
          <w:rtl/>
        </w:rPr>
        <w:t xml:space="preserve"> </w:t>
      </w:r>
      <w:r w:rsidRPr="0001096E">
        <w:rPr>
          <w:rFonts w:ascii="Arial Black" w:hAnsi="Arial Black" w:cs="SKR HEAD1"/>
          <w:sz w:val="22"/>
          <w:rtl/>
        </w:rPr>
        <w:t>للفروق</w:t>
      </w:r>
      <w:r w:rsidRPr="0001096E">
        <w:rPr>
          <w:rFonts w:ascii="Arial Black" w:hAnsi="Arial Black" w:cs="SKR HEAD1"/>
          <w:sz w:val="22"/>
        </w:rPr>
        <w:t xml:space="preserve"> </w:t>
      </w:r>
      <w:r w:rsidRPr="0001096E">
        <w:rPr>
          <w:rFonts w:ascii="Arial Black" w:hAnsi="Arial Black" w:cs="SKR HEAD1"/>
          <w:sz w:val="22"/>
          <w:rtl/>
        </w:rPr>
        <w:t>بين</w:t>
      </w:r>
      <w:r w:rsidRPr="0001096E">
        <w:rPr>
          <w:rFonts w:ascii="Arial Black" w:hAnsi="Arial Black" w:cs="SKR HEAD1"/>
          <w:sz w:val="22"/>
        </w:rPr>
        <w:t xml:space="preserve"> </w:t>
      </w:r>
      <w:r w:rsidRPr="0001096E">
        <w:rPr>
          <w:rFonts w:ascii="Arial Black" w:hAnsi="Arial Black" w:cs="SKR HEAD1"/>
          <w:sz w:val="22"/>
          <w:rtl/>
        </w:rPr>
        <w:t>رتب</w:t>
      </w:r>
      <w:r w:rsidRPr="0001096E">
        <w:rPr>
          <w:rFonts w:ascii="Arial Black" w:hAnsi="Arial Black" w:cs="SKR HEAD1"/>
          <w:sz w:val="22"/>
        </w:rPr>
        <w:t xml:space="preserve"> </w:t>
      </w:r>
      <w:r w:rsidRPr="0001096E">
        <w:rPr>
          <w:rFonts w:ascii="Arial Black" w:hAnsi="Arial Black" w:cs="SKR HEAD1"/>
          <w:sz w:val="22"/>
          <w:rtl/>
        </w:rPr>
        <w:t>درجات</w:t>
      </w:r>
      <w:r w:rsidR="00A04000" w:rsidRPr="0001096E">
        <w:rPr>
          <w:rFonts w:ascii="Arial Black" w:hAnsi="Arial Black" w:cs="SKR HEAD1" w:hint="cs"/>
          <w:sz w:val="22"/>
          <w:rtl/>
        </w:rPr>
        <w:t xml:space="preserve"> </w:t>
      </w:r>
      <w:r w:rsidRPr="0001096E">
        <w:rPr>
          <w:rFonts w:ascii="Arial Black" w:hAnsi="Arial Black" w:cs="SKR HEAD1"/>
          <w:sz w:val="22"/>
          <w:rtl/>
        </w:rPr>
        <w:t>مجموعتي</w:t>
      </w:r>
      <w:r w:rsidRPr="0001096E">
        <w:rPr>
          <w:rFonts w:ascii="Arial Black" w:hAnsi="Arial Black" w:cs="SKR HEAD1"/>
          <w:sz w:val="22"/>
        </w:rPr>
        <w:t xml:space="preserve"> </w:t>
      </w:r>
      <w:r w:rsidRPr="0001096E">
        <w:rPr>
          <w:rFonts w:ascii="Arial Black" w:hAnsi="Arial Black" w:cs="SKR HEAD1"/>
          <w:sz w:val="22"/>
          <w:rtl/>
        </w:rPr>
        <w:t>الدراسة</w:t>
      </w:r>
      <w:r w:rsidRPr="0001096E">
        <w:rPr>
          <w:rFonts w:ascii="Arial Black" w:hAnsi="Arial Black" w:cs="SKR HEAD1"/>
          <w:sz w:val="22"/>
        </w:rPr>
        <w:t xml:space="preserve"> </w:t>
      </w:r>
      <w:r w:rsidRPr="0001096E">
        <w:rPr>
          <w:rFonts w:ascii="Arial Black" w:hAnsi="Arial Black" w:cs="SKR HEAD1"/>
          <w:sz w:val="22"/>
          <w:rtl/>
        </w:rPr>
        <w:t>ودلالاتها</w:t>
      </w:r>
      <w:r w:rsidRPr="0001096E">
        <w:rPr>
          <w:rFonts w:ascii="Arial Black" w:hAnsi="Arial Black" w:cs="SKR HEAD1"/>
          <w:sz w:val="22"/>
        </w:rPr>
        <w:t xml:space="preserve"> </w:t>
      </w:r>
      <w:r w:rsidRPr="0001096E">
        <w:rPr>
          <w:rFonts w:ascii="Arial Black" w:hAnsi="Arial Black" w:cs="SKR HEAD1"/>
          <w:sz w:val="22"/>
          <w:rtl/>
        </w:rPr>
        <w:t>في</w:t>
      </w:r>
      <w:r w:rsidRPr="0001096E">
        <w:rPr>
          <w:rFonts w:ascii="Arial Black" w:hAnsi="Arial Black" w:cs="SKR HEAD1"/>
          <w:sz w:val="22"/>
        </w:rPr>
        <w:t xml:space="preserve"> </w:t>
      </w:r>
      <w:r w:rsidRPr="0001096E">
        <w:rPr>
          <w:rFonts w:ascii="Arial Black" w:hAnsi="Arial Black" w:cs="SKR HEAD1"/>
          <w:sz w:val="22"/>
          <w:rtl/>
        </w:rPr>
        <w:t>متغيرات</w:t>
      </w:r>
      <w:r w:rsidRPr="0001096E">
        <w:rPr>
          <w:rFonts w:ascii="Arial Black" w:hAnsi="Arial Black" w:cs="SKR HEAD1"/>
          <w:sz w:val="22"/>
        </w:rPr>
        <w:t xml:space="preserve"> </w:t>
      </w:r>
      <w:r w:rsidRPr="0001096E">
        <w:rPr>
          <w:rFonts w:ascii="Arial Black" w:hAnsi="Arial Black" w:cs="SKR HEAD1"/>
          <w:sz w:val="22"/>
          <w:rtl/>
        </w:rPr>
        <w:t>الدراسة</w:t>
      </w:r>
      <w:r w:rsidRPr="0001096E">
        <w:rPr>
          <w:rFonts w:ascii="Arial Black" w:hAnsi="Arial Black" w:cs="SKR HEAD1"/>
          <w:sz w:val="22"/>
        </w:rPr>
        <w:t xml:space="preserve"> </w:t>
      </w:r>
      <w:r w:rsidRPr="0001096E">
        <w:rPr>
          <w:rFonts w:ascii="Arial Black" w:hAnsi="Arial Black" w:cs="SKR HEAD1"/>
          <w:sz w:val="22"/>
          <w:rtl/>
        </w:rPr>
        <w:t>الاساسية</w:t>
      </w:r>
      <w:r w:rsidRPr="0001096E">
        <w:rPr>
          <w:rFonts w:ascii="Arial Black" w:hAnsi="Arial Black" w:cs="SKR HEAD1"/>
          <w:sz w:val="22"/>
        </w:rPr>
        <w:t xml:space="preserve"> </w:t>
      </w:r>
      <w:r w:rsidRPr="0001096E">
        <w:rPr>
          <w:rFonts w:ascii="Arial Black" w:hAnsi="Arial Black" w:cs="SKR HEAD1"/>
          <w:sz w:val="22"/>
          <w:rtl/>
        </w:rPr>
        <w:t>والدخيلة</w:t>
      </w:r>
    </w:p>
    <w:tbl>
      <w:tblPr>
        <w:bidiVisual/>
        <w:tblW w:w="8279" w:type="dxa"/>
        <w:jc w:val="center"/>
        <w:tblInd w:w="93" w:type="dxa"/>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57" w:type="dxa"/>
          <w:right w:w="57" w:type="dxa"/>
        </w:tblCellMar>
        <w:tblLook w:val="04A0" w:firstRow="1" w:lastRow="0" w:firstColumn="1" w:lastColumn="0" w:noHBand="0" w:noVBand="1"/>
      </w:tblPr>
      <w:tblGrid>
        <w:gridCol w:w="1044"/>
        <w:gridCol w:w="928"/>
        <w:gridCol w:w="518"/>
        <w:gridCol w:w="992"/>
        <w:gridCol w:w="998"/>
        <w:gridCol w:w="964"/>
        <w:gridCol w:w="964"/>
        <w:gridCol w:w="964"/>
        <w:gridCol w:w="907"/>
      </w:tblGrid>
      <w:tr w:rsidR="003014B0" w:rsidRPr="003014B0" w:rsidTr="003014B0">
        <w:trPr>
          <w:trHeight w:val="630"/>
          <w:jc w:val="center"/>
        </w:trPr>
        <w:tc>
          <w:tcPr>
            <w:tcW w:w="1044" w:type="dxa"/>
            <w:tcBorders>
              <w:top w:val="single" w:sz="24" w:space="0" w:color="auto"/>
              <w:bottom w:val="single" w:sz="18" w:space="0" w:color="auto"/>
            </w:tcBorders>
            <w:shd w:val="clear" w:color="auto" w:fill="auto"/>
            <w:noWrap/>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sz w:val="22"/>
                <w:rtl/>
              </w:rPr>
              <w:t>المتغيرات</w:t>
            </w:r>
          </w:p>
        </w:tc>
        <w:tc>
          <w:tcPr>
            <w:tcW w:w="928" w:type="dxa"/>
            <w:tcBorders>
              <w:top w:val="single" w:sz="24" w:space="0" w:color="auto"/>
              <w:bottom w:val="single" w:sz="18" w:space="0" w:color="auto"/>
            </w:tcBorders>
            <w:shd w:val="clear" w:color="auto" w:fill="auto"/>
            <w:noWrap/>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sz w:val="22"/>
                <w:rtl/>
              </w:rPr>
              <w:t>المجموعات</w:t>
            </w:r>
          </w:p>
        </w:tc>
        <w:tc>
          <w:tcPr>
            <w:tcW w:w="518" w:type="dxa"/>
            <w:tcBorders>
              <w:top w:val="single" w:sz="24" w:space="0" w:color="auto"/>
              <w:bottom w:val="single" w:sz="18" w:space="0" w:color="auto"/>
            </w:tcBorders>
            <w:shd w:val="clear" w:color="auto" w:fill="auto"/>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sz w:val="22"/>
                <w:rtl/>
              </w:rPr>
              <w:t>العدد</w:t>
            </w:r>
          </w:p>
        </w:tc>
        <w:tc>
          <w:tcPr>
            <w:tcW w:w="992" w:type="dxa"/>
            <w:tcBorders>
              <w:top w:val="single" w:sz="24" w:space="0" w:color="auto"/>
              <w:bottom w:val="single" w:sz="18" w:space="0" w:color="auto"/>
            </w:tcBorders>
            <w:shd w:val="clear" w:color="auto" w:fill="auto"/>
            <w:vAlign w:val="center"/>
            <w:hideMark/>
          </w:tcPr>
          <w:p w:rsidR="00D3081C" w:rsidRPr="003014B0" w:rsidRDefault="00D3081C" w:rsidP="00074CD7">
            <w:pPr>
              <w:spacing w:line="216" w:lineRule="auto"/>
              <w:jc w:val="center"/>
              <w:rPr>
                <w:rFonts w:ascii="Arial Black" w:hAnsi="Arial Black" w:cs="SKR HEAD1"/>
                <w:sz w:val="22"/>
              </w:rPr>
            </w:pPr>
            <w:proofErr w:type="gramStart"/>
            <w:r w:rsidRPr="003014B0">
              <w:rPr>
                <w:rFonts w:ascii="Arial Black" w:hAnsi="Arial Black" w:cs="SKR HEAD1" w:hint="cs"/>
                <w:sz w:val="22"/>
                <w:rtl/>
              </w:rPr>
              <w:t>متوسط</w:t>
            </w:r>
            <w:proofErr w:type="gramEnd"/>
            <w:r w:rsidRPr="003014B0">
              <w:rPr>
                <w:rFonts w:ascii="Arial Black" w:hAnsi="Arial Black" w:cs="SKR HEAD1" w:hint="cs"/>
                <w:sz w:val="22"/>
                <w:rtl/>
              </w:rPr>
              <w:t xml:space="preserve"> الرتب</w:t>
            </w:r>
          </w:p>
        </w:tc>
        <w:tc>
          <w:tcPr>
            <w:tcW w:w="998" w:type="dxa"/>
            <w:tcBorders>
              <w:top w:val="single" w:sz="24" w:space="0" w:color="auto"/>
              <w:bottom w:val="single" w:sz="18" w:space="0" w:color="auto"/>
            </w:tcBorders>
            <w:shd w:val="clear" w:color="auto" w:fill="auto"/>
            <w:vAlign w:val="center"/>
            <w:hideMark/>
          </w:tcPr>
          <w:p w:rsidR="00D3081C" w:rsidRPr="003014B0" w:rsidRDefault="00D3081C" w:rsidP="00074CD7">
            <w:pPr>
              <w:spacing w:line="216" w:lineRule="auto"/>
              <w:jc w:val="center"/>
              <w:rPr>
                <w:rFonts w:ascii="Arial Black" w:hAnsi="Arial Black" w:cs="SKR HEAD1"/>
                <w:sz w:val="22"/>
              </w:rPr>
            </w:pPr>
            <w:proofErr w:type="gramStart"/>
            <w:r w:rsidRPr="003014B0">
              <w:rPr>
                <w:rFonts w:ascii="Arial Black" w:hAnsi="Arial Black" w:cs="SKR HEAD1" w:hint="cs"/>
                <w:sz w:val="22"/>
                <w:rtl/>
              </w:rPr>
              <w:t>مجموع</w:t>
            </w:r>
            <w:proofErr w:type="gramEnd"/>
            <w:r w:rsidRPr="003014B0">
              <w:rPr>
                <w:rFonts w:ascii="Arial Black" w:hAnsi="Arial Black" w:cs="SKR HEAD1" w:hint="cs"/>
                <w:sz w:val="22"/>
                <w:rtl/>
              </w:rPr>
              <w:t xml:space="preserve"> الرتب</w:t>
            </w:r>
          </w:p>
        </w:tc>
        <w:tc>
          <w:tcPr>
            <w:tcW w:w="964" w:type="dxa"/>
            <w:tcBorders>
              <w:top w:val="single" w:sz="24" w:space="0" w:color="auto"/>
              <w:bottom w:val="single" w:sz="18" w:space="0" w:color="auto"/>
            </w:tcBorders>
            <w:shd w:val="clear" w:color="auto" w:fill="auto"/>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sz w:val="22"/>
              </w:rPr>
              <w:t>U</w:t>
            </w:r>
          </w:p>
        </w:tc>
        <w:tc>
          <w:tcPr>
            <w:tcW w:w="964" w:type="dxa"/>
            <w:tcBorders>
              <w:top w:val="single" w:sz="24" w:space="0" w:color="auto"/>
              <w:bottom w:val="single" w:sz="18" w:space="0" w:color="auto"/>
            </w:tcBorders>
            <w:shd w:val="clear" w:color="auto" w:fill="auto"/>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sz w:val="22"/>
              </w:rPr>
              <w:t>W</w:t>
            </w:r>
          </w:p>
        </w:tc>
        <w:tc>
          <w:tcPr>
            <w:tcW w:w="964" w:type="dxa"/>
            <w:tcBorders>
              <w:top w:val="single" w:sz="24" w:space="0" w:color="auto"/>
              <w:bottom w:val="single" w:sz="18" w:space="0" w:color="auto"/>
            </w:tcBorders>
            <w:shd w:val="clear" w:color="auto" w:fill="auto"/>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sz w:val="22"/>
              </w:rPr>
              <w:t>Z</w:t>
            </w:r>
          </w:p>
        </w:tc>
        <w:tc>
          <w:tcPr>
            <w:tcW w:w="907" w:type="dxa"/>
            <w:tcBorders>
              <w:top w:val="single" w:sz="24" w:space="0" w:color="auto"/>
              <w:bottom w:val="single" w:sz="18" w:space="0" w:color="auto"/>
            </w:tcBorders>
            <w:shd w:val="clear" w:color="auto" w:fill="auto"/>
            <w:noWrap/>
            <w:vAlign w:val="center"/>
            <w:hideMark/>
          </w:tcPr>
          <w:p w:rsidR="00D3081C" w:rsidRPr="003014B0" w:rsidRDefault="00D3081C" w:rsidP="00074CD7">
            <w:pPr>
              <w:spacing w:line="216" w:lineRule="auto"/>
              <w:jc w:val="center"/>
              <w:rPr>
                <w:rFonts w:ascii="Arial Black" w:hAnsi="Arial Black" w:cs="SKR HEAD1"/>
                <w:sz w:val="22"/>
              </w:rPr>
            </w:pPr>
            <w:r w:rsidRPr="003014B0">
              <w:rPr>
                <w:rFonts w:ascii="Arial Black" w:hAnsi="Arial Black" w:cs="SKR HEAD1" w:hint="cs"/>
                <w:sz w:val="22"/>
                <w:rtl/>
              </w:rPr>
              <w:t>الدلالة</w:t>
            </w:r>
          </w:p>
        </w:tc>
      </w:tr>
      <w:tr w:rsidR="00D3081C" w:rsidRPr="003014B0" w:rsidTr="003014B0">
        <w:trPr>
          <w:trHeight w:val="360"/>
          <w:jc w:val="center"/>
        </w:trPr>
        <w:tc>
          <w:tcPr>
            <w:tcW w:w="1044" w:type="dxa"/>
            <w:vMerge w:val="restart"/>
            <w:tcBorders>
              <w:top w:val="single" w:sz="18" w:space="0" w:color="auto"/>
            </w:tcBorders>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العمر</w:t>
            </w:r>
          </w:p>
        </w:tc>
        <w:tc>
          <w:tcPr>
            <w:tcW w:w="928" w:type="dxa"/>
            <w:tcBorders>
              <w:top w:val="single" w:sz="18" w:space="0" w:color="auto"/>
            </w:tcBorders>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تجريبية</w:t>
            </w:r>
          </w:p>
        </w:tc>
        <w:tc>
          <w:tcPr>
            <w:tcW w:w="518" w:type="dxa"/>
            <w:tcBorders>
              <w:top w:val="single" w:sz="18" w:space="0" w:color="auto"/>
            </w:tcBorders>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tcBorders>
              <w:top w:val="single" w:sz="18" w:space="0" w:color="auto"/>
            </w:tcBorders>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5.60</w:t>
            </w:r>
          </w:p>
        </w:tc>
        <w:tc>
          <w:tcPr>
            <w:tcW w:w="998" w:type="dxa"/>
            <w:tcBorders>
              <w:top w:val="single" w:sz="18" w:space="0" w:color="auto"/>
            </w:tcBorders>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28.00</w:t>
            </w:r>
          </w:p>
        </w:tc>
        <w:tc>
          <w:tcPr>
            <w:tcW w:w="964" w:type="dxa"/>
            <w:vMerge w:val="restart"/>
            <w:tcBorders>
              <w:top w:val="single" w:sz="18" w:space="0" w:color="auto"/>
            </w:tcBorders>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12.000</w:t>
            </w:r>
          </w:p>
        </w:tc>
        <w:tc>
          <w:tcPr>
            <w:tcW w:w="964" w:type="dxa"/>
            <w:vMerge w:val="restart"/>
            <w:tcBorders>
              <w:top w:val="single" w:sz="18" w:space="0" w:color="auto"/>
            </w:tcBorders>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13.000</w:t>
            </w:r>
          </w:p>
        </w:tc>
        <w:tc>
          <w:tcPr>
            <w:tcW w:w="964" w:type="dxa"/>
            <w:vMerge w:val="restart"/>
            <w:tcBorders>
              <w:top w:val="single" w:sz="18" w:space="0" w:color="auto"/>
            </w:tcBorders>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14.000</w:t>
            </w:r>
          </w:p>
        </w:tc>
        <w:tc>
          <w:tcPr>
            <w:tcW w:w="907" w:type="dxa"/>
            <w:vMerge w:val="restart"/>
            <w:tcBorders>
              <w:top w:val="single" w:sz="18" w:space="0" w:color="auto"/>
            </w:tcBorders>
            <w:shd w:val="clear" w:color="auto" w:fill="auto"/>
            <w:noWrap/>
            <w:vAlign w:val="center"/>
            <w:hideMark/>
          </w:tcPr>
          <w:p w:rsidR="00D3081C" w:rsidRPr="003014B0" w:rsidRDefault="00D3081C" w:rsidP="00074CD7">
            <w:pPr>
              <w:spacing w:line="216" w:lineRule="auto"/>
              <w:jc w:val="center"/>
              <w:rPr>
                <w:sz w:val="26"/>
                <w:szCs w:val="26"/>
              </w:rPr>
            </w:pPr>
            <w:proofErr w:type="gramStart"/>
            <w:r w:rsidRPr="003014B0">
              <w:rPr>
                <w:sz w:val="26"/>
                <w:szCs w:val="26"/>
                <w:rtl/>
              </w:rPr>
              <w:t>غير</w:t>
            </w:r>
            <w:proofErr w:type="gramEnd"/>
            <w:r w:rsidRPr="003014B0">
              <w:rPr>
                <w:sz w:val="26"/>
                <w:szCs w:val="26"/>
                <w:rtl/>
              </w:rPr>
              <w:t xml:space="preserve"> دالة</w:t>
            </w:r>
          </w:p>
        </w:tc>
      </w:tr>
      <w:tr w:rsidR="00D3081C" w:rsidRPr="003014B0" w:rsidTr="003014B0">
        <w:trPr>
          <w:trHeight w:val="360"/>
          <w:jc w:val="center"/>
        </w:trPr>
        <w:tc>
          <w:tcPr>
            <w:tcW w:w="1044" w:type="dxa"/>
            <w:vMerge/>
            <w:shd w:val="clear" w:color="auto" w:fill="auto"/>
            <w:vAlign w:val="center"/>
            <w:hideMark/>
          </w:tcPr>
          <w:p w:rsidR="00D3081C" w:rsidRPr="003014B0" w:rsidRDefault="00D3081C" w:rsidP="00074CD7">
            <w:pPr>
              <w:spacing w:line="216" w:lineRule="auto"/>
              <w:jc w:val="center"/>
              <w:rPr>
                <w:sz w:val="26"/>
                <w:szCs w:val="26"/>
              </w:rPr>
            </w:pP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ضابطة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5.40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27.00</w:t>
            </w: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07" w:type="dxa"/>
            <w:vMerge/>
            <w:shd w:val="clear" w:color="auto" w:fill="auto"/>
            <w:vAlign w:val="center"/>
            <w:hideMark/>
          </w:tcPr>
          <w:p w:rsidR="00D3081C" w:rsidRPr="003014B0" w:rsidRDefault="00D3081C" w:rsidP="00074CD7">
            <w:pPr>
              <w:spacing w:line="216" w:lineRule="auto"/>
              <w:jc w:val="center"/>
              <w:rPr>
                <w:sz w:val="26"/>
                <w:szCs w:val="26"/>
              </w:rPr>
            </w:pPr>
          </w:p>
        </w:tc>
      </w:tr>
      <w:tr w:rsidR="00D3081C" w:rsidRPr="003014B0" w:rsidTr="003014B0">
        <w:trPr>
          <w:trHeight w:val="360"/>
          <w:jc w:val="center"/>
        </w:trPr>
        <w:tc>
          <w:tcPr>
            <w:tcW w:w="1044" w:type="dxa"/>
            <w:vMerge w:val="restart"/>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الذكاء</w:t>
            </w: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تجريبية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4.00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20.00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5.000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20.000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-1.591</w:t>
            </w:r>
          </w:p>
        </w:tc>
        <w:tc>
          <w:tcPr>
            <w:tcW w:w="907" w:type="dxa"/>
            <w:vMerge w:val="restart"/>
            <w:shd w:val="clear" w:color="auto" w:fill="auto"/>
            <w:noWrap/>
            <w:vAlign w:val="center"/>
            <w:hideMark/>
          </w:tcPr>
          <w:p w:rsidR="00D3081C" w:rsidRPr="003014B0" w:rsidRDefault="00D3081C" w:rsidP="00074CD7">
            <w:pPr>
              <w:spacing w:line="216" w:lineRule="auto"/>
              <w:jc w:val="center"/>
              <w:rPr>
                <w:sz w:val="26"/>
                <w:szCs w:val="26"/>
              </w:rPr>
            </w:pPr>
            <w:proofErr w:type="gramStart"/>
            <w:r w:rsidRPr="003014B0">
              <w:rPr>
                <w:sz w:val="26"/>
                <w:szCs w:val="26"/>
                <w:rtl/>
              </w:rPr>
              <w:t>غير</w:t>
            </w:r>
            <w:proofErr w:type="gramEnd"/>
            <w:r w:rsidRPr="003014B0">
              <w:rPr>
                <w:sz w:val="26"/>
                <w:szCs w:val="26"/>
                <w:rtl/>
              </w:rPr>
              <w:t xml:space="preserve"> دالة</w:t>
            </w:r>
          </w:p>
        </w:tc>
      </w:tr>
      <w:tr w:rsidR="00D3081C" w:rsidRPr="003014B0" w:rsidTr="003014B0">
        <w:trPr>
          <w:trHeight w:val="360"/>
          <w:jc w:val="center"/>
        </w:trPr>
        <w:tc>
          <w:tcPr>
            <w:tcW w:w="1044" w:type="dxa"/>
            <w:vMerge/>
            <w:shd w:val="clear" w:color="auto" w:fill="auto"/>
            <w:vAlign w:val="center"/>
            <w:hideMark/>
          </w:tcPr>
          <w:p w:rsidR="00D3081C" w:rsidRPr="003014B0" w:rsidRDefault="00D3081C" w:rsidP="00074CD7">
            <w:pPr>
              <w:spacing w:line="216" w:lineRule="auto"/>
              <w:jc w:val="center"/>
              <w:rPr>
                <w:sz w:val="26"/>
                <w:szCs w:val="26"/>
              </w:rPr>
            </w:pP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ضابطة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7.00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35.00</w:t>
            </w: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07" w:type="dxa"/>
            <w:vMerge/>
            <w:shd w:val="clear" w:color="auto" w:fill="auto"/>
            <w:vAlign w:val="center"/>
            <w:hideMark/>
          </w:tcPr>
          <w:p w:rsidR="00D3081C" w:rsidRPr="003014B0" w:rsidRDefault="00D3081C" w:rsidP="00074CD7">
            <w:pPr>
              <w:spacing w:line="216" w:lineRule="auto"/>
              <w:jc w:val="center"/>
              <w:rPr>
                <w:sz w:val="26"/>
                <w:szCs w:val="26"/>
              </w:rPr>
            </w:pPr>
          </w:p>
        </w:tc>
      </w:tr>
      <w:tr w:rsidR="00D3081C" w:rsidRPr="003014B0" w:rsidTr="003014B0">
        <w:trPr>
          <w:trHeight w:val="360"/>
          <w:jc w:val="center"/>
        </w:trPr>
        <w:tc>
          <w:tcPr>
            <w:tcW w:w="1044" w:type="dxa"/>
            <w:vMerge w:val="restart"/>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التوحد</w:t>
            </w: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تجريبية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4.50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22.50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7.500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22.500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-1.051</w:t>
            </w:r>
          </w:p>
        </w:tc>
        <w:tc>
          <w:tcPr>
            <w:tcW w:w="907" w:type="dxa"/>
            <w:vMerge w:val="restart"/>
            <w:shd w:val="clear" w:color="auto" w:fill="auto"/>
            <w:noWrap/>
            <w:vAlign w:val="center"/>
            <w:hideMark/>
          </w:tcPr>
          <w:p w:rsidR="00D3081C" w:rsidRPr="003014B0" w:rsidRDefault="00D3081C" w:rsidP="00074CD7">
            <w:pPr>
              <w:spacing w:line="216" w:lineRule="auto"/>
              <w:jc w:val="center"/>
              <w:rPr>
                <w:sz w:val="26"/>
                <w:szCs w:val="26"/>
              </w:rPr>
            </w:pPr>
            <w:proofErr w:type="gramStart"/>
            <w:r w:rsidRPr="003014B0">
              <w:rPr>
                <w:sz w:val="26"/>
                <w:szCs w:val="26"/>
                <w:rtl/>
              </w:rPr>
              <w:t>غير</w:t>
            </w:r>
            <w:proofErr w:type="gramEnd"/>
            <w:r w:rsidRPr="003014B0">
              <w:rPr>
                <w:sz w:val="26"/>
                <w:szCs w:val="26"/>
                <w:rtl/>
              </w:rPr>
              <w:t xml:space="preserve"> دالة</w:t>
            </w:r>
          </w:p>
        </w:tc>
      </w:tr>
      <w:tr w:rsidR="00D3081C" w:rsidRPr="003014B0" w:rsidTr="003014B0">
        <w:trPr>
          <w:trHeight w:val="360"/>
          <w:jc w:val="center"/>
        </w:trPr>
        <w:tc>
          <w:tcPr>
            <w:tcW w:w="1044" w:type="dxa"/>
            <w:vMerge/>
            <w:shd w:val="clear" w:color="auto" w:fill="auto"/>
            <w:vAlign w:val="center"/>
            <w:hideMark/>
          </w:tcPr>
          <w:p w:rsidR="00D3081C" w:rsidRPr="003014B0" w:rsidRDefault="00D3081C" w:rsidP="00074CD7">
            <w:pPr>
              <w:spacing w:line="216" w:lineRule="auto"/>
              <w:jc w:val="center"/>
              <w:rPr>
                <w:sz w:val="26"/>
                <w:szCs w:val="26"/>
              </w:rPr>
            </w:pP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ضابطة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6.50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32.50</w:t>
            </w: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07" w:type="dxa"/>
            <w:vMerge/>
            <w:shd w:val="clear" w:color="auto" w:fill="auto"/>
            <w:vAlign w:val="center"/>
            <w:hideMark/>
          </w:tcPr>
          <w:p w:rsidR="00D3081C" w:rsidRPr="003014B0" w:rsidRDefault="00D3081C" w:rsidP="00074CD7">
            <w:pPr>
              <w:spacing w:line="216" w:lineRule="auto"/>
              <w:jc w:val="center"/>
              <w:rPr>
                <w:sz w:val="26"/>
                <w:szCs w:val="26"/>
              </w:rPr>
            </w:pPr>
          </w:p>
        </w:tc>
      </w:tr>
      <w:tr w:rsidR="00D3081C" w:rsidRPr="003014B0" w:rsidTr="003014B0">
        <w:trPr>
          <w:trHeight w:val="360"/>
          <w:jc w:val="center"/>
        </w:trPr>
        <w:tc>
          <w:tcPr>
            <w:tcW w:w="1044" w:type="dxa"/>
            <w:vMerge w:val="restart"/>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الاقتصادي</w:t>
            </w: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تجريبية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4.50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22.50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7.500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22.500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-1.054</w:t>
            </w:r>
          </w:p>
        </w:tc>
        <w:tc>
          <w:tcPr>
            <w:tcW w:w="907" w:type="dxa"/>
            <w:vMerge w:val="restart"/>
            <w:shd w:val="clear" w:color="auto" w:fill="auto"/>
            <w:noWrap/>
            <w:vAlign w:val="center"/>
            <w:hideMark/>
          </w:tcPr>
          <w:p w:rsidR="00D3081C" w:rsidRPr="003014B0" w:rsidRDefault="00D3081C" w:rsidP="00074CD7">
            <w:pPr>
              <w:spacing w:line="216" w:lineRule="auto"/>
              <w:jc w:val="center"/>
              <w:rPr>
                <w:sz w:val="26"/>
                <w:szCs w:val="26"/>
              </w:rPr>
            </w:pPr>
            <w:proofErr w:type="gramStart"/>
            <w:r w:rsidRPr="003014B0">
              <w:rPr>
                <w:sz w:val="26"/>
                <w:szCs w:val="26"/>
                <w:rtl/>
              </w:rPr>
              <w:t>غير</w:t>
            </w:r>
            <w:proofErr w:type="gramEnd"/>
            <w:r w:rsidRPr="003014B0">
              <w:rPr>
                <w:sz w:val="26"/>
                <w:szCs w:val="26"/>
                <w:rtl/>
              </w:rPr>
              <w:t xml:space="preserve"> دالة</w:t>
            </w:r>
          </w:p>
        </w:tc>
      </w:tr>
      <w:tr w:rsidR="00D3081C" w:rsidRPr="003014B0" w:rsidTr="003014B0">
        <w:trPr>
          <w:trHeight w:val="360"/>
          <w:jc w:val="center"/>
        </w:trPr>
        <w:tc>
          <w:tcPr>
            <w:tcW w:w="1044" w:type="dxa"/>
            <w:vMerge/>
            <w:shd w:val="clear" w:color="auto" w:fill="auto"/>
            <w:vAlign w:val="center"/>
            <w:hideMark/>
          </w:tcPr>
          <w:p w:rsidR="00D3081C" w:rsidRPr="003014B0" w:rsidRDefault="00D3081C" w:rsidP="00074CD7">
            <w:pPr>
              <w:spacing w:line="216" w:lineRule="auto"/>
              <w:jc w:val="center"/>
              <w:rPr>
                <w:sz w:val="26"/>
                <w:szCs w:val="26"/>
              </w:rPr>
            </w:pP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ضابطة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6.50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32.50</w:t>
            </w: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07" w:type="dxa"/>
            <w:vMerge/>
            <w:shd w:val="clear" w:color="auto" w:fill="auto"/>
            <w:vAlign w:val="center"/>
            <w:hideMark/>
          </w:tcPr>
          <w:p w:rsidR="00D3081C" w:rsidRPr="003014B0" w:rsidRDefault="00D3081C" w:rsidP="00074CD7">
            <w:pPr>
              <w:spacing w:line="216" w:lineRule="auto"/>
              <w:jc w:val="center"/>
              <w:rPr>
                <w:sz w:val="26"/>
                <w:szCs w:val="26"/>
              </w:rPr>
            </w:pPr>
          </w:p>
        </w:tc>
      </w:tr>
      <w:tr w:rsidR="00D3081C" w:rsidRPr="003014B0" w:rsidTr="003014B0">
        <w:trPr>
          <w:trHeight w:val="360"/>
          <w:jc w:val="center"/>
        </w:trPr>
        <w:tc>
          <w:tcPr>
            <w:tcW w:w="1044" w:type="dxa"/>
            <w:vMerge w:val="restart"/>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المهارات</w:t>
            </w:r>
            <w:r w:rsidRPr="003014B0">
              <w:rPr>
                <w:sz w:val="26"/>
                <w:szCs w:val="26"/>
              </w:rPr>
              <w:t xml:space="preserve"> </w:t>
            </w:r>
            <w:r w:rsidRPr="003014B0">
              <w:rPr>
                <w:sz w:val="26"/>
                <w:szCs w:val="26"/>
                <w:rtl/>
              </w:rPr>
              <w:t>قبل</w:t>
            </w:r>
            <w:r w:rsidRPr="003014B0">
              <w:rPr>
                <w:sz w:val="26"/>
                <w:szCs w:val="26"/>
              </w:rPr>
              <w:t xml:space="preserve"> </w:t>
            </w:r>
            <w:proofErr w:type="spellStart"/>
            <w:r w:rsidRPr="003014B0">
              <w:rPr>
                <w:sz w:val="26"/>
                <w:szCs w:val="26"/>
                <w:rtl/>
              </w:rPr>
              <w:t>اللفظيه</w:t>
            </w:r>
            <w:proofErr w:type="spellEnd"/>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تجريبية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4.40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22.00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7.000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22.000</w:t>
            </w:r>
          </w:p>
        </w:tc>
        <w:tc>
          <w:tcPr>
            <w:tcW w:w="964" w:type="dxa"/>
            <w:vMerge w:val="restart"/>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-1.170</w:t>
            </w:r>
          </w:p>
        </w:tc>
        <w:tc>
          <w:tcPr>
            <w:tcW w:w="907" w:type="dxa"/>
            <w:vMerge w:val="restart"/>
            <w:shd w:val="clear" w:color="auto" w:fill="auto"/>
            <w:noWrap/>
            <w:vAlign w:val="center"/>
            <w:hideMark/>
          </w:tcPr>
          <w:p w:rsidR="00D3081C" w:rsidRPr="003014B0" w:rsidRDefault="00D3081C" w:rsidP="00074CD7">
            <w:pPr>
              <w:spacing w:line="216" w:lineRule="auto"/>
              <w:jc w:val="center"/>
              <w:rPr>
                <w:sz w:val="26"/>
                <w:szCs w:val="26"/>
              </w:rPr>
            </w:pPr>
            <w:proofErr w:type="gramStart"/>
            <w:r w:rsidRPr="003014B0">
              <w:rPr>
                <w:sz w:val="26"/>
                <w:szCs w:val="26"/>
                <w:rtl/>
              </w:rPr>
              <w:t>غير</w:t>
            </w:r>
            <w:proofErr w:type="gramEnd"/>
            <w:r w:rsidRPr="003014B0">
              <w:rPr>
                <w:sz w:val="26"/>
                <w:szCs w:val="26"/>
                <w:rtl/>
              </w:rPr>
              <w:t xml:space="preserve"> دالة</w:t>
            </w:r>
          </w:p>
        </w:tc>
      </w:tr>
      <w:tr w:rsidR="00D3081C" w:rsidRPr="003014B0" w:rsidTr="003014B0">
        <w:trPr>
          <w:trHeight w:val="360"/>
          <w:jc w:val="center"/>
        </w:trPr>
        <w:tc>
          <w:tcPr>
            <w:tcW w:w="1044" w:type="dxa"/>
            <w:vMerge/>
            <w:shd w:val="clear" w:color="auto" w:fill="auto"/>
            <w:vAlign w:val="center"/>
            <w:hideMark/>
          </w:tcPr>
          <w:p w:rsidR="00D3081C" w:rsidRPr="003014B0" w:rsidRDefault="00D3081C" w:rsidP="00074CD7">
            <w:pPr>
              <w:spacing w:line="216" w:lineRule="auto"/>
              <w:jc w:val="center"/>
              <w:rPr>
                <w:sz w:val="26"/>
                <w:szCs w:val="26"/>
              </w:rPr>
            </w:pPr>
          </w:p>
        </w:tc>
        <w:tc>
          <w:tcPr>
            <w:tcW w:w="928" w:type="dxa"/>
            <w:shd w:val="clear" w:color="auto" w:fill="auto"/>
            <w:vAlign w:val="center"/>
            <w:hideMark/>
          </w:tcPr>
          <w:p w:rsidR="00D3081C" w:rsidRPr="003014B0" w:rsidRDefault="00D3081C" w:rsidP="00074CD7">
            <w:pPr>
              <w:spacing w:line="216" w:lineRule="auto"/>
              <w:jc w:val="center"/>
              <w:rPr>
                <w:sz w:val="26"/>
                <w:szCs w:val="26"/>
              </w:rPr>
            </w:pPr>
            <w:r w:rsidRPr="003014B0">
              <w:rPr>
                <w:sz w:val="26"/>
                <w:szCs w:val="26"/>
                <w:rtl/>
              </w:rPr>
              <w:t>ضابطة</w:t>
            </w:r>
          </w:p>
        </w:tc>
        <w:tc>
          <w:tcPr>
            <w:tcW w:w="518" w:type="dxa"/>
            <w:shd w:val="clear" w:color="auto" w:fill="auto"/>
            <w:noWrap/>
            <w:vAlign w:val="center"/>
          </w:tcPr>
          <w:p w:rsidR="00D3081C" w:rsidRPr="003014B0" w:rsidRDefault="00D3081C" w:rsidP="00074CD7">
            <w:pPr>
              <w:spacing w:line="216" w:lineRule="auto"/>
              <w:jc w:val="center"/>
              <w:rPr>
                <w:sz w:val="26"/>
                <w:szCs w:val="26"/>
              </w:rPr>
            </w:pPr>
            <w:r w:rsidRPr="003014B0">
              <w:rPr>
                <w:rFonts w:hint="cs"/>
                <w:sz w:val="26"/>
                <w:szCs w:val="26"/>
                <w:rtl/>
              </w:rPr>
              <w:t>5</w:t>
            </w:r>
          </w:p>
        </w:tc>
        <w:tc>
          <w:tcPr>
            <w:tcW w:w="992"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6.60</w:t>
            </w:r>
          </w:p>
        </w:tc>
        <w:tc>
          <w:tcPr>
            <w:tcW w:w="998" w:type="dxa"/>
            <w:shd w:val="clear" w:color="auto" w:fill="auto"/>
            <w:noWrap/>
            <w:vAlign w:val="center"/>
            <w:hideMark/>
          </w:tcPr>
          <w:p w:rsidR="00D3081C" w:rsidRPr="003014B0" w:rsidRDefault="00D3081C" w:rsidP="00074CD7">
            <w:pPr>
              <w:spacing w:line="216" w:lineRule="auto"/>
              <w:jc w:val="center"/>
              <w:rPr>
                <w:sz w:val="26"/>
                <w:szCs w:val="26"/>
              </w:rPr>
            </w:pPr>
            <w:r w:rsidRPr="003014B0">
              <w:rPr>
                <w:sz w:val="26"/>
                <w:szCs w:val="26"/>
                <w:rtl/>
              </w:rPr>
              <w:t>33.00</w:t>
            </w: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64" w:type="dxa"/>
            <w:vMerge/>
            <w:shd w:val="clear" w:color="auto" w:fill="auto"/>
            <w:vAlign w:val="center"/>
            <w:hideMark/>
          </w:tcPr>
          <w:p w:rsidR="00D3081C" w:rsidRPr="003014B0" w:rsidRDefault="00D3081C" w:rsidP="00074CD7">
            <w:pPr>
              <w:spacing w:line="216" w:lineRule="auto"/>
              <w:jc w:val="center"/>
              <w:rPr>
                <w:sz w:val="26"/>
                <w:szCs w:val="26"/>
              </w:rPr>
            </w:pPr>
          </w:p>
        </w:tc>
        <w:tc>
          <w:tcPr>
            <w:tcW w:w="907" w:type="dxa"/>
            <w:vMerge/>
            <w:shd w:val="clear" w:color="auto" w:fill="auto"/>
            <w:vAlign w:val="center"/>
            <w:hideMark/>
          </w:tcPr>
          <w:p w:rsidR="00D3081C" w:rsidRPr="003014B0" w:rsidRDefault="00D3081C" w:rsidP="00074CD7">
            <w:pPr>
              <w:spacing w:line="216" w:lineRule="auto"/>
              <w:jc w:val="center"/>
              <w:rPr>
                <w:sz w:val="26"/>
                <w:szCs w:val="26"/>
              </w:rPr>
            </w:pPr>
          </w:p>
        </w:tc>
      </w:tr>
    </w:tbl>
    <w:p w:rsidR="00D3081C" w:rsidRPr="00F06AF6" w:rsidRDefault="00D3081C" w:rsidP="002762DD">
      <w:pPr>
        <w:spacing w:before="240"/>
        <w:ind w:firstLine="720"/>
        <w:jc w:val="lowKashida"/>
        <w:rPr>
          <w:rtl/>
        </w:rPr>
      </w:pPr>
      <w:r w:rsidRPr="00F06AF6">
        <w:rPr>
          <w:rtl/>
        </w:rPr>
        <w:t xml:space="preserve">يتضح من جدول (7) أنه لا توجد فروق ذات دلالة إحصائية قبل تطبيق البرنامج بين المجموعتين </w:t>
      </w:r>
      <w:r w:rsidR="00074CD7">
        <w:rPr>
          <w:rFonts w:hint="cs"/>
          <w:rtl/>
        </w:rPr>
        <w:t>(</w:t>
      </w:r>
      <w:r w:rsidRPr="00F06AF6">
        <w:rPr>
          <w:rtl/>
        </w:rPr>
        <w:t>التجريبية والضابطة</w:t>
      </w:r>
      <w:r w:rsidR="00074CD7">
        <w:rPr>
          <w:rFonts w:hint="cs"/>
          <w:rtl/>
        </w:rPr>
        <w:t>)</w:t>
      </w:r>
      <w:r w:rsidRPr="00F06AF6">
        <w:rPr>
          <w:rtl/>
        </w:rPr>
        <w:t xml:space="preserve"> </w:t>
      </w:r>
      <w:r w:rsidRPr="00F06AF6">
        <w:rPr>
          <w:rFonts w:hint="cs"/>
          <w:rtl/>
        </w:rPr>
        <w:t>في</w:t>
      </w:r>
      <w:r w:rsidRPr="00F06AF6">
        <w:rPr>
          <w:rtl/>
        </w:rPr>
        <w:t xml:space="preserve"> العمر الزمني</w:t>
      </w:r>
      <w:r w:rsidR="00E42C16" w:rsidRPr="00F06AF6">
        <w:rPr>
          <w:rFonts w:hint="cs"/>
          <w:rtl/>
        </w:rPr>
        <w:t xml:space="preserve">، </w:t>
      </w:r>
      <w:r w:rsidRPr="00F06AF6">
        <w:rPr>
          <w:rtl/>
        </w:rPr>
        <w:t>درجة الذكاء</w:t>
      </w:r>
      <w:r w:rsidR="00E42C16" w:rsidRPr="00F06AF6">
        <w:rPr>
          <w:rtl/>
        </w:rPr>
        <w:t xml:space="preserve">، </w:t>
      </w:r>
      <w:r w:rsidRPr="00F06AF6">
        <w:rPr>
          <w:rtl/>
        </w:rPr>
        <w:t>والمستوى الاجتماعي والثقافي</w:t>
      </w:r>
      <w:r w:rsidR="00E42C16" w:rsidRPr="00F06AF6">
        <w:rPr>
          <w:rtl/>
        </w:rPr>
        <w:t xml:space="preserve">، </w:t>
      </w:r>
      <w:r w:rsidRPr="00F06AF6">
        <w:rPr>
          <w:rtl/>
        </w:rPr>
        <w:t xml:space="preserve">ومستوي المهارات قبل </w:t>
      </w:r>
      <w:proofErr w:type="spellStart"/>
      <w:r w:rsidRPr="00F06AF6">
        <w:rPr>
          <w:rtl/>
        </w:rPr>
        <w:t>اللفظيه</w:t>
      </w:r>
      <w:proofErr w:type="spellEnd"/>
      <w:r w:rsidR="00E42C16" w:rsidRPr="00F06AF6">
        <w:rPr>
          <w:rtl/>
        </w:rPr>
        <w:t>.</w:t>
      </w:r>
      <w:r w:rsidRPr="00F06AF6">
        <w:rPr>
          <w:rtl/>
        </w:rPr>
        <w:t xml:space="preserve"> </w:t>
      </w:r>
      <w:proofErr w:type="gramStart"/>
      <w:r w:rsidRPr="00F06AF6">
        <w:rPr>
          <w:rtl/>
        </w:rPr>
        <w:t>وهذا</w:t>
      </w:r>
      <w:proofErr w:type="gramEnd"/>
      <w:r w:rsidRPr="00F06AF6">
        <w:rPr>
          <w:rtl/>
        </w:rPr>
        <w:t xml:space="preserve"> يجعل الباحث لديه قدر من الثقة إذ أنه تم ضبط المتغيرات التي من شأنها التأثير على تطبيق البرنامج والتحقق من فروض الدراسة</w:t>
      </w:r>
      <w:r w:rsidR="00E42C16" w:rsidRPr="00F06AF6">
        <w:rPr>
          <w:rFonts w:hint="cs"/>
          <w:rtl/>
        </w:rPr>
        <w:t xml:space="preserve">، </w:t>
      </w:r>
      <w:r w:rsidRPr="00F06AF6">
        <w:rPr>
          <w:rtl/>
        </w:rPr>
        <w:t>كما أن هذه المتغيرات تؤخذ بعين الاعتبار عند تفسير النتائج بعد تطبيق البرنامج</w:t>
      </w:r>
      <w:r w:rsidR="00E42C16" w:rsidRPr="00F06AF6">
        <w:rPr>
          <w:rFonts w:hint="cs"/>
          <w:rtl/>
        </w:rPr>
        <w:t>.</w:t>
      </w:r>
    </w:p>
    <w:p w:rsidR="00D3081C" w:rsidRPr="00F06AF6" w:rsidRDefault="00D3081C" w:rsidP="00074CD7">
      <w:pPr>
        <w:pStyle w:val="Heading2"/>
        <w:rPr>
          <w:rtl/>
        </w:rPr>
      </w:pPr>
      <w:proofErr w:type="gramStart"/>
      <w:r w:rsidRPr="00F06AF6">
        <w:rPr>
          <w:rtl/>
        </w:rPr>
        <w:lastRenderedPageBreak/>
        <w:t>تطبي</w:t>
      </w:r>
      <w:r w:rsidR="00074CD7">
        <w:rPr>
          <w:rFonts w:hint="cs"/>
          <w:rtl/>
        </w:rPr>
        <w:t>ـــــ</w:t>
      </w:r>
      <w:r w:rsidRPr="00F06AF6">
        <w:rPr>
          <w:rtl/>
        </w:rPr>
        <w:t>ق</w:t>
      </w:r>
      <w:proofErr w:type="gramEnd"/>
      <w:r w:rsidRPr="00F06AF6">
        <w:rPr>
          <w:rtl/>
        </w:rPr>
        <w:t xml:space="preserve"> الب</w:t>
      </w:r>
      <w:r w:rsidR="00074CD7">
        <w:rPr>
          <w:rFonts w:hint="cs"/>
          <w:rtl/>
        </w:rPr>
        <w:t>ـــــ</w:t>
      </w:r>
      <w:r w:rsidRPr="00F06AF6">
        <w:rPr>
          <w:rtl/>
        </w:rPr>
        <w:t>رن</w:t>
      </w:r>
      <w:r w:rsidR="00074CD7">
        <w:rPr>
          <w:rFonts w:hint="cs"/>
          <w:rtl/>
        </w:rPr>
        <w:t>ـــــ</w:t>
      </w:r>
      <w:r w:rsidRPr="00F06AF6">
        <w:rPr>
          <w:rtl/>
        </w:rPr>
        <w:t>ام</w:t>
      </w:r>
      <w:r w:rsidR="00074CD7">
        <w:rPr>
          <w:rFonts w:hint="cs"/>
          <w:rtl/>
        </w:rPr>
        <w:t>ـــــ</w:t>
      </w:r>
      <w:r w:rsidRPr="00F06AF6">
        <w:rPr>
          <w:rtl/>
        </w:rPr>
        <w:t>ج</w:t>
      </w:r>
    </w:p>
    <w:p w:rsidR="00D3081C" w:rsidRPr="00E35FDB" w:rsidRDefault="00D3081C" w:rsidP="002762DD">
      <w:pPr>
        <w:ind w:firstLine="720"/>
        <w:jc w:val="lowKashida"/>
        <w:rPr>
          <w:spacing w:val="-8"/>
          <w:rtl/>
        </w:rPr>
      </w:pPr>
      <w:r w:rsidRPr="00E35FDB">
        <w:rPr>
          <w:spacing w:val="-8"/>
          <w:rtl/>
        </w:rPr>
        <w:t xml:space="preserve">تم تطبيق البرنامج على الاطفال الذين يعانون من التوحد وجدول(8) التالي يوضح بيانات البرنامج من حيث </w:t>
      </w:r>
      <w:r w:rsidR="00074CD7" w:rsidRPr="00E35FDB">
        <w:rPr>
          <w:rFonts w:hint="cs"/>
          <w:spacing w:val="-8"/>
          <w:rtl/>
        </w:rPr>
        <w:t>(</w:t>
      </w:r>
      <w:r w:rsidRPr="00E35FDB">
        <w:rPr>
          <w:spacing w:val="-8"/>
          <w:rtl/>
        </w:rPr>
        <w:t>عدد الجلسات – أهداف الجلسات العامة والخاصة – الاستراتيجيات المستخدمة-زمن الجلسة</w:t>
      </w:r>
      <w:r w:rsidR="00074CD7" w:rsidRPr="00E35FDB">
        <w:rPr>
          <w:rFonts w:hint="cs"/>
          <w:spacing w:val="-8"/>
          <w:rtl/>
        </w:rPr>
        <w:t>)</w:t>
      </w:r>
    </w:p>
    <w:p w:rsidR="00D3081C" w:rsidRPr="0038220A" w:rsidRDefault="00D3081C" w:rsidP="0038220A">
      <w:pPr>
        <w:jc w:val="center"/>
        <w:rPr>
          <w:rFonts w:ascii="Arial Black" w:hAnsi="Arial Black" w:cs="SKR HEAD1"/>
          <w:sz w:val="22"/>
          <w:rtl/>
        </w:rPr>
      </w:pPr>
      <w:r w:rsidRPr="0038220A">
        <w:rPr>
          <w:rFonts w:ascii="Arial Black" w:hAnsi="Arial Black" w:cs="SKR HEAD1"/>
          <w:sz w:val="22"/>
          <w:rtl/>
        </w:rPr>
        <w:t>جدول (8)</w:t>
      </w:r>
      <w:r w:rsidR="0038220A" w:rsidRPr="0038220A">
        <w:rPr>
          <w:rFonts w:ascii="Arial Black" w:hAnsi="Arial Black" w:cs="SKR HEAD1" w:hint="cs"/>
          <w:sz w:val="22"/>
          <w:rtl/>
        </w:rPr>
        <w:t xml:space="preserve"> </w:t>
      </w:r>
      <w:r w:rsidRPr="0038220A">
        <w:rPr>
          <w:rFonts w:ascii="Arial Black" w:hAnsi="Arial Black" w:cs="SKR HEAD1"/>
          <w:sz w:val="22"/>
          <w:rtl/>
        </w:rPr>
        <w:t>خطة البرنامج التدريبي</w:t>
      </w:r>
    </w:p>
    <w:tbl>
      <w:tblPr>
        <w:bidiVisual/>
        <w:tblW w:w="0" w:type="auto"/>
        <w:jc w:val="center"/>
        <w:tblInd w:w="172" w:type="dxa"/>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1077"/>
        <w:gridCol w:w="882"/>
        <w:gridCol w:w="2704"/>
        <w:gridCol w:w="1946"/>
        <w:gridCol w:w="1940"/>
      </w:tblGrid>
      <w:tr w:rsidR="00FF7758" w:rsidRPr="002762DD" w:rsidTr="00FF7758">
        <w:trPr>
          <w:trHeight w:val="20"/>
          <w:jc w:val="center"/>
        </w:trPr>
        <w:tc>
          <w:tcPr>
            <w:tcW w:w="1077" w:type="dxa"/>
            <w:tcBorders>
              <w:top w:val="single" w:sz="24" w:space="0" w:color="auto"/>
              <w:bottom w:val="single" w:sz="18" w:space="0" w:color="auto"/>
            </w:tcBorders>
            <w:shd w:val="clear" w:color="auto" w:fill="auto"/>
            <w:tcMar>
              <w:left w:w="108" w:type="dxa"/>
              <w:right w:w="108" w:type="dxa"/>
            </w:tcMar>
            <w:vAlign w:val="center"/>
          </w:tcPr>
          <w:p w:rsidR="00D3081C" w:rsidRPr="00FF7758" w:rsidRDefault="00D3081C" w:rsidP="00FF7758">
            <w:pPr>
              <w:spacing w:line="168" w:lineRule="auto"/>
              <w:jc w:val="center"/>
              <w:rPr>
                <w:rFonts w:ascii="Arial Black" w:hAnsi="Arial Black" w:cs="SKR HEAD1"/>
                <w:sz w:val="22"/>
                <w:rtl/>
              </w:rPr>
            </w:pPr>
            <w:proofErr w:type="gramStart"/>
            <w:r w:rsidRPr="00FF7758">
              <w:rPr>
                <w:rFonts w:ascii="Arial Black" w:hAnsi="Arial Black" w:cs="SKR HEAD1"/>
                <w:sz w:val="22"/>
                <w:rtl/>
              </w:rPr>
              <w:t>الهدف</w:t>
            </w:r>
            <w:proofErr w:type="gramEnd"/>
            <w:r w:rsidRPr="00FF7758">
              <w:rPr>
                <w:rFonts w:ascii="Arial Black" w:hAnsi="Arial Black" w:cs="SKR HEAD1"/>
                <w:sz w:val="22"/>
                <w:rtl/>
              </w:rPr>
              <w:t xml:space="preserve"> العام</w:t>
            </w:r>
          </w:p>
        </w:tc>
        <w:tc>
          <w:tcPr>
            <w:tcW w:w="882" w:type="dxa"/>
            <w:tcBorders>
              <w:top w:val="single" w:sz="24" w:space="0" w:color="auto"/>
              <w:bottom w:val="single" w:sz="18" w:space="0" w:color="auto"/>
            </w:tcBorders>
            <w:shd w:val="clear" w:color="auto" w:fill="auto"/>
            <w:tcMar>
              <w:left w:w="108" w:type="dxa"/>
              <w:right w:w="108" w:type="dxa"/>
            </w:tcMar>
            <w:vAlign w:val="center"/>
          </w:tcPr>
          <w:p w:rsidR="00D3081C" w:rsidRPr="00FF7758" w:rsidRDefault="00D3081C" w:rsidP="00FF7758">
            <w:pPr>
              <w:spacing w:line="168" w:lineRule="auto"/>
              <w:jc w:val="center"/>
              <w:rPr>
                <w:rFonts w:ascii="Arial Black" w:hAnsi="Arial Black" w:cs="SKR HEAD1"/>
                <w:sz w:val="22"/>
                <w:rtl/>
              </w:rPr>
            </w:pPr>
            <w:r w:rsidRPr="00FF7758">
              <w:rPr>
                <w:rFonts w:ascii="Arial Black" w:hAnsi="Arial Black" w:cs="SKR HEAD1"/>
                <w:sz w:val="22"/>
                <w:rtl/>
              </w:rPr>
              <w:t>عدد الجلسات</w:t>
            </w:r>
          </w:p>
        </w:tc>
        <w:tc>
          <w:tcPr>
            <w:tcW w:w="2704" w:type="dxa"/>
            <w:tcBorders>
              <w:top w:val="single" w:sz="24" w:space="0" w:color="auto"/>
              <w:bottom w:val="single" w:sz="18" w:space="0" w:color="auto"/>
            </w:tcBorders>
            <w:shd w:val="clear" w:color="auto" w:fill="auto"/>
            <w:tcMar>
              <w:left w:w="108" w:type="dxa"/>
              <w:right w:w="108" w:type="dxa"/>
            </w:tcMar>
            <w:vAlign w:val="center"/>
          </w:tcPr>
          <w:p w:rsidR="00D3081C" w:rsidRPr="00FF7758" w:rsidRDefault="00D3081C" w:rsidP="00FF7758">
            <w:pPr>
              <w:spacing w:line="168" w:lineRule="auto"/>
              <w:jc w:val="center"/>
              <w:rPr>
                <w:rFonts w:ascii="Arial Black" w:hAnsi="Arial Black" w:cs="SKR HEAD1"/>
                <w:sz w:val="22"/>
                <w:rtl/>
              </w:rPr>
            </w:pPr>
            <w:r w:rsidRPr="00FF7758">
              <w:rPr>
                <w:rFonts w:ascii="Arial Black" w:hAnsi="Arial Black" w:cs="SKR HEAD1"/>
                <w:sz w:val="22"/>
                <w:rtl/>
              </w:rPr>
              <w:t>الغرض من الجلسة</w:t>
            </w:r>
          </w:p>
        </w:tc>
        <w:tc>
          <w:tcPr>
            <w:tcW w:w="1946" w:type="dxa"/>
            <w:tcBorders>
              <w:top w:val="single" w:sz="24" w:space="0" w:color="auto"/>
              <w:bottom w:val="single" w:sz="18" w:space="0" w:color="auto"/>
            </w:tcBorders>
            <w:shd w:val="clear" w:color="auto" w:fill="auto"/>
            <w:tcMar>
              <w:left w:w="108" w:type="dxa"/>
              <w:right w:w="108" w:type="dxa"/>
            </w:tcMar>
            <w:vAlign w:val="center"/>
          </w:tcPr>
          <w:p w:rsidR="00D3081C" w:rsidRPr="00FF7758" w:rsidRDefault="00D3081C" w:rsidP="00FF7758">
            <w:pPr>
              <w:spacing w:line="168" w:lineRule="auto"/>
              <w:jc w:val="center"/>
              <w:rPr>
                <w:rFonts w:ascii="Arial Black" w:hAnsi="Arial Black" w:cs="SKR HEAD1"/>
                <w:sz w:val="22"/>
                <w:rtl/>
              </w:rPr>
            </w:pPr>
            <w:r w:rsidRPr="00FF7758">
              <w:rPr>
                <w:rFonts w:ascii="Arial Black" w:hAnsi="Arial Black" w:cs="SKR HEAD1"/>
                <w:sz w:val="22"/>
                <w:rtl/>
              </w:rPr>
              <w:t>الفنيات</w:t>
            </w:r>
          </w:p>
        </w:tc>
        <w:tc>
          <w:tcPr>
            <w:tcW w:w="1940" w:type="dxa"/>
            <w:tcBorders>
              <w:top w:val="single" w:sz="24" w:space="0" w:color="auto"/>
              <w:bottom w:val="single" w:sz="18" w:space="0" w:color="auto"/>
            </w:tcBorders>
            <w:shd w:val="clear" w:color="auto" w:fill="auto"/>
            <w:tcMar>
              <w:left w:w="108" w:type="dxa"/>
              <w:right w:w="108" w:type="dxa"/>
            </w:tcMar>
            <w:vAlign w:val="center"/>
          </w:tcPr>
          <w:p w:rsidR="00D3081C" w:rsidRPr="00FF7758" w:rsidRDefault="00D3081C" w:rsidP="00FF7758">
            <w:pPr>
              <w:spacing w:line="168" w:lineRule="auto"/>
              <w:jc w:val="center"/>
              <w:rPr>
                <w:rFonts w:ascii="Arial Black" w:hAnsi="Arial Black" w:cs="SKR HEAD1"/>
                <w:sz w:val="22"/>
                <w:rtl/>
              </w:rPr>
            </w:pPr>
            <w:r w:rsidRPr="00FF7758">
              <w:rPr>
                <w:rFonts w:ascii="Arial Black" w:hAnsi="Arial Black" w:cs="SKR HEAD1"/>
                <w:sz w:val="22"/>
                <w:rtl/>
              </w:rPr>
              <w:t>الأدوات المستخدمة في الجلسة</w:t>
            </w:r>
          </w:p>
        </w:tc>
      </w:tr>
      <w:tr w:rsidR="00FF7758" w:rsidRPr="002762DD" w:rsidTr="00FF7758">
        <w:trPr>
          <w:trHeight w:val="20"/>
          <w:jc w:val="center"/>
        </w:trPr>
        <w:tc>
          <w:tcPr>
            <w:tcW w:w="1077" w:type="dxa"/>
            <w:tcBorders>
              <w:top w:val="single" w:sz="18" w:space="0" w:color="auto"/>
            </w:tcBorders>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التعرف</w:t>
            </w:r>
          </w:p>
        </w:tc>
        <w:tc>
          <w:tcPr>
            <w:tcW w:w="882" w:type="dxa"/>
            <w:tcBorders>
              <w:top w:val="single" w:sz="18" w:space="0" w:color="auto"/>
            </w:tcBorders>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واحدة</w:t>
            </w:r>
          </w:p>
        </w:tc>
        <w:tc>
          <w:tcPr>
            <w:tcW w:w="2704" w:type="dxa"/>
            <w:tcBorders>
              <w:top w:val="single" w:sz="18" w:space="0" w:color="auto"/>
            </w:tcBorders>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التعرف على أعضاء تنفيذ البرنامج والاطفال</w:t>
            </w:r>
            <w:r w:rsidR="00CA44EF" w:rsidRPr="002762DD">
              <w:rPr>
                <w:rFonts w:ascii="Simplified Arabic" w:hAnsi="Simplified Arabic"/>
                <w:sz w:val="26"/>
                <w:szCs w:val="26"/>
                <w:rtl/>
              </w:rPr>
              <w:t xml:space="preserve"> </w:t>
            </w:r>
            <w:r w:rsidRPr="002762DD">
              <w:rPr>
                <w:rFonts w:ascii="Simplified Arabic" w:hAnsi="Simplified Arabic"/>
                <w:sz w:val="26"/>
                <w:szCs w:val="26"/>
                <w:rtl/>
              </w:rPr>
              <w:t>وشرح الغرض منه</w:t>
            </w:r>
          </w:p>
        </w:tc>
        <w:tc>
          <w:tcPr>
            <w:tcW w:w="1946" w:type="dxa"/>
            <w:tcBorders>
              <w:top w:val="single" w:sz="18" w:space="0" w:color="auto"/>
            </w:tcBorders>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المناقشة </w:t>
            </w:r>
            <w:proofErr w:type="gramStart"/>
            <w:r w:rsidRPr="002762DD">
              <w:rPr>
                <w:rFonts w:ascii="Simplified Arabic" w:hAnsi="Simplified Arabic"/>
                <w:sz w:val="26"/>
                <w:szCs w:val="26"/>
                <w:rtl/>
              </w:rPr>
              <w:t>والحوار</w:t>
            </w:r>
            <w:proofErr w:type="gramEnd"/>
          </w:p>
        </w:tc>
        <w:tc>
          <w:tcPr>
            <w:tcW w:w="1940" w:type="dxa"/>
            <w:tcBorders>
              <w:top w:val="single" w:sz="18" w:space="0" w:color="auto"/>
            </w:tcBorders>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p>
        </w:tc>
      </w:tr>
      <w:tr w:rsidR="00FF7758" w:rsidRPr="002762DD" w:rsidTr="00FF7758">
        <w:trPr>
          <w:cantSplit/>
          <w:trHeight w:val="20"/>
          <w:jc w:val="center"/>
        </w:trPr>
        <w:tc>
          <w:tcPr>
            <w:tcW w:w="1077"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الانتباه</w:t>
            </w:r>
            <w:r w:rsidR="00E42C16" w:rsidRPr="002762DD">
              <w:rPr>
                <w:rFonts w:ascii="Simplified Arabic" w:hAnsi="Simplified Arabic"/>
                <w:sz w:val="26"/>
                <w:szCs w:val="26"/>
                <w:rtl/>
              </w:rPr>
              <w:t xml:space="preserve"> </w:t>
            </w:r>
            <w:proofErr w:type="spellStart"/>
            <w:r w:rsidR="00E42C16" w:rsidRPr="002762DD">
              <w:rPr>
                <w:rFonts w:ascii="Simplified Arabic" w:hAnsi="Simplified Arabic"/>
                <w:sz w:val="26"/>
                <w:szCs w:val="26"/>
                <w:rtl/>
              </w:rPr>
              <w:t>و</w:t>
            </w:r>
            <w:r w:rsidRPr="002762DD">
              <w:rPr>
                <w:rFonts w:ascii="Simplified Arabic" w:hAnsi="Simplified Arabic"/>
                <w:sz w:val="26"/>
                <w:szCs w:val="26"/>
                <w:rtl/>
              </w:rPr>
              <w:t>التأذر</w:t>
            </w:r>
            <w:proofErr w:type="spellEnd"/>
            <w:r w:rsidRPr="002762DD">
              <w:rPr>
                <w:rFonts w:ascii="Simplified Arabic" w:hAnsi="Simplified Arabic"/>
                <w:sz w:val="26"/>
                <w:szCs w:val="26"/>
                <w:rtl/>
              </w:rPr>
              <w:t xml:space="preserve"> البصرى </w:t>
            </w:r>
            <w:proofErr w:type="spellStart"/>
            <w:r w:rsidRPr="002762DD">
              <w:rPr>
                <w:rFonts w:ascii="Simplified Arabic" w:hAnsi="Simplified Arabic"/>
                <w:sz w:val="26"/>
                <w:szCs w:val="26"/>
                <w:rtl/>
              </w:rPr>
              <w:t>الحركى</w:t>
            </w:r>
            <w:proofErr w:type="spellEnd"/>
          </w:p>
        </w:tc>
        <w:tc>
          <w:tcPr>
            <w:tcW w:w="882"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عشر</w:t>
            </w:r>
            <w:proofErr w:type="gramEnd"/>
            <w:r w:rsidRPr="002762DD">
              <w:rPr>
                <w:rFonts w:ascii="Simplified Arabic" w:hAnsi="Simplified Arabic"/>
                <w:sz w:val="26"/>
                <w:szCs w:val="26"/>
                <w:rtl/>
              </w:rPr>
              <w:t xml:space="preserve"> جلسات</w:t>
            </w:r>
          </w:p>
        </w:tc>
        <w:tc>
          <w:tcPr>
            <w:tcW w:w="2704"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النظر</w:t>
            </w:r>
            <w:proofErr w:type="gramEnd"/>
            <w:r w:rsidRPr="002762DD">
              <w:rPr>
                <w:rFonts w:ascii="Simplified Arabic" w:hAnsi="Simplified Arabic"/>
                <w:sz w:val="26"/>
                <w:szCs w:val="26"/>
                <w:rtl/>
              </w:rPr>
              <w:t xml:space="preserve"> لمن يكلمه</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الانتباه للنداء</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الاستجابة للنداء البعيد</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فهم كلام </w:t>
            </w:r>
            <w:proofErr w:type="gramStart"/>
            <w:r w:rsidRPr="002762DD">
              <w:rPr>
                <w:rFonts w:ascii="Simplified Arabic" w:hAnsi="Simplified Arabic"/>
                <w:sz w:val="26"/>
                <w:szCs w:val="26"/>
                <w:rtl/>
              </w:rPr>
              <w:t>الآخرين</w:t>
            </w:r>
            <w:proofErr w:type="gramEnd"/>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اتفاق حركة يده مع عينه</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تدريب طفل </w:t>
            </w:r>
            <w:proofErr w:type="spellStart"/>
            <w:r w:rsidRPr="002762DD">
              <w:rPr>
                <w:rFonts w:ascii="Simplified Arabic" w:hAnsi="Simplified Arabic"/>
                <w:sz w:val="26"/>
                <w:szCs w:val="26"/>
                <w:rtl/>
              </w:rPr>
              <w:t>التوحدى</w:t>
            </w:r>
            <w:proofErr w:type="spellEnd"/>
            <w:r w:rsidRPr="002762DD">
              <w:rPr>
                <w:rFonts w:ascii="Simplified Arabic" w:hAnsi="Simplified Arabic"/>
                <w:sz w:val="26"/>
                <w:szCs w:val="26"/>
                <w:rtl/>
              </w:rPr>
              <w:t xml:space="preserve"> على المبادلة.</w:t>
            </w:r>
          </w:p>
        </w:tc>
        <w:tc>
          <w:tcPr>
            <w:tcW w:w="1946"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نظام التواصل بتبادل الصورة - التعزيز- استراتيجية تأخير الوقت - </w:t>
            </w:r>
            <w:proofErr w:type="spellStart"/>
            <w:r w:rsidRPr="002762DD">
              <w:rPr>
                <w:rFonts w:ascii="Simplified Arabic" w:hAnsi="Simplified Arabic"/>
                <w:sz w:val="26"/>
                <w:szCs w:val="26"/>
                <w:rtl/>
              </w:rPr>
              <w:t>النمذجة</w:t>
            </w:r>
            <w:proofErr w:type="spellEnd"/>
            <w:r w:rsidRPr="002762DD">
              <w:rPr>
                <w:rFonts w:ascii="Simplified Arabic" w:hAnsi="Simplified Arabic"/>
                <w:sz w:val="26"/>
                <w:szCs w:val="26"/>
                <w:rtl/>
              </w:rPr>
              <w:t xml:space="preserve">- اللعب - التدعيم الإيجابي - الواجبات المنزلية – </w:t>
            </w:r>
            <w:proofErr w:type="spellStart"/>
            <w:r w:rsidRPr="002762DD">
              <w:rPr>
                <w:rFonts w:ascii="Simplified Arabic" w:hAnsi="Simplified Arabic"/>
                <w:sz w:val="26"/>
                <w:szCs w:val="26"/>
                <w:rtl/>
              </w:rPr>
              <w:t>النمذجة</w:t>
            </w:r>
            <w:proofErr w:type="spellEnd"/>
          </w:p>
        </w:tc>
        <w:tc>
          <w:tcPr>
            <w:tcW w:w="1940"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ألعاب مجسمة أطعمة.</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حقيبة</w:t>
            </w:r>
            <w:proofErr w:type="gramEnd"/>
            <w:r w:rsidRPr="002762DD">
              <w:rPr>
                <w:rFonts w:ascii="Simplified Arabic" w:hAnsi="Simplified Arabic"/>
                <w:sz w:val="26"/>
                <w:szCs w:val="26"/>
                <w:rtl/>
              </w:rPr>
              <w:t xml:space="preserve"> التواصل.</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بطاقات</w:t>
            </w:r>
            <w:proofErr w:type="gramEnd"/>
            <w:r w:rsidRPr="002762DD">
              <w:rPr>
                <w:rFonts w:ascii="Simplified Arabic" w:hAnsi="Simplified Arabic"/>
                <w:sz w:val="26"/>
                <w:szCs w:val="26"/>
                <w:rtl/>
              </w:rPr>
              <w:t xml:space="preserve"> مصورة.</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جهاز</w:t>
            </w:r>
            <w:proofErr w:type="gramEnd"/>
            <w:r w:rsidRPr="002762DD">
              <w:rPr>
                <w:rFonts w:ascii="Simplified Arabic" w:hAnsi="Simplified Arabic"/>
                <w:sz w:val="26"/>
                <w:szCs w:val="26"/>
                <w:rtl/>
              </w:rPr>
              <w:t xml:space="preserve"> كمبيوتر.</w:t>
            </w:r>
          </w:p>
        </w:tc>
      </w:tr>
      <w:tr w:rsidR="00FF7758" w:rsidRPr="002762DD" w:rsidTr="00FF7758">
        <w:trPr>
          <w:cantSplit/>
          <w:trHeight w:val="20"/>
          <w:jc w:val="center"/>
        </w:trPr>
        <w:tc>
          <w:tcPr>
            <w:tcW w:w="1077"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التقليد</w:t>
            </w:r>
            <w:r w:rsidR="00E42C16" w:rsidRPr="002762DD">
              <w:rPr>
                <w:rFonts w:ascii="Simplified Arabic" w:hAnsi="Simplified Arabic"/>
                <w:sz w:val="26"/>
                <w:szCs w:val="26"/>
                <w:rtl/>
              </w:rPr>
              <w:t xml:space="preserve"> و</w:t>
            </w:r>
            <w:r w:rsidRPr="002762DD">
              <w:rPr>
                <w:rFonts w:ascii="Simplified Arabic" w:hAnsi="Simplified Arabic"/>
                <w:sz w:val="26"/>
                <w:szCs w:val="26"/>
                <w:rtl/>
              </w:rPr>
              <w:t>تنفيذ الاوامر</w:t>
            </w:r>
          </w:p>
        </w:tc>
        <w:tc>
          <w:tcPr>
            <w:tcW w:w="882"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عشر</w:t>
            </w:r>
            <w:proofErr w:type="gramEnd"/>
            <w:r w:rsidRPr="002762DD">
              <w:rPr>
                <w:rFonts w:ascii="Simplified Arabic" w:hAnsi="Simplified Arabic"/>
                <w:sz w:val="26"/>
                <w:szCs w:val="26"/>
                <w:rtl/>
              </w:rPr>
              <w:t xml:space="preserve"> جلسات</w:t>
            </w:r>
          </w:p>
        </w:tc>
        <w:tc>
          <w:tcPr>
            <w:tcW w:w="2704"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فهم كلام الاخرين،</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المحافظة على نشاط واحد</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استعمال</w:t>
            </w:r>
            <w:proofErr w:type="gramEnd"/>
            <w:r w:rsidRPr="002762DD">
              <w:rPr>
                <w:rFonts w:ascii="Simplified Arabic" w:hAnsi="Simplified Arabic"/>
                <w:sz w:val="26"/>
                <w:szCs w:val="26"/>
                <w:rtl/>
              </w:rPr>
              <w:t xml:space="preserve"> التواصل البصري</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الاستجابة</w:t>
            </w:r>
            <w:r w:rsidR="00CA44EF" w:rsidRPr="002762DD">
              <w:rPr>
                <w:rFonts w:ascii="Simplified Arabic" w:hAnsi="Simplified Arabic"/>
                <w:sz w:val="26"/>
                <w:szCs w:val="26"/>
                <w:rtl/>
              </w:rPr>
              <w:t xml:space="preserve"> </w:t>
            </w:r>
            <w:proofErr w:type="gramStart"/>
            <w:r w:rsidRPr="002762DD">
              <w:rPr>
                <w:rFonts w:ascii="Simplified Arabic" w:hAnsi="Simplified Arabic"/>
                <w:sz w:val="26"/>
                <w:szCs w:val="26"/>
                <w:rtl/>
              </w:rPr>
              <w:t>لأمر</w:t>
            </w:r>
            <w:proofErr w:type="gramEnd"/>
            <w:r w:rsidRPr="002762DD">
              <w:rPr>
                <w:rFonts w:ascii="Simplified Arabic" w:hAnsi="Simplified Arabic"/>
                <w:sz w:val="26"/>
                <w:szCs w:val="26"/>
                <w:rtl/>
              </w:rPr>
              <w:t xml:space="preserve"> بسيط</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الاستجابة </w:t>
            </w:r>
            <w:proofErr w:type="gramStart"/>
            <w:r w:rsidRPr="002762DD">
              <w:rPr>
                <w:rFonts w:ascii="Simplified Arabic" w:hAnsi="Simplified Arabic"/>
                <w:sz w:val="26"/>
                <w:szCs w:val="26"/>
                <w:rtl/>
              </w:rPr>
              <w:t>لأمر</w:t>
            </w:r>
            <w:proofErr w:type="gramEnd"/>
            <w:r w:rsidRPr="002762DD">
              <w:rPr>
                <w:rFonts w:ascii="Simplified Arabic" w:hAnsi="Simplified Arabic"/>
                <w:sz w:val="26"/>
                <w:szCs w:val="26"/>
                <w:rtl/>
              </w:rPr>
              <w:t xml:space="preserve"> مركب</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تقليد</w:t>
            </w:r>
            <w:proofErr w:type="gramEnd"/>
            <w:r w:rsidRPr="002762DD">
              <w:rPr>
                <w:rFonts w:ascii="Simplified Arabic" w:hAnsi="Simplified Arabic"/>
                <w:sz w:val="26"/>
                <w:szCs w:val="26"/>
                <w:rtl/>
              </w:rPr>
              <w:t xml:space="preserve"> حركة بسيطة</w:t>
            </w:r>
          </w:p>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تقليد حركة </w:t>
            </w:r>
            <w:proofErr w:type="gramStart"/>
            <w:r w:rsidRPr="002762DD">
              <w:rPr>
                <w:rFonts w:ascii="Simplified Arabic" w:hAnsi="Simplified Arabic"/>
                <w:sz w:val="26"/>
                <w:szCs w:val="26"/>
                <w:rtl/>
              </w:rPr>
              <w:t>مركبه</w:t>
            </w:r>
            <w:proofErr w:type="gramEnd"/>
          </w:p>
        </w:tc>
        <w:tc>
          <w:tcPr>
            <w:tcW w:w="1946" w:type="dxa"/>
            <w:shd w:val="clear" w:color="auto" w:fill="auto"/>
            <w:tcMar>
              <w:left w:w="108" w:type="dxa"/>
              <w:right w:w="108" w:type="dxa"/>
            </w:tcMar>
            <w:vAlign w:val="center"/>
          </w:tcPr>
          <w:p w:rsidR="00D3081C" w:rsidRPr="000610FD" w:rsidRDefault="00D3081C" w:rsidP="00FF7758">
            <w:pPr>
              <w:spacing w:line="168" w:lineRule="auto"/>
              <w:contextualSpacing/>
              <w:jc w:val="center"/>
              <w:rPr>
                <w:rFonts w:ascii="Simplified Arabic" w:hAnsi="Simplified Arabic"/>
                <w:spacing w:val="-6"/>
                <w:sz w:val="26"/>
                <w:szCs w:val="26"/>
                <w:rtl/>
              </w:rPr>
            </w:pPr>
            <w:r w:rsidRPr="000610FD">
              <w:rPr>
                <w:rFonts w:ascii="Simplified Arabic" w:hAnsi="Simplified Arabic"/>
                <w:spacing w:val="-6"/>
                <w:sz w:val="26"/>
                <w:szCs w:val="26"/>
                <w:rtl/>
              </w:rPr>
              <w:t xml:space="preserve">التعزيز- </w:t>
            </w:r>
            <w:proofErr w:type="spellStart"/>
            <w:r w:rsidRPr="000610FD">
              <w:rPr>
                <w:rFonts w:ascii="Simplified Arabic" w:hAnsi="Simplified Arabic"/>
                <w:spacing w:val="-6"/>
                <w:sz w:val="26"/>
                <w:szCs w:val="26"/>
                <w:rtl/>
              </w:rPr>
              <w:t>إستراتيجية</w:t>
            </w:r>
            <w:proofErr w:type="spellEnd"/>
            <w:r w:rsidRPr="000610FD">
              <w:rPr>
                <w:rFonts w:ascii="Simplified Arabic" w:hAnsi="Simplified Arabic"/>
                <w:spacing w:val="-6"/>
                <w:sz w:val="26"/>
                <w:szCs w:val="26"/>
                <w:rtl/>
              </w:rPr>
              <w:t xml:space="preserve"> تأخير الوقت - </w:t>
            </w:r>
            <w:proofErr w:type="spellStart"/>
            <w:r w:rsidRPr="000610FD">
              <w:rPr>
                <w:rFonts w:ascii="Simplified Arabic" w:hAnsi="Simplified Arabic"/>
                <w:spacing w:val="-6"/>
                <w:sz w:val="26"/>
                <w:szCs w:val="26"/>
                <w:rtl/>
              </w:rPr>
              <w:t>النمذجة</w:t>
            </w:r>
            <w:proofErr w:type="spellEnd"/>
            <w:r w:rsidRPr="000610FD">
              <w:rPr>
                <w:rFonts w:ascii="Simplified Arabic" w:hAnsi="Simplified Arabic"/>
                <w:spacing w:val="-6"/>
                <w:sz w:val="26"/>
                <w:szCs w:val="26"/>
                <w:rtl/>
              </w:rPr>
              <w:t>- اللعب اللفظي - التدعيم الإيجابي - الواجبات المنزلية - تدريبات المحاولة المنفصلة.</w:t>
            </w:r>
          </w:p>
        </w:tc>
        <w:tc>
          <w:tcPr>
            <w:tcW w:w="1940"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ألعاب مجسمة أطعمة.</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حقيبة</w:t>
            </w:r>
            <w:proofErr w:type="gramEnd"/>
            <w:r w:rsidRPr="002762DD">
              <w:rPr>
                <w:rFonts w:ascii="Simplified Arabic" w:hAnsi="Simplified Arabic"/>
                <w:sz w:val="26"/>
                <w:szCs w:val="26"/>
                <w:rtl/>
              </w:rPr>
              <w:t xml:space="preserve"> التواصل.</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بطاقات</w:t>
            </w:r>
            <w:proofErr w:type="gramEnd"/>
            <w:r w:rsidRPr="002762DD">
              <w:rPr>
                <w:rFonts w:ascii="Simplified Arabic" w:hAnsi="Simplified Arabic"/>
                <w:sz w:val="26"/>
                <w:szCs w:val="26"/>
                <w:rtl/>
              </w:rPr>
              <w:t xml:space="preserve"> مصورة.</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جهاز</w:t>
            </w:r>
            <w:proofErr w:type="gramEnd"/>
            <w:r w:rsidRPr="002762DD">
              <w:rPr>
                <w:rFonts w:ascii="Simplified Arabic" w:hAnsi="Simplified Arabic"/>
                <w:sz w:val="26"/>
                <w:szCs w:val="26"/>
                <w:rtl/>
              </w:rPr>
              <w:t xml:space="preserve"> كمبيوتر.</w:t>
            </w:r>
          </w:p>
        </w:tc>
      </w:tr>
      <w:tr w:rsidR="00FF7758" w:rsidRPr="002762DD" w:rsidTr="00FF7758">
        <w:trPr>
          <w:cantSplit/>
          <w:trHeight w:val="20"/>
          <w:jc w:val="center"/>
        </w:trPr>
        <w:tc>
          <w:tcPr>
            <w:tcW w:w="1077" w:type="dxa"/>
            <w:shd w:val="clear" w:color="auto" w:fill="auto"/>
            <w:tcMar>
              <w:left w:w="108" w:type="dxa"/>
              <w:right w:w="108" w:type="dxa"/>
            </w:tcMar>
            <w:vAlign w:val="center"/>
          </w:tcPr>
          <w:p w:rsidR="00D3081C" w:rsidRPr="002762DD" w:rsidRDefault="00D3081C" w:rsidP="00E35FDB">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الاستجابة </w:t>
            </w:r>
            <w:proofErr w:type="spellStart"/>
            <w:r w:rsidRPr="002762DD">
              <w:rPr>
                <w:rFonts w:ascii="Simplified Arabic" w:hAnsi="Simplified Arabic"/>
                <w:sz w:val="26"/>
                <w:szCs w:val="26"/>
                <w:rtl/>
              </w:rPr>
              <w:t>الاشاريه</w:t>
            </w:r>
            <w:proofErr w:type="spellEnd"/>
            <w:r w:rsidR="00E42C16" w:rsidRPr="002762DD">
              <w:rPr>
                <w:rFonts w:ascii="Simplified Arabic" w:hAnsi="Simplified Arabic"/>
                <w:sz w:val="26"/>
                <w:szCs w:val="26"/>
                <w:rtl/>
              </w:rPr>
              <w:t xml:space="preserve">، </w:t>
            </w:r>
            <w:r w:rsidRPr="002762DD">
              <w:rPr>
                <w:rFonts w:ascii="Simplified Arabic" w:hAnsi="Simplified Arabic"/>
                <w:sz w:val="26"/>
                <w:szCs w:val="26"/>
                <w:rtl/>
              </w:rPr>
              <w:t>وفهم تعبيرات الوجه ونبرات الصوت</w:t>
            </w:r>
          </w:p>
        </w:tc>
        <w:tc>
          <w:tcPr>
            <w:tcW w:w="882"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عشر</w:t>
            </w:r>
            <w:proofErr w:type="gramEnd"/>
            <w:r w:rsidRPr="002762DD">
              <w:rPr>
                <w:rFonts w:ascii="Simplified Arabic" w:hAnsi="Simplified Arabic"/>
                <w:sz w:val="26"/>
                <w:szCs w:val="26"/>
                <w:rtl/>
              </w:rPr>
              <w:t xml:space="preserve"> جلسات</w:t>
            </w:r>
          </w:p>
        </w:tc>
        <w:tc>
          <w:tcPr>
            <w:tcW w:w="2704" w:type="dxa"/>
            <w:shd w:val="clear" w:color="auto" w:fill="auto"/>
            <w:tcMar>
              <w:left w:w="108" w:type="dxa"/>
              <w:right w:w="108" w:type="dxa"/>
            </w:tcMar>
            <w:vAlign w:val="center"/>
          </w:tcPr>
          <w:p w:rsidR="00D3081C" w:rsidRPr="00190616" w:rsidRDefault="00D3081C" w:rsidP="00FF7758">
            <w:pPr>
              <w:spacing w:line="168" w:lineRule="auto"/>
              <w:contextualSpacing/>
              <w:jc w:val="center"/>
              <w:rPr>
                <w:rFonts w:ascii="Simplified Arabic" w:hAnsi="Simplified Arabic"/>
                <w:spacing w:val="-4"/>
                <w:sz w:val="26"/>
                <w:szCs w:val="26"/>
                <w:rtl/>
              </w:rPr>
            </w:pPr>
            <w:proofErr w:type="gramStart"/>
            <w:r w:rsidRPr="00190616">
              <w:rPr>
                <w:rFonts w:ascii="Simplified Arabic" w:hAnsi="Simplified Arabic"/>
                <w:spacing w:val="-4"/>
                <w:sz w:val="26"/>
                <w:szCs w:val="26"/>
                <w:rtl/>
              </w:rPr>
              <w:t>استعمال</w:t>
            </w:r>
            <w:proofErr w:type="gramEnd"/>
            <w:r w:rsidRPr="00190616">
              <w:rPr>
                <w:rFonts w:ascii="Simplified Arabic" w:hAnsi="Simplified Arabic"/>
                <w:spacing w:val="-4"/>
                <w:sz w:val="26"/>
                <w:szCs w:val="26"/>
                <w:rtl/>
              </w:rPr>
              <w:t xml:space="preserve"> تواصل بصري مناسب</w:t>
            </w:r>
          </w:p>
          <w:p w:rsidR="00D3081C" w:rsidRPr="00190616" w:rsidRDefault="00D3081C" w:rsidP="00FF7758">
            <w:pPr>
              <w:spacing w:line="168" w:lineRule="auto"/>
              <w:contextualSpacing/>
              <w:jc w:val="center"/>
              <w:rPr>
                <w:rFonts w:ascii="Simplified Arabic" w:hAnsi="Simplified Arabic"/>
                <w:spacing w:val="-4"/>
                <w:sz w:val="26"/>
                <w:szCs w:val="26"/>
                <w:rtl/>
              </w:rPr>
            </w:pPr>
            <w:proofErr w:type="gramStart"/>
            <w:r w:rsidRPr="00190616">
              <w:rPr>
                <w:rFonts w:ascii="Simplified Arabic" w:hAnsi="Simplified Arabic"/>
                <w:spacing w:val="-4"/>
                <w:sz w:val="26"/>
                <w:szCs w:val="26"/>
                <w:rtl/>
              </w:rPr>
              <w:t>استعمال</w:t>
            </w:r>
            <w:proofErr w:type="gramEnd"/>
            <w:r w:rsidRPr="00190616">
              <w:rPr>
                <w:rFonts w:ascii="Simplified Arabic" w:hAnsi="Simplified Arabic"/>
                <w:spacing w:val="-4"/>
                <w:sz w:val="26"/>
                <w:szCs w:val="26"/>
                <w:rtl/>
              </w:rPr>
              <w:t xml:space="preserve"> لغة الجسم</w:t>
            </w:r>
            <w:r w:rsidR="00E42C16" w:rsidRPr="00190616">
              <w:rPr>
                <w:rFonts w:ascii="Simplified Arabic" w:hAnsi="Simplified Arabic"/>
                <w:spacing w:val="-4"/>
                <w:sz w:val="26"/>
                <w:szCs w:val="26"/>
                <w:rtl/>
              </w:rPr>
              <w:t>،</w:t>
            </w:r>
          </w:p>
          <w:p w:rsidR="00D3081C" w:rsidRPr="00190616" w:rsidRDefault="00D3081C" w:rsidP="00FF7758">
            <w:pPr>
              <w:spacing w:line="168" w:lineRule="auto"/>
              <w:contextualSpacing/>
              <w:jc w:val="center"/>
              <w:rPr>
                <w:rFonts w:ascii="Simplified Arabic" w:hAnsi="Simplified Arabic"/>
                <w:spacing w:val="-4"/>
                <w:sz w:val="26"/>
                <w:szCs w:val="26"/>
                <w:rtl/>
              </w:rPr>
            </w:pPr>
            <w:r w:rsidRPr="00190616">
              <w:rPr>
                <w:rFonts w:ascii="Simplified Arabic" w:hAnsi="Simplified Arabic"/>
                <w:spacing w:val="-4"/>
                <w:sz w:val="26"/>
                <w:szCs w:val="26"/>
                <w:rtl/>
              </w:rPr>
              <w:t>فهم نوعية الصوت والتنغيم خلال الكلام</w:t>
            </w:r>
          </w:p>
          <w:p w:rsidR="00D3081C" w:rsidRPr="00190616" w:rsidRDefault="00D3081C" w:rsidP="00FF7758">
            <w:pPr>
              <w:spacing w:line="168" w:lineRule="auto"/>
              <w:contextualSpacing/>
              <w:jc w:val="center"/>
              <w:rPr>
                <w:rFonts w:ascii="Simplified Arabic" w:hAnsi="Simplified Arabic"/>
                <w:spacing w:val="-4"/>
                <w:sz w:val="26"/>
                <w:szCs w:val="26"/>
                <w:rtl/>
              </w:rPr>
            </w:pPr>
            <w:r w:rsidRPr="00190616">
              <w:rPr>
                <w:rFonts w:ascii="Simplified Arabic" w:hAnsi="Simplified Arabic"/>
                <w:spacing w:val="-4"/>
                <w:sz w:val="26"/>
                <w:szCs w:val="26"/>
                <w:rtl/>
              </w:rPr>
              <w:t>الإصغاء للآخرين</w:t>
            </w:r>
          </w:p>
          <w:p w:rsidR="00D3081C" w:rsidRPr="00190616" w:rsidRDefault="00D3081C" w:rsidP="00FF7758">
            <w:pPr>
              <w:spacing w:line="168" w:lineRule="auto"/>
              <w:contextualSpacing/>
              <w:jc w:val="center"/>
              <w:rPr>
                <w:rFonts w:ascii="Simplified Arabic" w:hAnsi="Simplified Arabic"/>
                <w:spacing w:val="-4"/>
                <w:sz w:val="26"/>
                <w:szCs w:val="26"/>
                <w:rtl/>
              </w:rPr>
            </w:pPr>
            <w:r w:rsidRPr="00190616">
              <w:rPr>
                <w:rFonts w:ascii="Simplified Arabic" w:hAnsi="Simplified Arabic"/>
                <w:spacing w:val="-4"/>
                <w:sz w:val="26"/>
                <w:szCs w:val="26"/>
                <w:rtl/>
              </w:rPr>
              <w:t xml:space="preserve">الانتباه للحديث </w:t>
            </w:r>
            <w:proofErr w:type="gramStart"/>
            <w:r w:rsidRPr="00190616">
              <w:rPr>
                <w:rFonts w:ascii="Simplified Arabic" w:hAnsi="Simplified Arabic"/>
                <w:spacing w:val="-4"/>
                <w:sz w:val="26"/>
                <w:szCs w:val="26"/>
                <w:rtl/>
              </w:rPr>
              <w:t>خلال</w:t>
            </w:r>
            <w:proofErr w:type="gramEnd"/>
            <w:r w:rsidRPr="00190616">
              <w:rPr>
                <w:rFonts w:ascii="Simplified Arabic" w:hAnsi="Simplified Arabic"/>
                <w:spacing w:val="-4"/>
                <w:sz w:val="26"/>
                <w:szCs w:val="26"/>
                <w:rtl/>
              </w:rPr>
              <w:t xml:space="preserve"> محادثة</w:t>
            </w:r>
          </w:p>
          <w:p w:rsidR="00D3081C" w:rsidRPr="00190616" w:rsidRDefault="00D3081C" w:rsidP="00190616">
            <w:pPr>
              <w:spacing w:line="168" w:lineRule="auto"/>
              <w:contextualSpacing/>
              <w:jc w:val="center"/>
              <w:rPr>
                <w:rFonts w:ascii="Simplified Arabic" w:hAnsi="Simplified Arabic"/>
                <w:spacing w:val="-4"/>
                <w:sz w:val="26"/>
                <w:szCs w:val="26"/>
                <w:rtl/>
              </w:rPr>
            </w:pPr>
            <w:r w:rsidRPr="00190616">
              <w:rPr>
                <w:rFonts w:ascii="Simplified Arabic" w:hAnsi="Simplified Arabic"/>
                <w:spacing w:val="-4"/>
                <w:sz w:val="26"/>
                <w:szCs w:val="26"/>
                <w:rtl/>
              </w:rPr>
              <w:t xml:space="preserve">أن يستطيع طفل التوحد الإجابة عن سؤال: أنت </w:t>
            </w:r>
            <w:proofErr w:type="spellStart"/>
            <w:r w:rsidRPr="00190616">
              <w:rPr>
                <w:rFonts w:ascii="Simplified Arabic" w:hAnsi="Simplified Arabic"/>
                <w:spacing w:val="-4"/>
                <w:sz w:val="26"/>
                <w:szCs w:val="26"/>
                <w:rtl/>
              </w:rPr>
              <w:t>عايز</w:t>
            </w:r>
            <w:proofErr w:type="spellEnd"/>
            <w:r w:rsidRPr="00190616">
              <w:rPr>
                <w:rFonts w:ascii="Simplified Arabic" w:hAnsi="Simplified Arabic"/>
                <w:spacing w:val="-4"/>
                <w:sz w:val="26"/>
                <w:szCs w:val="26"/>
                <w:rtl/>
              </w:rPr>
              <w:t xml:space="preserve"> إيه؟</w:t>
            </w:r>
          </w:p>
        </w:tc>
        <w:tc>
          <w:tcPr>
            <w:tcW w:w="1946" w:type="dxa"/>
            <w:shd w:val="clear" w:color="auto" w:fill="auto"/>
            <w:tcMar>
              <w:left w:w="108" w:type="dxa"/>
              <w:right w:w="108" w:type="dxa"/>
            </w:tcMar>
            <w:vAlign w:val="center"/>
          </w:tcPr>
          <w:p w:rsidR="00D3081C" w:rsidRPr="002762DD" w:rsidRDefault="00D3081C" w:rsidP="00190616">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نظام التواصل بتبادل الصورة - تدريبات المحاولة المنفصلة - التعزيز- استراتيجية تأخير الوقت - </w:t>
            </w:r>
            <w:proofErr w:type="spellStart"/>
            <w:r w:rsidRPr="002762DD">
              <w:rPr>
                <w:rFonts w:ascii="Simplified Arabic" w:hAnsi="Simplified Arabic"/>
                <w:sz w:val="26"/>
                <w:szCs w:val="26"/>
                <w:rtl/>
              </w:rPr>
              <w:t>النمذجة</w:t>
            </w:r>
            <w:proofErr w:type="spellEnd"/>
            <w:r w:rsidRPr="002762DD">
              <w:rPr>
                <w:rFonts w:ascii="Simplified Arabic" w:hAnsi="Simplified Arabic"/>
                <w:sz w:val="26"/>
                <w:szCs w:val="26"/>
                <w:rtl/>
              </w:rPr>
              <w:t>- اللعب - التدعيم الإيجابي - الواجبات المنزلية.</w:t>
            </w:r>
          </w:p>
        </w:tc>
        <w:tc>
          <w:tcPr>
            <w:tcW w:w="1940"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ألعاب مجسمة أطعمة.</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حقيبة</w:t>
            </w:r>
            <w:proofErr w:type="gramEnd"/>
            <w:r w:rsidRPr="002762DD">
              <w:rPr>
                <w:rFonts w:ascii="Simplified Arabic" w:hAnsi="Simplified Arabic"/>
                <w:sz w:val="26"/>
                <w:szCs w:val="26"/>
                <w:rtl/>
              </w:rPr>
              <w:t xml:space="preserve"> التواصل.</w:t>
            </w:r>
          </w:p>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بطاقات</w:t>
            </w:r>
            <w:proofErr w:type="gramEnd"/>
            <w:r w:rsidRPr="002762DD">
              <w:rPr>
                <w:rFonts w:ascii="Simplified Arabic" w:hAnsi="Simplified Arabic"/>
                <w:sz w:val="26"/>
                <w:szCs w:val="26"/>
                <w:rtl/>
              </w:rPr>
              <w:t xml:space="preserve"> مصورة.</w:t>
            </w:r>
          </w:p>
          <w:p w:rsidR="00D3081C" w:rsidRPr="002762DD" w:rsidRDefault="00D3081C" w:rsidP="00190616">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جهاز</w:t>
            </w:r>
            <w:proofErr w:type="gramEnd"/>
            <w:r w:rsidRPr="002762DD">
              <w:rPr>
                <w:rFonts w:ascii="Simplified Arabic" w:hAnsi="Simplified Arabic"/>
                <w:sz w:val="26"/>
                <w:szCs w:val="26"/>
                <w:rtl/>
              </w:rPr>
              <w:t xml:space="preserve"> كمبيوتر.</w:t>
            </w:r>
          </w:p>
        </w:tc>
      </w:tr>
      <w:tr w:rsidR="00FF7758" w:rsidRPr="002762DD" w:rsidTr="00FF7758">
        <w:trPr>
          <w:cantSplit/>
          <w:trHeight w:val="20"/>
          <w:jc w:val="center"/>
        </w:trPr>
        <w:tc>
          <w:tcPr>
            <w:tcW w:w="1077"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تقويم</w:t>
            </w:r>
          </w:p>
        </w:tc>
        <w:tc>
          <w:tcPr>
            <w:tcW w:w="882"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جلسة</w:t>
            </w:r>
          </w:p>
        </w:tc>
        <w:tc>
          <w:tcPr>
            <w:tcW w:w="2704"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لتأكيد اثر </w:t>
            </w:r>
            <w:proofErr w:type="gramStart"/>
            <w:r w:rsidRPr="002762DD">
              <w:rPr>
                <w:rFonts w:ascii="Simplified Arabic" w:hAnsi="Simplified Arabic"/>
                <w:sz w:val="26"/>
                <w:szCs w:val="26"/>
                <w:rtl/>
              </w:rPr>
              <w:t>البرنامج</w:t>
            </w:r>
            <w:proofErr w:type="gramEnd"/>
            <w:r w:rsidRPr="002762DD">
              <w:rPr>
                <w:rFonts w:ascii="Simplified Arabic" w:hAnsi="Simplified Arabic"/>
                <w:sz w:val="26"/>
                <w:szCs w:val="26"/>
                <w:rtl/>
              </w:rPr>
              <w:t xml:space="preserve"> على بعض الأطفال قليل الاستجابة في البرنامج</w:t>
            </w:r>
          </w:p>
        </w:tc>
        <w:tc>
          <w:tcPr>
            <w:tcW w:w="1946"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تأخير الوقت - </w:t>
            </w:r>
            <w:proofErr w:type="spellStart"/>
            <w:r w:rsidRPr="002762DD">
              <w:rPr>
                <w:rFonts w:ascii="Simplified Arabic" w:hAnsi="Simplified Arabic"/>
                <w:sz w:val="26"/>
                <w:szCs w:val="26"/>
                <w:rtl/>
              </w:rPr>
              <w:t>النمذجة</w:t>
            </w:r>
            <w:proofErr w:type="spellEnd"/>
            <w:r w:rsidRPr="002762DD">
              <w:rPr>
                <w:rFonts w:ascii="Simplified Arabic" w:hAnsi="Simplified Arabic"/>
                <w:sz w:val="26"/>
                <w:szCs w:val="26"/>
                <w:rtl/>
              </w:rPr>
              <w:t>- اللعب التدعيم الإيجابي</w:t>
            </w:r>
          </w:p>
        </w:tc>
        <w:tc>
          <w:tcPr>
            <w:tcW w:w="1940"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ألعاب مجسمة بطاقات مصورة</w:t>
            </w:r>
          </w:p>
        </w:tc>
      </w:tr>
      <w:tr w:rsidR="00FF7758" w:rsidRPr="002762DD" w:rsidTr="00FF7758">
        <w:trPr>
          <w:trHeight w:val="20"/>
          <w:jc w:val="center"/>
        </w:trPr>
        <w:tc>
          <w:tcPr>
            <w:tcW w:w="1077"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تقييم</w:t>
            </w:r>
          </w:p>
        </w:tc>
        <w:tc>
          <w:tcPr>
            <w:tcW w:w="882"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جلستان</w:t>
            </w:r>
          </w:p>
        </w:tc>
        <w:tc>
          <w:tcPr>
            <w:tcW w:w="2704"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لتقييم اثر </w:t>
            </w:r>
            <w:proofErr w:type="gramStart"/>
            <w:r w:rsidRPr="002762DD">
              <w:rPr>
                <w:rFonts w:ascii="Simplified Arabic" w:hAnsi="Simplified Arabic"/>
                <w:sz w:val="26"/>
                <w:szCs w:val="26"/>
                <w:rtl/>
              </w:rPr>
              <w:t>البرنامج</w:t>
            </w:r>
            <w:proofErr w:type="gramEnd"/>
            <w:r w:rsidRPr="002762DD">
              <w:rPr>
                <w:rFonts w:ascii="Simplified Arabic" w:hAnsi="Simplified Arabic"/>
                <w:sz w:val="26"/>
                <w:szCs w:val="26"/>
                <w:rtl/>
              </w:rPr>
              <w:t xml:space="preserve"> على الأطفال</w:t>
            </w:r>
          </w:p>
        </w:tc>
        <w:tc>
          <w:tcPr>
            <w:tcW w:w="1946"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التعزيز</w:t>
            </w:r>
          </w:p>
        </w:tc>
        <w:tc>
          <w:tcPr>
            <w:tcW w:w="1940"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المقياس</w:t>
            </w:r>
          </w:p>
        </w:tc>
      </w:tr>
      <w:tr w:rsidR="00FF7758" w:rsidRPr="002762DD" w:rsidTr="00FF7758">
        <w:trPr>
          <w:trHeight w:val="20"/>
          <w:jc w:val="center"/>
        </w:trPr>
        <w:tc>
          <w:tcPr>
            <w:tcW w:w="1077"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الاستمرارية</w:t>
            </w:r>
          </w:p>
        </w:tc>
        <w:tc>
          <w:tcPr>
            <w:tcW w:w="882"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جلسة</w:t>
            </w:r>
          </w:p>
        </w:tc>
        <w:tc>
          <w:tcPr>
            <w:tcW w:w="2704"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proofErr w:type="gramStart"/>
            <w:r w:rsidRPr="002762DD">
              <w:rPr>
                <w:rFonts w:ascii="Simplified Arabic" w:hAnsi="Simplified Arabic"/>
                <w:sz w:val="26"/>
                <w:szCs w:val="26"/>
                <w:rtl/>
              </w:rPr>
              <w:t>متابعة</w:t>
            </w:r>
            <w:proofErr w:type="gramEnd"/>
            <w:r w:rsidRPr="002762DD">
              <w:rPr>
                <w:rFonts w:ascii="Simplified Arabic" w:hAnsi="Simplified Arabic"/>
                <w:sz w:val="26"/>
                <w:szCs w:val="26"/>
                <w:rtl/>
              </w:rPr>
              <w:t xml:space="preserve"> لأثر البرنامج بعد شهرين</w:t>
            </w:r>
          </w:p>
        </w:tc>
        <w:tc>
          <w:tcPr>
            <w:tcW w:w="1946"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 xml:space="preserve">المناقشة </w:t>
            </w:r>
            <w:proofErr w:type="gramStart"/>
            <w:r w:rsidRPr="002762DD">
              <w:rPr>
                <w:rFonts w:ascii="Simplified Arabic" w:hAnsi="Simplified Arabic"/>
                <w:sz w:val="26"/>
                <w:szCs w:val="26"/>
                <w:rtl/>
              </w:rPr>
              <w:t>والتعزيز</w:t>
            </w:r>
            <w:proofErr w:type="gramEnd"/>
          </w:p>
        </w:tc>
        <w:tc>
          <w:tcPr>
            <w:tcW w:w="1940" w:type="dxa"/>
            <w:shd w:val="clear" w:color="auto" w:fill="auto"/>
            <w:tcMar>
              <w:left w:w="108" w:type="dxa"/>
              <w:right w:w="108" w:type="dxa"/>
            </w:tcMar>
            <w:vAlign w:val="center"/>
          </w:tcPr>
          <w:p w:rsidR="00D3081C" w:rsidRPr="002762DD" w:rsidRDefault="00D3081C" w:rsidP="00FF7758">
            <w:pPr>
              <w:spacing w:line="168" w:lineRule="auto"/>
              <w:contextualSpacing/>
              <w:jc w:val="center"/>
              <w:rPr>
                <w:rFonts w:ascii="Simplified Arabic" w:hAnsi="Simplified Arabic"/>
                <w:sz w:val="26"/>
                <w:szCs w:val="26"/>
                <w:rtl/>
              </w:rPr>
            </w:pPr>
            <w:r w:rsidRPr="002762DD">
              <w:rPr>
                <w:rFonts w:ascii="Simplified Arabic" w:hAnsi="Simplified Arabic"/>
                <w:sz w:val="26"/>
                <w:szCs w:val="26"/>
                <w:rtl/>
              </w:rPr>
              <w:t>المقياس</w:t>
            </w:r>
          </w:p>
        </w:tc>
      </w:tr>
    </w:tbl>
    <w:p w:rsidR="00D3081C" w:rsidRPr="00F06AF6" w:rsidRDefault="00D3081C" w:rsidP="009848A6">
      <w:pPr>
        <w:ind w:firstLine="720"/>
        <w:jc w:val="lowKashida"/>
        <w:rPr>
          <w:rtl/>
        </w:rPr>
      </w:pPr>
      <w:r w:rsidRPr="000610FD">
        <w:rPr>
          <w:b/>
          <w:bCs/>
          <w:rtl/>
        </w:rPr>
        <w:lastRenderedPageBreak/>
        <w:t>التطبيق البعدي</w:t>
      </w:r>
      <w:r w:rsidRPr="00F06AF6">
        <w:rPr>
          <w:rtl/>
        </w:rPr>
        <w:t>: قام الباحث بتطبيق مقياس</w:t>
      </w:r>
      <w:r w:rsidRPr="00F06AF6">
        <w:rPr>
          <w:rFonts w:hint="cs"/>
          <w:rtl/>
        </w:rPr>
        <w:t xml:space="preserve"> المهارات قبل </w:t>
      </w:r>
      <w:proofErr w:type="spellStart"/>
      <w:r w:rsidRPr="00F06AF6">
        <w:rPr>
          <w:rFonts w:hint="cs"/>
          <w:rtl/>
        </w:rPr>
        <w:t>اللفظيه</w:t>
      </w:r>
      <w:proofErr w:type="spellEnd"/>
      <w:r w:rsidRPr="00F06AF6">
        <w:rPr>
          <w:rFonts w:hint="cs"/>
          <w:rtl/>
        </w:rPr>
        <w:t xml:space="preserve"> بعد تطبيق البرنامج وكانت نتائج الدراسة </w:t>
      </w:r>
      <w:proofErr w:type="spellStart"/>
      <w:r w:rsidRPr="00F06AF6">
        <w:rPr>
          <w:rFonts w:hint="cs"/>
          <w:rtl/>
        </w:rPr>
        <w:t>كالتالى</w:t>
      </w:r>
      <w:proofErr w:type="spellEnd"/>
      <w:r w:rsidR="00E42C16" w:rsidRPr="00F06AF6">
        <w:rPr>
          <w:rFonts w:hint="cs"/>
          <w:rtl/>
        </w:rPr>
        <w:t>.</w:t>
      </w:r>
    </w:p>
    <w:p w:rsidR="00D3081C" w:rsidRPr="00F06AF6" w:rsidRDefault="00D3081C" w:rsidP="000610FD">
      <w:pPr>
        <w:pStyle w:val="Heading1"/>
        <w:rPr>
          <w:rtl/>
        </w:rPr>
      </w:pPr>
      <w:proofErr w:type="gramStart"/>
      <w:r w:rsidRPr="00F06AF6">
        <w:rPr>
          <w:rtl/>
        </w:rPr>
        <w:t>نت</w:t>
      </w:r>
      <w:r w:rsidR="000610FD">
        <w:rPr>
          <w:rFonts w:hint="cs"/>
          <w:rtl/>
        </w:rPr>
        <w:t>ـــــ</w:t>
      </w:r>
      <w:r w:rsidRPr="00F06AF6">
        <w:rPr>
          <w:rtl/>
        </w:rPr>
        <w:t>ائ</w:t>
      </w:r>
      <w:r w:rsidR="000610FD">
        <w:rPr>
          <w:rFonts w:hint="cs"/>
          <w:rtl/>
        </w:rPr>
        <w:t>ـــــ</w:t>
      </w:r>
      <w:r w:rsidRPr="00F06AF6">
        <w:rPr>
          <w:rtl/>
        </w:rPr>
        <w:t>ج</w:t>
      </w:r>
      <w:proofErr w:type="gramEnd"/>
      <w:r w:rsidRPr="00F06AF6">
        <w:rPr>
          <w:rtl/>
        </w:rPr>
        <w:t xml:space="preserve"> ال</w:t>
      </w:r>
      <w:r w:rsidR="000610FD">
        <w:rPr>
          <w:rFonts w:hint="cs"/>
          <w:rtl/>
        </w:rPr>
        <w:t>ـــــ</w:t>
      </w:r>
      <w:r w:rsidRPr="00F06AF6">
        <w:rPr>
          <w:rtl/>
        </w:rPr>
        <w:t>دارس</w:t>
      </w:r>
      <w:r w:rsidR="000610FD">
        <w:rPr>
          <w:rFonts w:hint="cs"/>
          <w:rtl/>
        </w:rPr>
        <w:t>ـــــ</w:t>
      </w:r>
      <w:r w:rsidRPr="00F06AF6">
        <w:rPr>
          <w:rtl/>
        </w:rPr>
        <w:t>ة</w:t>
      </w:r>
    </w:p>
    <w:p w:rsidR="00D3081C" w:rsidRPr="00F06AF6" w:rsidRDefault="00D3081C" w:rsidP="000610FD">
      <w:pPr>
        <w:pStyle w:val="Heading2"/>
        <w:ind w:left="720" w:hanging="720"/>
        <w:rPr>
          <w:rtl/>
        </w:rPr>
      </w:pPr>
      <w:r w:rsidRPr="00F06AF6">
        <w:rPr>
          <w:rtl/>
        </w:rPr>
        <w:t>التحقق من الفرض الاول الذي ينص على</w:t>
      </w:r>
      <w:r w:rsidR="000610FD">
        <w:rPr>
          <w:rFonts w:hint="cs"/>
          <w:rtl/>
        </w:rPr>
        <w:t xml:space="preserve"> </w:t>
      </w:r>
      <w:r w:rsidRPr="00F06AF6">
        <w:rPr>
          <w:rtl/>
        </w:rPr>
        <w:t>"توجد فروق ذات دلالة إحصائية بين متوسطي رتب درجات القياسين القبلي</w:t>
      </w:r>
      <w:r w:rsidR="00E42C16" w:rsidRPr="00F06AF6">
        <w:rPr>
          <w:rtl/>
        </w:rPr>
        <w:t xml:space="preserve"> و</w:t>
      </w:r>
      <w:r w:rsidRPr="00F06AF6">
        <w:rPr>
          <w:rtl/>
        </w:rPr>
        <w:t xml:space="preserve">البعدي في مقياس المهارات قبل </w:t>
      </w:r>
      <w:proofErr w:type="spellStart"/>
      <w:r w:rsidRPr="00F06AF6">
        <w:rPr>
          <w:rtl/>
        </w:rPr>
        <w:t>اللفظيه</w:t>
      </w:r>
      <w:proofErr w:type="spellEnd"/>
      <w:r w:rsidR="00CA44EF" w:rsidRPr="00F06AF6">
        <w:rPr>
          <w:rtl/>
        </w:rPr>
        <w:t xml:space="preserve"> </w:t>
      </w:r>
      <w:r w:rsidRPr="00F06AF6">
        <w:rPr>
          <w:rtl/>
        </w:rPr>
        <w:t>وأبعاده الفرعية لدى المجموعة التجريبية</w:t>
      </w:r>
      <w:r w:rsidR="00E42C16" w:rsidRPr="00F06AF6">
        <w:rPr>
          <w:rtl/>
        </w:rPr>
        <w:t xml:space="preserve">، </w:t>
      </w:r>
      <w:r w:rsidRPr="00F06AF6">
        <w:rPr>
          <w:rtl/>
        </w:rPr>
        <w:t>وذلك في اتجاه القياس البعدي.</w:t>
      </w:r>
    </w:p>
    <w:p w:rsidR="00D3081C" w:rsidRPr="00F06AF6" w:rsidRDefault="00D3081C" w:rsidP="009848A6">
      <w:pPr>
        <w:ind w:firstLine="720"/>
        <w:jc w:val="lowKashida"/>
        <w:rPr>
          <w:rtl/>
        </w:rPr>
      </w:pPr>
      <w:r w:rsidRPr="00F06AF6">
        <w:rPr>
          <w:rtl/>
        </w:rPr>
        <w:t>ولاختبار</w:t>
      </w:r>
      <w:r w:rsidRPr="00F06AF6">
        <w:t xml:space="preserve"> </w:t>
      </w:r>
      <w:r w:rsidRPr="00F06AF6">
        <w:rPr>
          <w:rtl/>
        </w:rPr>
        <w:t>صحة</w:t>
      </w:r>
      <w:r w:rsidRPr="00F06AF6">
        <w:t xml:space="preserve"> </w:t>
      </w:r>
      <w:r w:rsidRPr="00F06AF6">
        <w:rPr>
          <w:rtl/>
        </w:rPr>
        <w:t>هذا</w:t>
      </w:r>
      <w:r w:rsidRPr="00F06AF6">
        <w:t xml:space="preserve"> </w:t>
      </w:r>
      <w:r w:rsidRPr="00F06AF6">
        <w:rPr>
          <w:rtl/>
        </w:rPr>
        <w:t>الفرض</w:t>
      </w:r>
      <w:r w:rsidRPr="00F06AF6">
        <w:t xml:space="preserve"> </w:t>
      </w:r>
      <w:r w:rsidRPr="00F06AF6">
        <w:rPr>
          <w:rtl/>
        </w:rPr>
        <w:t>تم</w:t>
      </w:r>
      <w:r w:rsidRPr="00F06AF6">
        <w:t xml:space="preserve"> </w:t>
      </w:r>
      <w:r w:rsidRPr="00F06AF6">
        <w:rPr>
          <w:rtl/>
        </w:rPr>
        <w:t>استخدام</w:t>
      </w:r>
      <w:r w:rsidRPr="00F06AF6">
        <w:t xml:space="preserve"> </w:t>
      </w:r>
      <w:r w:rsidRPr="00F06AF6">
        <w:rPr>
          <w:rtl/>
        </w:rPr>
        <w:t>اختبار</w:t>
      </w:r>
      <w:r w:rsidRPr="00F06AF6">
        <w:t xml:space="preserve"> </w:t>
      </w:r>
      <w:proofErr w:type="spellStart"/>
      <w:r w:rsidRPr="00F06AF6">
        <w:rPr>
          <w:rtl/>
        </w:rPr>
        <w:t>ويلكوكسون</w:t>
      </w:r>
      <w:proofErr w:type="spellEnd"/>
      <w:r w:rsidRPr="00F06AF6">
        <w:t xml:space="preserve"> Wilcoxon </w:t>
      </w:r>
      <w:r w:rsidRPr="00F06AF6">
        <w:rPr>
          <w:rtl/>
        </w:rPr>
        <w:t>وقيمة</w:t>
      </w:r>
      <w:r w:rsidRPr="00F06AF6">
        <w:t xml:space="preserve"> (Z) </w:t>
      </w:r>
      <w:r w:rsidRPr="00F06AF6">
        <w:rPr>
          <w:rtl/>
        </w:rPr>
        <w:t>كأحد</w:t>
      </w:r>
      <w:r w:rsidRPr="00F06AF6">
        <w:t xml:space="preserve"> </w:t>
      </w:r>
      <w:r w:rsidRPr="00F06AF6">
        <w:rPr>
          <w:rtl/>
        </w:rPr>
        <w:t>الأساليب</w:t>
      </w:r>
      <w:r w:rsidRPr="00F06AF6">
        <w:t xml:space="preserve"> </w:t>
      </w:r>
      <w:proofErr w:type="spellStart"/>
      <w:r w:rsidRPr="00F06AF6">
        <w:rPr>
          <w:rtl/>
        </w:rPr>
        <w:t>اللابارامترية</w:t>
      </w:r>
      <w:proofErr w:type="spellEnd"/>
      <w:r w:rsidRPr="00F06AF6">
        <w:rPr>
          <w:rtl/>
        </w:rPr>
        <w:t xml:space="preserve"> للتعرف على دلالة الفرق بين متوسطات الرتب لدرجات المجموعة التجريبية في مقياس المهارات قبل </w:t>
      </w:r>
      <w:proofErr w:type="spellStart"/>
      <w:r w:rsidRPr="00F06AF6">
        <w:rPr>
          <w:rtl/>
        </w:rPr>
        <w:t>اللفظيه</w:t>
      </w:r>
      <w:proofErr w:type="spellEnd"/>
      <w:r w:rsidR="00CA44EF" w:rsidRPr="00F06AF6">
        <w:rPr>
          <w:rtl/>
        </w:rPr>
        <w:t xml:space="preserve"> </w:t>
      </w:r>
      <w:r w:rsidRPr="00F06AF6">
        <w:rPr>
          <w:rtl/>
        </w:rPr>
        <w:t>لدى أطفال التوحد وأبعاده في القياسيين القبلي</w:t>
      </w:r>
      <w:r w:rsidR="00E42C16" w:rsidRPr="00F06AF6">
        <w:rPr>
          <w:rtl/>
        </w:rPr>
        <w:t xml:space="preserve"> و</w:t>
      </w:r>
      <w:r w:rsidRPr="00F06AF6">
        <w:rPr>
          <w:rtl/>
        </w:rPr>
        <w:t>البعدي، وكانت النتائج كما يوضحها جدول(9)</w:t>
      </w:r>
    </w:p>
    <w:p w:rsidR="00D3081C" w:rsidRPr="00755D0A" w:rsidRDefault="00D3081C" w:rsidP="00755D0A">
      <w:pPr>
        <w:jc w:val="center"/>
        <w:rPr>
          <w:rFonts w:ascii="Arial Black" w:hAnsi="Arial Black" w:cs="SKR HEAD1"/>
          <w:spacing w:val="-4"/>
          <w:sz w:val="22"/>
        </w:rPr>
      </w:pPr>
      <w:r w:rsidRPr="00755D0A">
        <w:rPr>
          <w:rFonts w:ascii="Arial Black" w:hAnsi="Arial Black" w:cs="SKR HEAD1"/>
          <w:spacing w:val="-4"/>
          <w:sz w:val="22"/>
          <w:rtl/>
        </w:rPr>
        <w:t>جدول (9) دلالة</w:t>
      </w:r>
      <w:r w:rsidRPr="00755D0A">
        <w:rPr>
          <w:rFonts w:ascii="Arial Black" w:hAnsi="Arial Black" w:cs="SKR HEAD1"/>
          <w:spacing w:val="-4"/>
          <w:sz w:val="22"/>
        </w:rPr>
        <w:t xml:space="preserve"> </w:t>
      </w:r>
      <w:r w:rsidRPr="00755D0A">
        <w:rPr>
          <w:rFonts w:ascii="Arial Black" w:hAnsi="Arial Black" w:cs="SKR HEAD1"/>
          <w:spacing w:val="-4"/>
          <w:sz w:val="22"/>
          <w:rtl/>
        </w:rPr>
        <w:t>الفروق</w:t>
      </w:r>
      <w:r w:rsidRPr="00755D0A">
        <w:rPr>
          <w:rFonts w:ascii="Arial Black" w:hAnsi="Arial Black" w:cs="SKR HEAD1"/>
          <w:spacing w:val="-4"/>
          <w:sz w:val="22"/>
        </w:rPr>
        <w:t xml:space="preserve"> </w:t>
      </w:r>
      <w:r w:rsidRPr="00755D0A">
        <w:rPr>
          <w:rFonts w:ascii="Arial Black" w:hAnsi="Arial Black" w:cs="SKR HEAD1"/>
          <w:spacing w:val="-4"/>
          <w:sz w:val="22"/>
          <w:rtl/>
        </w:rPr>
        <w:t>بين</w:t>
      </w:r>
      <w:r w:rsidRPr="00755D0A">
        <w:rPr>
          <w:rFonts w:ascii="Arial Black" w:hAnsi="Arial Black" w:cs="SKR HEAD1"/>
          <w:spacing w:val="-4"/>
          <w:sz w:val="22"/>
        </w:rPr>
        <w:t xml:space="preserve"> </w:t>
      </w:r>
      <w:r w:rsidRPr="00755D0A">
        <w:rPr>
          <w:rFonts w:ascii="Arial Black" w:hAnsi="Arial Black" w:cs="SKR HEAD1"/>
          <w:spacing w:val="-4"/>
          <w:sz w:val="22"/>
          <w:rtl/>
        </w:rPr>
        <w:t>متوسطي</w:t>
      </w:r>
      <w:r w:rsidRPr="00755D0A">
        <w:rPr>
          <w:rFonts w:ascii="Arial Black" w:hAnsi="Arial Black" w:cs="SKR HEAD1"/>
          <w:spacing w:val="-4"/>
          <w:sz w:val="22"/>
        </w:rPr>
        <w:t xml:space="preserve"> </w:t>
      </w:r>
      <w:r w:rsidRPr="00755D0A">
        <w:rPr>
          <w:rFonts w:ascii="Arial Black" w:hAnsi="Arial Black" w:cs="SKR HEAD1"/>
          <w:spacing w:val="-4"/>
          <w:sz w:val="22"/>
          <w:rtl/>
        </w:rPr>
        <w:t>رتب</w:t>
      </w:r>
      <w:r w:rsidRPr="00755D0A">
        <w:rPr>
          <w:rFonts w:ascii="Arial Black" w:hAnsi="Arial Black" w:cs="SKR HEAD1"/>
          <w:spacing w:val="-4"/>
          <w:sz w:val="22"/>
        </w:rPr>
        <w:t xml:space="preserve"> </w:t>
      </w:r>
      <w:r w:rsidRPr="00755D0A">
        <w:rPr>
          <w:rFonts w:ascii="Arial Black" w:hAnsi="Arial Black" w:cs="SKR HEAD1"/>
          <w:spacing w:val="-4"/>
          <w:sz w:val="22"/>
          <w:rtl/>
        </w:rPr>
        <w:t>درجات</w:t>
      </w:r>
      <w:r w:rsidRPr="00755D0A">
        <w:rPr>
          <w:rFonts w:ascii="Arial Black" w:hAnsi="Arial Black" w:cs="SKR HEAD1"/>
          <w:spacing w:val="-4"/>
          <w:sz w:val="22"/>
        </w:rPr>
        <w:t xml:space="preserve"> </w:t>
      </w:r>
      <w:r w:rsidRPr="00755D0A">
        <w:rPr>
          <w:rFonts w:ascii="Arial Black" w:hAnsi="Arial Black" w:cs="SKR HEAD1"/>
          <w:spacing w:val="-4"/>
          <w:sz w:val="22"/>
          <w:rtl/>
        </w:rPr>
        <w:t>الاطفال</w:t>
      </w:r>
      <w:r w:rsidRPr="00755D0A">
        <w:rPr>
          <w:rFonts w:ascii="Arial Black" w:hAnsi="Arial Black" w:cs="SKR HEAD1"/>
          <w:spacing w:val="-4"/>
          <w:sz w:val="22"/>
        </w:rPr>
        <w:t xml:space="preserve"> </w:t>
      </w:r>
      <w:r w:rsidRPr="00755D0A">
        <w:rPr>
          <w:rFonts w:ascii="Arial Black" w:hAnsi="Arial Black" w:cs="SKR HEAD1"/>
          <w:spacing w:val="-4"/>
          <w:sz w:val="22"/>
          <w:rtl/>
        </w:rPr>
        <w:t>في</w:t>
      </w:r>
      <w:r w:rsidRPr="00755D0A">
        <w:rPr>
          <w:rFonts w:ascii="Arial Black" w:hAnsi="Arial Black" w:cs="SKR HEAD1"/>
          <w:spacing w:val="-4"/>
          <w:sz w:val="22"/>
        </w:rPr>
        <w:t xml:space="preserve"> </w:t>
      </w:r>
      <w:r w:rsidRPr="00755D0A">
        <w:rPr>
          <w:rFonts w:ascii="Arial Black" w:hAnsi="Arial Black" w:cs="SKR HEAD1"/>
          <w:spacing w:val="-4"/>
          <w:sz w:val="22"/>
          <w:rtl/>
        </w:rPr>
        <w:t>القياسيين</w:t>
      </w:r>
      <w:r w:rsidRPr="00755D0A">
        <w:rPr>
          <w:rFonts w:ascii="Arial Black" w:hAnsi="Arial Black" w:cs="SKR HEAD1"/>
          <w:spacing w:val="-4"/>
          <w:sz w:val="22"/>
        </w:rPr>
        <w:t xml:space="preserve"> </w:t>
      </w:r>
      <w:r w:rsidRPr="00755D0A">
        <w:rPr>
          <w:rFonts w:ascii="Arial Black" w:hAnsi="Arial Black" w:cs="SKR HEAD1"/>
          <w:spacing w:val="-4"/>
          <w:sz w:val="22"/>
          <w:rtl/>
        </w:rPr>
        <w:t>القبلي</w:t>
      </w:r>
      <w:r w:rsidR="00E42C16" w:rsidRPr="00755D0A">
        <w:rPr>
          <w:rFonts w:ascii="Arial Black" w:hAnsi="Arial Black" w:cs="SKR HEAD1"/>
          <w:spacing w:val="-4"/>
          <w:sz w:val="22"/>
          <w:rtl/>
        </w:rPr>
        <w:t xml:space="preserve"> و</w:t>
      </w:r>
      <w:r w:rsidRPr="00755D0A">
        <w:rPr>
          <w:rFonts w:ascii="Arial Black" w:hAnsi="Arial Black" w:cs="SKR HEAD1"/>
          <w:spacing w:val="-4"/>
          <w:sz w:val="22"/>
          <w:rtl/>
        </w:rPr>
        <w:t>البعدي</w:t>
      </w:r>
      <w:r w:rsidRPr="00755D0A">
        <w:rPr>
          <w:rFonts w:ascii="Arial Black" w:hAnsi="Arial Black" w:cs="SKR HEAD1"/>
          <w:spacing w:val="-4"/>
          <w:sz w:val="22"/>
        </w:rPr>
        <w:t xml:space="preserve"> </w:t>
      </w:r>
      <w:r w:rsidRPr="00755D0A">
        <w:rPr>
          <w:rFonts w:ascii="Arial Black" w:hAnsi="Arial Black" w:cs="SKR HEAD1"/>
          <w:spacing w:val="-4"/>
          <w:sz w:val="22"/>
          <w:rtl/>
        </w:rPr>
        <w:t>المهارات</w:t>
      </w:r>
      <w:r w:rsidRPr="00755D0A">
        <w:rPr>
          <w:rFonts w:ascii="Arial Black" w:hAnsi="Arial Black" w:cs="SKR HEAD1"/>
          <w:spacing w:val="-4"/>
          <w:sz w:val="22"/>
        </w:rPr>
        <w:t xml:space="preserve"> </w:t>
      </w:r>
      <w:r w:rsidRPr="00755D0A">
        <w:rPr>
          <w:rFonts w:ascii="Arial Black" w:hAnsi="Arial Black" w:cs="SKR HEAD1"/>
          <w:spacing w:val="-4"/>
          <w:sz w:val="22"/>
          <w:rtl/>
        </w:rPr>
        <w:t>قبل</w:t>
      </w:r>
      <w:r w:rsidRPr="00755D0A">
        <w:rPr>
          <w:rFonts w:ascii="Arial Black" w:hAnsi="Arial Black" w:cs="SKR HEAD1"/>
          <w:spacing w:val="-4"/>
          <w:sz w:val="22"/>
        </w:rPr>
        <w:t xml:space="preserve"> </w:t>
      </w:r>
      <w:proofErr w:type="spellStart"/>
      <w:r w:rsidRPr="00755D0A">
        <w:rPr>
          <w:rFonts w:ascii="Arial Black" w:hAnsi="Arial Black" w:cs="SKR HEAD1"/>
          <w:spacing w:val="-4"/>
          <w:sz w:val="22"/>
          <w:rtl/>
        </w:rPr>
        <w:t>اللفظيه</w:t>
      </w:r>
      <w:proofErr w:type="spellEnd"/>
      <w:r w:rsidR="00CA44EF" w:rsidRPr="00755D0A">
        <w:rPr>
          <w:rFonts w:ascii="Arial Black" w:hAnsi="Arial Black" w:cs="SKR HEAD1"/>
          <w:spacing w:val="-4"/>
          <w:sz w:val="22"/>
          <w:rtl/>
        </w:rPr>
        <w:t xml:space="preserve"> </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1644"/>
        <w:gridCol w:w="1467"/>
        <w:gridCol w:w="850"/>
        <w:gridCol w:w="995"/>
        <w:gridCol w:w="1222"/>
        <w:gridCol w:w="1161"/>
        <w:gridCol w:w="1067"/>
      </w:tblGrid>
      <w:tr w:rsidR="00D3081C" w:rsidRPr="00F06AF6" w:rsidTr="009934E1">
        <w:trPr>
          <w:trHeight w:val="1"/>
          <w:jc w:val="center"/>
        </w:trPr>
        <w:tc>
          <w:tcPr>
            <w:tcW w:w="1644"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Pr>
            </w:pPr>
            <w:r w:rsidRPr="00755D0A">
              <w:rPr>
                <w:rFonts w:ascii="Arial Black" w:hAnsi="Arial Black" w:cs="SKR HEAD1"/>
                <w:sz w:val="22"/>
                <w:rtl/>
              </w:rPr>
              <w:t>الأبع</w:t>
            </w:r>
            <w:r w:rsidR="00755D0A">
              <w:rPr>
                <w:rFonts w:ascii="Arial Black" w:hAnsi="Arial Black" w:cs="SKR HEAD1" w:hint="cs"/>
                <w:sz w:val="22"/>
                <w:rtl/>
              </w:rPr>
              <w:t>ـــــــــ</w:t>
            </w:r>
            <w:r w:rsidRPr="00755D0A">
              <w:rPr>
                <w:rFonts w:ascii="Arial Black" w:hAnsi="Arial Black" w:cs="SKR HEAD1"/>
                <w:sz w:val="22"/>
                <w:rtl/>
              </w:rPr>
              <w:t>اد</w:t>
            </w:r>
          </w:p>
        </w:tc>
        <w:tc>
          <w:tcPr>
            <w:tcW w:w="1467"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tl/>
              </w:rPr>
            </w:pPr>
            <w:r w:rsidRPr="00755D0A">
              <w:rPr>
                <w:rFonts w:ascii="Arial Black" w:hAnsi="Arial Black" w:cs="SKR HEAD1"/>
                <w:sz w:val="22"/>
                <w:rtl/>
              </w:rPr>
              <w:t xml:space="preserve">القياس قبلي/ </w:t>
            </w:r>
            <w:proofErr w:type="gramStart"/>
            <w:r w:rsidRPr="00755D0A">
              <w:rPr>
                <w:rFonts w:ascii="Arial Black" w:hAnsi="Arial Black" w:cs="SKR HEAD1"/>
                <w:sz w:val="22"/>
                <w:rtl/>
              </w:rPr>
              <w:t>بعدي</w:t>
            </w:r>
            <w:proofErr w:type="gramEnd"/>
          </w:p>
        </w:tc>
        <w:tc>
          <w:tcPr>
            <w:tcW w:w="850"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Pr>
            </w:pPr>
            <w:r w:rsidRPr="00755D0A">
              <w:rPr>
                <w:rFonts w:ascii="Arial Black" w:hAnsi="Arial Black" w:cs="SKR HEAD1"/>
                <w:sz w:val="22"/>
                <w:rtl/>
              </w:rPr>
              <w:t>العدد</w:t>
            </w:r>
          </w:p>
        </w:tc>
        <w:tc>
          <w:tcPr>
            <w:tcW w:w="995"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Pr>
            </w:pPr>
            <w:proofErr w:type="gramStart"/>
            <w:r w:rsidRPr="00755D0A">
              <w:rPr>
                <w:rFonts w:ascii="Arial Black" w:hAnsi="Arial Black" w:cs="SKR HEAD1"/>
                <w:sz w:val="22"/>
                <w:rtl/>
              </w:rPr>
              <w:t>متوسط</w:t>
            </w:r>
            <w:proofErr w:type="gramEnd"/>
            <w:r w:rsidRPr="00755D0A">
              <w:rPr>
                <w:rFonts w:ascii="Arial Black" w:hAnsi="Arial Black" w:cs="SKR HEAD1"/>
                <w:sz w:val="22"/>
              </w:rPr>
              <w:t xml:space="preserve"> </w:t>
            </w:r>
            <w:r w:rsidRPr="00755D0A">
              <w:rPr>
                <w:rFonts w:ascii="Arial Black" w:hAnsi="Arial Black" w:cs="SKR HEAD1"/>
                <w:sz w:val="22"/>
                <w:rtl/>
              </w:rPr>
              <w:t>الرتب</w:t>
            </w:r>
          </w:p>
        </w:tc>
        <w:tc>
          <w:tcPr>
            <w:tcW w:w="1222"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Pr>
            </w:pPr>
            <w:proofErr w:type="gramStart"/>
            <w:r w:rsidRPr="00755D0A">
              <w:rPr>
                <w:rFonts w:ascii="Arial Black" w:hAnsi="Arial Black" w:cs="SKR HEAD1"/>
                <w:sz w:val="22"/>
                <w:rtl/>
              </w:rPr>
              <w:t>مجموع</w:t>
            </w:r>
            <w:proofErr w:type="gramEnd"/>
            <w:r w:rsidRPr="00755D0A">
              <w:rPr>
                <w:rFonts w:ascii="Arial Black" w:hAnsi="Arial Black" w:cs="SKR HEAD1"/>
                <w:sz w:val="22"/>
              </w:rPr>
              <w:t xml:space="preserve"> </w:t>
            </w:r>
            <w:r w:rsidRPr="00755D0A">
              <w:rPr>
                <w:rFonts w:ascii="Arial Black" w:hAnsi="Arial Black" w:cs="SKR HEAD1"/>
                <w:sz w:val="22"/>
                <w:rtl/>
              </w:rPr>
              <w:t>الرتب</w:t>
            </w:r>
          </w:p>
        </w:tc>
        <w:tc>
          <w:tcPr>
            <w:tcW w:w="1161"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Pr>
            </w:pPr>
            <w:r w:rsidRPr="00755D0A">
              <w:rPr>
                <w:rFonts w:ascii="Arial Black" w:hAnsi="Arial Black" w:cs="SKR HEAD1"/>
                <w:sz w:val="22"/>
                <w:rtl/>
              </w:rPr>
              <w:t>قيمة</w:t>
            </w:r>
            <w:r w:rsidR="00BD4670">
              <w:rPr>
                <w:rFonts w:ascii="Arial Black" w:hAnsi="Arial Black" w:cs="SKR HEAD1" w:hint="cs"/>
                <w:sz w:val="22"/>
                <w:rtl/>
              </w:rPr>
              <w:t xml:space="preserve"> </w:t>
            </w:r>
            <w:r w:rsidRPr="00755D0A">
              <w:rPr>
                <w:rFonts w:ascii="Arial Black" w:hAnsi="Arial Black" w:cs="SKR HEAD1"/>
                <w:sz w:val="22"/>
              </w:rPr>
              <w:t xml:space="preserve"> Z</w:t>
            </w:r>
          </w:p>
        </w:tc>
        <w:tc>
          <w:tcPr>
            <w:tcW w:w="1067" w:type="dxa"/>
            <w:tcBorders>
              <w:top w:val="single" w:sz="24" w:space="0" w:color="auto"/>
              <w:bottom w:val="single" w:sz="18" w:space="0" w:color="auto"/>
            </w:tcBorders>
            <w:shd w:val="clear" w:color="auto" w:fill="auto"/>
            <w:tcMar>
              <w:left w:w="108" w:type="dxa"/>
              <w:right w:w="108" w:type="dxa"/>
            </w:tcMar>
            <w:vAlign w:val="center"/>
          </w:tcPr>
          <w:p w:rsidR="00D3081C" w:rsidRPr="00755D0A" w:rsidRDefault="00D3081C" w:rsidP="00E356B3">
            <w:pPr>
              <w:spacing w:line="192" w:lineRule="auto"/>
              <w:jc w:val="center"/>
              <w:rPr>
                <w:rFonts w:ascii="Arial Black" w:hAnsi="Arial Black" w:cs="SKR HEAD1"/>
                <w:sz w:val="22"/>
              </w:rPr>
            </w:pPr>
            <w:r w:rsidRPr="00755D0A">
              <w:rPr>
                <w:rFonts w:ascii="Arial Black" w:hAnsi="Arial Black" w:cs="SKR HEAD1"/>
                <w:sz w:val="22"/>
                <w:rtl/>
              </w:rPr>
              <w:t>مستوى</w:t>
            </w:r>
            <w:r w:rsidRPr="00755D0A">
              <w:rPr>
                <w:rFonts w:ascii="Arial Black" w:hAnsi="Arial Black" w:cs="SKR HEAD1"/>
                <w:sz w:val="22"/>
              </w:rPr>
              <w:t xml:space="preserve"> </w:t>
            </w:r>
            <w:r w:rsidRPr="00755D0A">
              <w:rPr>
                <w:rFonts w:ascii="Arial Black" w:hAnsi="Arial Black" w:cs="SKR HEAD1"/>
                <w:sz w:val="22"/>
                <w:rtl/>
              </w:rPr>
              <w:t>الدلالة</w:t>
            </w:r>
          </w:p>
        </w:tc>
      </w:tr>
      <w:tr w:rsidR="00D3081C" w:rsidRPr="00F06AF6" w:rsidTr="009934E1">
        <w:trPr>
          <w:trHeight w:val="1"/>
          <w:jc w:val="center"/>
        </w:trPr>
        <w:tc>
          <w:tcPr>
            <w:tcW w:w="1644" w:type="dxa"/>
            <w:vMerge w:val="restart"/>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tl/>
              </w:rPr>
              <w:t>المهارات</w:t>
            </w:r>
            <w:r w:rsidRPr="00BD4670">
              <w:rPr>
                <w:sz w:val="26"/>
                <w:szCs w:val="26"/>
              </w:rPr>
              <w:t xml:space="preserve"> </w:t>
            </w:r>
            <w:r w:rsidRPr="00BD4670">
              <w:rPr>
                <w:sz w:val="26"/>
                <w:szCs w:val="26"/>
                <w:rtl/>
              </w:rPr>
              <w:t>قبل</w:t>
            </w:r>
            <w:r w:rsidRPr="00BD4670">
              <w:rPr>
                <w:sz w:val="26"/>
                <w:szCs w:val="26"/>
              </w:rPr>
              <w:t xml:space="preserve"> </w:t>
            </w:r>
            <w:proofErr w:type="spellStart"/>
            <w:r w:rsidRPr="00BD4670">
              <w:rPr>
                <w:sz w:val="26"/>
                <w:szCs w:val="26"/>
                <w:rtl/>
              </w:rPr>
              <w:t>اللفظيه</w:t>
            </w:r>
            <w:proofErr w:type="spellEnd"/>
          </w:p>
        </w:tc>
        <w:tc>
          <w:tcPr>
            <w:tcW w:w="1467" w:type="dxa"/>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roofErr w:type="gramStart"/>
            <w:r w:rsidRPr="00BD4670">
              <w:rPr>
                <w:sz w:val="26"/>
                <w:szCs w:val="26"/>
                <w:rtl/>
              </w:rPr>
              <w:t>الرتب</w:t>
            </w:r>
            <w:proofErr w:type="gramEnd"/>
            <w:r w:rsidRPr="00BD4670">
              <w:rPr>
                <w:sz w:val="26"/>
                <w:szCs w:val="26"/>
              </w:rPr>
              <w:t xml:space="preserve"> </w:t>
            </w:r>
            <w:r w:rsidRPr="00BD4670">
              <w:rPr>
                <w:sz w:val="26"/>
                <w:szCs w:val="26"/>
                <w:rtl/>
              </w:rPr>
              <w:t>السالبة</w:t>
            </w:r>
          </w:p>
        </w:tc>
        <w:tc>
          <w:tcPr>
            <w:tcW w:w="850" w:type="dxa"/>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0</w:t>
            </w:r>
          </w:p>
        </w:tc>
        <w:tc>
          <w:tcPr>
            <w:tcW w:w="995" w:type="dxa"/>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0.000</w:t>
            </w:r>
          </w:p>
        </w:tc>
        <w:tc>
          <w:tcPr>
            <w:tcW w:w="1222" w:type="dxa"/>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0.000</w:t>
            </w:r>
          </w:p>
        </w:tc>
        <w:tc>
          <w:tcPr>
            <w:tcW w:w="1161" w:type="dxa"/>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-2.121</w:t>
            </w:r>
          </w:p>
        </w:tc>
        <w:tc>
          <w:tcPr>
            <w:tcW w:w="1067" w:type="dxa"/>
            <w:vMerge w:val="restart"/>
            <w:tcBorders>
              <w:top w:val="single" w:sz="18" w:space="0" w:color="auto"/>
            </w:tcBorders>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0.05</w:t>
            </w:r>
          </w:p>
        </w:tc>
      </w:tr>
      <w:tr w:rsidR="00D3081C" w:rsidRPr="00F06AF6" w:rsidTr="009934E1">
        <w:trPr>
          <w:trHeight w:val="1"/>
          <w:jc w:val="center"/>
        </w:trPr>
        <w:tc>
          <w:tcPr>
            <w:tcW w:w="1644" w:type="dxa"/>
            <w:vMerge/>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467"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roofErr w:type="gramStart"/>
            <w:r w:rsidRPr="00BD4670">
              <w:rPr>
                <w:sz w:val="26"/>
                <w:szCs w:val="26"/>
                <w:rtl/>
              </w:rPr>
              <w:t>الرتب</w:t>
            </w:r>
            <w:proofErr w:type="gramEnd"/>
            <w:r w:rsidRPr="00BD4670">
              <w:rPr>
                <w:sz w:val="26"/>
                <w:szCs w:val="26"/>
              </w:rPr>
              <w:t xml:space="preserve"> </w:t>
            </w:r>
            <w:r w:rsidRPr="00BD4670">
              <w:rPr>
                <w:sz w:val="26"/>
                <w:szCs w:val="26"/>
                <w:rtl/>
              </w:rPr>
              <w:t>الموجبة</w:t>
            </w:r>
          </w:p>
        </w:tc>
        <w:tc>
          <w:tcPr>
            <w:tcW w:w="850"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5</w:t>
            </w:r>
          </w:p>
        </w:tc>
        <w:tc>
          <w:tcPr>
            <w:tcW w:w="995"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3.000</w:t>
            </w:r>
          </w:p>
        </w:tc>
        <w:tc>
          <w:tcPr>
            <w:tcW w:w="1222"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15.000</w:t>
            </w:r>
          </w:p>
        </w:tc>
        <w:tc>
          <w:tcPr>
            <w:tcW w:w="1161"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067" w:type="dxa"/>
            <w:vMerge/>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r>
      <w:tr w:rsidR="00D3081C" w:rsidRPr="00F06AF6" w:rsidTr="009934E1">
        <w:trPr>
          <w:trHeight w:val="1"/>
          <w:jc w:val="center"/>
        </w:trPr>
        <w:tc>
          <w:tcPr>
            <w:tcW w:w="1644" w:type="dxa"/>
            <w:vMerge/>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467"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tl/>
              </w:rPr>
              <w:t>التساوي</w:t>
            </w:r>
          </w:p>
        </w:tc>
        <w:tc>
          <w:tcPr>
            <w:tcW w:w="850"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0</w:t>
            </w:r>
          </w:p>
        </w:tc>
        <w:tc>
          <w:tcPr>
            <w:tcW w:w="995"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222"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161"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067" w:type="dxa"/>
            <w:vMerge/>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r>
      <w:tr w:rsidR="00D3081C" w:rsidRPr="00F06AF6" w:rsidTr="009934E1">
        <w:trPr>
          <w:trHeight w:val="1"/>
          <w:jc w:val="center"/>
        </w:trPr>
        <w:tc>
          <w:tcPr>
            <w:tcW w:w="1644" w:type="dxa"/>
            <w:vMerge/>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467"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tl/>
              </w:rPr>
              <w:t>الإجمالي</w:t>
            </w:r>
          </w:p>
        </w:tc>
        <w:tc>
          <w:tcPr>
            <w:tcW w:w="850"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r w:rsidRPr="00BD4670">
              <w:rPr>
                <w:sz w:val="26"/>
                <w:szCs w:val="26"/>
              </w:rPr>
              <w:t>5</w:t>
            </w:r>
          </w:p>
        </w:tc>
        <w:tc>
          <w:tcPr>
            <w:tcW w:w="995"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222"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161" w:type="dxa"/>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c>
          <w:tcPr>
            <w:tcW w:w="1067" w:type="dxa"/>
            <w:vMerge/>
            <w:shd w:val="clear" w:color="auto" w:fill="auto"/>
            <w:tcMar>
              <w:left w:w="108" w:type="dxa"/>
              <w:right w:w="108" w:type="dxa"/>
            </w:tcMar>
            <w:vAlign w:val="center"/>
          </w:tcPr>
          <w:p w:rsidR="00D3081C" w:rsidRPr="00BD4670" w:rsidRDefault="00D3081C" w:rsidP="00E356B3">
            <w:pPr>
              <w:spacing w:line="192" w:lineRule="auto"/>
              <w:jc w:val="center"/>
              <w:rPr>
                <w:sz w:val="26"/>
                <w:szCs w:val="26"/>
              </w:rPr>
            </w:pPr>
          </w:p>
        </w:tc>
      </w:tr>
    </w:tbl>
    <w:p w:rsidR="00D3081C" w:rsidRPr="00F06AF6" w:rsidRDefault="00D3081C" w:rsidP="00AE27DA">
      <w:pPr>
        <w:spacing w:before="240"/>
        <w:ind w:firstLine="720"/>
        <w:jc w:val="lowKashida"/>
        <w:rPr>
          <w:rtl/>
        </w:rPr>
      </w:pPr>
      <w:r w:rsidRPr="00F06AF6">
        <w:rPr>
          <w:rtl/>
        </w:rPr>
        <w:t xml:space="preserve">وبالنظر في جدول (9) يتضح وجود فرق دال إحصائيا بين متوسطات الرتب للدراجات في أبعاد مقياس المهارات قبل </w:t>
      </w:r>
      <w:proofErr w:type="spellStart"/>
      <w:r w:rsidRPr="00F06AF6">
        <w:rPr>
          <w:rtl/>
        </w:rPr>
        <w:t>اللفظيه</w:t>
      </w:r>
      <w:proofErr w:type="spellEnd"/>
      <w:r w:rsidR="00CA44EF" w:rsidRPr="00F06AF6">
        <w:rPr>
          <w:rtl/>
        </w:rPr>
        <w:t xml:space="preserve"> </w:t>
      </w:r>
      <w:r w:rsidRPr="00F06AF6">
        <w:rPr>
          <w:rtl/>
        </w:rPr>
        <w:t>والدرجة الكلية وذلك عند 0.05 في القياس القبلي</w:t>
      </w:r>
      <w:r w:rsidR="00E42C16" w:rsidRPr="00F06AF6">
        <w:rPr>
          <w:rtl/>
        </w:rPr>
        <w:t xml:space="preserve"> و</w:t>
      </w:r>
      <w:r w:rsidRPr="00F06AF6">
        <w:rPr>
          <w:rtl/>
        </w:rPr>
        <w:t>البعدي لدى المجموعة التجريبية</w:t>
      </w:r>
      <w:r w:rsidR="00E42C16" w:rsidRPr="00F06AF6">
        <w:rPr>
          <w:rFonts w:hint="cs"/>
          <w:rtl/>
        </w:rPr>
        <w:t xml:space="preserve">، </w:t>
      </w:r>
      <w:r w:rsidRPr="00F06AF6">
        <w:rPr>
          <w:rtl/>
        </w:rPr>
        <w:t xml:space="preserve">وأن هذا الفرق لصالح متوسطات القياس البعدي، مما يعني تحسن المهارات قبل </w:t>
      </w:r>
      <w:proofErr w:type="spellStart"/>
      <w:r w:rsidRPr="00F06AF6">
        <w:rPr>
          <w:rtl/>
        </w:rPr>
        <w:t>اللفظيه</w:t>
      </w:r>
      <w:proofErr w:type="spellEnd"/>
      <w:r w:rsidRPr="00F06AF6">
        <w:rPr>
          <w:rtl/>
        </w:rPr>
        <w:t xml:space="preserve"> </w:t>
      </w:r>
      <w:r w:rsidRPr="00F06AF6">
        <w:rPr>
          <w:rFonts w:hint="cs"/>
          <w:rtl/>
        </w:rPr>
        <w:t>لدى</w:t>
      </w:r>
      <w:r w:rsidRPr="00F06AF6">
        <w:rPr>
          <w:rtl/>
        </w:rPr>
        <w:t xml:space="preserve"> أفراد المجموعة التجريبية في القياس البعدي</w:t>
      </w:r>
      <w:r w:rsidR="00E42C16" w:rsidRPr="00F06AF6">
        <w:rPr>
          <w:rFonts w:hint="cs"/>
          <w:rtl/>
        </w:rPr>
        <w:t xml:space="preserve">، </w:t>
      </w:r>
      <w:r w:rsidRPr="00F06AF6">
        <w:rPr>
          <w:rtl/>
        </w:rPr>
        <w:t xml:space="preserve">ومما يشير إلى تحقق نتائج الفرض الاول من فروض الدراسة. ويتضح من نتيجة هذا الفرض وجه الاتفاق مع ما ورد في الاطار النظري من أهمية المهارات قبل </w:t>
      </w:r>
      <w:proofErr w:type="spellStart"/>
      <w:r w:rsidRPr="00F06AF6">
        <w:rPr>
          <w:rtl/>
        </w:rPr>
        <w:t>اللفظيه</w:t>
      </w:r>
      <w:proofErr w:type="spellEnd"/>
      <w:r w:rsidR="00CA44EF" w:rsidRPr="00F06AF6">
        <w:rPr>
          <w:rtl/>
        </w:rPr>
        <w:t xml:space="preserve"> </w:t>
      </w:r>
      <w:r w:rsidRPr="00F06AF6">
        <w:rPr>
          <w:rtl/>
        </w:rPr>
        <w:t>لطفل التوحد</w:t>
      </w:r>
      <w:r w:rsidRPr="00F06AF6">
        <w:rPr>
          <w:rFonts w:hint="cs"/>
          <w:rtl/>
        </w:rPr>
        <w:t>.</w:t>
      </w:r>
    </w:p>
    <w:p w:rsidR="00D3081C" w:rsidRPr="00F06AF6" w:rsidRDefault="00D3081C" w:rsidP="009934E1">
      <w:pPr>
        <w:ind w:firstLine="720"/>
        <w:jc w:val="lowKashida"/>
        <w:rPr>
          <w:rtl/>
        </w:rPr>
      </w:pPr>
      <w:r w:rsidRPr="00F06AF6">
        <w:rPr>
          <w:rtl/>
        </w:rPr>
        <w:t>نتيجة هذا الفرض</w:t>
      </w:r>
      <w:r w:rsidRPr="00F06AF6">
        <w:rPr>
          <w:rFonts w:hint="cs"/>
          <w:rtl/>
        </w:rPr>
        <w:t xml:space="preserve"> تتفق</w:t>
      </w:r>
      <w:r w:rsidRPr="00F06AF6">
        <w:rPr>
          <w:rtl/>
        </w:rPr>
        <w:t xml:space="preserve"> مع </w:t>
      </w:r>
      <w:r w:rsidRPr="00F06AF6">
        <w:rPr>
          <w:rFonts w:hint="cs"/>
          <w:rtl/>
        </w:rPr>
        <w:t>القائلين</w:t>
      </w:r>
      <w:r w:rsidRPr="00F06AF6">
        <w:rPr>
          <w:rtl/>
        </w:rPr>
        <w:t xml:space="preserve"> باضطراب المهارات قبل </w:t>
      </w:r>
      <w:r w:rsidRPr="00F06AF6">
        <w:rPr>
          <w:rFonts w:hint="cs"/>
          <w:rtl/>
        </w:rPr>
        <w:t>اللفظية</w:t>
      </w:r>
      <w:r w:rsidRPr="00F06AF6">
        <w:rPr>
          <w:rtl/>
        </w:rPr>
        <w:t xml:space="preserve"> للتوحدي من ناحية وكذلك أهمية البرامج المتنوعة في تحسين</w:t>
      </w:r>
      <w:r w:rsidRPr="00F06AF6">
        <w:rPr>
          <w:rFonts w:hint="cs"/>
          <w:rtl/>
        </w:rPr>
        <w:t xml:space="preserve"> </w:t>
      </w:r>
      <w:r w:rsidRPr="00F06AF6">
        <w:rPr>
          <w:rtl/>
        </w:rPr>
        <w:t xml:space="preserve">المهارات قبل </w:t>
      </w:r>
      <w:r w:rsidRPr="00F06AF6">
        <w:rPr>
          <w:rFonts w:hint="cs"/>
          <w:rtl/>
        </w:rPr>
        <w:t>اللفظية</w:t>
      </w:r>
      <w:r w:rsidRPr="00F06AF6">
        <w:rPr>
          <w:rtl/>
        </w:rPr>
        <w:t xml:space="preserve"> لديهم، كما</w:t>
      </w:r>
      <w:r w:rsidRPr="00F06AF6">
        <w:rPr>
          <w:rFonts w:hint="cs"/>
          <w:rtl/>
        </w:rPr>
        <w:t xml:space="preserve"> </w:t>
      </w:r>
      <w:r w:rsidRPr="00F06AF6">
        <w:rPr>
          <w:rtl/>
        </w:rPr>
        <w:t xml:space="preserve">أن نتيجة هذا الفرض تتفق مع الدراسات القائلة بفاعلية </w:t>
      </w:r>
      <w:proofErr w:type="spellStart"/>
      <w:r w:rsidRPr="00F06AF6">
        <w:rPr>
          <w:rtl/>
        </w:rPr>
        <w:t>بيكس</w:t>
      </w:r>
      <w:proofErr w:type="spellEnd"/>
      <w:r w:rsidRPr="00F06AF6">
        <w:rPr>
          <w:rtl/>
        </w:rPr>
        <w:t xml:space="preserve"> لذوي اضطراب التوحد مثل </w:t>
      </w:r>
      <w:r w:rsidRPr="00F06AF6">
        <w:rPr>
          <w:rFonts w:hint="cs"/>
          <w:rtl/>
        </w:rPr>
        <w:t>دراسة</w:t>
      </w:r>
      <w:r w:rsidR="00CA44EF" w:rsidRPr="00F06AF6">
        <w:rPr>
          <w:rtl/>
        </w:rPr>
        <w:t xml:space="preserve"> </w:t>
      </w:r>
      <w:proofErr w:type="spellStart"/>
      <w:r w:rsidRPr="00F06AF6">
        <w:rPr>
          <w:rtl/>
        </w:rPr>
        <w:t>جوهانستون</w:t>
      </w:r>
      <w:proofErr w:type="spellEnd"/>
      <w:r w:rsidRPr="00F06AF6">
        <w:rPr>
          <w:rtl/>
        </w:rPr>
        <w:t xml:space="preserve"> وكاثرين وجوني </w:t>
      </w:r>
      <w:r w:rsidRPr="00F06AF6">
        <w:t>(Johnston et al., 2004)</w:t>
      </w:r>
      <w:r w:rsidRPr="00F06AF6">
        <w:rPr>
          <w:rtl/>
        </w:rPr>
        <w:t xml:space="preserve"> دراسة</w:t>
      </w:r>
      <w:r w:rsidR="00CA44EF" w:rsidRPr="00F06AF6">
        <w:rPr>
          <w:rtl/>
        </w:rPr>
        <w:t xml:space="preserve"> </w:t>
      </w:r>
      <w:r w:rsidRPr="00F06AF6">
        <w:rPr>
          <w:rtl/>
        </w:rPr>
        <w:t>منيب (2015)</w:t>
      </w:r>
      <w:r w:rsidR="00E42C16" w:rsidRPr="00F06AF6">
        <w:rPr>
          <w:rtl/>
        </w:rPr>
        <w:t xml:space="preserve"> و</w:t>
      </w:r>
      <w:r w:rsidRPr="00F06AF6">
        <w:rPr>
          <w:rtl/>
        </w:rPr>
        <w:t xml:space="preserve">دراسة </w:t>
      </w:r>
      <w:proofErr w:type="spellStart"/>
      <w:r w:rsidRPr="00F06AF6">
        <w:rPr>
          <w:rtl/>
        </w:rPr>
        <w:t>دلشاد</w:t>
      </w:r>
      <w:proofErr w:type="spellEnd"/>
      <w:r w:rsidR="009934E1">
        <w:rPr>
          <w:rtl/>
        </w:rPr>
        <w:t xml:space="preserve"> (2013</w:t>
      </w:r>
      <w:r w:rsidRPr="00F06AF6">
        <w:rPr>
          <w:rtl/>
        </w:rPr>
        <w:t>)</w:t>
      </w:r>
      <w:r w:rsidR="00E42C16" w:rsidRPr="00F06AF6">
        <w:rPr>
          <w:rFonts w:hint="cs"/>
          <w:rtl/>
        </w:rPr>
        <w:t xml:space="preserve"> و</w:t>
      </w:r>
      <w:r w:rsidRPr="00F06AF6">
        <w:rPr>
          <w:rtl/>
        </w:rPr>
        <w:t xml:space="preserve">دراسة </w:t>
      </w:r>
      <w:r w:rsidRPr="00F06AF6">
        <w:rPr>
          <w:rtl/>
        </w:rPr>
        <w:lastRenderedPageBreak/>
        <w:t>طنطاوي</w:t>
      </w:r>
      <w:r w:rsidR="009934E1">
        <w:rPr>
          <w:rFonts w:hint="cs"/>
          <w:rtl/>
        </w:rPr>
        <w:t xml:space="preserve"> </w:t>
      </w:r>
      <w:r w:rsidRPr="00F06AF6">
        <w:rPr>
          <w:rtl/>
        </w:rPr>
        <w:t xml:space="preserve">(2012) </w:t>
      </w:r>
      <w:proofErr w:type="gramStart"/>
      <w:r w:rsidRPr="00F06AF6">
        <w:t xml:space="preserve">( </w:t>
      </w:r>
      <w:proofErr w:type="spellStart"/>
      <w:r w:rsidRPr="00F06AF6">
        <w:t>Lepist</w:t>
      </w:r>
      <w:proofErr w:type="spellEnd"/>
      <w:proofErr w:type="gramEnd"/>
      <w:r w:rsidRPr="00F06AF6">
        <w:t xml:space="preserve"> et al., 2003 , 66)</w:t>
      </w:r>
      <w:r w:rsidRPr="00F06AF6">
        <w:rPr>
          <w:rFonts w:hint="cs"/>
          <w:rtl/>
        </w:rPr>
        <w:t xml:space="preserve"> </w:t>
      </w:r>
      <w:proofErr w:type="spellStart"/>
      <w:r w:rsidRPr="00F06AF6">
        <w:rPr>
          <w:rFonts w:hint="cs"/>
          <w:rtl/>
        </w:rPr>
        <w:t>والتى</w:t>
      </w:r>
      <w:proofErr w:type="spellEnd"/>
      <w:r w:rsidR="00CA44EF" w:rsidRPr="00F06AF6">
        <w:rPr>
          <w:rFonts w:hint="cs"/>
          <w:rtl/>
        </w:rPr>
        <w:t xml:space="preserve"> </w:t>
      </w:r>
      <w:r w:rsidRPr="00F06AF6">
        <w:rPr>
          <w:rtl/>
        </w:rPr>
        <w:t xml:space="preserve">أكدت على أهمية التعزيز في تعليم طفل التوحد وهذا أيضا من أولويات برنامج </w:t>
      </w:r>
      <w:proofErr w:type="spellStart"/>
      <w:r w:rsidRPr="00F06AF6">
        <w:rPr>
          <w:rtl/>
        </w:rPr>
        <w:t>بيكس</w:t>
      </w:r>
      <w:proofErr w:type="spellEnd"/>
      <w:r w:rsidRPr="00F06AF6">
        <w:rPr>
          <w:rtl/>
        </w:rPr>
        <w:t>.</w:t>
      </w:r>
    </w:p>
    <w:p w:rsidR="00AE27DA" w:rsidRDefault="00D3081C" w:rsidP="00E356B3">
      <w:pPr>
        <w:ind w:firstLine="720"/>
        <w:jc w:val="lowKashida"/>
        <w:rPr>
          <w:rtl/>
        </w:rPr>
      </w:pPr>
      <w:r w:rsidRPr="00AE27DA">
        <w:rPr>
          <w:b/>
          <w:bCs/>
          <w:rtl/>
        </w:rPr>
        <w:t>ويرى الباحث</w:t>
      </w:r>
      <w:r w:rsidRPr="00F06AF6">
        <w:rPr>
          <w:rtl/>
        </w:rPr>
        <w:t>: أن هذه النتيجة تعني أن استخدام برنامج تدريبي قائم على وسائل حسية ومرئية ومستخدما للتعزيز الإيجابي</w:t>
      </w:r>
      <w:r w:rsidR="00CA44EF" w:rsidRPr="00F06AF6">
        <w:rPr>
          <w:rtl/>
        </w:rPr>
        <w:t xml:space="preserve"> </w:t>
      </w:r>
      <w:r w:rsidRPr="00F06AF6">
        <w:rPr>
          <w:rtl/>
        </w:rPr>
        <w:t>كان</w:t>
      </w:r>
      <w:r w:rsidR="00CA44EF" w:rsidRPr="00F06AF6">
        <w:rPr>
          <w:rtl/>
        </w:rPr>
        <w:t xml:space="preserve"> </w:t>
      </w:r>
      <w:r w:rsidRPr="00F06AF6">
        <w:rPr>
          <w:rtl/>
        </w:rPr>
        <w:t xml:space="preserve">له الأثر الإيجابي في تحسن المهارات قبل </w:t>
      </w:r>
      <w:proofErr w:type="spellStart"/>
      <w:r w:rsidRPr="00F06AF6">
        <w:rPr>
          <w:rtl/>
        </w:rPr>
        <w:t>اللفظيه</w:t>
      </w:r>
      <w:proofErr w:type="spellEnd"/>
      <w:r w:rsidR="00E42C16" w:rsidRPr="00F06AF6">
        <w:rPr>
          <w:rtl/>
        </w:rPr>
        <w:t>.</w:t>
      </w:r>
      <w:r w:rsidRPr="00F06AF6">
        <w:rPr>
          <w:rtl/>
        </w:rPr>
        <w:t xml:space="preserve"> وأن لطرق تعليم الاطفال التوحديين اهمية بالغة وذلك لكونها تختلف عن طرق تعليم الأطفال الأسوياء، لذا فإن هذه نتيجة منطقية من عدة وجوه: </w:t>
      </w:r>
    </w:p>
    <w:p w:rsidR="00AE27DA" w:rsidRPr="009848A6" w:rsidRDefault="00D3081C" w:rsidP="009774A1">
      <w:pPr>
        <w:pStyle w:val="ListParagraph"/>
        <w:numPr>
          <w:ilvl w:val="0"/>
          <w:numId w:val="18"/>
        </w:numPr>
        <w:jc w:val="lowKashida"/>
        <w:rPr>
          <w:spacing w:val="-6"/>
        </w:rPr>
      </w:pPr>
      <w:r w:rsidRPr="009848A6">
        <w:rPr>
          <w:spacing w:val="-6"/>
          <w:rtl/>
        </w:rPr>
        <w:t>تنوع مصادر بناء البرنامج؛ حيث تمت الاستفادة من الدراسات السابقة والتي عنيت بنفس ال</w:t>
      </w:r>
      <w:r w:rsidRPr="009848A6">
        <w:rPr>
          <w:rFonts w:hint="cs"/>
          <w:spacing w:val="-6"/>
          <w:rtl/>
        </w:rPr>
        <w:t>ه</w:t>
      </w:r>
      <w:r w:rsidRPr="009848A6">
        <w:rPr>
          <w:spacing w:val="-6"/>
          <w:rtl/>
        </w:rPr>
        <w:t xml:space="preserve">دف، في رفع درجة المهارات </w:t>
      </w:r>
      <w:r w:rsidRPr="009848A6">
        <w:rPr>
          <w:rFonts w:hint="cs"/>
          <w:spacing w:val="-6"/>
          <w:rtl/>
        </w:rPr>
        <w:t>اللفظية</w:t>
      </w:r>
      <w:r w:rsidRPr="009848A6">
        <w:rPr>
          <w:spacing w:val="-6"/>
          <w:rtl/>
        </w:rPr>
        <w:t xml:space="preserve">، ومن خلالها </w:t>
      </w:r>
      <w:proofErr w:type="spellStart"/>
      <w:r w:rsidRPr="009848A6">
        <w:rPr>
          <w:spacing w:val="-6"/>
          <w:rtl/>
        </w:rPr>
        <w:t>حُددة</w:t>
      </w:r>
      <w:proofErr w:type="spellEnd"/>
      <w:r w:rsidRPr="009848A6">
        <w:rPr>
          <w:spacing w:val="-6"/>
          <w:rtl/>
        </w:rPr>
        <w:t xml:space="preserve"> الأنشطة المستخدمة خلال الجلسات. </w:t>
      </w:r>
    </w:p>
    <w:p w:rsidR="00AE27DA" w:rsidRPr="009848A6" w:rsidRDefault="00D3081C" w:rsidP="009774A1">
      <w:pPr>
        <w:pStyle w:val="ListParagraph"/>
        <w:numPr>
          <w:ilvl w:val="0"/>
          <w:numId w:val="18"/>
        </w:numPr>
        <w:jc w:val="lowKashida"/>
        <w:rPr>
          <w:spacing w:val="-4"/>
        </w:rPr>
      </w:pPr>
      <w:r w:rsidRPr="009848A6">
        <w:rPr>
          <w:spacing w:val="-4"/>
          <w:rtl/>
        </w:rPr>
        <w:t xml:space="preserve">تنوع الفنيات والأنشطة المستخدمة في البرنامج ومن الفنيات الأكثر استخداما التعزيز </w:t>
      </w:r>
      <w:proofErr w:type="spellStart"/>
      <w:r w:rsidRPr="009848A6">
        <w:rPr>
          <w:spacing w:val="-4"/>
          <w:rtl/>
        </w:rPr>
        <w:t>والن</w:t>
      </w:r>
      <w:r w:rsidRPr="009848A6">
        <w:rPr>
          <w:rFonts w:hint="cs"/>
          <w:spacing w:val="-4"/>
          <w:rtl/>
        </w:rPr>
        <w:t>م</w:t>
      </w:r>
      <w:r w:rsidRPr="009848A6">
        <w:rPr>
          <w:spacing w:val="-4"/>
          <w:rtl/>
        </w:rPr>
        <w:t>ذجه</w:t>
      </w:r>
      <w:proofErr w:type="spellEnd"/>
      <w:r w:rsidRPr="009848A6">
        <w:rPr>
          <w:spacing w:val="-4"/>
          <w:rtl/>
        </w:rPr>
        <w:t xml:space="preserve"> واللعب والتدعيم وتدريبات المحاولة المنفصلة.</w:t>
      </w:r>
      <w:r w:rsidR="009848A6">
        <w:rPr>
          <w:rFonts w:hint="cs"/>
          <w:spacing w:val="-4"/>
          <w:rtl/>
        </w:rPr>
        <w:t xml:space="preserve"> </w:t>
      </w:r>
      <w:proofErr w:type="spellStart"/>
      <w:r w:rsidRPr="009848A6">
        <w:rPr>
          <w:spacing w:val="-4"/>
          <w:rtl/>
        </w:rPr>
        <w:t>التى</w:t>
      </w:r>
      <w:proofErr w:type="spellEnd"/>
      <w:r w:rsidRPr="009848A6">
        <w:rPr>
          <w:spacing w:val="-4"/>
          <w:rtl/>
        </w:rPr>
        <w:t xml:space="preserve"> </w:t>
      </w:r>
      <w:proofErr w:type="spellStart"/>
      <w:r w:rsidRPr="009848A6">
        <w:rPr>
          <w:spacing w:val="-4"/>
          <w:rtl/>
        </w:rPr>
        <w:t>أُختيرت</w:t>
      </w:r>
      <w:proofErr w:type="spellEnd"/>
      <w:r w:rsidRPr="009848A6">
        <w:rPr>
          <w:spacing w:val="-4"/>
          <w:rtl/>
        </w:rPr>
        <w:t xml:space="preserve"> على أسس علمية وأطر نظرية.</w:t>
      </w:r>
    </w:p>
    <w:p w:rsidR="00D3081C" w:rsidRPr="00AE27DA" w:rsidRDefault="00D3081C" w:rsidP="009774A1">
      <w:pPr>
        <w:pStyle w:val="ListParagraph"/>
        <w:numPr>
          <w:ilvl w:val="0"/>
          <w:numId w:val="18"/>
        </w:numPr>
        <w:jc w:val="lowKashida"/>
        <w:rPr>
          <w:spacing w:val="-4"/>
          <w:rtl/>
        </w:rPr>
      </w:pPr>
      <w:r w:rsidRPr="00AE27DA">
        <w:rPr>
          <w:spacing w:val="-4"/>
          <w:rtl/>
        </w:rPr>
        <w:t xml:space="preserve">يعتمد البرنامج على نظام تبادل الصور </w:t>
      </w:r>
      <w:proofErr w:type="spellStart"/>
      <w:r w:rsidRPr="00AE27DA">
        <w:rPr>
          <w:spacing w:val="-4"/>
          <w:rtl/>
        </w:rPr>
        <w:t>مم</w:t>
      </w:r>
      <w:proofErr w:type="spellEnd"/>
      <w:r w:rsidRPr="00AE27DA">
        <w:rPr>
          <w:spacing w:val="-4"/>
          <w:rtl/>
        </w:rPr>
        <w:t xml:space="preserve"> يحد من فترات التفكير لدي </w:t>
      </w:r>
      <w:proofErr w:type="spellStart"/>
      <w:r w:rsidRPr="00AE27DA">
        <w:rPr>
          <w:spacing w:val="-4"/>
          <w:rtl/>
        </w:rPr>
        <w:t>التوحدى</w:t>
      </w:r>
      <w:proofErr w:type="spellEnd"/>
      <w:r w:rsidRPr="00AE27DA">
        <w:rPr>
          <w:spacing w:val="-4"/>
          <w:rtl/>
        </w:rPr>
        <w:t xml:space="preserve"> فتكون الإجابة تلقائية</w:t>
      </w:r>
      <w:r w:rsidRPr="00AE27DA">
        <w:rPr>
          <w:spacing w:val="-4"/>
        </w:rPr>
        <w:t xml:space="preserve"> </w:t>
      </w:r>
      <w:r w:rsidRPr="00AE27DA">
        <w:rPr>
          <w:spacing w:val="-4"/>
          <w:rtl/>
        </w:rPr>
        <w:t>لأن</w:t>
      </w:r>
      <w:r w:rsidRPr="00AE27DA">
        <w:rPr>
          <w:spacing w:val="-4"/>
        </w:rPr>
        <w:t xml:space="preserve"> </w:t>
      </w:r>
      <w:r w:rsidRPr="00AE27DA">
        <w:rPr>
          <w:spacing w:val="-4"/>
          <w:rtl/>
        </w:rPr>
        <w:t>مهارات</w:t>
      </w:r>
      <w:r w:rsidRPr="00AE27DA">
        <w:rPr>
          <w:spacing w:val="-4"/>
        </w:rPr>
        <w:t xml:space="preserve"> </w:t>
      </w:r>
      <w:r w:rsidRPr="00AE27DA">
        <w:rPr>
          <w:spacing w:val="-4"/>
          <w:rtl/>
        </w:rPr>
        <w:t>الحياة</w:t>
      </w:r>
      <w:r w:rsidRPr="00AE27DA">
        <w:rPr>
          <w:spacing w:val="-4"/>
        </w:rPr>
        <w:t xml:space="preserve"> </w:t>
      </w:r>
      <w:r w:rsidRPr="00AE27DA">
        <w:rPr>
          <w:spacing w:val="-4"/>
          <w:rtl/>
        </w:rPr>
        <w:t>اليومية</w:t>
      </w:r>
      <w:r w:rsidRPr="00AE27DA">
        <w:rPr>
          <w:spacing w:val="-4"/>
        </w:rPr>
        <w:t xml:space="preserve"> </w:t>
      </w:r>
      <w:r w:rsidRPr="00AE27DA">
        <w:rPr>
          <w:spacing w:val="-4"/>
          <w:rtl/>
        </w:rPr>
        <w:t>أكثر</w:t>
      </w:r>
      <w:r w:rsidRPr="00AE27DA">
        <w:rPr>
          <w:spacing w:val="-4"/>
        </w:rPr>
        <w:t xml:space="preserve"> </w:t>
      </w:r>
      <w:proofErr w:type="spellStart"/>
      <w:r w:rsidRPr="00AE27DA">
        <w:rPr>
          <w:spacing w:val="-4"/>
          <w:rtl/>
        </w:rPr>
        <w:t>اثراءا</w:t>
      </w:r>
      <w:proofErr w:type="spellEnd"/>
      <w:r w:rsidRPr="00AE27DA">
        <w:rPr>
          <w:spacing w:val="-4"/>
        </w:rPr>
        <w:t xml:space="preserve"> </w:t>
      </w:r>
      <w:r w:rsidRPr="00AE27DA">
        <w:rPr>
          <w:spacing w:val="-4"/>
          <w:rtl/>
        </w:rPr>
        <w:t>في</w:t>
      </w:r>
      <w:r w:rsidRPr="00AE27DA">
        <w:rPr>
          <w:spacing w:val="-4"/>
        </w:rPr>
        <w:t xml:space="preserve"> </w:t>
      </w:r>
      <w:r w:rsidRPr="00AE27DA">
        <w:rPr>
          <w:spacing w:val="-4"/>
          <w:rtl/>
        </w:rPr>
        <w:t>تعليم</w:t>
      </w:r>
      <w:r w:rsidRPr="00AE27DA">
        <w:rPr>
          <w:spacing w:val="-4"/>
        </w:rPr>
        <w:t xml:space="preserve"> </w:t>
      </w:r>
      <w:proofErr w:type="spellStart"/>
      <w:r w:rsidRPr="00AE27DA">
        <w:rPr>
          <w:spacing w:val="-4"/>
          <w:rtl/>
        </w:rPr>
        <w:t>التوحدى</w:t>
      </w:r>
      <w:proofErr w:type="spellEnd"/>
      <w:r w:rsidR="009848A6">
        <w:rPr>
          <w:rFonts w:hint="cs"/>
          <w:spacing w:val="-4"/>
          <w:rtl/>
        </w:rPr>
        <w:t xml:space="preserve"> </w:t>
      </w:r>
      <w:r w:rsidRPr="00AE27DA">
        <w:rPr>
          <w:spacing w:val="-4"/>
        </w:rPr>
        <w:t xml:space="preserve"> (Scotland, 2000)</w:t>
      </w:r>
      <w:r w:rsidR="00E42C16" w:rsidRPr="00AE27DA">
        <w:rPr>
          <w:spacing w:val="-4"/>
          <w:rtl/>
        </w:rPr>
        <w:t>.</w:t>
      </w:r>
    </w:p>
    <w:p w:rsidR="00D3081C" w:rsidRPr="00F06AF6" w:rsidRDefault="00D3081C" w:rsidP="009848A6">
      <w:pPr>
        <w:pStyle w:val="Heading2"/>
        <w:ind w:left="720" w:hanging="720"/>
        <w:rPr>
          <w:rtl/>
        </w:rPr>
      </w:pPr>
      <w:r w:rsidRPr="00F06AF6">
        <w:rPr>
          <w:rtl/>
        </w:rPr>
        <w:t>التحقق من الفرض الثاني الذي ينص على</w:t>
      </w:r>
      <w:r w:rsidR="009848A6">
        <w:rPr>
          <w:rFonts w:hint="cs"/>
          <w:rtl/>
        </w:rPr>
        <w:t xml:space="preserve"> </w:t>
      </w:r>
      <w:r w:rsidRPr="00F06AF6">
        <w:rPr>
          <w:rtl/>
        </w:rPr>
        <w:t>"توجد فروق ذات دلالة إحصائية بين متوسطي رتب درجات القياس البعدي في مقياس المهارات قبل اللفظية</w:t>
      </w:r>
      <w:r w:rsidR="00CA44EF" w:rsidRPr="00F06AF6">
        <w:rPr>
          <w:rtl/>
        </w:rPr>
        <w:t xml:space="preserve"> </w:t>
      </w:r>
      <w:r w:rsidRPr="00F06AF6">
        <w:rPr>
          <w:rtl/>
        </w:rPr>
        <w:t>وأبعاده الفرعية لدي المجموعتين التجريبية والضابطة</w:t>
      </w:r>
      <w:r w:rsidR="00E42C16" w:rsidRPr="00F06AF6">
        <w:rPr>
          <w:rtl/>
        </w:rPr>
        <w:t xml:space="preserve">، </w:t>
      </w:r>
      <w:r w:rsidRPr="00F06AF6">
        <w:rPr>
          <w:rtl/>
        </w:rPr>
        <w:t>وذلك في اتجاه المجموعة التجريبية.</w:t>
      </w:r>
    </w:p>
    <w:p w:rsidR="00D3081C" w:rsidRPr="00F06AF6" w:rsidRDefault="00D3081C" w:rsidP="009848A6">
      <w:pPr>
        <w:spacing w:line="276" w:lineRule="auto"/>
        <w:ind w:firstLine="720"/>
        <w:jc w:val="lowKashida"/>
        <w:rPr>
          <w:rtl/>
        </w:rPr>
      </w:pPr>
      <w:r w:rsidRPr="00F06AF6">
        <w:rPr>
          <w:rtl/>
        </w:rPr>
        <w:t>وللتحقق من صحة هذا الفرض تم استخدام اختبار مان ـ وتني</w:t>
      </w:r>
      <w:r w:rsidRPr="00F06AF6">
        <w:t xml:space="preserve"> Mann-Whitney (U) </w:t>
      </w:r>
      <w:r w:rsidRPr="00F06AF6">
        <w:rPr>
          <w:rtl/>
        </w:rPr>
        <w:t>وقيمة</w:t>
      </w:r>
      <w:r w:rsidRPr="00F06AF6">
        <w:t xml:space="preserve"> (Z) </w:t>
      </w:r>
      <w:r w:rsidRPr="00F06AF6">
        <w:rPr>
          <w:rtl/>
        </w:rPr>
        <w:t xml:space="preserve">كأحد الأساليب </w:t>
      </w:r>
      <w:proofErr w:type="spellStart"/>
      <w:r w:rsidRPr="00F06AF6">
        <w:rPr>
          <w:rtl/>
        </w:rPr>
        <w:t>اللابارامترية</w:t>
      </w:r>
      <w:proofErr w:type="spellEnd"/>
      <w:r w:rsidRPr="00F06AF6">
        <w:rPr>
          <w:rtl/>
        </w:rPr>
        <w:t xml:space="preserve"> للتعرف على دلالة الفروق بين متوسطات الرتب لدرجات المجموعتين التجريبية والضابطة في القياس البعدي وذلك للوقوف على دلالة ما قد يطرأ على المهارات قبل اللفظية</w:t>
      </w:r>
      <w:r w:rsidR="00CA44EF" w:rsidRPr="00F06AF6">
        <w:rPr>
          <w:rtl/>
        </w:rPr>
        <w:t xml:space="preserve"> </w:t>
      </w:r>
      <w:r w:rsidRPr="00F06AF6">
        <w:rPr>
          <w:rtl/>
        </w:rPr>
        <w:t>لدى أطفال التوحد، وكانت النتائج كما يوضحها جدول(10)</w:t>
      </w:r>
    </w:p>
    <w:p w:rsidR="00D3081C" w:rsidRPr="00AE27DA" w:rsidRDefault="00D3081C" w:rsidP="00AE27DA">
      <w:pPr>
        <w:jc w:val="center"/>
        <w:rPr>
          <w:rFonts w:ascii="Arial Black" w:hAnsi="Arial Black" w:cs="SKR HEAD1"/>
          <w:sz w:val="22"/>
        </w:rPr>
      </w:pPr>
      <w:r w:rsidRPr="00AE27DA">
        <w:rPr>
          <w:rFonts w:ascii="Arial Black" w:hAnsi="Arial Black" w:cs="SKR HEAD1"/>
          <w:sz w:val="22"/>
          <w:rtl/>
        </w:rPr>
        <w:t>جدول (10)</w:t>
      </w:r>
      <w:r w:rsidR="00AE27DA" w:rsidRPr="00AE27DA">
        <w:rPr>
          <w:rFonts w:ascii="Arial Black" w:hAnsi="Arial Black" w:cs="SKR HEAD1" w:hint="cs"/>
          <w:sz w:val="22"/>
          <w:rtl/>
        </w:rPr>
        <w:t xml:space="preserve"> </w:t>
      </w:r>
      <w:r w:rsidRPr="00AE27DA">
        <w:rPr>
          <w:rFonts w:ascii="Arial Black" w:hAnsi="Arial Black" w:cs="SKR HEAD1"/>
          <w:sz w:val="22"/>
          <w:rtl/>
        </w:rPr>
        <w:t>قيم</w:t>
      </w:r>
      <w:r w:rsidRPr="00AE27DA">
        <w:rPr>
          <w:rFonts w:ascii="Arial Black" w:hAnsi="Arial Black" w:cs="SKR HEAD1"/>
          <w:sz w:val="22"/>
        </w:rPr>
        <w:t xml:space="preserve"> (U,W,Z ) </w:t>
      </w:r>
      <w:r w:rsidRPr="00AE27DA">
        <w:rPr>
          <w:rFonts w:ascii="Arial Black" w:hAnsi="Arial Black" w:cs="SKR HEAD1"/>
          <w:sz w:val="22"/>
          <w:rtl/>
        </w:rPr>
        <w:t>ودلالتها</w:t>
      </w:r>
      <w:r w:rsidRPr="00AE27DA">
        <w:rPr>
          <w:rFonts w:ascii="Arial Black" w:hAnsi="Arial Black" w:cs="SKR HEAD1"/>
          <w:sz w:val="22"/>
        </w:rPr>
        <w:t xml:space="preserve"> </w:t>
      </w:r>
      <w:r w:rsidRPr="00AE27DA">
        <w:rPr>
          <w:rFonts w:ascii="Arial Black" w:hAnsi="Arial Black" w:cs="SKR HEAD1"/>
          <w:sz w:val="22"/>
          <w:rtl/>
        </w:rPr>
        <w:t>للفرق</w:t>
      </w:r>
      <w:r w:rsidRPr="00AE27DA">
        <w:rPr>
          <w:rFonts w:ascii="Arial Black" w:hAnsi="Arial Black" w:cs="SKR HEAD1"/>
          <w:sz w:val="22"/>
        </w:rPr>
        <w:t xml:space="preserve"> </w:t>
      </w:r>
      <w:r w:rsidRPr="00AE27DA">
        <w:rPr>
          <w:rFonts w:ascii="Arial Black" w:hAnsi="Arial Black" w:cs="SKR HEAD1"/>
          <w:sz w:val="22"/>
          <w:rtl/>
        </w:rPr>
        <w:t>بين</w:t>
      </w:r>
      <w:r w:rsidRPr="00AE27DA">
        <w:rPr>
          <w:rFonts w:ascii="Arial Black" w:hAnsi="Arial Black" w:cs="SKR HEAD1"/>
          <w:sz w:val="22"/>
        </w:rPr>
        <w:t xml:space="preserve"> </w:t>
      </w:r>
      <w:r w:rsidRPr="00AE27DA">
        <w:rPr>
          <w:rFonts w:ascii="Arial Black" w:hAnsi="Arial Black" w:cs="SKR HEAD1"/>
          <w:sz w:val="22"/>
          <w:rtl/>
        </w:rPr>
        <w:t>متوسطات</w:t>
      </w:r>
      <w:r w:rsidRPr="00AE27DA">
        <w:rPr>
          <w:rFonts w:ascii="Arial Black" w:hAnsi="Arial Black" w:cs="SKR HEAD1"/>
          <w:sz w:val="22"/>
        </w:rPr>
        <w:t xml:space="preserve"> </w:t>
      </w:r>
      <w:r w:rsidRPr="00AE27DA">
        <w:rPr>
          <w:rFonts w:ascii="Arial Black" w:hAnsi="Arial Black" w:cs="SKR HEAD1"/>
          <w:sz w:val="22"/>
          <w:rtl/>
        </w:rPr>
        <w:t>الرتب</w:t>
      </w:r>
      <w:r w:rsidRPr="00AE27DA">
        <w:rPr>
          <w:rFonts w:ascii="Arial Black" w:hAnsi="Arial Black" w:cs="SKR HEAD1"/>
          <w:sz w:val="22"/>
        </w:rPr>
        <w:t xml:space="preserve"> </w:t>
      </w:r>
      <w:r w:rsidRPr="00AE27DA">
        <w:rPr>
          <w:rFonts w:ascii="Arial Black" w:hAnsi="Arial Black" w:cs="SKR HEAD1"/>
          <w:sz w:val="22"/>
          <w:rtl/>
        </w:rPr>
        <w:t>لدرجات</w:t>
      </w:r>
      <w:r w:rsidRPr="00AE27DA">
        <w:rPr>
          <w:rFonts w:ascii="Arial Black" w:hAnsi="Arial Black" w:cs="SKR HEAD1"/>
          <w:sz w:val="22"/>
        </w:rPr>
        <w:t xml:space="preserve"> </w:t>
      </w:r>
      <w:r w:rsidRPr="00AE27DA">
        <w:rPr>
          <w:rFonts w:ascii="Arial Black" w:hAnsi="Arial Black" w:cs="SKR HEAD1"/>
          <w:sz w:val="22"/>
          <w:rtl/>
        </w:rPr>
        <w:t>المجموعتين</w:t>
      </w:r>
      <w:r w:rsidRPr="00AE27DA">
        <w:rPr>
          <w:rFonts w:ascii="Arial Black" w:hAnsi="Arial Black" w:cs="SKR HEAD1"/>
          <w:sz w:val="22"/>
        </w:rPr>
        <w:t xml:space="preserve"> </w:t>
      </w:r>
      <w:r w:rsidRPr="00AE27DA">
        <w:rPr>
          <w:rFonts w:ascii="Arial Black" w:hAnsi="Arial Black" w:cs="SKR HEAD1"/>
          <w:sz w:val="22"/>
          <w:rtl/>
        </w:rPr>
        <w:t>التجريبي</w:t>
      </w:r>
      <w:r w:rsidRPr="00AE27DA">
        <w:rPr>
          <w:rFonts w:ascii="Arial Black" w:hAnsi="Arial Black" w:cs="SKR HEAD1" w:hint="cs"/>
          <w:sz w:val="22"/>
          <w:rtl/>
        </w:rPr>
        <w:t xml:space="preserve">ة </w:t>
      </w:r>
      <w:r w:rsidRPr="00AE27DA">
        <w:rPr>
          <w:rFonts w:ascii="Arial Black" w:hAnsi="Arial Black" w:cs="SKR HEAD1"/>
          <w:sz w:val="22"/>
          <w:rtl/>
        </w:rPr>
        <w:t>والضابطة</w:t>
      </w:r>
      <w:r w:rsidRPr="00AE27DA">
        <w:rPr>
          <w:rFonts w:ascii="Arial Black" w:hAnsi="Arial Black" w:cs="SKR HEAD1"/>
          <w:sz w:val="22"/>
        </w:rPr>
        <w:t xml:space="preserve"> </w:t>
      </w:r>
      <w:r w:rsidRPr="00AE27DA">
        <w:rPr>
          <w:rFonts w:ascii="Arial Black" w:hAnsi="Arial Black" w:cs="SKR HEAD1"/>
          <w:sz w:val="22"/>
          <w:rtl/>
        </w:rPr>
        <w:t>في</w:t>
      </w:r>
      <w:r w:rsidRPr="00AE27DA">
        <w:rPr>
          <w:rFonts w:ascii="Arial Black" w:hAnsi="Arial Black" w:cs="SKR HEAD1"/>
          <w:sz w:val="22"/>
        </w:rPr>
        <w:t xml:space="preserve"> </w:t>
      </w:r>
      <w:r w:rsidRPr="00AE27DA">
        <w:rPr>
          <w:rFonts w:ascii="Arial Black" w:hAnsi="Arial Black" w:cs="SKR HEAD1"/>
          <w:sz w:val="22"/>
          <w:rtl/>
        </w:rPr>
        <w:t>مقياس</w:t>
      </w:r>
      <w:r w:rsidRPr="00AE27DA">
        <w:rPr>
          <w:rFonts w:ascii="Arial Black" w:hAnsi="Arial Black" w:cs="SKR HEAD1"/>
          <w:sz w:val="22"/>
        </w:rPr>
        <w:t xml:space="preserve"> </w:t>
      </w:r>
      <w:r w:rsidRPr="00AE27DA">
        <w:rPr>
          <w:rFonts w:ascii="Arial Black" w:hAnsi="Arial Black" w:cs="SKR HEAD1"/>
          <w:sz w:val="22"/>
          <w:rtl/>
        </w:rPr>
        <w:t>المهارات</w:t>
      </w:r>
      <w:r w:rsidRPr="00AE27DA">
        <w:rPr>
          <w:rFonts w:ascii="Arial Black" w:hAnsi="Arial Black" w:cs="SKR HEAD1"/>
          <w:sz w:val="22"/>
        </w:rPr>
        <w:t xml:space="preserve"> </w:t>
      </w:r>
      <w:r w:rsidRPr="00AE27DA">
        <w:rPr>
          <w:rFonts w:ascii="Arial Black" w:hAnsi="Arial Black" w:cs="SKR HEAD1"/>
          <w:sz w:val="22"/>
          <w:rtl/>
        </w:rPr>
        <w:t>قبل</w:t>
      </w:r>
      <w:r w:rsidRPr="00AE27DA">
        <w:rPr>
          <w:rFonts w:ascii="Arial Black" w:hAnsi="Arial Black" w:cs="SKR HEAD1"/>
          <w:sz w:val="22"/>
        </w:rPr>
        <w:t xml:space="preserve"> </w:t>
      </w:r>
      <w:proofErr w:type="spellStart"/>
      <w:r w:rsidRPr="00AE27DA">
        <w:rPr>
          <w:rFonts w:ascii="Arial Black" w:hAnsi="Arial Black" w:cs="SKR HEAD1"/>
          <w:sz w:val="22"/>
          <w:rtl/>
        </w:rPr>
        <w:t>اللفظيه</w:t>
      </w:r>
      <w:proofErr w:type="spellEnd"/>
      <w:r w:rsidR="00CA44EF" w:rsidRPr="00AE27DA">
        <w:rPr>
          <w:rFonts w:ascii="Arial Black" w:hAnsi="Arial Black" w:cs="SKR HEAD1"/>
          <w:sz w:val="22"/>
          <w:rtl/>
        </w:rPr>
        <w:t xml:space="preserve"> </w:t>
      </w:r>
      <w:r w:rsidRPr="00AE27DA">
        <w:rPr>
          <w:rFonts w:ascii="Arial Black" w:hAnsi="Arial Black" w:cs="SKR HEAD1"/>
          <w:sz w:val="22"/>
          <w:rtl/>
        </w:rPr>
        <w:t>في</w:t>
      </w:r>
      <w:r w:rsidRPr="00AE27DA">
        <w:rPr>
          <w:rFonts w:ascii="Arial Black" w:hAnsi="Arial Black" w:cs="SKR HEAD1"/>
          <w:sz w:val="22"/>
        </w:rPr>
        <w:t xml:space="preserve"> </w:t>
      </w:r>
      <w:r w:rsidRPr="00AE27DA">
        <w:rPr>
          <w:rFonts w:ascii="Arial Black" w:hAnsi="Arial Black" w:cs="SKR HEAD1"/>
          <w:sz w:val="22"/>
          <w:rtl/>
        </w:rPr>
        <w:t>القياس</w:t>
      </w:r>
      <w:r w:rsidRPr="00AE27DA">
        <w:rPr>
          <w:rFonts w:ascii="Arial Black" w:hAnsi="Arial Black" w:cs="SKR HEAD1"/>
          <w:sz w:val="22"/>
        </w:rPr>
        <w:t xml:space="preserve"> </w:t>
      </w:r>
      <w:r w:rsidRPr="00AE27DA">
        <w:rPr>
          <w:rFonts w:ascii="Arial Black" w:hAnsi="Arial Black" w:cs="SKR HEAD1"/>
          <w:sz w:val="22"/>
          <w:rtl/>
        </w:rPr>
        <w:t>البعدي</w:t>
      </w:r>
    </w:p>
    <w:tbl>
      <w:tblPr>
        <w:bidiVisual/>
        <w:tblW w:w="0" w:type="auto"/>
        <w:jc w:val="center"/>
        <w:tblInd w:w="98" w:type="dxa"/>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1073"/>
        <w:gridCol w:w="1215"/>
        <w:gridCol w:w="623"/>
        <w:gridCol w:w="894"/>
        <w:gridCol w:w="993"/>
        <w:gridCol w:w="820"/>
        <w:gridCol w:w="993"/>
        <w:gridCol w:w="993"/>
        <w:gridCol w:w="820"/>
      </w:tblGrid>
      <w:tr w:rsidR="00D3081C" w:rsidRPr="00E356B3" w:rsidTr="00E356B3">
        <w:trPr>
          <w:trHeight w:val="360"/>
          <w:jc w:val="center"/>
        </w:trPr>
        <w:tc>
          <w:tcPr>
            <w:tcW w:w="1073"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tl/>
              </w:rPr>
              <w:t>المتغيرات</w:t>
            </w:r>
          </w:p>
        </w:tc>
        <w:tc>
          <w:tcPr>
            <w:tcW w:w="1215"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tl/>
              </w:rPr>
              <w:t>المجموعات</w:t>
            </w:r>
          </w:p>
        </w:tc>
        <w:tc>
          <w:tcPr>
            <w:tcW w:w="623"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tl/>
              </w:rPr>
              <w:t>العدد</w:t>
            </w:r>
          </w:p>
        </w:tc>
        <w:tc>
          <w:tcPr>
            <w:tcW w:w="894"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proofErr w:type="gramStart"/>
            <w:r w:rsidRPr="00E356B3">
              <w:rPr>
                <w:rFonts w:ascii="Arial Black" w:hAnsi="Arial Black" w:cs="SKR HEAD1"/>
                <w:sz w:val="22"/>
                <w:rtl/>
              </w:rPr>
              <w:t>متوسط</w:t>
            </w:r>
            <w:proofErr w:type="gramEnd"/>
            <w:r w:rsidRPr="00E356B3">
              <w:rPr>
                <w:rFonts w:ascii="Arial Black" w:hAnsi="Arial Black" w:cs="SKR HEAD1"/>
                <w:sz w:val="22"/>
              </w:rPr>
              <w:t xml:space="preserve"> </w:t>
            </w:r>
            <w:r w:rsidRPr="00E356B3">
              <w:rPr>
                <w:rFonts w:ascii="Arial Black" w:hAnsi="Arial Black" w:cs="SKR HEAD1"/>
                <w:sz w:val="22"/>
                <w:rtl/>
              </w:rPr>
              <w:t>الرتب</w:t>
            </w:r>
          </w:p>
        </w:tc>
        <w:tc>
          <w:tcPr>
            <w:tcW w:w="993"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proofErr w:type="gramStart"/>
            <w:r w:rsidRPr="00E356B3">
              <w:rPr>
                <w:rFonts w:ascii="Arial Black" w:hAnsi="Arial Black" w:cs="SKR HEAD1"/>
                <w:sz w:val="22"/>
                <w:rtl/>
              </w:rPr>
              <w:t>مجموع</w:t>
            </w:r>
            <w:proofErr w:type="gramEnd"/>
            <w:r w:rsidRPr="00E356B3">
              <w:rPr>
                <w:rFonts w:ascii="Arial Black" w:hAnsi="Arial Black" w:cs="SKR HEAD1"/>
                <w:sz w:val="22"/>
              </w:rPr>
              <w:t xml:space="preserve"> </w:t>
            </w:r>
            <w:r w:rsidRPr="00E356B3">
              <w:rPr>
                <w:rFonts w:ascii="Arial Black" w:hAnsi="Arial Black" w:cs="SKR HEAD1"/>
                <w:sz w:val="22"/>
                <w:rtl/>
              </w:rPr>
              <w:t>الرتب</w:t>
            </w:r>
          </w:p>
        </w:tc>
        <w:tc>
          <w:tcPr>
            <w:tcW w:w="820"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Pr>
              <w:t>U</w:t>
            </w:r>
          </w:p>
        </w:tc>
        <w:tc>
          <w:tcPr>
            <w:tcW w:w="993"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Pr>
              <w:t>W</w:t>
            </w:r>
          </w:p>
        </w:tc>
        <w:tc>
          <w:tcPr>
            <w:tcW w:w="993"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Pr>
              <w:t>Z</w:t>
            </w:r>
          </w:p>
        </w:tc>
        <w:tc>
          <w:tcPr>
            <w:tcW w:w="820" w:type="dxa"/>
            <w:tcBorders>
              <w:top w:val="single" w:sz="24" w:space="0" w:color="auto"/>
              <w:bottom w:val="single" w:sz="18" w:space="0" w:color="auto"/>
            </w:tcBorders>
            <w:shd w:val="clear" w:color="auto" w:fill="auto"/>
            <w:tcMar>
              <w:left w:w="108" w:type="dxa"/>
              <w:right w:w="108" w:type="dxa"/>
            </w:tcMar>
            <w:vAlign w:val="center"/>
          </w:tcPr>
          <w:p w:rsidR="00D3081C" w:rsidRPr="00E356B3" w:rsidRDefault="00D3081C" w:rsidP="00E356B3">
            <w:pPr>
              <w:jc w:val="center"/>
              <w:rPr>
                <w:rFonts w:ascii="Arial Black" w:hAnsi="Arial Black" w:cs="SKR HEAD1"/>
                <w:sz w:val="22"/>
              </w:rPr>
            </w:pPr>
            <w:r w:rsidRPr="00E356B3">
              <w:rPr>
                <w:rFonts w:ascii="Arial Black" w:hAnsi="Arial Black" w:cs="SKR HEAD1"/>
                <w:sz w:val="22"/>
                <w:rtl/>
              </w:rPr>
              <w:t>الدلالة</w:t>
            </w:r>
          </w:p>
        </w:tc>
      </w:tr>
      <w:tr w:rsidR="00D3081C" w:rsidRPr="00E356B3" w:rsidTr="00E356B3">
        <w:trPr>
          <w:trHeight w:val="360"/>
          <w:jc w:val="center"/>
        </w:trPr>
        <w:tc>
          <w:tcPr>
            <w:tcW w:w="1073" w:type="dxa"/>
            <w:vMerge w:val="restart"/>
            <w:tcBorders>
              <w:top w:val="single" w:sz="18" w:space="0" w:color="auto"/>
            </w:tcBorders>
            <w:shd w:val="clear" w:color="auto" w:fill="auto"/>
            <w:tcMar>
              <w:left w:w="108" w:type="dxa"/>
              <w:right w:w="108" w:type="dxa"/>
            </w:tcMar>
            <w:vAlign w:val="center"/>
          </w:tcPr>
          <w:p w:rsidR="00D3081C" w:rsidRPr="002C2B25" w:rsidRDefault="00D3081C" w:rsidP="00E356B3">
            <w:pPr>
              <w:spacing w:line="276" w:lineRule="auto"/>
              <w:jc w:val="center"/>
              <w:rPr>
                <w:spacing w:val="-6"/>
                <w:sz w:val="26"/>
                <w:szCs w:val="26"/>
              </w:rPr>
            </w:pPr>
            <w:r w:rsidRPr="002C2B25">
              <w:rPr>
                <w:spacing w:val="-6"/>
                <w:sz w:val="26"/>
                <w:szCs w:val="26"/>
                <w:rtl/>
              </w:rPr>
              <w:t>المهارات</w:t>
            </w:r>
            <w:r w:rsidRPr="002C2B25">
              <w:rPr>
                <w:spacing w:val="-6"/>
                <w:sz w:val="26"/>
                <w:szCs w:val="26"/>
              </w:rPr>
              <w:t xml:space="preserve"> </w:t>
            </w:r>
            <w:r w:rsidRPr="002C2B25">
              <w:rPr>
                <w:spacing w:val="-6"/>
                <w:sz w:val="26"/>
                <w:szCs w:val="26"/>
                <w:rtl/>
              </w:rPr>
              <w:t>قبل</w:t>
            </w:r>
            <w:r w:rsidRPr="002C2B25">
              <w:rPr>
                <w:spacing w:val="-6"/>
                <w:sz w:val="26"/>
                <w:szCs w:val="26"/>
              </w:rPr>
              <w:t xml:space="preserve"> </w:t>
            </w:r>
            <w:r w:rsidRPr="002C2B25">
              <w:rPr>
                <w:spacing w:val="-6"/>
                <w:sz w:val="26"/>
                <w:szCs w:val="26"/>
                <w:rtl/>
              </w:rPr>
              <w:t>اللفظية</w:t>
            </w:r>
          </w:p>
        </w:tc>
        <w:tc>
          <w:tcPr>
            <w:tcW w:w="1215" w:type="dxa"/>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tl/>
              </w:rPr>
              <w:t>تجريبية</w:t>
            </w:r>
          </w:p>
        </w:tc>
        <w:tc>
          <w:tcPr>
            <w:tcW w:w="623" w:type="dxa"/>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5</w:t>
            </w:r>
          </w:p>
        </w:tc>
        <w:tc>
          <w:tcPr>
            <w:tcW w:w="894" w:type="dxa"/>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8.00</w:t>
            </w:r>
          </w:p>
        </w:tc>
        <w:tc>
          <w:tcPr>
            <w:tcW w:w="993" w:type="dxa"/>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40.00</w:t>
            </w:r>
          </w:p>
        </w:tc>
        <w:tc>
          <w:tcPr>
            <w:tcW w:w="820" w:type="dxa"/>
            <w:vMerge w:val="restart"/>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.000</w:t>
            </w:r>
          </w:p>
        </w:tc>
        <w:tc>
          <w:tcPr>
            <w:tcW w:w="993" w:type="dxa"/>
            <w:vMerge w:val="restart"/>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1.000</w:t>
            </w:r>
          </w:p>
        </w:tc>
        <w:tc>
          <w:tcPr>
            <w:tcW w:w="993" w:type="dxa"/>
            <w:vMerge w:val="restart"/>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-2.619</w:t>
            </w:r>
          </w:p>
        </w:tc>
        <w:tc>
          <w:tcPr>
            <w:tcW w:w="820" w:type="dxa"/>
            <w:vMerge w:val="restart"/>
            <w:tcBorders>
              <w:top w:val="single" w:sz="18" w:space="0" w:color="auto"/>
            </w:tcBorders>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0.01</w:t>
            </w:r>
          </w:p>
        </w:tc>
      </w:tr>
      <w:tr w:rsidR="00D3081C" w:rsidRPr="00E356B3" w:rsidTr="00E356B3">
        <w:trPr>
          <w:trHeight w:val="360"/>
          <w:jc w:val="center"/>
        </w:trPr>
        <w:tc>
          <w:tcPr>
            <w:tcW w:w="1073" w:type="dxa"/>
            <w:vMerge/>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p>
        </w:tc>
        <w:tc>
          <w:tcPr>
            <w:tcW w:w="1215" w:type="dxa"/>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tl/>
              </w:rPr>
              <w:t>ضابطة</w:t>
            </w:r>
          </w:p>
        </w:tc>
        <w:tc>
          <w:tcPr>
            <w:tcW w:w="623" w:type="dxa"/>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5</w:t>
            </w:r>
          </w:p>
        </w:tc>
        <w:tc>
          <w:tcPr>
            <w:tcW w:w="894" w:type="dxa"/>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3.00</w:t>
            </w:r>
          </w:p>
        </w:tc>
        <w:tc>
          <w:tcPr>
            <w:tcW w:w="993" w:type="dxa"/>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r w:rsidRPr="00E356B3">
              <w:rPr>
                <w:sz w:val="26"/>
                <w:szCs w:val="26"/>
              </w:rPr>
              <w:t>15.00</w:t>
            </w:r>
          </w:p>
        </w:tc>
        <w:tc>
          <w:tcPr>
            <w:tcW w:w="820" w:type="dxa"/>
            <w:vMerge/>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p>
        </w:tc>
        <w:tc>
          <w:tcPr>
            <w:tcW w:w="993" w:type="dxa"/>
            <w:vMerge/>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p>
        </w:tc>
        <w:tc>
          <w:tcPr>
            <w:tcW w:w="993" w:type="dxa"/>
            <w:vMerge/>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p>
        </w:tc>
        <w:tc>
          <w:tcPr>
            <w:tcW w:w="820" w:type="dxa"/>
            <w:vMerge/>
            <w:shd w:val="clear" w:color="auto" w:fill="auto"/>
            <w:tcMar>
              <w:left w:w="108" w:type="dxa"/>
              <w:right w:w="108" w:type="dxa"/>
            </w:tcMar>
            <w:vAlign w:val="center"/>
          </w:tcPr>
          <w:p w:rsidR="00D3081C" w:rsidRPr="00E356B3" w:rsidRDefault="00D3081C" w:rsidP="00E356B3">
            <w:pPr>
              <w:spacing w:line="276" w:lineRule="auto"/>
              <w:jc w:val="center"/>
              <w:rPr>
                <w:sz w:val="26"/>
                <w:szCs w:val="26"/>
              </w:rPr>
            </w:pPr>
          </w:p>
        </w:tc>
      </w:tr>
    </w:tbl>
    <w:p w:rsidR="002C2B25" w:rsidRDefault="00D3081C" w:rsidP="00F335C5">
      <w:pPr>
        <w:spacing w:line="276" w:lineRule="auto"/>
        <w:ind w:firstLine="720"/>
        <w:jc w:val="lowKashida"/>
        <w:rPr>
          <w:rtl/>
        </w:rPr>
      </w:pPr>
      <w:r w:rsidRPr="00F06AF6">
        <w:rPr>
          <w:rtl/>
        </w:rPr>
        <w:lastRenderedPageBreak/>
        <w:t>وبالنظر في جدول (10) يتضح وجود فرق دال إحصائيا بين متوسطات الرتب لدرجات المجموعتين التجريبية والضابطة على مقياس المهارات قبل اللفظية لدى أطفال التوحد في القياس البعدي، وأن هذا الفرق دال عند</w:t>
      </w:r>
      <w:r w:rsidR="00F335C5">
        <w:rPr>
          <w:rFonts w:hint="cs"/>
          <w:rtl/>
        </w:rPr>
        <w:t xml:space="preserve"> </w:t>
      </w:r>
      <w:r w:rsidRPr="00F06AF6">
        <w:rPr>
          <w:rtl/>
        </w:rPr>
        <w:t xml:space="preserve">(0.01) </w:t>
      </w:r>
      <w:proofErr w:type="gramStart"/>
      <w:r w:rsidRPr="00F06AF6">
        <w:rPr>
          <w:rtl/>
        </w:rPr>
        <w:t>لصالح</w:t>
      </w:r>
      <w:proofErr w:type="gramEnd"/>
      <w:r w:rsidRPr="00F06AF6">
        <w:rPr>
          <w:rtl/>
        </w:rPr>
        <w:t xml:space="preserve"> متوسطات المجموعة التجريبية. </w:t>
      </w:r>
    </w:p>
    <w:p w:rsidR="00B765FF" w:rsidRDefault="00D3081C" w:rsidP="00B765FF">
      <w:pPr>
        <w:spacing w:line="276" w:lineRule="auto"/>
        <w:ind w:firstLine="720"/>
        <w:jc w:val="lowKashida"/>
        <w:rPr>
          <w:rtl/>
        </w:rPr>
      </w:pPr>
      <w:r w:rsidRPr="00F06AF6">
        <w:rPr>
          <w:rtl/>
        </w:rPr>
        <w:t xml:space="preserve">تتفق نتيجة هذا الفرض مع سياق الاطار النظري من قابلية الطفل </w:t>
      </w:r>
      <w:proofErr w:type="spellStart"/>
      <w:r w:rsidRPr="00F06AF6">
        <w:rPr>
          <w:rtl/>
        </w:rPr>
        <w:t>التوحدى</w:t>
      </w:r>
      <w:proofErr w:type="spellEnd"/>
      <w:r w:rsidRPr="00F06AF6">
        <w:rPr>
          <w:rtl/>
        </w:rPr>
        <w:t xml:space="preserve"> للتدريب ولتنمية المهارات قبل اللفظية مقارنة بمن لم يتلقى</w:t>
      </w:r>
      <w:r w:rsidR="00CA44EF" w:rsidRPr="00F06AF6">
        <w:rPr>
          <w:rtl/>
        </w:rPr>
        <w:t xml:space="preserve"> </w:t>
      </w:r>
      <w:r w:rsidRPr="00F06AF6">
        <w:rPr>
          <w:rtl/>
        </w:rPr>
        <w:t xml:space="preserve">وهذه النتيجة جاءت متوافقة مع ما توصلت اليه </w:t>
      </w:r>
      <w:r w:rsidRPr="00F06AF6">
        <w:rPr>
          <w:rFonts w:hint="cs"/>
          <w:rtl/>
        </w:rPr>
        <w:t xml:space="preserve">دراسة </w:t>
      </w:r>
      <w:r w:rsidRPr="00F06AF6">
        <w:rPr>
          <w:rtl/>
        </w:rPr>
        <w:t>حسام عباس خليل طنطاوي</w:t>
      </w:r>
      <w:r w:rsidRPr="00F06AF6">
        <w:rPr>
          <w:rFonts w:hint="cs"/>
          <w:rtl/>
        </w:rPr>
        <w:t>(2012) حيث هدفت</w:t>
      </w:r>
      <w:r w:rsidRPr="00F06AF6">
        <w:rPr>
          <w:rtl/>
        </w:rPr>
        <w:t xml:space="preserve"> إلى </w:t>
      </w:r>
      <w:r w:rsidRPr="00F06AF6">
        <w:rPr>
          <w:rFonts w:hint="cs"/>
          <w:rtl/>
        </w:rPr>
        <w:t>اختبار</w:t>
      </w:r>
      <w:r w:rsidRPr="00F06AF6">
        <w:rPr>
          <w:rtl/>
        </w:rPr>
        <w:t xml:space="preserve"> فاعلية برنامج لتنمية مهارات التواصل غير اللفظي لدى عينة من الأطفال التوحديين محدودي اللغة. تنمية مهارات السلوك الاجتماعي لدى أطفال التوحد محدودي اللغة، وذلك لمعرفة أثر البرنامج على كل منهما</w:t>
      </w:r>
      <w:r w:rsidR="00CA44EF" w:rsidRPr="00F06AF6">
        <w:rPr>
          <w:rFonts w:hint="cs"/>
          <w:rtl/>
        </w:rPr>
        <w:t xml:space="preserve">، </w:t>
      </w:r>
      <w:r w:rsidRPr="00F06AF6">
        <w:rPr>
          <w:rFonts w:hint="cs"/>
          <w:rtl/>
        </w:rPr>
        <w:t xml:space="preserve"> </w:t>
      </w:r>
      <w:r w:rsidRPr="00F06AF6">
        <w:rPr>
          <w:rtl/>
        </w:rPr>
        <w:t>وهذا يتفق مع ما ذهبت اليه</w:t>
      </w:r>
      <w:r w:rsidRPr="00F06AF6">
        <w:rPr>
          <w:rFonts w:hint="cs"/>
          <w:rtl/>
        </w:rPr>
        <w:t xml:space="preserve"> ايضا</w:t>
      </w:r>
      <w:r w:rsidRPr="00F06AF6">
        <w:rPr>
          <w:rtl/>
        </w:rPr>
        <w:t xml:space="preserve"> دراسة </w:t>
      </w:r>
      <w:r w:rsidR="002C2B25">
        <w:t>(</w:t>
      </w:r>
      <w:proofErr w:type="spellStart"/>
      <w:r w:rsidRPr="00F06AF6">
        <w:t>Homlitas</w:t>
      </w:r>
      <w:proofErr w:type="spellEnd"/>
      <w:r w:rsidRPr="00F06AF6">
        <w:t xml:space="preserve"> et al.,</w:t>
      </w:r>
      <w:r w:rsidR="002C2B25">
        <w:t xml:space="preserve"> </w:t>
      </w:r>
      <w:r w:rsidRPr="00F06AF6">
        <w:t>2014)</w:t>
      </w:r>
    </w:p>
    <w:p w:rsidR="00D3081C" w:rsidRPr="00F06AF6" w:rsidRDefault="00D3081C" w:rsidP="004A1D1A">
      <w:pPr>
        <w:spacing w:line="276" w:lineRule="auto"/>
        <w:ind w:firstLine="720"/>
        <w:jc w:val="lowKashida"/>
        <w:rPr>
          <w:rtl/>
          <w:lang w:bidi="ar-EG"/>
        </w:rPr>
      </w:pPr>
      <w:proofErr w:type="spellStart"/>
      <w:r w:rsidRPr="00F06AF6">
        <w:rPr>
          <w:rFonts w:hint="cs"/>
          <w:rtl/>
        </w:rPr>
        <w:t>و</w:t>
      </w:r>
      <w:r w:rsidRPr="00F06AF6">
        <w:rPr>
          <w:rtl/>
        </w:rPr>
        <w:t>دراسه</w:t>
      </w:r>
      <w:proofErr w:type="spellEnd"/>
      <w:r w:rsidRPr="00F06AF6">
        <w:rPr>
          <w:rFonts w:hint="cs"/>
          <w:rtl/>
        </w:rPr>
        <w:t xml:space="preserve"> </w:t>
      </w:r>
      <w:r w:rsidR="004A1D1A">
        <w:t>(</w:t>
      </w:r>
      <w:proofErr w:type="spellStart"/>
      <w:r w:rsidRPr="00F06AF6">
        <w:t>Battaglia</w:t>
      </w:r>
      <w:proofErr w:type="spellEnd"/>
      <w:r w:rsidRPr="00F06AF6">
        <w:t xml:space="preserve"> &amp; McDonald, 2015)</w:t>
      </w:r>
      <w:r w:rsidR="00A34DEB" w:rsidRPr="00F06AF6">
        <w:rPr>
          <w:rFonts w:hint="cs"/>
          <w:rtl/>
        </w:rPr>
        <w:t>،</w:t>
      </w:r>
      <w:r w:rsidR="00CA44EF" w:rsidRPr="00F06AF6">
        <w:rPr>
          <w:rFonts w:hint="cs"/>
          <w:rtl/>
        </w:rPr>
        <w:t xml:space="preserve"> </w:t>
      </w:r>
      <w:r w:rsidRPr="00F06AF6">
        <w:rPr>
          <w:rtl/>
        </w:rPr>
        <w:t xml:space="preserve">دراسة عبد اللطيف (2017) </w:t>
      </w:r>
      <w:proofErr w:type="spellStart"/>
      <w:r w:rsidRPr="00F06AF6">
        <w:rPr>
          <w:rtl/>
        </w:rPr>
        <w:t>دراسه</w:t>
      </w:r>
      <w:proofErr w:type="spellEnd"/>
      <w:r w:rsidRPr="00F06AF6">
        <w:rPr>
          <w:rtl/>
        </w:rPr>
        <w:t xml:space="preserve"> عياش</w:t>
      </w:r>
      <w:r w:rsidR="00CA44EF" w:rsidRPr="00F06AF6">
        <w:rPr>
          <w:rtl/>
        </w:rPr>
        <w:t xml:space="preserve"> </w:t>
      </w:r>
      <w:r w:rsidRPr="00F06AF6">
        <w:rPr>
          <w:rtl/>
        </w:rPr>
        <w:t>(2015)</w:t>
      </w:r>
      <w:r w:rsidR="00CA44EF" w:rsidRPr="00F06AF6">
        <w:rPr>
          <w:rtl/>
        </w:rPr>
        <w:t xml:space="preserve"> </w:t>
      </w:r>
      <w:r w:rsidR="00E42C16" w:rsidRPr="00F06AF6">
        <w:rPr>
          <w:rFonts w:hint="cs"/>
          <w:rtl/>
        </w:rPr>
        <w:t>و</w:t>
      </w:r>
      <w:r w:rsidRPr="00F06AF6">
        <w:rPr>
          <w:rtl/>
        </w:rPr>
        <w:t>دراسة سعد</w:t>
      </w:r>
      <w:r w:rsidR="00F335C5">
        <w:rPr>
          <w:rtl/>
        </w:rPr>
        <w:t xml:space="preserve"> (2009</w:t>
      </w:r>
      <w:r w:rsidRPr="00F06AF6">
        <w:rPr>
          <w:rtl/>
        </w:rPr>
        <w:t>)</w:t>
      </w:r>
      <w:r w:rsidR="00E42C16" w:rsidRPr="00F06AF6">
        <w:rPr>
          <w:rtl/>
        </w:rPr>
        <w:t>.</w:t>
      </w:r>
    </w:p>
    <w:p w:rsidR="00D3081C" w:rsidRPr="00384302" w:rsidRDefault="00D3081C" w:rsidP="00D3081C">
      <w:pPr>
        <w:spacing w:line="276" w:lineRule="auto"/>
        <w:jc w:val="lowKashida"/>
        <w:rPr>
          <w:b/>
          <w:bCs/>
          <w:rtl/>
        </w:rPr>
      </w:pPr>
      <w:r w:rsidRPr="00384302">
        <w:rPr>
          <w:b/>
          <w:bCs/>
          <w:rtl/>
        </w:rPr>
        <w:t>ويمكن تفسير نتيجة هذا الفرض على النحو التالي:</w:t>
      </w:r>
    </w:p>
    <w:p w:rsidR="00384302" w:rsidRDefault="00D3081C" w:rsidP="009774A1">
      <w:pPr>
        <w:pStyle w:val="ListParagraph"/>
        <w:numPr>
          <w:ilvl w:val="0"/>
          <w:numId w:val="19"/>
        </w:numPr>
        <w:spacing w:line="276" w:lineRule="auto"/>
        <w:jc w:val="lowKashida"/>
      </w:pPr>
      <w:proofErr w:type="gramStart"/>
      <w:r w:rsidRPr="00F06AF6">
        <w:rPr>
          <w:rtl/>
        </w:rPr>
        <w:t>جودة</w:t>
      </w:r>
      <w:proofErr w:type="gramEnd"/>
      <w:r w:rsidRPr="00F06AF6">
        <w:rPr>
          <w:rtl/>
        </w:rPr>
        <w:t xml:space="preserve"> الأسلوب والوسائل المستخدمة لتطبيق البرنامج كان له الأثر الإيجابي في تحسن المجموعة التجريبية بينما لم تحظى المجموعة الضابطة لهذا البرنامج.</w:t>
      </w:r>
    </w:p>
    <w:p w:rsidR="00D3081C" w:rsidRPr="00F06AF6" w:rsidRDefault="00D3081C" w:rsidP="009774A1">
      <w:pPr>
        <w:pStyle w:val="ListParagraph"/>
        <w:numPr>
          <w:ilvl w:val="0"/>
          <w:numId w:val="19"/>
        </w:numPr>
        <w:spacing w:line="276" w:lineRule="auto"/>
        <w:jc w:val="lowKashida"/>
      </w:pPr>
      <w:r w:rsidRPr="00F06AF6">
        <w:rPr>
          <w:rtl/>
        </w:rPr>
        <w:t xml:space="preserve">مدى كفاءة البرنامج المستخدم وأهميته في تدريب الطفل </w:t>
      </w:r>
      <w:proofErr w:type="spellStart"/>
      <w:r w:rsidRPr="00F06AF6">
        <w:rPr>
          <w:rtl/>
        </w:rPr>
        <w:t>التوحدى</w:t>
      </w:r>
      <w:proofErr w:type="spellEnd"/>
      <w:r w:rsidRPr="00F06AF6">
        <w:rPr>
          <w:rtl/>
        </w:rPr>
        <w:t xml:space="preserve"> والذي تلقته المجموعة التجريبية. ويدلل على ذك ما توصلت اليه</w:t>
      </w:r>
      <w:r w:rsidRPr="00F06AF6">
        <w:t xml:space="preserve"> </w:t>
      </w:r>
      <w:r w:rsidRPr="00F06AF6">
        <w:rPr>
          <w:rtl/>
        </w:rPr>
        <w:t>دراسة</w:t>
      </w:r>
      <w:r w:rsidRPr="00F06AF6">
        <w:t xml:space="preserve"> (Johnston et al.,</w:t>
      </w:r>
      <w:r w:rsidR="00874F33">
        <w:t xml:space="preserve"> </w:t>
      </w:r>
      <w:r w:rsidRPr="00F06AF6">
        <w:t xml:space="preserve">2004) </w:t>
      </w:r>
      <w:r w:rsidRPr="00F06AF6">
        <w:rPr>
          <w:rtl/>
        </w:rPr>
        <w:t>إلى</w:t>
      </w:r>
      <w:r w:rsidRPr="00F06AF6">
        <w:t xml:space="preserve"> </w:t>
      </w:r>
      <w:r w:rsidRPr="00F06AF6">
        <w:rPr>
          <w:rtl/>
        </w:rPr>
        <w:t>فعالية</w:t>
      </w:r>
      <w:r w:rsidRPr="00F06AF6">
        <w:t xml:space="preserve"> </w:t>
      </w:r>
      <w:r w:rsidRPr="00F06AF6">
        <w:rPr>
          <w:rtl/>
        </w:rPr>
        <w:t>استخدام</w:t>
      </w:r>
      <w:r w:rsidRPr="00F06AF6">
        <w:t xml:space="preserve"> </w:t>
      </w:r>
      <w:r w:rsidRPr="00F06AF6">
        <w:rPr>
          <w:rtl/>
        </w:rPr>
        <w:t>نظام</w:t>
      </w:r>
      <w:r w:rsidRPr="00F06AF6">
        <w:t xml:space="preserve"> </w:t>
      </w:r>
      <w:r w:rsidRPr="00F06AF6">
        <w:rPr>
          <w:rtl/>
        </w:rPr>
        <w:t>التواصل</w:t>
      </w:r>
      <w:r w:rsidRPr="00F06AF6">
        <w:t xml:space="preserve"> </w:t>
      </w:r>
      <w:r w:rsidRPr="00F06AF6">
        <w:rPr>
          <w:rtl/>
        </w:rPr>
        <w:t>البصري</w:t>
      </w:r>
      <w:r w:rsidRPr="00F06AF6">
        <w:t xml:space="preserve"> </w:t>
      </w:r>
      <w:r w:rsidRPr="00F06AF6">
        <w:rPr>
          <w:rtl/>
        </w:rPr>
        <w:t>في</w:t>
      </w:r>
      <w:r w:rsidRPr="00F06AF6">
        <w:t xml:space="preserve"> </w:t>
      </w:r>
      <w:r w:rsidRPr="00F06AF6">
        <w:rPr>
          <w:rtl/>
        </w:rPr>
        <w:t>تنمية</w:t>
      </w:r>
      <w:r w:rsidRPr="00F06AF6">
        <w:t xml:space="preserve"> </w:t>
      </w:r>
      <w:r w:rsidRPr="00F06AF6">
        <w:rPr>
          <w:rtl/>
        </w:rPr>
        <w:t>قدرة</w:t>
      </w:r>
      <w:r w:rsidRPr="00F06AF6">
        <w:t xml:space="preserve"> </w:t>
      </w:r>
      <w:r w:rsidRPr="00F06AF6">
        <w:rPr>
          <w:rtl/>
        </w:rPr>
        <w:t>أطفال</w:t>
      </w:r>
      <w:r w:rsidRPr="00F06AF6">
        <w:t xml:space="preserve"> </w:t>
      </w:r>
      <w:r w:rsidRPr="00F06AF6">
        <w:rPr>
          <w:rtl/>
        </w:rPr>
        <w:t>التوحد</w:t>
      </w:r>
      <w:r w:rsidRPr="00F06AF6">
        <w:t xml:space="preserve"> </w:t>
      </w:r>
      <w:r w:rsidRPr="00F06AF6">
        <w:rPr>
          <w:rtl/>
        </w:rPr>
        <w:t>قبل</w:t>
      </w:r>
      <w:r w:rsidRPr="00F06AF6">
        <w:t xml:space="preserve"> </w:t>
      </w:r>
      <w:r w:rsidRPr="00F06AF6">
        <w:rPr>
          <w:rtl/>
        </w:rPr>
        <w:t>اللفظية</w:t>
      </w:r>
      <w:r w:rsidR="00E42C16" w:rsidRPr="00F06AF6">
        <w:rPr>
          <w:rFonts w:hint="cs"/>
          <w:rtl/>
        </w:rPr>
        <w:t>.</w:t>
      </w:r>
    </w:p>
    <w:p w:rsidR="00D3081C" w:rsidRPr="00F06AF6" w:rsidRDefault="00D3081C" w:rsidP="00874F33">
      <w:pPr>
        <w:pStyle w:val="Heading2"/>
        <w:ind w:left="720" w:hanging="720"/>
        <w:rPr>
          <w:rtl/>
        </w:rPr>
      </w:pPr>
      <w:r w:rsidRPr="00F06AF6">
        <w:rPr>
          <w:rtl/>
        </w:rPr>
        <w:t xml:space="preserve">التحقق من الفرض الثالث الذي ينص على </w:t>
      </w:r>
      <w:r w:rsidR="00384302">
        <w:rPr>
          <w:rFonts w:hint="cs"/>
          <w:rtl/>
        </w:rPr>
        <w:t>"</w:t>
      </w:r>
      <w:r w:rsidRPr="00F06AF6">
        <w:rPr>
          <w:rtl/>
        </w:rPr>
        <w:t>لا توجد فروق ذات دلالة إحصائية بين متوسطي رتب درجات القياسين البعدي</w:t>
      </w:r>
      <w:r w:rsidR="00E42C16" w:rsidRPr="00F06AF6">
        <w:rPr>
          <w:rtl/>
        </w:rPr>
        <w:t xml:space="preserve"> </w:t>
      </w:r>
      <w:proofErr w:type="spellStart"/>
      <w:r w:rsidR="00E42C16" w:rsidRPr="00F06AF6">
        <w:rPr>
          <w:rtl/>
        </w:rPr>
        <w:t>و</w:t>
      </w:r>
      <w:r w:rsidRPr="00F06AF6">
        <w:rPr>
          <w:rtl/>
        </w:rPr>
        <w:t>التتبعي</w:t>
      </w:r>
      <w:proofErr w:type="spellEnd"/>
      <w:r w:rsidRPr="00F06AF6">
        <w:rPr>
          <w:rtl/>
        </w:rPr>
        <w:t xml:space="preserve"> في مقياس المهارات قبل اللفظية</w:t>
      </w:r>
      <w:r w:rsidR="00CA44EF" w:rsidRPr="00F06AF6">
        <w:rPr>
          <w:rtl/>
        </w:rPr>
        <w:t xml:space="preserve"> </w:t>
      </w:r>
      <w:r w:rsidRPr="00F06AF6">
        <w:rPr>
          <w:rtl/>
        </w:rPr>
        <w:t>وأبعاده الفرعية لدى المجموعة التجريبية.</w:t>
      </w:r>
    </w:p>
    <w:p w:rsidR="00D3081C" w:rsidRPr="00F06AF6" w:rsidRDefault="00D3081C" w:rsidP="00874F33">
      <w:pPr>
        <w:ind w:firstLine="720"/>
        <w:jc w:val="lowKashida"/>
        <w:rPr>
          <w:rtl/>
        </w:rPr>
      </w:pPr>
      <w:r w:rsidRPr="00F06AF6">
        <w:rPr>
          <w:rtl/>
        </w:rPr>
        <w:t xml:space="preserve">ولاختبار صحة الفرض تم استخدام اختبار </w:t>
      </w:r>
      <w:proofErr w:type="spellStart"/>
      <w:r w:rsidRPr="00F06AF6">
        <w:rPr>
          <w:rtl/>
        </w:rPr>
        <w:t>ويلكوكسون</w:t>
      </w:r>
      <w:proofErr w:type="spellEnd"/>
      <w:r w:rsidRPr="00F06AF6">
        <w:rPr>
          <w:rtl/>
        </w:rPr>
        <w:t xml:space="preserve"> </w:t>
      </w:r>
      <w:r w:rsidRPr="00F06AF6">
        <w:t>Wilcoxon</w:t>
      </w:r>
      <w:r w:rsidRPr="00F06AF6">
        <w:rPr>
          <w:rtl/>
        </w:rPr>
        <w:t xml:space="preserve"> </w:t>
      </w:r>
      <w:r w:rsidR="00874F33">
        <w:rPr>
          <w:rtl/>
        </w:rPr>
        <w:t>وقيمة</w:t>
      </w:r>
      <w:r w:rsidR="00874F33">
        <w:rPr>
          <w:rFonts w:hint="cs"/>
          <w:rtl/>
        </w:rPr>
        <w:t xml:space="preserve"> </w:t>
      </w:r>
      <w:r w:rsidRPr="00F06AF6">
        <w:t>(Z)</w:t>
      </w:r>
      <w:r w:rsidRPr="00F06AF6">
        <w:rPr>
          <w:rtl/>
        </w:rPr>
        <w:t xml:space="preserve"> كأحد الأساليب </w:t>
      </w:r>
      <w:proofErr w:type="spellStart"/>
      <w:r w:rsidRPr="00F06AF6">
        <w:rPr>
          <w:rtl/>
        </w:rPr>
        <w:t>اللابارامترية</w:t>
      </w:r>
      <w:proofErr w:type="spellEnd"/>
      <w:r w:rsidRPr="00F06AF6">
        <w:rPr>
          <w:rtl/>
        </w:rPr>
        <w:t xml:space="preserve"> للتعرف على دلالة الفروق بين متوسطات الرتب لدرجات المجموعة التجريبية في مقياس المهارات قبل اللفظية</w:t>
      </w:r>
      <w:r w:rsidR="00CA44EF" w:rsidRPr="00F06AF6">
        <w:rPr>
          <w:rtl/>
        </w:rPr>
        <w:t xml:space="preserve"> </w:t>
      </w:r>
      <w:r w:rsidRPr="00F06AF6">
        <w:rPr>
          <w:rtl/>
        </w:rPr>
        <w:t xml:space="preserve">لدى الأطفال التوحد وأبعاده في القياسين البعدي والتبعي. وبالنظر في جدول (11) التالي يتضح عدم وجود فرق دال إحصائيا بين متوسطات الرتب دراجات في أبعاد </w:t>
      </w:r>
      <w:r w:rsidRPr="00F06AF6">
        <w:rPr>
          <w:rtl/>
        </w:rPr>
        <w:lastRenderedPageBreak/>
        <w:t>مقياس المهارات قبل اللفظية</w:t>
      </w:r>
      <w:r w:rsidR="00CA44EF" w:rsidRPr="00F06AF6">
        <w:rPr>
          <w:rtl/>
        </w:rPr>
        <w:t xml:space="preserve"> </w:t>
      </w:r>
      <w:r w:rsidRPr="00F06AF6">
        <w:rPr>
          <w:rtl/>
        </w:rPr>
        <w:t xml:space="preserve">والدرجة الكلية، مما يعني استمرارية البرنامج، ومما يشير إلى تحقق نتائج الفرض الثالث من فروض البحث: أنه لا توجد فروق بين متوسطي رتب القياسين البعدي </w:t>
      </w:r>
      <w:proofErr w:type="spellStart"/>
      <w:r w:rsidRPr="00F06AF6">
        <w:rPr>
          <w:rtl/>
        </w:rPr>
        <w:t>والتتبعي</w:t>
      </w:r>
      <w:proofErr w:type="spellEnd"/>
      <w:r w:rsidRPr="00F06AF6">
        <w:rPr>
          <w:rtl/>
        </w:rPr>
        <w:t xml:space="preserve"> للعيِّنة التجريبية على مقياس المهارات قبل </w:t>
      </w:r>
      <w:proofErr w:type="spellStart"/>
      <w:r w:rsidRPr="00F06AF6">
        <w:rPr>
          <w:rtl/>
        </w:rPr>
        <w:t>اللفظيه</w:t>
      </w:r>
      <w:proofErr w:type="spellEnd"/>
      <w:r w:rsidR="00E42C16" w:rsidRPr="00F06AF6">
        <w:rPr>
          <w:rtl/>
        </w:rPr>
        <w:t>.</w:t>
      </w:r>
    </w:p>
    <w:p w:rsidR="00D3081C" w:rsidRPr="00874F33" w:rsidRDefault="00D3081C" w:rsidP="00874F33">
      <w:pPr>
        <w:jc w:val="center"/>
        <w:rPr>
          <w:rFonts w:ascii="Arial Black" w:hAnsi="Arial Black" w:cs="SKR HEAD1"/>
          <w:spacing w:val="-4"/>
          <w:sz w:val="22"/>
          <w:rtl/>
        </w:rPr>
      </w:pPr>
      <w:r w:rsidRPr="00874F33">
        <w:rPr>
          <w:rFonts w:ascii="Arial Black" w:hAnsi="Arial Black" w:cs="SKR HEAD1"/>
          <w:spacing w:val="-4"/>
          <w:sz w:val="22"/>
          <w:rtl/>
        </w:rPr>
        <w:t>جدول</w:t>
      </w:r>
      <w:r w:rsidRPr="00874F33">
        <w:rPr>
          <w:rFonts w:ascii="Arial Black" w:hAnsi="Arial Black" w:cs="SKR HEAD1"/>
          <w:spacing w:val="-4"/>
          <w:sz w:val="22"/>
        </w:rPr>
        <w:t xml:space="preserve"> (11)</w:t>
      </w:r>
      <w:r w:rsidRPr="00874F33">
        <w:rPr>
          <w:rFonts w:ascii="Arial Black" w:hAnsi="Arial Black" w:cs="SKR HEAD1"/>
          <w:spacing w:val="-4"/>
          <w:sz w:val="22"/>
          <w:rtl/>
        </w:rPr>
        <w:t>دلالة</w:t>
      </w:r>
      <w:r w:rsidRPr="00874F33">
        <w:rPr>
          <w:rFonts w:ascii="Arial Black" w:hAnsi="Arial Black" w:cs="SKR HEAD1"/>
          <w:spacing w:val="-4"/>
          <w:sz w:val="22"/>
        </w:rPr>
        <w:t xml:space="preserve"> </w:t>
      </w:r>
      <w:r w:rsidRPr="00874F33">
        <w:rPr>
          <w:rFonts w:ascii="Arial Black" w:hAnsi="Arial Black" w:cs="SKR HEAD1"/>
          <w:spacing w:val="-4"/>
          <w:sz w:val="22"/>
          <w:rtl/>
        </w:rPr>
        <w:t>الفروق</w:t>
      </w:r>
      <w:r w:rsidRPr="00874F33">
        <w:rPr>
          <w:rFonts w:ascii="Arial Black" w:hAnsi="Arial Black" w:cs="SKR HEAD1"/>
          <w:spacing w:val="-4"/>
          <w:sz w:val="22"/>
        </w:rPr>
        <w:t xml:space="preserve"> </w:t>
      </w:r>
      <w:r w:rsidRPr="00874F33">
        <w:rPr>
          <w:rFonts w:ascii="Arial Black" w:hAnsi="Arial Black" w:cs="SKR HEAD1"/>
          <w:spacing w:val="-4"/>
          <w:sz w:val="22"/>
          <w:rtl/>
        </w:rPr>
        <w:t>بين</w:t>
      </w:r>
      <w:r w:rsidRPr="00874F33">
        <w:rPr>
          <w:rFonts w:ascii="Arial Black" w:hAnsi="Arial Black" w:cs="SKR HEAD1"/>
          <w:spacing w:val="-4"/>
          <w:sz w:val="22"/>
        </w:rPr>
        <w:t xml:space="preserve"> </w:t>
      </w:r>
      <w:r w:rsidRPr="00874F33">
        <w:rPr>
          <w:rFonts w:ascii="Arial Black" w:hAnsi="Arial Black" w:cs="SKR HEAD1"/>
          <w:spacing w:val="-4"/>
          <w:sz w:val="22"/>
          <w:rtl/>
        </w:rPr>
        <w:t>متوسطي</w:t>
      </w:r>
      <w:r w:rsidRPr="00874F33">
        <w:rPr>
          <w:rFonts w:ascii="Arial Black" w:hAnsi="Arial Black" w:cs="SKR HEAD1"/>
          <w:spacing w:val="-4"/>
          <w:sz w:val="22"/>
        </w:rPr>
        <w:t xml:space="preserve"> </w:t>
      </w:r>
      <w:r w:rsidRPr="00874F33">
        <w:rPr>
          <w:rFonts w:ascii="Arial Black" w:hAnsi="Arial Black" w:cs="SKR HEAD1"/>
          <w:spacing w:val="-4"/>
          <w:sz w:val="22"/>
          <w:rtl/>
        </w:rPr>
        <w:t>رتب</w:t>
      </w:r>
      <w:r w:rsidRPr="00874F33">
        <w:rPr>
          <w:rFonts w:ascii="Arial Black" w:hAnsi="Arial Black" w:cs="SKR HEAD1"/>
          <w:spacing w:val="-4"/>
          <w:sz w:val="22"/>
        </w:rPr>
        <w:t xml:space="preserve"> </w:t>
      </w:r>
      <w:r w:rsidRPr="00874F33">
        <w:rPr>
          <w:rFonts w:ascii="Arial Black" w:hAnsi="Arial Black" w:cs="SKR HEAD1"/>
          <w:spacing w:val="-4"/>
          <w:sz w:val="22"/>
          <w:rtl/>
        </w:rPr>
        <w:t>درجات</w:t>
      </w:r>
      <w:r w:rsidRPr="00874F33">
        <w:rPr>
          <w:rFonts w:ascii="Arial Black" w:hAnsi="Arial Black" w:cs="SKR HEAD1"/>
          <w:spacing w:val="-4"/>
          <w:sz w:val="22"/>
        </w:rPr>
        <w:t xml:space="preserve"> </w:t>
      </w:r>
      <w:r w:rsidRPr="00874F33">
        <w:rPr>
          <w:rFonts w:ascii="Arial Black" w:hAnsi="Arial Black" w:cs="SKR HEAD1"/>
          <w:spacing w:val="-4"/>
          <w:sz w:val="22"/>
          <w:rtl/>
        </w:rPr>
        <w:t>الاطفال</w:t>
      </w:r>
      <w:r w:rsidRPr="00874F33">
        <w:rPr>
          <w:rFonts w:ascii="Arial Black" w:hAnsi="Arial Black" w:cs="SKR HEAD1"/>
          <w:spacing w:val="-4"/>
          <w:sz w:val="22"/>
        </w:rPr>
        <w:t xml:space="preserve"> </w:t>
      </w:r>
      <w:r w:rsidRPr="00874F33">
        <w:rPr>
          <w:rFonts w:ascii="Arial Black" w:hAnsi="Arial Black" w:cs="SKR HEAD1"/>
          <w:spacing w:val="-4"/>
          <w:sz w:val="22"/>
          <w:rtl/>
        </w:rPr>
        <w:t>في</w:t>
      </w:r>
      <w:r w:rsidRPr="00874F33">
        <w:rPr>
          <w:rFonts w:ascii="Arial Black" w:hAnsi="Arial Black" w:cs="SKR HEAD1"/>
          <w:spacing w:val="-4"/>
          <w:sz w:val="22"/>
        </w:rPr>
        <w:t xml:space="preserve"> </w:t>
      </w:r>
      <w:r w:rsidRPr="00874F33">
        <w:rPr>
          <w:rFonts w:ascii="Arial Black" w:hAnsi="Arial Black" w:cs="SKR HEAD1"/>
          <w:spacing w:val="-4"/>
          <w:sz w:val="22"/>
          <w:rtl/>
        </w:rPr>
        <w:t>القياسيين</w:t>
      </w:r>
      <w:r w:rsidRPr="00874F33">
        <w:rPr>
          <w:rFonts w:ascii="Arial Black" w:hAnsi="Arial Black" w:cs="SKR HEAD1"/>
          <w:spacing w:val="-4"/>
          <w:sz w:val="22"/>
        </w:rPr>
        <w:t xml:space="preserve"> </w:t>
      </w:r>
      <w:r w:rsidRPr="00874F33">
        <w:rPr>
          <w:rFonts w:ascii="Arial Black" w:hAnsi="Arial Black" w:cs="SKR HEAD1"/>
          <w:spacing w:val="-4"/>
          <w:sz w:val="22"/>
          <w:rtl/>
        </w:rPr>
        <w:t>البعدي</w:t>
      </w:r>
      <w:r w:rsidRPr="00874F33">
        <w:rPr>
          <w:rFonts w:ascii="Arial Black" w:hAnsi="Arial Black" w:cs="SKR HEAD1"/>
          <w:spacing w:val="-4"/>
          <w:sz w:val="22"/>
        </w:rPr>
        <w:t xml:space="preserve"> </w:t>
      </w:r>
      <w:r w:rsidRPr="00874F33">
        <w:rPr>
          <w:rFonts w:ascii="Arial Black" w:hAnsi="Arial Black" w:cs="SKR HEAD1"/>
          <w:spacing w:val="-4"/>
          <w:sz w:val="22"/>
          <w:rtl/>
        </w:rPr>
        <w:t>والتبعي</w:t>
      </w:r>
      <w:r w:rsidRPr="00874F33">
        <w:rPr>
          <w:rFonts w:ascii="Arial Black" w:hAnsi="Arial Black" w:cs="SKR HEAD1"/>
          <w:spacing w:val="-4"/>
          <w:sz w:val="22"/>
        </w:rPr>
        <w:t xml:space="preserve"> </w:t>
      </w:r>
      <w:r w:rsidRPr="00874F33">
        <w:rPr>
          <w:rFonts w:ascii="Arial Black" w:hAnsi="Arial Black" w:cs="SKR HEAD1"/>
          <w:spacing w:val="-4"/>
          <w:sz w:val="22"/>
          <w:rtl/>
        </w:rPr>
        <w:t>المهارات</w:t>
      </w:r>
      <w:r w:rsidRPr="00874F33">
        <w:rPr>
          <w:rFonts w:ascii="Arial Black" w:hAnsi="Arial Black" w:cs="SKR HEAD1"/>
          <w:spacing w:val="-4"/>
          <w:sz w:val="22"/>
        </w:rPr>
        <w:t xml:space="preserve"> </w:t>
      </w:r>
      <w:r w:rsidRPr="00874F33">
        <w:rPr>
          <w:rFonts w:ascii="Arial Black" w:hAnsi="Arial Black" w:cs="SKR HEAD1"/>
          <w:spacing w:val="-4"/>
          <w:sz w:val="22"/>
          <w:rtl/>
        </w:rPr>
        <w:t>قبل</w:t>
      </w:r>
      <w:r w:rsidRPr="00874F33">
        <w:rPr>
          <w:rFonts w:ascii="Arial Black" w:hAnsi="Arial Black" w:cs="SKR HEAD1"/>
          <w:spacing w:val="-4"/>
          <w:sz w:val="22"/>
        </w:rPr>
        <w:t xml:space="preserve"> </w:t>
      </w:r>
      <w:r w:rsidRPr="00874F33">
        <w:rPr>
          <w:rFonts w:ascii="Arial Black" w:hAnsi="Arial Black" w:cs="SKR HEAD1"/>
          <w:spacing w:val="-4"/>
          <w:sz w:val="22"/>
          <w:rtl/>
        </w:rPr>
        <w:t>اللفظية</w:t>
      </w:r>
    </w:p>
    <w:tbl>
      <w:tblPr>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10" w:type="dxa"/>
          <w:right w:w="10" w:type="dxa"/>
        </w:tblCellMar>
        <w:tblLook w:val="04A0" w:firstRow="1" w:lastRow="0" w:firstColumn="1" w:lastColumn="0" w:noHBand="0" w:noVBand="1"/>
      </w:tblPr>
      <w:tblGrid>
        <w:gridCol w:w="1963"/>
        <w:gridCol w:w="1427"/>
        <w:gridCol w:w="1017"/>
        <w:gridCol w:w="983"/>
        <w:gridCol w:w="1172"/>
        <w:gridCol w:w="1111"/>
        <w:gridCol w:w="850"/>
      </w:tblGrid>
      <w:tr w:rsidR="00D3081C" w:rsidRPr="00F06AF6" w:rsidTr="00DF19DB">
        <w:trPr>
          <w:trHeight w:val="1"/>
          <w:jc w:val="center"/>
        </w:trPr>
        <w:tc>
          <w:tcPr>
            <w:tcW w:w="1963"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Pr>
            </w:pPr>
            <w:r w:rsidRPr="00227692">
              <w:rPr>
                <w:rFonts w:ascii="Arial Black" w:hAnsi="Arial Black" w:cs="SKR HEAD1"/>
                <w:sz w:val="22"/>
                <w:rtl/>
              </w:rPr>
              <w:t>الأبعاد</w:t>
            </w:r>
          </w:p>
        </w:tc>
        <w:tc>
          <w:tcPr>
            <w:tcW w:w="1427"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tl/>
              </w:rPr>
            </w:pPr>
            <w:r w:rsidRPr="00227692">
              <w:rPr>
                <w:rFonts w:ascii="Arial Black" w:hAnsi="Arial Black" w:cs="SKR HEAD1"/>
                <w:sz w:val="22"/>
                <w:rtl/>
              </w:rPr>
              <w:t xml:space="preserve">القياس قبلي/ </w:t>
            </w:r>
            <w:proofErr w:type="gramStart"/>
            <w:r w:rsidRPr="00227692">
              <w:rPr>
                <w:rFonts w:ascii="Arial Black" w:hAnsi="Arial Black" w:cs="SKR HEAD1"/>
                <w:sz w:val="22"/>
                <w:rtl/>
              </w:rPr>
              <w:t>بعدي</w:t>
            </w:r>
            <w:proofErr w:type="gramEnd"/>
          </w:p>
        </w:tc>
        <w:tc>
          <w:tcPr>
            <w:tcW w:w="1017"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Pr>
            </w:pPr>
            <w:r w:rsidRPr="00227692">
              <w:rPr>
                <w:rFonts w:ascii="Arial Black" w:hAnsi="Arial Black" w:cs="SKR HEAD1"/>
                <w:sz w:val="22"/>
                <w:rtl/>
              </w:rPr>
              <w:t>العدد</w:t>
            </w:r>
          </w:p>
        </w:tc>
        <w:tc>
          <w:tcPr>
            <w:tcW w:w="983"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Pr>
            </w:pPr>
            <w:proofErr w:type="gramStart"/>
            <w:r w:rsidRPr="00227692">
              <w:rPr>
                <w:rFonts w:ascii="Arial Black" w:hAnsi="Arial Black" w:cs="SKR HEAD1"/>
                <w:sz w:val="22"/>
                <w:rtl/>
              </w:rPr>
              <w:t>متوسط</w:t>
            </w:r>
            <w:proofErr w:type="gramEnd"/>
            <w:r w:rsidRPr="00227692">
              <w:rPr>
                <w:rFonts w:ascii="Arial Black" w:hAnsi="Arial Black" w:cs="SKR HEAD1"/>
                <w:sz w:val="22"/>
              </w:rPr>
              <w:t xml:space="preserve"> </w:t>
            </w:r>
            <w:r w:rsidRPr="00227692">
              <w:rPr>
                <w:rFonts w:ascii="Arial Black" w:hAnsi="Arial Black" w:cs="SKR HEAD1"/>
                <w:sz w:val="22"/>
                <w:rtl/>
              </w:rPr>
              <w:t>الرتب</w:t>
            </w:r>
          </w:p>
        </w:tc>
        <w:tc>
          <w:tcPr>
            <w:tcW w:w="1172"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Pr>
            </w:pPr>
            <w:proofErr w:type="gramStart"/>
            <w:r w:rsidRPr="00227692">
              <w:rPr>
                <w:rFonts w:ascii="Arial Black" w:hAnsi="Arial Black" w:cs="SKR HEAD1"/>
                <w:sz w:val="22"/>
                <w:rtl/>
              </w:rPr>
              <w:t>مجموع</w:t>
            </w:r>
            <w:proofErr w:type="gramEnd"/>
            <w:r w:rsidRPr="00227692">
              <w:rPr>
                <w:rFonts w:ascii="Arial Black" w:hAnsi="Arial Black" w:cs="SKR HEAD1"/>
                <w:sz w:val="22"/>
              </w:rPr>
              <w:t xml:space="preserve"> </w:t>
            </w:r>
            <w:r w:rsidRPr="00227692">
              <w:rPr>
                <w:rFonts w:ascii="Arial Black" w:hAnsi="Arial Black" w:cs="SKR HEAD1"/>
                <w:sz w:val="22"/>
                <w:rtl/>
              </w:rPr>
              <w:t>الرتب</w:t>
            </w:r>
          </w:p>
        </w:tc>
        <w:tc>
          <w:tcPr>
            <w:tcW w:w="1111"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Pr>
            </w:pPr>
            <w:r w:rsidRPr="00227692">
              <w:rPr>
                <w:rFonts w:ascii="Arial Black" w:hAnsi="Arial Black" w:cs="SKR HEAD1"/>
                <w:sz w:val="22"/>
                <w:rtl/>
              </w:rPr>
              <w:t>قيمة</w:t>
            </w:r>
            <w:r w:rsidR="00DF19DB">
              <w:rPr>
                <w:rFonts w:ascii="Arial Black" w:hAnsi="Arial Black" w:cs="SKR HEAD1" w:hint="cs"/>
                <w:sz w:val="22"/>
                <w:rtl/>
              </w:rPr>
              <w:t xml:space="preserve"> </w:t>
            </w:r>
            <w:r w:rsidRPr="00227692">
              <w:rPr>
                <w:rFonts w:ascii="Arial Black" w:hAnsi="Arial Black" w:cs="SKR HEAD1"/>
                <w:sz w:val="22"/>
              </w:rPr>
              <w:t xml:space="preserve"> Z</w:t>
            </w:r>
          </w:p>
        </w:tc>
        <w:tc>
          <w:tcPr>
            <w:tcW w:w="850" w:type="dxa"/>
            <w:tcBorders>
              <w:top w:val="single" w:sz="24" w:space="0" w:color="auto"/>
              <w:bottom w:val="single" w:sz="18" w:space="0" w:color="auto"/>
            </w:tcBorders>
            <w:shd w:val="clear" w:color="auto" w:fill="auto"/>
            <w:tcMar>
              <w:left w:w="108" w:type="dxa"/>
              <w:right w:w="108" w:type="dxa"/>
            </w:tcMar>
            <w:vAlign w:val="center"/>
          </w:tcPr>
          <w:p w:rsidR="00D3081C" w:rsidRPr="00227692" w:rsidRDefault="00D3081C" w:rsidP="00DF19DB">
            <w:pPr>
              <w:jc w:val="center"/>
              <w:rPr>
                <w:rFonts w:ascii="Arial Black" w:hAnsi="Arial Black" w:cs="SKR HEAD1"/>
                <w:sz w:val="22"/>
              </w:rPr>
            </w:pPr>
            <w:r w:rsidRPr="00227692">
              <w:rPr>
                <w:rFonts w:ascii="Arial Black" w:hAnsi="Arial Black" w:cs="SKR HEAD1"/>
                <w:sz w:val="22"/>
                <w:rtl/>
              </w:rPr>
              <w:t>مستوى</w:t>
            </w:r>
            <w:r w:rsidRPr="00227692">
              <w:rPr>
                <w:rFonts w:ascii="Arial Black" w:hAnsi="Arial Black" w:cs="SKR HEAD1"/>
                <w:sz w:val="22"/>
              </w:rPr>
              <w:t xml:space="preserve"> </w:t>
            </w:r>
            <w:r w:rsidRPr="00227692">
              <w:rPr>
                <w:rFonts w:ascii="Arial Black" w:hAnsi="Arial Black" w:cs="SKR HEAD1"/>
                <w:sz w:val="22"/>
                <w:rtl/>
              </w:rPr>
              <w:t>الدلالة</w:t>
            </w:r>
          </w:p>
        </w:tc>
      </w:tr>
      <w:tr w:rsidR="00D3081C" w:rsidRPr="00F06AF6" w:rsidTr="00DF19DB">
        <w:trPr>
          <w:trHeight w:val="1"/>
          <w:jc w:val="center"/>
        </w:trPr>
        <w:tc>
          <w:tcPr>
            <w:tcW w:w="1963" w:type="dxa"/>
            <w:vMerge w:val="restart"/>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tl/>
              </w:rPr>
              <w:t>المهارات</w:t>
            </w:r>
            <w:r w:rsidRPr="00DF19DB">
              <w:rPr>
                <w:sz w:val="26"/>
                <w:szCs w:val="26"/>
              </w:rPr>
              <w:t xml:space="preserve"> </w:t>
            </w:r>
            <w:r w:rsidRPr="00DF19DB">
              <w:rPr>
                <w:sz w:val="26"/>
                <w:szCs w:val="26"/>
                <w:rtl/>
              </w:rPr>
              <w:t>قبل</w:t>
            </w:r>
            <w:r w:rsidRPr="00DF19DB">
              <w:rPr>
                <w:sz w:val="26"/>
                <w:szCs w:val="26"/>
              </w:rPr>
              <w:t xml:space="preserve"> </w:t>
            </w:r>
            <w:r w:rsidRPr="00DF19DB">
              <w:rPr>
                <w:sz w:val="26"/>
                <w:szCs w:val="26"/>
                <w:rtl/>
              </w:rPr>
              <w:t>اللفظية</w:t>
            </w:r>
          </w:p>
        </w:tc>
        <w:tc>
          <w:tcPr>
            <w:tcW w:w="1427" w:type="dxa"/>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proofErr w:type="gramStart"/>
            <w:r w:rsidRPr="00DF19DB">
              <w:rPr>
                <w:sz w:val="26"/>
                <w:szCs w:val="26"/>
                <w:rtl/>
              </w:rPr>
              <w:t>الرتب</w:t>
            </w:r>
            <w:proofErr w:type="gramEnd"/>
            <w:r w:rsidRPr="00DF19DB">
              <w:rPr>
                <w:sz w:val="26"/>
                <w:szCs w:val="26"/>
              </w:rPr>
              <w:t xml:space="preserve"> </w:t>
            </w:r>
            <w:r w:rsidRPr="00DF19DB">
              <w:rPr>
                <w:sz w:val="26"/>
                <w:szCs w:val="26"/>
                <w:rtl/>
              </w:rPr>
              <w:t>السالبة</w:t>
            </w:r>
          </w:p>
        </w:tc>
        <w:tc>
          <w:tcPr>
            <w:tcW w:w="1017" w:type="dxa"/>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2</w:t>
            </w:r>
          </w:p>
        </w:tc>
        <w:tc>
          <w:tcPr>
            <w:tcW w:w="983" w:type="dxa"/>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3.00</w:t>
            </w:r>
          </w:p>
        </w:tc>
        <w:tc>
          <w:tcPr>
            <w:tcW w:w="1172" w:type="dxa"/>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6.00</w:t>
            </w:r>
          </w:p>
        </w:tc>
        <w:tc>
          <w:tcPr>
            <w:tcW w:w="1111" w:type="dxa"/>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-.447</w:t>
            </w:r>
          </w:p>
        </w:tc>
        <w:tc>
          <w:tcPr>
            <w:tcW w:w="850" w:type="dxa"/>
            <w:vMerge w:val="restart"/>
            <w:tcBorders>
              <w:top w:val="single" w:sz="18" w:space="0" w:color="auto"/>
            </w:tcBorders>
            <w:shd w:val="clear" w:color="auto" w:fill="auto"/>
            <w:tcMar>
              <w:left w:w="108" w:type="dxa"/>
              <w:right w:w="108" w:type="dxa"/>
            </w:tcMar>
            <w:vAlign w:val="center"/>
          </w:tcPr>
          <w:p w:rsidR="00D3081C" w:rsidRPr="00DF19DB" w:rsidRDefault="00D3081C" w:rsidP="00DF19DB">
            <w:pPr>
              <w:jc w:val="center"/>
              <w:rPr>
                <w:sz w:val="26"/>
                <w:szCs w:val="26"/>
              </w:rPr>
            </w:pPr>
            <w:proofErr w:type="gramStart"/>
            <w:r w:rsidRPr="00DF19DB">
              <w:rPr>
                <w:sz w:val="26"/>
                <w:szCs w:val="26"/>
                <w:rtl/>
              </w:rPr>
              <w:t>غير</w:t>
            </w:r>
            <w:proofErr w:type="gramEnd"/>
            <w:r w:rsidRPr="00DF19DB">
              <w:rPr>
                <w:sz w:val="26"/>
                <w:szCs w:val="26"/>
              </w:rPr>
              <w:t xml:space="preserve"> </w:t>
            </w:r>
            <w:r w:rsidRPr="00DF19DB">
              <w:rPr>
                <w:sz w:val="26"/>
                <w:szCs w:val="26"/>
                <w:rtl/>
              </w:rPr>
              <w:t>داله</w:t>
            </w:r>
          </w:p>
        </w:tc>
      </w:tr>
      <w:tr w:rsidR="00D3081C" w:rsidRPr="00F06AF6" w:rsidTr="00DF19DB">
        <w:trPr>
          <w:trHeight w:val="1"/>
          <w:jc w:val="center"/>
        </w:trPr>
        <w:tc>
          <w:tcPr>
            <w:tcW w:w="1963" w:type="dxa"/>
            <w:vMerge/>
            <w:shd w:val="clear" w:color="auto" w:fill="auto"/>
            <w:tcMar>
              <w:left w:w="108" w:type="dxa"/>
              <w:right w:w="108" w:type="dxa"/>
            </w:tcMar>
            <w:vAlign w:val="center"/>
          </w:tcPr>
          <w:p w:rsidR="00D3081C" w:rsidRPr="00DF19DB" w:rsidRDefault="00D3081C" w:rsidP="00DF19DB">
            <w:pPr>
              <w:jc w:val="center"/>
              <w:rPr>
                <w:sz w:val="26"/>
                <w:szCs w:val="26"/>
              </w:rPr>
            </w:pPr>
          </w:p>
        </w:tc>
        <w:tc>
          <w:tcPr>
            <w:tcW w:w="1427" w:type="dxa"/>
            <w:shd w:val="clear" w:color="auto" w:fill="auto"/>
            <w:tcMar>
              <w:left w:w="108" w:type="dxa"/>
              <w:right w:w="108" w:type="dxa"/>
            </w:tcMar>
            <w:vAlign w:val="center"/>
          </w:tcPr>
          <w:p w:rsidR="00D3081C" w:rsidRPr="00DF19DB" w:rsidRDefault="00D3081C" w:rsidP="00DF19DB">
            <w:pPr>
              <w:jc w:val="center"/>
              <w:rPr>
                <w:sz w:val="26"/>
                <w:szCs w:val="26"/>
              </w:rPr>
            </w:pPr>
            <w:proofErr w:type="gramStart"/>
            <w:r w:rsidRPr="00DF19DB">
              <w:rPr>
                <w:sz w:val="26"/>
                <w:szCs w:val="26"/>
                <w:rtl/>
              </w:rPr>
              <w:t>الرتب</w:t>
            </w:r>
            <w:proofErr w:type="gramEnd"/>
            <w:r w:rsidRPr="00DF19DB">
              <w:rPr>
                <w:sz w:val="26"/>
                <w:szCs w:val="26"/>
              </w:rPr>
              <w:t xml:space="preserve"> </w:t>
            </w:r>
            <w:r w:rsidRPr="00DF19DB">
              <w:rPr>
                <w:sz w:val="26"/>
                <w:szCs w:val="26"/>
                <w:rtl/>
              </w:rPr>
              <w:t>الموجبة</w:t>
            </w:r>
          </w:p>
        </w:tc>
        <w:tc>
          <w:tcPr>
            <w:tcW w:w="1017"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3</w:t>
            </w:r>
          </w:p>
        </w:tc>
        <w:tc>
          <w:tcPr>
            <w:tcW w:w="983"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3.00</w:t>
            </w:r>
          </w:p>
        </w:tc>
        <w:tc>
          <w:tcPr>
            <w:tcW w:w="1172"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9.00</w:t>
            </w:r>
          </w:p>
        </w:tc>
        <w:tc>
          <w:tcPr>
            <w:tcW w:w="1111"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850" w:type="dxa"/>
            <w:vMerge/>
            <w:shd w:val="clear" w:color="auto" w:fill="auto"/>
            <w:tcMar>
              <w:left w:w="108" w:type="dxa"/>
              <w:right w:w="108" w:type="dxa"/>
            </w:tcMar>
            <w:vAlign w:val="center"/>
          </w:tcPr>
          <w:p w:rsidR="00D3081C" w:rsidRPr="00DF19DB" w:rsidRDefault="00D3081C" w:rsidP="00DF19DB">
            <w:pPr>
              <w:jc w:val="center"/>
              <w:rPr>
                <w:sz w:val="26"/>
                <w:szCs w:val="26"/>
              </w:rPr>
            </w:pPr>
          </w:p>
        </w:tc>
      </w:tr>
      <w:tr w:rsidR="00D3081C" w:rsidRPr="00F06AF6" w:rsidTr="00DF19DB">
        <w:trPr>
          <w:trHeight w:val="1"/>
          <w:jc w:val="center"/>
        </w:trPr>
        <w:tc>
          <w:tcPr>
            <w:tcW w:w="1963" w:type="dxa"/>
            <w:vMerge/>
            <w:shd w:val="clear" w:color="auto" w:fill="auto"/>
            <w:tcMar>
              <w:left w:w="108" w:type="dxa"/>
              <w:right w:w="108" w:type="dxa"/>
            </w:tcMar>
            <w:vAlign w:val="center"/>
          </w:tcPr>
          <w:p w:rsidR="00D3081C" w:rsidRPr="00DF19DB" w:rsidRDefault="00D3081C" w:rsidP="00DF19DB">
            <w:pPr>
              <w:jc w:val="center"/>
              <w:rPr>
                <w:sz w:val="26"/>
                <w:szCs w:val="26"/>
              </w:rPr>
            </w:pPr>
          </w:p>
        </w:tc>
        <w:tc>
          <w:tcPr>
            <w:tcW w:w="1427"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tl/>
              </w:rPr>
              <w:t>التساوي</w:t>
            </w:r>
          </w:p>
        </w:tc>
        <w:tc>
          <w:tcPr>
            <w:tcW w:w="1017"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0</w:t>
            </w:r>
          </w:p>
        </w:tc>
        <w:tc>
          <w:tcPr>
            <w:tcW w:w="983"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1172"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1111"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850" w:type="dxa"/>
            <w:vMerge/>
            <w:shd w:val="clear" w:color="auto" w:fill="auto"/>
            <w:tcMar>
              <w:left w:w="108" w:type="dxa"/>
              <w:right w:w="108" w:type="dxa"/>
            </w:tcMar>
            <w:vAlign w:val="center"/>
          </w:tcPr>
          <w:p w:rsidR="00D3081C" w:rsidRPr="00DF19DB" w:rsidRDefault="00D3081C" w:rsidP="00DF19DB">
            <w:pPr>
              <w:jc w:val="center"/>
              <w:rPr>
                <w:sz w:val="26"/>
                <w:szCs w:val="26"/>
              </w:rPr>
            </w:pPr>
          </w:p>
        </w:tc>
      </w:tr>
      <w:tr w:rsidR="00D3081C" w:rsidRPr="00F06AF6" w:rsidTr="00DF19DB">
        <w:trPr>
          <w:trHeight w:val="1"/>
          <w:jc w:val="center"/>
        </w:trPr>
        <w:tc>
          <w:tcPr>
            <w:tcW w:w="1963" w:type="dxa"/>
            <w:vMerge/>
            <w:shd w:val="clear" w:color="auto" w:fill="auto"/>
            <w:tcMar>
              <w:left w:w="108" w:type="dxa"/>
              <w:right w:w="108" w:type="dxa"/>
            </w:tcMar>
            <w:vAlign w:val="center"/>
          </w:tcPr>
          <w:p w:rsidR="00D3081C" w:rsidRPr="00DF19DB" w:rsidRDefault="00D3081C" w:rsidP="00DF19DB">
            <w:pPr>
              <w:jc w:val="center"/>
              <w:rPr>
                <w:sz w:val="26"/>
                <w:szCs w:val="26"/>
              </w:rPr>
            </w:pPr>
          </w:p>
        </w:tc>
        <w:tc>
          <w:tcPr>
            <w:tcW w:w="1427"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tl/>
              </w:rPr>
              <w:t>الإجمالي</w:t>
            </w:r>
          </w:p>
        </w:tc>
        <w:tc>
          <w:tcPr>
            <w:tcW w:w="1017" w:type="dxa"/>
            <w:shd w:val="clear" w:color="auto" w:fill="auto"/>
            <w:tcMar>
              <w:left w:w="108" w:type="dxa"/>
              <w:right w:w="108" w:type="dxa"/>
            </w:tcMar>
            <w:vAlign w:val="center"/>
          </w:tcPr>
          <w:p w:rsidR="00D3081C" w:rsidRPr="00DF19DB" w:rsidRDefault="00D3081C" w:rsidP="00DF19DB">
            <w:pPr>
              <w:jc w:val="center"/>
              <w:rPr>
                <w:sz w:val="26"/>
                <w:szCs w:val="26"/>
              </w:rPr>
            </w:pPr>
            <w:r w:rsidRPr="00DF19DB">
              <w:rPr>
                <w:sz w:val="26"/>
                <w:szCs w:val="26"/>
              </w:rPr>
              <w:t>5</w:t>
            </w:r>
          </w:p>
        </w:tc>
        <w:tc>
          <w:tcPr>
            <w:tcW w:w="983"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1172"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1111" w:type="dxa"/>
            <w:shd w:val="clear" w:color="auto" w:fill="auto"/>
            <w:tcMar>
              <w:left w:w="108" w:type="dxa"/>
              <w:right w:w="108" w:type="dxa"/>
            </w:tcMar>
            <w:vAlign w:val="center"/>
          </w:tcPr>
          <w:p w:rsidR="00D3081C" w:rsidRPr="00DF19DB" w:rsidRDefault="00D3081C" w:rsidP="00DF19DB">
            <w:pPr>
              <w:jc w:val="center"/>
              <w:rPr>
                <w:sz w:val="26"/>
                <w:szCs w:val="26"/>
              </w:rPr>
            </w:pPr>
          </w:p>
        </w:tc>
        <w:tc>
          <w:tcPr>
            <w:tcW w:w="850" w:type="dxa"/>
            <w:vMerge/>
            <w:shd w:val="clear" w:color="auto" w:fill="auto"/>
            <w:tcMar>
              <w:left w:w="108" w:type="dxa"/>
              <w:right w:w="108" w:type="dxa"/>
            </w:tcMar>
            <w:vAlign w:val="center"/>
          </w:tcPr>
          <w:p w:rsidR="00D3081C" w:rsidRPr="00DF19DB" w:rsidRDefault="00D3081C" w:rsidP="00DF19DB">
            <w:pPr>
              <w:jc w:val="center"/>
              <w:rPr>
                <w:sz w:val="26"/>
                <w:szCs w:val="26"/>
              </w:rPr>
            </w:pPr>
          </w:p>
        </w:tc>
      </w:tr>
    </w:tbl>
    <w:p w:rsidR="00D3081C" w:rsidRPr="00F06AF6" w:rsidRDefault="00D3081C" w:rsidP="007C7B95">
      <w:pPr>
        <w:spacing w:before="240" w:line="276" w:lineRule="auto"/>
        <w:ind w:firstLine="720"/>
        <w:jc w:val="lowKashida"/>
        <w:rPr>
          <w:rtl/>
        </w:rPr>
      </w:pPr>
      <w:r w:rsidRPr="00F06AF6">
        <w:rPr>
          <w:rtl/>
        </w:rPr>
        <w:t xml:space="preserve">وتوضح هذه النتيجة أن التحسن الذي حققه أفراد العيِّنة التجريبية استمر على الرغم من مرور شهر على الانتهاء من تطبيق جلسات البرنامج، وأن الأنشطة المتضمنة في البرنامج لها من الفعالية ما يسمح بتحقيق، واستمرارية ما هدف إليه هذا البرنامج، وتتفق نتيجة هذا الفرض مع ما جاء في الاطار النظري عن فاعلية برنامج </w:t>
      </w:r>
      <w:proofErr w:type="spellStart"/>
      <w:r w:rsidRPr="00F06AF6">
        <w:rPr>
          <w:rtl/>
        </w:rPr>
        <w:t>بيكس</w:t>
      </w:r>
      <w:proofErr w:type="spellEnd"/>
      <w:r w:rsidRPr="00F06AF6">
        <w:rPr>
          <w:rtl/>
        </w:rPr>
        <w:t xml:space="preserve"> ومدى قدرته على اثراء تعليم الطفل </w:t>
      </w:r>
      <w:proofErr w:type="spellStart"/>
      <w:r w:rsidRPr="00F06AF6">
        <w:rPr>
          <w:rtl/>
        </w:rPr>
        <w:t>التوحدى</w:t>
      </w:r>
      <w:proofErr w:type="spellEnd"/>
      <w:r w:rsidRPr="00F06AF6">
        <w:rPr>
          <w:rtl/>
        </w:rPr>
        <w:t xml:space="preserve"> حيث يعتمد على استثمار المعززات لتنمية المهارات قبل </w:t>
      </w:r>
      <w:r w:rsidRPr="00F06AF6">
        <w:rPr>
          <w:rFonts w:hint="cs"/>
          <w:rtl/>
        </w:rPr>
        <w:t>اللفظية</w:t>
      </w:r>
      <w:r w:rsidR="00CA44EF" w:rsidRPr="00F06AF6">
        <w:rPr>
          <w:rtl/>
        </w:rPr>
        <w:t xml:space="preserve"> </w:t>
      </w:r>
      <w:r w:rsidRPr="00F06AF6">
        <w:rPr>
          <w:rtl/>
        </w:rPr>
        <w:t>وتوجيهه، مما يترك أثرا ممتدا لفترات زمنية بعد تنفيذ الجلسات التنفيذية للبرنامج والتي تنمي النطق والتقليد، وتنفيذ الأوامر، ويؤكد ذلك ما توصلت إليه نتائج الدراسات السابقة مثل</w:t>
      </w:r>
      <w:r w:rsidR="00CA44EF" w:rsidRPr="00F06AF6">
        <w:rPr>
          <w:rtl/>
        </w:rPr>
        <w:t xml:space="preserve"> </w:t>
      </w:r>
      <w:r w:rsidRPr="00F06AF6">
        <w:rPr>
          <w:rtl/>
        </w:rPr>
        <w:t xml:space="preserve">وفي دراسة </w:t>
      </w:r>
      <w:proofErr w:type="spellStart"/>
      <w:r w:rsidRPr="00F06AF6">
        <w:rPr>
          <w:rtl/>
        </w:rPr>
        <w:t>دلهوم</w:t>
      </w:r>
      <w:proofErr w:type="spellEnd"/>
      <w:r w:rsidRPr="00F06AF6">
        <w:rPr>
          <w:rtl/>
        </w:rPr>
        <w:t xml:space="preserve"> (2007) دراسة اجراها </w:t>
      </w:r>
      <w:proofErr w:type="spellStart"/>
      <w:r w:rsidRPr="00F06AF6">
        <w:rPr>
          <w:rtl/>
        </w:rPr>
        <w:t>كريستى</w:t>
      </w:r>
      <w:proofErr w:type="spellEnd"/>
      <w:r w:rsidRPr="00F06AF6">
        <w:rPr>
          <w:rtl/>
        </w:rPr>
        <w:t xml:space="preserve"> </w:t>
      </w:r>
      <w:r w:rsidRPr="00F06AF6">
        <w:t>(</w:t>
      </w:r>
      <w:proofErr w:type="spellStart"/>
      <w:r w:rsidRPr="00F06AF6">
        <w:t>Khristy</w:t>
      </w:r>
      <w:proofErr w:type="spellEnd"/>
      <w:r w:rsidR="007C7B95">
        <w:t>,</w:t>
      </w:r>
      <w:r w:rsidRPr="00F06AF6">
        <w:t xml:space="preserve"> 2002)</w:t>
      </w:r>
      <w:r w:rsidR="00CA44EF" w:rsidRPr="00F06AF6">
        <w:rPr>
          <w:rtl/>
        </w:rPr>
        <w:t xml:space="preserve"> </w:t>
      </w:r>
      <w:r w:rsidRPr="00F06AF6">
        <w:rPr>
          <w:rtl/>
        </w:rPr>
        <w:t>تم التوصل</w:t>
      </w:r>
      <w:r w:rsidRPr="00F06AF6">
        <w:rPr>
          <w:rFonts w:hint="cs"/>
          <w:rtl/>
        </w:rPr>
        <w:t xml:space="preserve"> الى ما تواصل</w:t>
      </w:r>
      <w:r w:rsidRPr="00F06AF6">
        <w:rPr>
          <w:rtl/>
        </w:rPr>
        <w:t xml:space="preserve"> إليه</w:t>
      </w:r>
      <w:r w:rsidRPr="00F06AF6">
        <w:rPr>
          <w:rFonts w:hint="cs"/>
          <w:rtl/>
        </w:rPr>
        <w:t xml:space="preserve"> الباحث</w:t>
      </w:r>
      <w:r w:rsidRPr="00F06AF6">
        <w:rPr>
          <w:rtl/>
        </w:rPr>
        <w:t xml:space="preserve"> من نتائج بصدد الفرض الثالث.</w:t>
      </w:r>
    </w:p>
    <w:p w:rsidR="00D3081C" w:rsidRPr="007C7B95" w:rsidRDefault="00D3081C" w:rsidP="0061360E">
      <w:pPr>
        <w:spacing w:before="240" w:line="276" w:lineRule="auto"/>
        <w:ind w:firstLine="720"/>
        <w:jc w:val="lowKashida"/>
        <w:rPr>
          <w:b/>
          <w:bCs/>
          <w:rtl/>
        </w:rPr>
      </w:pPr>
      <w:r w:rsidRPr="007C7B95">
        <w:rPr>
          <w:b/>
          <w:bCs/>
          <w:rtl/>
        </w:rPr>
        <w:t>ويمكن تفسير هذه النتيجة أيضاً في ضوء ما يلي:</w:t>
      </w:r>
    </w:p>
    <w:p w:rsidR="00D3081C" w:rsidRPr="00F06AF6" w:rsidRDefault="00D3081C" w:rsidP="009774A1">
      <w:pPr>
        <w:pStyle w:val="ListParagraph"/>
        <w:numPr>
          <w:ilvl w:val="0"/>
          <w:numId w:val="20"/>
        </w:numPr>
        <w:jc w:val="lowKashida"/>
        <w:rPr>
          <w:rtl/>
        </w:rPr>
      </w:pPr>
      <w:r w:rsidRPr="001A0E05">
        <w:rPr>
          <w:b/>
          <w:bCs/>
          <w:rtl/>
        </w:rPr>
        <w:t>بناء البرنامج</w:t>
      </w:r>
      <w:r w:rsidRPr="00F06AF6">
        <w:rPr>
          <w:rtl/>
        </w:rPr>
        <w:t xml:space="preserve">: حيث تم الالتزام بالأسس العامة، والأسس </w:t>
      </w:r>
      <w:r w:rsidRPr="00F06AF6">
        <w:rPr>
          <w:rFonts w:hint="cs"/>
          <w:rtl/>
        </w:rPr>
        <w:t>النفسية</w:t>
      </w:r>
      <w:r w:rsidRPr="00F06AF6">
        <w:rPr>
          <w:rtl/>
        </w:rPr>
        <w:t xml:space="preserve"> والتربوية </w:t>
      </w:r>
      <w:proofErr w:type="spellStart"/>
      <w:r w:rsidRPr="00F06AF6">
        <w:rPr>
          <w:rtl/>
        </w:rPr>
        <w:t>للارشاد</w:t>
      </w:r>
      <w:proofErr w:type="spellEnd"/>
      <w:r w:rsidRPr="00F06AF6">
        <w:rPr>
          <w:rtl/>
        </w:rPr>
        <w:t xml:space="preserve"> النفسيّ </w:t>
      </w:r>
    </w:p>
    <w:p w:rsidR="00D3081C" w:rsidRPr="00F06AF6" w:rsidRDefault="00D3081C" w:rsidP="009774A1">
      <w:pPr>
        <w:pStyle w:val="ListParagraph"/>
        <w:numPr>
          <w:ilvl w:val="0"/>
          <w:numId w:val="20"/>
        </w:numPr>
        <w:jc w:val="lowKashida"/>
        <w:rPr>
          <w:rtl/>
        </w:rPr>
      </w:pPr>
      <w:proofErr w:type="gramStart"/>
      <w:r w:rsidRPr="001A0E05">
        <w:rPr>
          <w:b/>
          <w:bCs/>
          <w:rtl/>
        </w:rPr>
        <w:t>فنية</w:t>
      </w:r>
      <w:proofErr w:type="gramEnd"/>
      <w:r w:rsidRPr="001A0E05">
        <w:rPr>
          <w:b/>
          <w:bCs/>
          <w:rtl/>
        </w:rPr>
        <w:t xml:space="preserve"> التعزيز</w:t>
      </w:r>
      <w:r w:rsidRPr="00F06AF6">
        <w:rPr>
          <w:rtl/>
        </w:rPr>
        <w:t xml:space="preserve">: إذ أن التعزيز الموجة الفعال والقائم على أسس علمية مهم في إبقاء الأثر. </w:t>
      </w:r>
    </w:p>
    <w:p w:rsidR="00D3081C" w:rsidRPr="00F06AF6" w:rsidRDefault="00D3081C" w:rsidP="009774A1">
      <w:pPr>
        <w:pStyle w:val="ListParagraph"/>
        <w:numPr>
          <w:ilvl w:val="0"/>
          <w:numId w:val="20"/>
        </w:numPr>
        <w:jc w:val="lowKashida"/>
        <w:rPr>
          <w:rtl/>
        </w:rPr>
      </w:pPr>
      <w:proofErr w:type="gramStart"/>
      <w:r w:rsidRPr="001A0E05">
        <w:rPr>
          <w:b/>
          <w:bCs/>
          <w:rtl/>
        </w:rPr>
        <w:t>فنية</w:t>
      </w:r>
      <w:proofErr w:type="gramEnd"/>
      <w:r w:rsidRPr="001A0E05">
        <w:rPr>
          <w:b/>
          <w:bCs/>
          <w:rtl/>
        </w:rPr>
        <w:t xml:space="preserve"> الواجب المنزلي</w:t>
      </w:r>
      <w:r w:rsidRPr="00F06AF6">
        <w:rPr>
          <w:rtl/>
        </w:rPr>
        <w:t>: توظيف البرنامج لفنية الواجب المنزلي ساعد على تعميق انتقال وتعميم أثر التدريب من الجلسات إلى الواقع المعاش؛ والعكس، وتقييم ذلك من خلال مراجعة هذا الواجب خلال الجلسة التالية.</w:t>
      </w:r>
    </w:p>
    <w:p w:rsidR="00D3081C" w:rsidRPr="00F06AF6" w:rsidRDefault="00D3081C" w:rsidP="0061360E">
      <w:pPr>
        <w:pStyle w:val="Heading1"/>
        <w:rPr>
          <w:rtl/>
        </w:rPr>
      </w:pPr>
      <w:r w:rsidRPr="00F06AF6">
        <w:rPr>
          <w:rtl/>
        </w:rPr>
        <w:lastRenderedPageBreak/>
        <w:t>الت</w:t>
      </w:r>
      <w:r w:rsidR="0061360E">
        <w:rPr>
          <w:rFonts w:hint="cs"/>
          <w:rtl/>
        </w:rPr>
        <w:t>ــــــ</w:t>
      </w:r>
      <w:r w:rsidRPr="00F06AF6">
        <w:rPr>
          <w:rtl/>
        </w:rPr>
        <w:t>وصي</w:t>
      </w:r>
      <w:r w:rsidR="0061360E">
        <w:rPr>
          <w:rFonts w:hint="cs"/>
          <w:rtl/>
        </w:rPr>
        <w:t>ــــــ</w:t>
      </w:r>
      <w:r w:rsidRPr="00F06AF6">
        <w:rPr>
          <w:rtl/>
        </w:rPr>
        <w:t>ات:</w:t>
      </w:r>
    </w:p>
    <w:p w:rsidR="00D3081C" w:rsidRPr="00F06AF6" w:rsidRDefault="00D3081C" w:rsidP="0061360E">
      <w:pPr>
        <w:spacing w:line="276" w:lineRule="auto"/>
        <w:ind w:firstLine="720"/>
        <w:jc w:val="lowKashida"/>
        <w:rPr>
          <w:rtl/>
        </w:rPr>
      </w:pPr>
      <w:r w:rsidRPr="00F06AF6">
        <w:rPr>
          <w:rtl/>
        </w:rPr>
        <w:t>من خلال القيام بإجراءات هذه الدراسة وما أفضت إليه من نتائج أوصي بالآتي:</w:t>
      </w:r>
    </w:p>
    <w:p w:rsidR="00D3081C" w:rsidRPr="00F06AF6" w:rsidRDefault="00D3081C" w:rsidP="009774A1">
      <w:pPr>
        <w:pStyle w:val="ListParagraph"/>
        <w:numPr>
          <w:ilvl w:val="0"/>
          <w:numId w:val="21"/>
        </w:numPr>
        <w:spacing w:line="276" w:lineRule="auto"/>
        <w:jc w:val="lowKashida"/>
        <w:rPr>
          <w:rtl/>
        </w:rPr>
      </w:pPr>
      <w:proofErr w:type="gramStart"/>
      <w:r w:rsidRPr="00F06AF6">
        <w:rPr>
          <w:rtl/>
        </w:rPr>
        <w:t>إجراء</w:t>
      </w:r>
      <w:proofErr w:type="gramEnd"/>
      <w:r w:rsidRPr="00F06AF6">
        <w:rPr>
          <w:rtl/>
        </w:rPr>
        <w:t xml:space="preserve"> المزيد من البحوث التطبيقية في متغيرات هذه الدراسة حيث الندرة الواضحة في البحوث العربية في هذا المجال.</w:t>
      </w:r>
    </w:p>
    <w:p w:rsidR="00D3081C" w:rsidRPr="00F06AF6" w:rsidRDefault="00D3081C" w:rsidP="009774A1">
      <w:pPr>
        <w:pStyle w:val="ListParagraph"/>
        <w:numPr>
          <w:ilvl w:val="0"/>
          <w:numId w:val="21"/>
        </w:numPr>
        <w:spacing w:line="276" w:lineRule="auto"/>
        <w:jc w:val="lowKashida"/>
        <w:rPr>
          <w:rtl/>
        </w:rPr>
      </w:pPr>
      <w:r w:rsidRPr="00F06AF6">
        <w:rPr>
          <w:rtl/>
        </w:rPr>
        <w:t xml:space="preserve">ضرورة توعية المدرسين والاختصاصين النفسيين والاجتماعيين بخصائص وأعراض اضطراب التوحد وخصائص هذه الفئة؛ </w:t>
      </w:r>
      <w:proofErr w:type="gramStart"/>
      <w:r w:rsidRPr="00F06AF6">
        <w:rPr>
          <w:rtl/>
        </w:rPr>
        <w:t>حتى</w:t>
      </w:r>
      <w:proofErr w:type="gramEnd"/>
      <w:r w:rsidRPr="00F06AF6">
        <w:rPr>
          <w:rtl/>
        </w:rPr>
        <w:t xml:space="preserve"> يتسنى لهم التعامل والاهتمام بهم.</w:t>
      </w:r>
    </w:p>
    <w:p w:rsidR="00D3081C" w:rsidRPr="0061360E" w:rsidRDefault="00D3081C" w:rsidP="009774A1">
      <w:pPr>
        <w:pStyle w:val="ListParagraph"/>
        <w:numPr>
          <w:ilvl w:val="0"/>
          <w:numId w:val="21"/>
        </w:numPr>
        <w:spacing w:line="276" w:lineRule="auto"/>
        <w:jc w:val="lowKashida"/>
        <w:rPr>
          <w:spacing w:val="-4"/>
          <w:rtl/>
        </w:rPr>
      </w:pPr>
      <w:proofErr w:type="gramStart"/>
      <w:r w:rsidRPr="0061360E">
        <w:rPr>
          <w:spacing w:val="-4"/>
          <w:rtl/>
        </w:rPr>
        <w:t>تدريب</w:t>
      </w:r>
      <w:proofErr w:type="gramEnd"/>
      <w:r w:rsidRPr="0061360E">
        <w:rPr>
          <w:spacing w:val="-4"/>
          <w:rtl/>
        </w:rPr>
        <w:t xml:space="preserve"> الأخصائيين النفسيّن على الأدوات والمقاييس التي يمكن استخدامها للكشف عن هذه الفئة، وتوفير المدارس والمراكز المتخصصة حتى يتمكنوا من تقديم الخدمات المناسبة لهم.</w:t>
      </w:r>
    </w:p>
    <w:p w:rsidR="00D3081C" w:rsidRPr="00F06AF6" w:rsidRDefault="00D3081C" w:rsidP="009774A1">
      <w:pPr>
        <w:pStyle w:val="ListParagraph"/>
        <w:numPr>
          <w:ilvl w:val="0"/>
          <w:numId w:val="21"/>
        </w:numPr>
        <w:spacing w:line="276" w:lineRule="auto"/>
        <w:jc w:val="lowKashida"/>
        <w:rPr>
          <w:rtl/>
        </w:rPr>
      </w:pPr>
      <w:r w:rsidRPr="00F06AF6">
        <w:rPr>
          <w:rtl/>
        </w:rPr>
        <w:t xml:space="preserve">عمل دورات وبرامج إرشادية لتوعية الآباء بالوسائل والطرق الصحيحة للتعامل مع أبنائهم ذوي </w:t>
      </w:r>
      <w:proofErr w:type="gramStart"/>
      <w:r w:rsidRPr="00F06AF6">
        <w:rPr>
          <w:rtl/>
        </w:rPr>
        <w:t>اضطراب</w:t>
      </w:r>
      <w:proofErr w:type="gramEnd"/>
      <w:r w:rsidRPr="00F06AF6">
        <w:rPr>
          <w:rtl/>
        </w:rPr>
        <w:t xml:space="preserve"> التوحد</w:t>
      </w:r>
      <w:r w:rsidR="0061360E">
        <w:rPr>
          <w:rFonts w:hint="cs"/>
          <w:rtl/>
        </w:rPr>
        <w:t>.</w:t>
      </w:r>
    </w:p>
    <w:p w:rsidR="00D3081C" w:rsidRPr="00F06AF6" w:rsidRDefault="00D3081C" w:rsidP="0061360E">
      <w:pPr>
        <w:pStyle w:val="Heading1"/>
        <w:rPr>
          <w:rtl/>
        </w:rPr>
      </w:pPr>
      <w:proofErr w:type="gramStart"/>
      <w:r w:rsidRPr="00F06AF6">
        <w:rPr>
          <w:rtl/>
        </w:rPr>
        <w:t>البح</w:t>
      </w:r>
      <w:r w:rsidR="0061360E">
        <w:rPr>
          <w:rFonts w:hint="cs"/>
          <w:rtl/>
        </w:rPr>
        <w:t>ــــ</w:t>
      </w:r>
      <w:r w:rsidRPr="00F06AF6">
        <w:rPr>
          <w:rtl/>
        </w:rPr>
        <w:t>وث</w:t>
      </w:r>
      <w:proofErr w:type="gramEnd"/>
      <w:r w:rsidRPr="00F06AF6">
        <w:rPr>
          <w:rtl/>
        </w:rPr>
        <w:t xml:space="preserve"> المقت</w:t>
      </w:r>
      <w:r w:rsidR="0061360E">
        <w:rPr>
          <w:rFonts w:hint="cs"/>
          <w:rtl/>
        </w:rPr>
        <w:t>ــــ</w:t>
      </w:r>
      <w:r w:rsidRPr="00F06AF6">
        <w:rPr>
          <w:rtl/>
        </w:rPr>
        <w:t>رح</w:t>
      </w:r>
      <w:r w:rsidR="0061360E">
        <w:rPr>
          <w:rFonts w:hint="cs"/>
          <w:rtl/>
        </w:rPr>
        <w:t>ــــ</w:t>
      </w:r>
      <w:r w:rsidRPr="00F06AF6">
        <w:rPr>
          <w:rtl/>
        </w:rPr>
        <w:t>ة:</w:t>
      </w:r>
    </w:p>
    <w:p w:rsidR="00D3081C" w:rsidRPr="00F06AF6" w:rsidRDefault="00D3081C" w:rsidP="0010589E">
      <w:pPr>
        <w:spacing w:line="276" w:lineRule="auto"/>
        <w:ind w:firstLine="720"/>
        <w:jc w:val="lowKashida"/>
        <w:rPr>
          <w:rtl/>
        </w:rPr>
      </w:pPr>
      <w:r w:rsidRPr="00F06AF6">
        <w:rPr>
          <w:rtl/>
        </w:rPr>
        <w:t>من خلال الاطلاع على الدراسات السابقة التي عنِيتْ بموضوع هذه الدارسة، وكذلك النتائج التي تم التوصل إليها، نقترح عددً</w:t>
      </w:r>
      <w:r w:rsidRPr="00F06AF6">
        <w:rPr>
          <w:rFonts w:hint="cs"/>
          <w:rtl/>
        </w:rPr>
        <w:t xml:space="preserve">ا </w:t>
      </w:r>
      <w:r w:rsidRPr="00F06AF6">
        <w:rPr>
          <w:rtl/>
        </w:rPr>
        <w:t>من البحوث المأمول تطبيقها</w:t>
      </w:r>
      <w:r w:rsidRPr="00F06AF6">
        <w:rPr>
          <w:rFonts w:hint="cs"/>
          <w:rtl/>
        </w:rPr>
        <w:t xml:space="preserve"> </w:t>
      </w:r>
      <w:r w:rsidRPr="00F06AF6">
        <w:rPr>
          <w:rtl/>
        </w:rPr>
        <w:t>على النحو التالي:</w:t>
      </w:r>
    </w:p>
    <w:p w:rsidR="00D3081C" w:rsidRPr="00F06AF6" w:rsidRDefault="00D3081C" w:rsidP="009774A1">
      <w:pPr>
        <w:pStyle w:val="ListParagraph"/>
        <w:numPr>
          <w:ilvl w:val="0"/>
          <w:numId w:val="22"/>
        </w:numPr>
        <w:spacing w:line="276" w:lineRule="auto"/>
        <w:jc w:val="lowKashida"/>
        <w:rPr>
          <w:rtl/>
        </w:rPr>
      </w:pPr>
      <w:r w:rsidRPr="00F06AF6">
        <w:rPr>
          <w:rtl/>
        </w:rPr>
        <w:t xml:space="preserve">التدريس باستخدام مهارات التواصل البصري الحسي ودوره في رفع درجة التفاعل </w:t>
      </w:r>
      <w:proofErr w:type="spellStart"/>
      <w:r w:rsidRPr="00F06AF6">
        <w:rPr>
          <w:rtl/>
        </w:rPr>
        <w:t>الاجتماعى</w:t>
      </w:r>
      <w:proofErr w:type="spellEnd"/>
      <w:r w:rsidRPr="00F06AF6">
        <w:rPr>
          <w:rtl/>
        </w:rPr>
        <w:t xml:space="preserve"> لدي اضطراب التوحد</w:t>
      </w:r>
    </w:p>
    <w:p w:rsidR="00D3081C" w:rsidRPr="00F06AF6" w:rsidRDefault="00D3081C" w:rsidP="009774A1">
      <w:pPr>
        <w:pStyle w:val="ListParagraph"/>
        <w:numPr>
          <w:ilvl w:val="0"/>
          <w:numId w:val="22"/>
        </w:numPr>
        <w:spacing w:line="276" w:lineRule="auto"/>
        <w:jc w:val="lowKashida"/>
        <w:rPr>
          <w:rtl/>
        </w:rPr>
      </w:pPr>
      <w:r w:rsidRPr="00F06AF6">
        <w:rPr>
          <w:rtl/>
        </w:rPr>
        <w:t xml:space="preserve">تنمية المساندة المعرفية لأمهات ذوي اضطراب التوحد للارتقاء بالقدرات </w:t>
      </w:r>
      <w:proofErr w:type="spellStart"/>
      <w:r w:rsidRPr="00F06AF6">
        <w:rPr>
          <w:rtl/>
        </w:rPr>
        <w:t>المهارية</w:t>
      </w:r>
      <w:proofErr w:type="spellEnd"/>
      <w:r w:rsidRPr="00F06AF6">
        <w:rPr>
          <w:rtl/>
        </w:rPr>
        <w:t xml:space="preserve"> لأبنائهم</w:t>
      </w:r>
      <w:r w:rsidR="0010589E">
        <w:rPr>
          <w:rFonts w:hint="cs"/>
          <w:rtl/>
        </w:rPr>
        <w:t>.</w:t>
      </w:r>
    </w:p>
    <w:p w:rsidR="00D3081C" w:rsidRPr="0010589E" w:rsidRDefault="00D3081C" w:rsidP="009774A1">
      <w:pPr>
        <w:pStyle w:val="ListParagraph"/>
        <w:numPr>
          <w:ilvl w:val="0"/>
          <w:numId w:val="22"/>
        </w:numPr>
        <w:spacing w:line="276" w:lineRule="auto"/>
        <w:jc w:val="lowKashida"/>
        <w:rPr>
          <w:spacing w:val="-4"/>
          <w:rtl/>
        </w:rPr>
      </w:pPr>
      <w:r w:rsidRPr="0010589E">
        <w:rPr>
          <w:spacing w:val="-4"/>
          <w:rtl/>
        </w:rPr>
        <w:t>تنمية تنظيم الذات لتحسين دافعية الإنجاز وخفض السلوك النمطي لدى ذوي اضطراب التوحد.</w:t>
      </w:r>
    </w:p>
    <w:p w:rsidR="00D3081C" w:rsidRPr="00F06AF6" w:rsidRDefault="00D3081C" w:rsidP="009774A1">
      <w:pPr>
        <w:pStyle w:val="ListParagraph"/>
        <w:numPr>
          <w:ilvl w:val="0"/>
          <w:numId w:val="22"/>
        </w:numPr>
        <w:spacing w:line="276" w:lineRule="auto"/>
        <w:jc w:val="lowKashida"/>
        <w:rPr>
          <w:rtl/>
        </w:rPr>
      </w:pPr>
      <w:r w:rsidRPr="00F06AF6">
        <w:rPr>
          <w:rtl/>
        </w:rPr>
        <w:t xml:space="preserve">فعالية </w:t>
      </w:r>
      <w:proofErr w:type="spellStart"/>
      <w:r w:rsidRPr="00F06AF6">
        <w:rPr>
          <w:rtl/>
        </w:rPr>
        <w:t>بيكس</w:t>
      </w:r>
      <w:proofErr w:type="spellEnd"/>
      <w:r w:rsidRPr="00F06AF6">
        <w:rPr>
          <w:rtl/>
        </w:rPr>
        <w:t xml:space="preserve"> في الحد من فرط الحركة والنشاط وتحسين التواصل اللفظي.</w:t>
      </w:r>
    </w:p>
    <w:p w:rsidR="0010589E" w:rsidRDefault="0010589E">
      <w:pPr>
        <w:bidi w:val="0"/>
        <w:rPr>
          <w:rtl/>
        </w:rPr>
      </w:pPr>
      <w:r>
        <w:rPr>
          <w:rtl/>
        </w:rPr>
        <w:br w:type="page"/>
      </w:r>
    </w:p>
    <w:p w:rsidR="0010589E" w:rsidRDefault="0010589E" w:rsidP="0010589E">
      <w:pPr>
        <w:pStyle w:val="Heading1"/>
        <w:jc w:val="center"/>
        <w:rPr>
          <w:rtl/>
        </w:rPr>
      </w:pPr>
      <w:proofErr w:type="gramStart"/>
      <w:r>
        <w:rPr>
          <w:rFonts w:hint="cs"/>
          <w:rtl/>
        </w:rPr>
        <w:lastRenderedPageBreak/>
        <w:t>قــــائمــــة</w:t>
      </w:r>
      <w:proofErr w:type="gramEnd"/>
      <w:r>
        <w:rPr>
          <w:rFonts w:hint="cs"/>
          <w:rtl/>
        </w:rPr>
        <w:t xml:space="preserve"> المـــراجــــع</w:t>
      </w:r>
    </w:p>
    <w:p w:rsidR="00D3081C" w:rsidRPr="00F06AF6" w:rsidRDefault="00D3081C" w:rsidP="0010589E">
      <w:pPr>
        <w:pStyle w:val="Heading2"/>
        <w:rPr>
          <w:rtl/>
        </w:rPr>
      </w:pPr>
      <w:proofErr w:type="gramStart"/>
      <w:r w:rsidRPr="00F06AF6">
        <w:rPr>
          <w:rtl/>
        </w:rPr>
        <w:t>الم</w:t>
      </w:r>
      <w:r w:rsidR="0010589E">
        <w:rPr>
          <w:rFonts w:hint="cs"/>
          <w:rtl/>
        </w:rPr>
        <w:t>ـــــــ</w:t>
      </w:r>
      <w:r w:rsidRPr="00F06AF6">
        <w:rPr>
          <w:rtl/>
        </w:rPr>
        <w:t>راج</w:t>
      </w:r>
      <w:r w:rsidR="0010589E">
        <w:rPr>
          <w:rFonts w:hint="cs"/>
          <w:rtl/>
        </w:rPr>
        <w:t>ـــــــ</w:t>
      </w:r>
      <w:r w:rsidRPr="00F06AF6">
        <w:rPr>
          <w:rtl/>
        </w:rPr>
        <w:t>ع</w:t>
      </w:r>
      <w:proofErr w:type="gramEnd"/>
      <w:r w:rsidRPr="00F06AF6">
        <w:rPr>
          <w:rtl/>
        </w:rPr>
        <w:t xml:space="preserve"> الع</w:t>
      </w:r>
      <w:r w:rsidR="0010589E">
        <w:rPr>
          <w:rFonts w:hint="cs"/>
          <w:rtl/>
        </w:rPr>
        <w:t>ـــــــ</w:t>
      </w:r>
      <w:r w:rsidRPr="00F06AF6">
        <w:rPr>
          <w:rtl/>
        </w:rPr>
        <w:t>ربي</w:t>
      </w:r>
      <w:r w:rsidR="0010589E">
        <w:rPr>
          <w:rFonts w:hint="cs"/>
          <w:rtl/>
        </w:rPr>
        <w:t>ـــــــ</w:t>
      </w:r>
      <w:r w:rsidRPr="00F06AF6">
        <w:rPr>
          <w:rtl/>
        </w:rPr>
        <w:t>ة</w:t>
      </w:r>
    </w:p>
    <w:p w:rsidR="00D3081C" w:rsidRPr="00F06AF6" w:rsidRDefault="00D3081C" w:rsidP="002A6E11">
      <w:pPr>
        <w:spacing w:line="276" w:lineRule="auto"/>
        <w:ind w:left="720" w:hanging="720"/>
        <w:jc w:val="lowKashida"/>
        <w:rPr>
          <w:rtl/>
        </w:rPr>
      </w:pPr>
      <w:r w:rsidRPr="00F06AF6">
        <w:rPr>
          <w:rtl/>
        </w:rPr>
        <w:t>آذار</w:t>
      </w:r>
      <w:r w:rsidR="002A6E11">
        <w:rPr>
          <w:rFonts w:hint="cs"/>
          <w:rtl/>
        </w:rPr>
        <w:t>،</w:t>
      </w:r>
      <w:r w:rsidR="00CA44EF" w:rsidRPr="00F06AF6">
        <w:rPr>
          <w:rtl/>
        </w:rPr>
        <w:t xml:space="preserve"> </w:t>
      </w:r>
      <w:r w:rsidRPr="00F06AF6">
        <w:rPr>
          <w:rtl/>
        </w:rPr>
        <w:t>عبد اللطيف. (2017)</w:t>
      </w:r>
      <w:r w:rsidR="00CA44EF" w:rsidRPr="00F06AF6">
        <w:rPr>
          <w:rtl/>
        </w:rPr>
        <w:t xml:space="preserve"> </w:t>
      </w:r>
      <w:r w:rsidRPr="00F06AF6">
        <w:rPr>
          <w:rtl/>
        </w:rPr>
        <w:t>فاعلية برنامج تدريبي قائم على نظام تبادل الصور في تحسين بعض مهارات الحياة اليومية لدى الفتيات المصابات</w:t>
      </w:r>
      <w:r w:rsidRPr="00F06AF6">
        <w:rPr>
          <w:rFonts w:hint="cs"/>
          <w:rtl/>
        </w:rPr>
        <w:t xml:space="preserve"> </w:t>
      </w:r>
      <w:r w:rsidRPr="00F06AF6">
        <w:rPr>
          <w:rtl/>
        </w:rPr>
        <w:t xml:space="preserve">متلازمة </w:t>
      </w:r>
      <w:proofErr w:type="spellStart"/>
      <w:r w:rsidRPr="00F06AF6">
        <w:rPr>
          <w:rtl/>
        </w:rPr>
        <w:t>ريت</w:t>
      </w:r>
      <w:proofErr w:type="spellEnd"/>
      <w:r w:rsidR="002A6E11">
        <w:rPr>
          <w:rFonts w:hint="cs"/>
          <w:rtl/>
        </w:rPr>
        <w:t>،</w:t>
      </w:r>
      <w:r w:rsidRPr="00F06AF6">
        <w:rPr>
          <w:rFonts w:hint="cs"/>
          <w:rtl/>
        </w:rPr>
        <w:t xml:space="preserve"> </w:t>
      </w:r>
      <w:r w:rsidRPr="00F06AF6">
        <w:rPr>
          <w:rtl/>
        </w:rPr>
        <w:t>مجلة جامعة البعث 139 -169 (24)39</w:t>
      </w:r>
      <w:r w:rsidR="00E42C16" w:rsidRPr="00F06AF6">
        <w:rPr>
          <w:rtl/>
        </w:rPr>
        <w:t>.</w:t>
      </w:r>
    </w:p>
    <w:p w:rsidR="00D3081C" w:rsidRPr="00F06AF6" w:rsidRDefault="00D3081C" w:rsidP="002A6E11">
      <w:pPr>
        <w:spacing w:line="276" w:lineRule="auto"/>
        <w:ind w:left="720" w:hanging="720"/>
        <w:jc w:val="mediumKashida"/>
        <w:rPr>
          <w:rtl/>
        </w:rPr>
      </w:pPr>
      <w:r w:rsidRPr="00F06AF6">
        <w:rPr>
          <w:rtl/>
        </w:rPr>
        <w:t>الخطيب</w:t>
      </w:r>
      <w:r w:rsidR="00A34DEB" w:rsidRPr="00F06AF6">
        <w:rPr>
          <w:rFonts w:hint="cs"/>
          <w:rtl/>
        </w:rPr>
        <w:t xml:space="preserve">، </w:t>
      </w:r>
      <w:proofErr w:type="gramStart"/>
      <w:r w:rsidRPr="00F06AF6">
        <w:rPr>
          <w:rtl/>
        </w:rPr>
        <w:t>جمال</w:t>
      </w:r>
      <w:proofErr w:type="gramEnd"/>
      <w:r w:rsidRPr="00F06AF6">
        <w:rPr>
          <w:rtl/>
        </w:rPr>
        <w:t xml:space="preserve"> (2001)</w:t>
      </w:r>
      <w:r w:rsidR="00E42C16" w:rsidRPr="00F06AF6">
        <w:rPr>
          <w:rtl/>
        </w:rPr>
        <w:t>.</w:t>
      </w:r>
      <w:r w:rsidRPr="00F06AF6">
        <w:rPr>
          <w:rtl/>
        </w:rPr>
        <w:t xml:space="preserve"> تعديل سلوك الأطفال المعوقين دليل الآباء </w:t>
      </w:r>
      <w:proofErr w:type="gramStart"/>
      <w:r w:rsidRPr="00F06AF6">
        <w:rPr>
          <w:rtl/>
        </w:rPr>
        <w:t>والمعلمين</w:t>
      </w:r>
      <w:proofErr w:type="gramEnd"/>
      <w:r w:rsidRPr="00F06AF6">
        <w:rPr>
          <w:rtl/>
        </w:rPr>
        <w:t xml:space="preserve">. عمّان: دار </w:t>
      </w:r>
      <w:proofErr w:type="gramStart"/>
      <w:r w:rsidRPr="00F06AF6">
        <w:rPr>
          <w:rtl/>
        </w:rPr>
        <w:t>حنين</w:t>
      </w:r>
      <w:proofErr w:type="gramEnd"/>
      <w:r w:rsidRPr="00F06AF6">
        <w:rPr>
          <w:rtl/>
        </w:rPr>
        <w:t>.</w:t>
      </w:r>
    </w:p>
    <w:p w:rsidR="00D3081C" w:rsidRPr="00F06AF6" w:rsidRDefault="00D3081C" w:rsidP="002A6E11">
      <w:pPr>
        <w:spacing w:line="276" w:lineRule="auto"/>
        <w:ind w:left="720" w:hanging="720"/>
        <w:jc w:val="lowKashida"/>
        <w:rPr>
          <w:rtl/>
        </w:rPr>
      </w:pPr>
      <w:r w:rsidRPr="00F06AF6">
        <w:rPr>
          <w:rtl/>
        </w:rPr>
        <w:t>الخليل</w:t>
      </w:r>
      <w:r w:rsidR="00A34DEB" w:rsidRPr="00F06AF6">
        <w:rPr>
          <w:rtl/>
        </w:rPr>
        <w:t xml:space="preserve">، </w:t>
      </w:r>
      <w:proofErr w:type="gramStart"/>
      <w:r w:rsidRPr="00F06AF6">
        <w:rPr>
          <w:rtl/>
        </w:rPr>
        <w:t>مازن</w:t>
      </w:r>
      <w:proofErr w:type="gramEnd"/>
      <w:r w:rsidRPr="00F06AF6">
        <w:rPr>
          <w:rtl/>
        </w:rPr>
        <w:t xml:space="preserve"> (2001)</w:t>
      </w:r>
      <w:r w:rsidR="00E42C16" w:rsidRPr="00F06AF6">
        <w:rPr>
          <w:rtl/>
        </w:rPr>
        <w:t>.</w:t>
      </w:r>
      <w:r w:rsidRPr="00F06AF6">
        <w:rPr>
          <w:rtl/>
        </w:rPr>
        <w:t xml:space="preserve"> دليل الصحة النفسية للأطباء </w:t>
      </w:r>
      <w:proofErr w:type="gramStart"/>
      <w:r w:rsidRPr="00F06AF6">
        <w:rPr>
          <w:rtl/>
        </w:rPr>
        <w:t>والعاملين</w:t>
      </w:r>
      <w:proofErr w:type="gramEnd"/>
      <w:r w:rsidRPr="00F06AF6">
        <w:rPr>
          <w:rtl/>
        </w:rPr>
        <w:t xml:space="preserve"> في الرعاية الصحية الأولية</w:t>
      </w:r>
      <w:r w:rsidR="00E42C16" w:rsidRPr="00F06AF6">
        <w:rPr>
          <w:rtl/>
        </w:rPr>
        <w:t>.</w:t>
      </w:r>
      <w:r w:rsidRPr="00F06AF6">
        <w:rPr>
          <w:rtl/>
        </w:rPr>
        <w:t xml:space="preserve"> دمشق</w:t>
      </w:r>
      <w:r w:rsidRPr="00F06AF6">
        <w:rPr>
          <w:rFonts w:hint="cs"/>
          <w:rtl/>
        </w:rPr>
        <w:t xml:space="preserve">: منشورات </w:t>
      </w:r>
      <w:r w:rsidRPr="00F06AF6">
        <w:rPr>
          <w:rtl/>
        </w:rPr>
        <w:t>وزارة الصحة.</w:t>
      </w:r>
    </w:p>
    <w:p w:rsidR="00D3081C" w:rsidRPr="00F06AF6" w:rsidRDefault="00D3081C" w:rsidP="0010589E">
      <w:pPr>
        <w:spacing w:line="276" w:lineRule="auto"/>
        <w:ind w:left="720" w:hanging="720"/>
        <w:jc w:val="lowKashida"/>
        <w:rPr>
          <w:rtl/>
        </w:rPr>
      </w:pPr>
      <w:r w:rsidRPr="00F06AF6">
        <w:rPr>
          <w:rtl/>
        </w:rPr>
        <w:t>الزريقات</w:t>
      </w:r>
      <w:r w:rsidR="00A34DEB" w:rsidRPr="00F06AF6">
        <w:rPr>
          <w:rtl/>
        </w:rPr>
        <w:t xml:space="preserve">، </w:t>
      </w:r>
      <w:r w:rsidRPr="00F06AF6">
        <w:rPr>
          <w:rtl/>
        </w:rPr>
        <w:t>إبراهيم (2004)</w:t>
      </w:r>
      <w:r w:rsidR="00E42C16" w:rsidRPr="00F06AF6">
        <w:rPr>
          <w:rtl/>
        </w:rPr>
        <w:t>.</w:t>
      </w:r>
      <w:r w:rsidRPr="00F06AF6">
        <w:rPr>
          <w:rtl/>
        </w:rPr>
        <w:t xml:space="preserve">التوحّد الخصائص </w:t>
      </w:r>
      <w:proofErr w:type="gramStart"/>
      <w:r w:rsidRPr="00F06AF6">
        <w:rPr>
          <w:rtl/>
        </w:rPr>
        <w:t>والعلاج</w:t>
      </w:r>
      <w:proofErr w:type="gramEnd"/>
      <w:r w:rsidRPr="00F06AF6">
        <w:rPr>
          <w:rtl/>
        </w:rPr>
        <w:t xml:space="preserve">. عمّان: دار </w:t>
      </w:r>
      <w:proofErr w:type="gramStart"/>
      <w:r w:rsidRPr="00F06AF6">
        <w:rPr>
          <w:rtl/>
        </w:rPr>
        <w:t>وائل</w:t>
      </w:r>
      <w:proofErr w:type="gramEnd"/>
      <w:r w:rsidRPr="00F06AF6">
        <w:rPr>
          <w:rtl/>
        </w:rPr>
        <w:t>.</w:t>
      </w:r>
    </w:p>
    <w:p w:rsidR="00D3081C" w:rsidRPr="00F06AF6" w:rsidRDefault="00D3081C" w:rsidP="002A6E11">
      <w:pPr>
        <w:spacing w:line="276" w:lineRule="auto"/>
        <w:ind w:left="720" w:hanging="720"/>
        <w:jc w:val="lowKashida"/>
        <w:rPr>
          <w:rtl/>
        </w:rPr>
      </w:pPr>
      <w:r w:rsidRPr="00F06AF6">
        <w:rPr>
          <w:rtl/>
        </w:rPr>
        <w:t>حسن</w:t>
      </w:r>
      <w:r w:rsidR="00CA44EF" w:rsidRPr="00F06AF6">
        <w:rPr>
          <w:rtl/>
        </w:rPr>
        <w:t xml:space="preserve">، </w:t>
      </w:r>
      <w:r w:rsidRPr="00F06AF6">
        <w:rPr>
          <w:rtl/>
        </w:rPr>
        <w:t>أسامة عبد</w:t>
      </w:r>
      <w:r w:rsidRPr="00F06AF6">
        <w:rPr>
          <w:rFonts w:hint="cs"/>
          <w:rtl/>
        </w:rPr>
        <w:t xml:space="preserve"> </w:t>
      </w:r>
      <w:r w:rsidRPr="00F06AF6">
        <w:rPr>
          <w:rtl/>
        </w:rPr>
        <w:t xml:space="preserve">المنعم </w:t>
      </w:r>
      <w:proofErr w:type="gramStart"/>
      <w:r w:rsidRPr="00F06AF6">
        <w:rPr>
          <w:rtl/>
        </w:rPr>
        <w:t>عيد</w:t>
      </w:r>
      <w:proofErr w:type="gramEnd"/>
      <w:r w:rsidRPr="00F06AF6">
        <w:rPr>
          <w:rFonts w:hint="cs"/>
          <w:rtl/>
        </w:rPr>
        <w:t xml:space="preserve"> (</w:t>
      </w:r>
      <w:r w:rsidR="002A6E11">
        <w:rPr>
          <w:rFonts w:hint="cs"/>
          <w:rtl/>
        </w:rPr>
        <w:t>2019</w:t>
      </w:r>
      <w:r w:rsidRPr="00F06AF6">
        <w:rPr>
          <w:rFonts w:hint="cs"/>
          <w:rtl/>
        </w:rPr>
        <w:t>)</w:t>
      </w:r>
      <w:r w:rsidR="00E42C16" w:rsidRPr="00F06AF6">
        <w:rPr>
          <w:rFonts w:hint="cs"/>
          <w:rtl/>
        </w:rPr>
        <w:t>.</w:t>
      </w:r>
      <w:r w:rsidRPr="00F06AF6">
        <w:rPr>
          <w:rFonts w:hint="cs"/>
          <w:rtl/>
        </w:rPr>
        <w:t xml:space="preserve"> تعديل سلوك الطفل </w:t>
      </w:r>
      <w:proofErr w:type="spellStart"/>
      <w:r w:rsidRPr="00F06AF6">
        <w:rPr>
          <w:rFonts w:hint="cs"/>
          <w:rtl/>
        </w:rPr>
        <w:t>التوحدى</w:t>
      </w:r>
      <w:proofErr w:type="spellEnd"/>
      <w:r w:rsidR="00E42C16" w:rsidRPr="00F06AF6">
        <w:rPr>
          <w:rFonts w:hint="cs"/>
          <w:rtl/>
        </w:rPr>
        <w:t>.</w:t>
      </w:r>
      <w:r w:rsidR="002A6E11">
        <w:rPr>
          <w:rFonts w:hint="cs"/>
          <w:rtl/>
        </w:rPr>
        <w:t xml:space="preserve"> </w:t>
      </w:r>
      <w:r w:rsidRPr="00F06AF6">
        <w:rPr>
          <w:rtl/>
        </w:rPr>
        <w:t>عمان:</w:t>
      </w:r>
      <w:r w:rsidR="00CA44EF" w:rsidRPr="00F06AF6">
        <w:rPr>
          <w:rtl/>
        </w:rPr>
        <w:t xml:space="preserve"> </w:t>
      </w:r>
      <w:r w:rsidRPr="00F06AF6">
        <w:rPr>
          <w:rtl/>
        </w:rPr>
        <w:t>دار البدايات.</w:t>
      </w:r>
    </w:p>
    <w:p w:rsidR="00D3081C" w:rsidRPr="00F06AF6" w:rsidRDefault="00D3081C" w:rsidP="002A6E11">
      <w:pPr>
        <w:spacing w:line="276" w:lineRule="auto"/>
        <w:ind w:left="720" w:hanging="720"/>
        <w:jc w:val="mediumKashida"/>
        <w:rPr>
          <w:rtl/>
        </w:rPr>
      </w:pPr>
      <w:r w:rsidRPr="00F06AF6">
        <w:rPr>
          <w:rtl/>
        </w:rPr>
        <w:t>حسن</w:t>
      </w:r>
      <w:r w:rsidR="00CA44EF" w:rsidRPr="00F06AF6">
        <w:rPr>
          <w:rtl/>
        </w:rPr>
        <w:t xml:space="preserve">، </w:t>
      </w:r>
      <w:r w:rsidRPr="00F06AF6">
        <w:rPr>
          <w:rtl/>
        </w:rPr>
        <w:t xml:space="preserve">أسامة عبد المنعم </w:t>
      </w:r>
      <w:proofErr w:type="gramStart"/>
      <w:r w:rsidRPr="00F06AF6">
        <w:rPr>
          <w:rtl/>
        </w:rPr>
        <w:t>عيد</w:t>
      </w:r>
      <w:proofErr w:type="gramEnd"/>
      <w:r w:rsidRPr="00F06AF6">
        <w:rPr>
          <w:rFonts w:hint="cs"/>
          <w:rtl/>
        </w:rPr>
        <w:t xml:space="preserve"> (</w:t>
      </w:r>
      <w:r w:rsidRPr="00F06AF6">
        <w:rPr>
          <w:rtl/>
        </w:rPr>
        <w:t>2018</w:t>
      </w:r>
      <w:r w:rsidRPr="00F06AF6">
        <w:rPr>
          <w:rFonts w:hint="cs"/>
          <w:rtl/>
        </w:rPr>
        <w:t>)</w:t>
      </w:r>
      <w:r w:rsidR="00E42C16" w:rsidRPr="00F06AF6">
        <w:rPr>
          <w:rFonts w:hint="cs"/>
          <w:rtl/>
        </w:rPr>
        <w:t>.</w:t>
      </w:r>
      <w:r w:rsidRPr="00F06AF6">
        <w:rPr>
          <w:rFonts w:hint="cs"/>
          <w:rtl/>
        </w:rPr>
        <w:t xml:space="preserve"> </w:t>
      </w:r>
      <w:proofErr w:type="gramStart"/>
      <w:r w:rsidRPr="00F06AF6">
        <w:rPr>
          <w:rFonts w:hint="cs"/>
          <w:rtl/>
        </w:rPr>
        <w:t>علاج</w:t>
      </w:r>
      <w:proofErr w:type="gramEnd"/>
      <w:r w:rsidRPr="00F06AF6">
        <w:rPr>
          <w:rFonts w:hint="cs"/>
          <w:rtl/>
        </w:rPr>
        <w:t xml:space="preserve"> اضطراب الكلام وعلاقته بالثقة بالنفس</w:t>
      </w:r>
      <w:r w:rsidR="00E42C16" w:rsidRPr="00F06AF6">
        <w:rPr>
          <w:rFonts w:hint="cs"/>
          <w:rtl/>
        </w:rPr>
        <w:t>.</w:t>
      </w:r>
      <w:r w:rsidRPr="00F06AF6">
        <w:rPr>
          <w:rtl/>
        </w:rPr>
        <w:t xml:space="preserve"> عمان</w:t>
      </w:r>
      <w:r w:rsidRPr="00F06AF6">
        <w:rPr>
          <w:rFonts w:hint="cs"/>
          <w:rtl/>
        </w:rPr>
        <w:t>:</w:t>
      </w:r>
      <w:r w:rsidRPr="00F06AF6">
        <w:rPr>
          <w:rtl/>
        </w:rPr>
        <w:t xml:space="preserve"> دار البدايات</w:t>
      </w:r>
      <w:r w:rsidRPr="00F06AF6">
        <w:rPr>
          <w:rFonts w:hint="cs"/>
          <w:rtl/>
        </w:rPr>
        <w:t>.</w:t>
      </w:r>
    </w:p>
    <w:p w:rsidR="00D3081C" w:rsidRPr="00F06AF6" w:rsidRDefault="00D3081C" w:rsidP="002A6E11">
      <w:pPr>
        <w:spacing w:line="276" w:lineRule="auto"/>
        <w:ind w:left="720" w:hanging="720"/>
        <w:jc w:val="lowKashida"/>
        <w:rPr>
          <w:rtl/>
        </w:rPr>
      </w:pPr>
      <w:r w:rsidRPr="00F06AF6">
        <w:rPr>
          <w:rtl/>
        </w:rPr>
        <w:t>حسن</w:t>
      </w:r>
      <w:r w:rsidR="00CA44EF" w:rsidRPr="00F06AF6">
        <w:rPr>
          <w:rtl/>
        </w:rPr>
        <w:t xml:space="preserve">، </w:t>
      </w:r>
      <w:r w:rsidRPr="00F06AF6">
        <w:rPr>
          <w:rtl/>
        </w:rPr>
        <w:t xml:space="preserve">أسامه </w:t>
      </w:r>
      <w:proofErr w:type="gramStart"/>
      <w:r w:rsidRPr="00F06AF6">
        <w:rPr>
          <w:rtl/>
        </w:rPr>
        <w:t>عبد</w:t>
      </w:r>
      <w:proofErr w:type="gramEnd"/>
      <w:r w:rsidRPr="00F06AF6">
        <w:rPr>
          <w:rtl/>
        </w:rPr>
        <w:t xml:space="preserve"> المنعم،</w:t>
      </w:r>
      <w:r w:rsidR="002A6E11">
        <w:rPr>
          <w:rFonts w:hint="cs"/>
          <w:rtl/>
        </w:rPr>
        <w:t xml:space="preserve"> </w:t>
      </w:r>
      <w:r w:rsidRPr="00F06AF6">
        <w:rPr>
          <w:rFonts w:hint="cs"/>
          <w:rtl/>
        </w:rPr>
        <w:t>و</w:t>
      </w:r>
      <w:r w:rsidRPr="00F06AF6">
        <w:rPr>
          <w:rtl/>
        </w:rPr>
        <w:t>محمد</w:t>
      </w:r>
      <w:r w:rsidR="00CA44EF" w:rsidRPr="00F06AF6">
        <w:rPr>
          <w:rtl/>
        </w:rPr>
        <w:t xml:space="preserve">، </w:t>
      </w:r>
      <w:r w:rsidRPr="00F06AF6">
        <w:rPr>
          <w:rtl/>
        </w:rPr>
        <w:t>حاتم عبد</w:t>
      </w:r>
      <w:r w:rsidRPr="00F06AF6">
        <w:rPr>
          <w:rFonts w:hint="cs"/>
          <w:rtl/>
        </w:rPr>
        <w:t xml:space="preserve"> </w:t>
      </w:r>
      <w:r w:rsidRPr="00F06AF6">
        <w:rPr>
          <w:rtl/>
        </w:rPr>
        <w:t>السلام</w:t>
      </w:r>
      <w:r w:rsidR="00E42C16" w:rsidRPr="00F06AF6">
        <w:rPr>
          <w:rtl/>
        </w:rPr>
        <w:t>.</w:t>
      </w:r>
      <w:r w:rsidR="002A6E11">
        <w:rPr>
          <w:rtl/>
        </w:rPr>
        <w:t xml:space="preserve"> (2015</w:t>
      </w:r>
      <w:r w:rsidRPr="00F06AF6">
        <w:rPr>
          <w:rtl/>
        </w:rPr>
        <w:t xml:space="preserve">) التخاطب واضطراب النطق </w:t>
      </w:r>
      <w:proofErr w:type="gramStart"/>
      <w:r w:rsidRPr="00F06AF6">
        <w:rPr>
          <w:rtl/>
        </w:rPr>
        <w:t>والكلام</w:t>
      </w:r>
      <w:proofErr w:type="gramEnd"/>
      <w:r w:rsidR="00E42C16" w:rsidRPr="00F06AF6">
        <w:rPr>
          <w:rFonts w:hint="cs"/>
          <w:rtl/>
        </w:rPr>
        <w:t>.</w:t>
      </w:r>
      <w:r w:rsidRPr="00F06AF6">
        <w:rPr>
          <w:rtl/>
        </w:rPr>
        <w:t xml:space="preserve"> عمان</w:t>
      </w:r>
      <w:r w:rsidRPr="00F06AF6">
        <w:rPr>
          <w:rFonts w:hint="cs"/>
          <w:rtl/>
        </w:rPr>
        <w:t>:</w:t>
      </w:r>
      <w:r w:rsidRPr="00F06AF6">
        <w:rPr>
          <w:rtl/>
        </w:rPr>
        <w:t xml:space="preserve"> دار البدايات</w:t>
      </w:r>
      <w:r w:rsidRPr="00F06AF6">
        <w:rPr>
          <w:rFonts w:hint="cs"/>
          <w:rtl/>
        </w:rPr>
        <w:t>.</w:t>
      </w:r>
    </w:p>
    <w:p w:rsidR="00D3081C" w:rsidRPr="00F06AF6" w:rsidRDefault="00D3081C" w:rsidP="00043361">
      <w:pPr>
        <w:spacing w:line="276" w:lineRule="auto"/>
        <w:ind w:left="720" w:hanging="720"/>
        <w:jc w:val="lowKashida"/>
        <w:rPr>
          <w:rtl/>
        </w:rPr>
      </w:pPr>
      <w:r w:rsidRPr="00F06AF6">
        <w:rPr>
          <w:rtl/>
        </w:rPr>
        <w:t>خليل</w:t>
      </w:r>
      <w:r w:rsidR="00A34DEB" w:rsidRPr="00F06AF6">
        <w:rPr>
          <w:rtl/>
        </w:rPr>
        <w:t xml:space="preserve">، </w:t>
      </w:r>
      <w:r w:rsidRPr="00F06AF6">
        <w:rPr>
          <w:rtl/>
        </w:rPr>
        <w:t xml:space="preserve">حسام عباس (2012) فاعلية برنامج لتنمية مهارات التواصل غير اللفظي والسلوك الاجتماعي لدى الاطفال التوحديين محدودي اللغة، بحث منشور، مجلة العلوم التربوية، 20 </w:t>
      </w:r>
      <w:r w:rsidR="00043361">
        <w:rPr>
          <w:rFonts w:hint="cs"/>
          <w:rtl/>
        </w:rPr>
        <w:t>(</w:t>
      </w:r>
      <w:r w:rsidRPr="00F06AF6">
        <w:rPr>
          <w:rtl/>
        </w:rPr>
        <w:t>1</w:t>
      </w:r>
      <w:r w:rsidRPr="00F06AF6">
        <w:rPr>
          <w:rFonts w:hint="cs"/>
          <w:rtl/>
        </w:rPr>
        <w:t>)</w:t>
      </w:r>
      <w:r w:rsidR="00E42C16" w:rsidRPr="00F06AF6">
        <w:rPr>
          <w:rFonts w:hint="cs"/>
          <w:rtl/>
        </w:rPr>
        <w:t>،</w:t>
      </w:r>
      <w:r w:rsidR="00CA44EF" w:rsidRPr="00F06AF6">
        <w:rPr>
          <w:rFonts w:hint="cs"/>
          <w:rtl/>
        </w:rPr>
        <w:t xml:space="preserve"> </w:t>
      </w:r>
      <w:r w:rsidRPr="00F06AF6">
        <w:rPr>
          <w:rFonts w:hint="cs"/>
          <w:rtl/>
        </w:rPr>
        <w:t>3- 54</w:t>
      </w:r>
      <w:r w:rsidR="00E42C16" w:rsidRPr="00F06AF6">
        <w:rPr>
          <w:rFonts w:hint="cs"/>
          <w:rtl/>
        </w:rPr>
        <w:t>.</w:t>
      </w:r>
    </w:p>
    <w:p w:rsidR="00D3081C" w:rsidRPr="00F06AF6" w:rsidRDefault="00D3081C" w:rsidP="0010589E">
      <w:pPr>
        <w:spacing w:line="276" w:lineRule="auto"/>
        <w:ind w:left="720" w:hanging="720"/>
        <w:jc w:val="lowKashida"/>
        <w:rPr>
          <w:rtl/>
        </w:rPr>
      </w:pPr>
      <w:proofErr w:type="spellStart"/>
      <w:r w:rsidRPr="00F06AF6">
        <w:rPr>
          <w:rtl/>
        </w:rPr>
        <w:t>دلشاد</w:t>
      </w:r>
      <w:proofErr w:type="spellEnd"/>
      <w:r w:rsidR="00A34DEB" w:rsidRPr="00F06AF6">
        <w:rPr>
          <w:rtl/>
        </w:rPr>
        <w:t xml:space="preserve">، </w:t>
      </w:r>
      <w:r w:rsidRPr="00F06AF6">
        <w:rPr>
          <w:rtl/>
        </w:rPr>
        <w:t>محمد شريف علي (2013) فاعلية برنامج تدريبي لتنمية السلوك</w:t>
      </w:r>
      <w:r w:rsidRPr="00F06AF6">
        <w:rPr>
          <w:rFonts w:hint="cs"/>
          <w:rtl/>
        </w:rPr>
        <w:t>ي</w:t>
      </w:r>
      <w:r w:rsidRPr="00F06AF6">
        <w:rPr>
          <w:rtl/>
        </w:rPr>
        <w:t>ات غير اللفظية لدى عينة من الأطفال التوحديين : دراسة شبه تجريبية في المنظمة السورية للمعوقين</w:t>
      </w:r>
      <w:r w:rsidRPr="00F06AF6">
        <w:rPr>
          <w:rFonts w:hint="cs"/>
          <w:rtl/>
        </w:rPr>
        <w:t>, بحث منشور</w:t>
      </w:r>
      <w:r w:rsidR="00A34DEB" w:rsidRPr="00F06AF6">
        <w:rPr>
          <w:rFonts w:hint="cs"/>
          <w:rtl/>
        </w:rPr>
        <w:t xml:space="preserve">، </w:t>
      </w:r>
      <w:r w:rsidRPr="00F06AF6">
        <w:rPr>
          <w:rtl/>
        </w:rPr>
        <w:t>مجلة جامعة دمشق للعلوم التربوية والنفسية</w:t>
      </w:r>
      <w:r w:rsidR="00A34DEB" w:rsidRPr="00F06AF6">
        <w:rPr>
          <w:rFonts w:hint="cs"/>
          <w:rtl/>
        </w:rPr>
        <w:t xml:space="preserve">، </w:t>
      </w:r>
      <w:r w:rsidRPr="00F06AF6">
        <w:rPr>
          <w:rFonts w:hint="cs"/>
          <w:rtl/>
        </w:rPr>
        <w:t>2 (22 )</w:t>
      </w:r>
      <w:r w:rsidR="00A34DEB" w:rsidRPr="00F06AF6">
        <w:rPr>
          <w:rFonts w:hint="cs"/>
          <w:rtl/>
        </w:rPr>
        <w:t xml:space="preserve">، </w:t>
      </w:r>
      <w:r w:rsidRPr="00F06AF6">
        <w:rPr>
          <w:rFonts w:hint="cs"/>
          <w:rtl/>
        </w:rPr>
        <w:t>132 -174</w:t>
      </w:r>
      <w:r w:rsidR="00E42C16" w:rsidRPr="00F06AF6">
        <w:rPr>
          <w:rFonts w:hint="cs"/>
          <w:rtl/>
        </w:rPr>
        <w:t>.</w:t>
      </w:r>
      <w:r w:rsidRPr="00F06AF6">
        <w:rPr>
          <w:rtl/>
        </w:rPr>
        <w:t xml:space="preserve"> </w:t>
      </w:r>
    </w:p>
    <w:p w:rsidR="00D3081C" w:rsidRPr="00F06AF6" w:rsidRDefault="00D3081C" w:rsidP="0010589E">
      <w:pPr>
        <w:spacing w:line="276" w:lineRule="auto"/>
        <w:ind w:left="720" w:hanging="720"/>
        <w:jc w:val="lowKashida"/>
        <w:rPr>
          <w:rtl/>
        </w:rPr>
      </w:pPr>
      <w:proofErr w:type="spellStart"/>
      <w:r w:rsidRPr="00F06AF6">
        <w:rPr>
          <w:rtl/>
        </w:rPr>
        <w:t>دلهوم</w:t>
      </w:r>
      <w:proofErr w:type="spellEnd"/>
      <w:r w:rsidRPr="00F06AF6">
        <w:rPr>
          <w:rFonts w:hint="cs"/>
          <w:rtl/>
        </w:rPr>
        <w:t>,</w:t>
      </w:r>
      <w:r w:rsidRPr="00F06AF6">
        <w:rPr>
          <w:rtl/>
        </w:rPr>
        <w:t xml:space="preserve"> جمال (2007)</w:t>
      </w:r>
      <w:r w:rsidR="00CA44EF" w:rsidRPr="00F06AF6">
        <w:rPr>
          <w:rtl/>
        </w:rPr>
        <w:t xml:space="preserve"> </w:t>
      </w:r>
      <w:r w:rsidRPr="00F06AF6">
        <w:rPr>
          <w:rtl/>
        </w:rPr>
        <w:t>فاعلية استخدام نظام التواصل بتبادل الصور في تنمية مهارات التواصل عند الأطفال التوحديين، رسالة دكتوراه</w:t>
      </w:r>
      <w:r w:rsidR="00E42C16" w:rsidRPr="00F06AF6">
        <w:rPr>
          <w:rtl/>
        </w:rPr>
        <w:t xml:space="preserve">، </w:t>
      </w:r>
      <w:r w:rsidRPr="00F06AF6">
        <w:rPr>
          <w:rtl/>
        </w:rPr>
        <w:t>جامعة عمان العربية، عمان، ا</w:t>
      </w:r>
      <w:r w:rsidRPr="00F06AF6">
        <w:rPr>
          <w:rFonts w:hint="cs"/>
          <w:rtl/>
        </w:rPr>
        <w:t>لا</w:t>
      </w:r>
      <w:r w:rsidRPr="00F06AF6">
        <w:rPr>
          <w:rtl/>
        </w:rPr>
        <w:t>ردن.</w:t>
      </w:r>
    </w:p>
    <w:p w:rsidR="00D3081C" w:rsidRPr="00F06AF6" w:rsidRDefault="00D3081C" w:rsidP="00BC6397">
      <w:pPr>
        <w:spacing w:line="264" w:lineRule="auto"/>
        <w:ind w:left="720" w:hanging="720"/>
        <w:jc w:val="lowKashida"/>
        <w:rPr>
          <w:rtl/>
        </w:rPr>
      </w:pPr>
      <w:r w:rsidRPr="00F06AF6">
        <w:rPr>
          <w:rtl/>
        </w:rPr>
        <w:lastRenderedPageBreak/>
        <w:t>سعد</w:t>
      </w:r>
      <w:r w:rsidR="00A34DEB" w:rsidRPr="00F06AF6">
        <w:rPr>
          <w:rtl/>
        </w:rPr>
        <w:t xml:space="preserve">، </w:t>
      </w:r>
      <w:r w:rsidRPr="00F06AF6">
        <w:rPr>
          <w:rtl/>
        </w:rPr>
        <w:t xml:space="preserve">خالد سيد (2009) فاعلية استخدام نظام التواصل من خلال تبادل الصور </w:t>
      </w:r>
      <w:proofErr w:type="spellStart"/>
      <w:r w:rsidRPr="00F06AF6">
        <w:rPr>
          <w:rtl/>
        </w:rPr>
        <w:t>بيكس</w:t>
      </w:r>
      <w:proofErr w:type="spellEnd"/>
      <w:r w:rsidRPr="00F06AF6">
        <w:rPr>
          <w:rtl/>
        </w:rPr>
        <w:t xml:space="preserve"> وبعض التدريبات السلوكية لتنمية الانتباه المشترك واثر ذلك في خفض السلوك </w:t>
      </w:r>
      <w:proofErr w:type="spellStart"/>
      <w:r w:rsidRPr="00F06AF6">
        <w:rPr>
          <w:rtl/>
        </w:rPr>
        <w:t>الانسحابى</w:t>
      </w:r>
      <w:proofErr w:type="spellEnd"/>
      <w:r w:rsidRPr="00F06AF6">
        <w:rPr>
          <w:rtl/>
        </w:rPr>
        <w:t xml:space="preserve"> لدى اطفال الروضة التوحديين</w:t>
      </w:r>
      <w:r w:rsidR="00A34DEB" w:rsidRPr="00F06AF6">
        <w:rPr>
          <w:rtl/>
        </w:rPr>
        <w:t xml:space="preserve">، </w:t>
      </w:r>
      <w:r w:rsidRPr="00F06AF6">
        <w:rPr>
          <w:rtl/>
        </w:rPr>
        <w:t>بحث منشور</w:t>
      </w:r>
      <w:r w:rsidR="00A34DEB" w:rsidRPr="00F06AF6">
        <w:rPr>
          <w:rtl/>
        </w:rPr>
        <w:t xml:space="preserve">، </w:t>
      </w:r>
      <w:r w:rsidRPr="00F06AF6">
        <w:rPr>
          <w:rtl/>
        </w:rPr>
        <w:t>مجلة كلية التربية</w:t>
      </w:r>
      <w:r w:rsidR="00A34DEB" w:rsidRPr="00F06AF6">
        <w:rPr>
          <w:rtl/>
        </w:rPr>
        <w:t xml:space="preserve">، </w:t>
      </w:r>
      <w:r w:rsidRPr="00F06AF6">
        <w:rPr>
          <w:rtl/>
        </w:rPr>
        <w:t>جامعة جنوب الوادي</w:t>
      </w:r>
      <w:r w:rsidR="00A34DEB" w:rsidRPr="00F06AF6">
        <w:rPr>
          <w:rFonts w:hint="cs"/>
          <w:rtl/>
        </w:rPr>
        <w:t xml:space="preserve">، </w:t>
      </w:r>
      <w:r w:rsidR="00043361">
        <w:rPr>
          <w:rFonts w:hint="cs"/>
          <w:rtl/>
        </w:rPr>
        <w:t>2 (23</w:t>
      </w:r>
      <w:r w:rsidRPr="00F06AF6">
        <w:rPr>
          <w:rFonts w:hint="cs"/>
          <w:rtl/>
        </w:rPr>
        <w:t>)</w:t>
      </w:r>
      <w:r w:rsidR="00A34DEB" w:rsidRPr="00F06AF6">
        <w:rPr>
          <w:rFonts w:hint="cs"/>
          <w:rtl/>
        </w:rPr>
        <w:t xml:space="preserve">، </w:t>
      </w:r>
      <w:r w:rsidRPr="00F06AF6">
        <w:rPr>
          <w:rFonts w:hint="cs"/>
          <w:rtl/>
        </w:rPr>
        <w:t xml:space="preserve">221 </w:t>
      </w:r>
      <w:r w:rsidRPr="00F06AF6">
        <w:rPr>
          <w:rtl/>
        </w:rPr>
        <w:t>–</w:t>
      </w:r>
      <w:r w:rsidRPr="00F06AF6">
        <w:rPr>
          <w:rFonts w:hint="cs"/>
          <w:rtl/>
        </w:rPr>
        <w:t xml:space="preserve"> 260</w:t>
      </w:r>
      <w:r w:rsidR="00E42C16" w:rsidRPr="00F06AF6">
        <w:rPr>
          <w:rFonts w:hint="cs"/>
          <w:rtl/>
        </w:rPr>
        <w:t>.</w:t>
      </w:r>
    </w:p>
    <w:p w:rsidR="00D3081C" w:rsidRPr="00F06AF6" w:rsidRDefault="00D3081C" w:rsidP="00BC6397">
      <w:pPr>
        <w:spacing w:line="264" w:lineRule="auto"/>
        <w:ind w:left="720" w:hanging="720"/>
        <w:jc w:val="lowKashida"/>
        <w:rPr>
          <w:rtl/>
        </w:rPr>
      </w:pPr>
      <w:r w:rsidRPr="00F06AF6">
        <w:rPr>
          <w:rtl/>
        </w:rPr>
        <w:t>عياش،</w:t>
      </w:r>
      <w:r w:rsidR="00CA44EF" w:rsidRPr="00F06AF6">
        <w:rPr>
          <w:rtl/>
        </w:rPr>
        <w:t xml:space="preserve"> </w:t>
      </w:r>
      <w:r w:rsidRPr="00F06AF6">
        <w:rPr>
          <w:rtl/>
        </w:rPr>
        <w:t>خالد شريف عيسى</w:t>
      </w:r>
      <w:r w:rsidR="00E42C16" w:rsidRPr="00F06AF6">
        <w:rPr>
          <w:rFonts w:hint="cs"/>
          <w:rtl/>
        </w:rPr>
        <w:t>.</w:t>
      </w:r>
      <w:r w:rsidR="00CA44EF" w:rsidRPr="00F06AF6">
        <w:rPr>
          <w:rtl/>
        </w:rPr>
        <w:t xml:space="preserve"> </w:t>
      </w:r>
      <w:r w:rsidRPr="00F06AF6">
        <w:rPr>
          <w:rtl/>
        </w:rPr>
        <w:t>(2015)</w:t>
      </w:r>
      <w:r w:rsidR="00CA44EF" w:rsidRPr="00F06AF6">
        <w:rPr>
          <w:rtl/>
        </w:rPr>
        <w:t xml:space="preserve"> </w:t>
      </w:r>
      <w:r w:rsidRPr="00F06AF6">
        <w:rPr>
          <w:rtl/>
        </w:rPr>
        <w:t xml:space="preserve">فاعلية برنامج تدريبي سلوكي يستند إلى نظام تبادل الصور </w:t>
      </w:r>
      <w:r w:rsidR="00043361">
        <w:rPr>
          <w:rFonts w:hint="cs"/>
          <w:rtl/>
        </w:rPr>
        <w:t>(</w:t>
      </w:r>
      <w:proofErr w:type="spellStart"/>
      <w:r w:rsidRPr="00F06AF6">
        <w:rPr>
          <w:rtl/>
        </w:rPr>
        <w:t>بيكس</w:t>
      </w:r>
      <w:proofErr w:type="spellEnd"/>
      <w:r w:rsidR="00043361">
        <w:rPr>
          <w:rFonts w:hint="cs"/>
          <w:rtl/>
        </w:rPr>
        <w:t xml:space="preserve">) </w:t>
      </w:r>
      <w:r w:rsidRPr="00F06AF6">
        <w:rPr>
          <w:rtl/>
        </w:rPr>
        <w:t>لتنمية مهارات التواصل لدى أطفال التوحد في نابلس/ فلسطين بحث منشور مجلة جامعة القدس المفتوحة للأبحاث والدراسات التربوية والنفسية</w:t>
      </w:r>
      <w:r w:rsidRPr="00F06AF6">
        <w:rPr>
          <w:rFonts w:hint="cs"/>
          <w:rtl/>
        </w:rPr>
        <w:t xml:space="preserve">. 3 (10) </w:t>
      </w:r>
      <w:r w:rsidRPr="00F06AF6">
        <w:rPr>
          <w:rtl/>
        </w:rPr>
        <w:t>157-</w:t>
      </w:r>
      <w:r w:rsidRPr="00F06AF6">
        <w:rPr>
          <w:rFonts w:hint="cs"/>
          <w:rtl/>
        </w:rPr>
        <w:t xml:space="preserve"> </w:t>
      </w:r>
      <w:r w:rsidRPr="00F06AF6">
        <w:rPr>
          <w:rtl/>
        </w:rPr>
        <w:t>186</w:t>
      </w:r>
      <w:r w:rsidRPr="00F06AF6">
        <w:rPr>
          <w:rFonts w:hint="cs"/>
          <w:rtl/>
        </w:rPr>
        <w:t>.</w:t>
      </w:r>
    </w:p>
    <w:p w:rsidR="00D3081C" w:rsidRPr="00F06AF6" w:rsidRDefault="00D3081C" w:rsidP="00BC6397">
      <w:pPr>
        <w:spacing w:line="264" w:lineRule="auto"/>
        <w:ind w:left="720" w:hanging="720"/>
        <w:jc w:val="lowKashida"/>
        <w:rPr>
          <w:rtl/>
        </w:rPr>
      </w:pPr>
      <w:r w:rsidRPr="00F06AF6">
        <w:rPr>
          <w:rtl/>
        </w:rPr>
        <w:t>فراج</w:t>
      </w:r>
      <w:r w:rsidR="00043361">
        <w:rPr>
          <w:rFonts w:hint="cs"/>
          <w:rtl/>
        </w:rPr>
        <w:t>،</w:t>
      </w:r>
      <w:r w:rsidRPr="00F06AF6">
        <w:rPr>
          <w:rFonts w:hint="cs"/>
          <w:rtl/>
        </w:rPr>
        <w:t xml:space="preserve"> </w:t>
      </w:r>
      <w:r w:rsidRPr="00F06AF6">
        <w:rPr>
          <w:rtl/>
        </w:rPr>
        <w:t xml:space="preserve">عثمـان لبيـب (2000) من إعاقات النمو الشاملة: متلازمة </w:t>
      </w:r>
      <w:proofErr w:type="spellStart"/>
      <w:r w:rsidRPr="00F06AF6">
        <w:rPr>
          <w:rtl/>
        </w:rPr>
        <w:t>ريت</w:t>
      </w:r>
      <w:proofErr w:type="spellEnd"/>
      <w:r w:rsidRPr="00F06AF6">
        <w:rPr>
          <w:rFonts w:hint="cs"/>
          <w:rtl/>
        </w:rPr>
        <w:t>.</w:t>
      </w:r>
      <w:r w:rsidRPr="00F06AF6">
        <w:rPr>
          <w:rtl/>
        </w:rPr>
        <w:t xml:space="preserve"> النشرة الدورية لاتحاد هيئات رعاية الفئات الخاصة </w:t>
      </w:r>
      <w:proofErr w:type="gramStart"/>
      <w:r w:rsidRPr="00F06AF6">
        <w:rPr>
          <w:rtl/>
        </w:rPr>
        <w:t>والمعوقين</w:t>
      </w:r>
      <w:proofErr w:type="gramEnd"/>
      <w:r w:rsidR="00A34DEB" w:rsidRPr="00F06AF6">
        <w:rPr>
          <w:rtl/>
        </w:rPr>
        <w:t xml:space="preserve">، </w:t>
      </w:r>
      <w:r w:rsidRPr="00F06AF6">
        <w:rPr>
          <w:rtl/>
        </w:rPr>
        <w:t>62</w:t>
      </w:r>
      <w:r w:rsidR="00E42C16" w:rsidRPr="00F06AF6">
        <w:rPr>
          <w:rtl/>
        </w:rPr>
        <w:t xml:space="preserve">، </w:t>
      </w:r>
      <w:r w:rsidRPr="00F06AF6">
        <w:rPr>
          <w:rtl/>
        </w:rPr>
        <w:t>القاهرة.</w:t>
      </w:r>
    </w:p>
    <w:p w:rsidR="00D3081C" w:rsidRPr="00F06AF6" w:rsidRDefault="00D765C1" w:rsidP="00BC6397">
      <w:pPr>
        <w:spacing w:line="264" w:lineRule="auto"/>
        <w:ind w:left="720" w:hanging="720"/>
        <w:jc w:val="lowKashida"/>
        <w:rPr>
          <w:rtl/>
        </w:rPr>
      </w:pPr>
      <w:hyperlink r:id="rId9" w:history="1">
        <w:r w:rsidR="00D3081C" w:rsidRPr="00F06AF6">
          <w:rPr>
            <w:rtl/>
          </w:rPr>
          <w:t>كرم الدين</w:t>
        </w:r>
      </w:hyperlink>
      <w:r w:rsidR="00CA44EF" w:rsidRPr="00F06AF6">
        <w:rPr>
          <w:rFonts w:hint="cs"/>
          <w:rtl/>
        </w:rPr>
        <w:t xml:space="preserve">، </w:t>
      </w:r>
      <w:r w:rsidR="00D3081C" w:rsidRPr="00F06AF6">
        <w:rPr>
          <w:rtl/>
        </w:rPr>
        <w:t>ليلى أحمد السيد</w:t>
      </w:r>
      <w:r w:rsidR="00D3081C" w:rsidRPr="00F06AF6">
        <w:rPr>
          <w:rFonts w:hint="cs"/>
          <w:rtl/>
        </w:rPr>
        <w:t xml:space="preserve"> (2015) </w:t>
      </w:r>
      <w:r w:rsidR="00D3081C" w:rsidRPr="00F06AF6">
        <w:rPr>
          <w:rtl/>
        </w:rPr>
        <w:t xml:space="preserve">فاعلية برنامج تأهيلي تخاطبي لتنمية بعض مهارات </w:t>
      </w:r>
      <w:r w:rsidR="00D3081C" w:rsidRPr="00F06AF6">
        <w:rPr>
          <w:rFonts w:hint="cs"/>
          <w:rtl/>
        </w:rPr>
        <w:t>الاتصال</w:t>
      </w:r>
      <w:r w:rsidR="00D3081C" w:rsidRPr="00F06AF6">
        <w:rPr>
          <w:rtl/>
        </w:rPr>
        <w:t xml:space="preserve"> اللغوي لعينة من الأطفال </w:t>
      </w:r>
      <w:proofErr w:type="spellStart"/>
      <w:r w:rsidR="00D3081C" w:rsidRPr="00F06AF6">
        <w:rPr>
          <w:rtl/>
        </w:rPr>
        <w:t>التوحدىين</w:t>
      </w:r>
      <w:proofErr w:type="spellEnd"/>
      <w:r w:rsidR="00D3081C" w:rsidRPr="00F06AF6">
        <w:rPr>
          <w:rtl/>
        </w:rPr>
        <w:t xml:space="preserve"> (5-6) سنوات باستخدام بعض أشكال أدب الطفل</w:t>
      </w:r>
      <w:r w:rsidR="00D3081C" w:rsidRPr="00F06AF6">
        <w:rPr>
          <w:rFonts w:hint="cs"/>
          <w:rtl/>
        </w:rPr>
        <w:t>, بحث منشور</w:t>
      </w:r>
      <w:r w:rsidR="00A34DEB" w:rsidRPr="00F06AF6">
        <w:rPr>
          <w:rFonts w:hint="cs"/>
          <w:rtl/>
        </w:rPr>
        <w:t xml:space="preserve">، </w:t>
      </w:r>
      <w:r w:rsidR="00D3081C" w:rsidRPr="00F06AF6">
        <w:rPr>
          <w:rFonts w:hint="cs"/>
          <w:rtl/>
        </w:rPr>
        <w:t xml:space="preserve">مجلة دراسات الطفولة </w:t>
      </w:r>
      <w:r w:rsidR="00D3081C" w:rsidRPr="00F06AF6">
        <w:rPr>
          <w:rtl/>
        </w:rPr>
        <w:t>معهد الدراسات العليا للطفولة، جامعة عين شمس</w:t>
      </w:r>
      <w:r w:rsidR="00E42C16" w:rsidRPr="00F06AF6">
        <w:rPr>
          <w:rFonts w:hint="cs"/>
          <w:rtl/>
        </w:rPr>
        <w:t>.</w:t>
      </w:r>
      <w:r w:rsidR="00D3081C" w:rsidRPr="00F06AF6">
        <w:rPr>
          <w:rFonts w:hint="cs"/>
          <w:rtl/>
        </w:rPr>
        <w:t xml:space="preserve"> 18</w:t>
      </w:r>
      <w:r w:rsidR="00043361">
        <w:rPr>
          <w:rFonts w:hint="cs"/>
          <w:rtl/>
        </w:rPr>
        <w:t xml:space="preserve"> </w:t>
      </w:r>
      <w:r w:rsidR="00D3081C" w:rsidRPr="00F06AF6">
        <w:rPr>
          <w:rFonts w:hint="cs"/>
          <w:rtl/>
        </w:rPr>
        <w:t>(</w:t>
      </w:r>
      <w:r w:rsidR="00043361">
        <w:rPr>
          <w:rFonts w:hint="cs"/>
          <w:rtl/>
        </w:rPr>
        <w:t>68</w:t>
      </w:r>
      <w:r w:rsidR="00D3081C" w:rsidRPr="00F06AF6">
        <w:rPr>
          <w:rFonts w:hint="cs"/>
          <w:rtl/>
        </w:rPr>
        <w:t>)</w:t>
      </w:r>
      <w:r w:rsidR="00A34DEB" w:rsidRPr="00F06AF6">
        <w:rPr>
          <w:rFonts w:hint="cs"/>
          <w:rtl/>
        </w:rPr>
        <w:t xml:space="preserve">، </w:t>
      </w:r>
      <w:r w:rsidR="00D3081C" w:rsidRPr="00F06AF6">
        <w:rPr>
          <w:rtl/>
        </w:rPr>
        <w:t>117-123</w:t>
      </w:r>
      <w:r w:rsidR="00E42C16" w:rsidRPr="00F06AF6">
        <w:rPr>
          <w:rFonts w:hint="cs"/>
          <w:rtl/>
        </w:rPr>
        <w:t>.</w:t>
      </w:r>
    </w:p>
    <w:p w:rsidR="00D3081C" w:rsidRPr="00F06AF6" w:rsidRDefault="00D3081C" w:rsidP="00BC6397">
      <w:pPr>
        <w:spacing w:line="264" w:lineRule="auto"/>
        <w:ind w:left="720" w:hanging="720"/>
        <w:jc w:val="lowKashida"/>
        <w:rPr>
          <w:rtl/>
        </w:rPr>
      </w:pPr>
      <w:r w:rsidRPr="00F06AF6">
        <w:rPr>
          <w:rFonts w:hint="cs"/>
          <w:rtl/>
        </w:rPr>
        <w:t>محمد</w:t>
      </w:r>
      <w:r w:rsidR="00CA44EF" w:rsidRPr="00F06AF6">
        <w:rPr>
          <w:rFonts w:hint="cs"/>
          <w:rtl/>
        </w:rPr>
        <w:t xml:space="preserve">، </w:t>
      </w:r>
      <w:r w:rsidRPr="00F06AF6">
        <w:rPr>
          <w:rFonts w:hint="cs"/>
          <w:rtl/>
        </w:rPr>
        <w:t>عادل عبدالله</w:t>
      </w:r>
      <w:r w:rsidRPr="00F06AF6">
        <w:rPr>
          <w:rtl/>
        </w:rPr>
        <w:t xml:space="preserve"> </w:t>
      </w:r>
      <w:r w:rsidR="00043361">
        <w:rPr>
          <w:rFonts w:hint="cs"/>
          <w:rtl/>
        </w:rPr>
        <w:t>(</w:t>
      </w:r>
      <w:r w:rsidRPr="00F06AF6">
        <w:rPr>
          <w:rFonts w:hint="cs"/>
          <w:rtl/>
        </w:rPr>
        <w:t>2001)</w:t>
      </w:r>
      <w:r w:rsidR="00E42C16" w:rsidRPr="00F06AF6">
        <w:rPr>
          <w:rFonts w:hint="cs"/>
          <w:rtl/>
        </w:rPr>
        <w:t>.</w:t>
      </w:r>
      <w:r w:rsidRPr="00F06AF6">
        <w:rPr>
          <w:rFonts w:hint="cs"/>
          <w:rtl/>
        </w:rPr>
        <w:t xml:space="preserve"> </w:t>
      </w:r>
      <w:r w:rsidRPr="00F06AF6">
        <w:rPr>
          <w:rtl/>
        </w:rPr>
        <w:t xml:space="preserve">الطفل </w:t>
      </w:r>
      <w:proofErr w:type="spellStart"/>
      <w:r w:rsidRPr="00F06AF6">
        <w:rPr>
          <w:rtl/>
        </w:rPr>
        <w:t>التوحدى</w:t>
      </w:r>
      <w:proofErr w:type="spellEnd"/>
      <w:r w:rsidRPr="00F06AF6">
        <w:rPr>
          <w:rFonts w:hint="cs"/>
          <w:rtl/>
        </w:rPr>
        <w:t>.</w:t>
      </w:r>
      <w:r w:rsidRPr="00F06AF6">
        <w:rPr>
          <w:rtl/>
        </w:rPr>
        <w:t xml:space="preserve"> القـاهرة</w:t>
      </w:r>
      <w:r w:rsidRPr="00F06AF6">
        <w:rPr>
          <w:rFonts w:hint="cs"/>
          <w:rtl/>
        </w:rPr>
        <w:t>:</w:t>
      </w:r>
      <w:r w:rsidRPr="00F06AF6">
        <w:rPr>
          <w:rtl/>
        </w:rPr>
        <w:t xml:space="preserve"> دار الرشاد</w:t>
      </w:r>
      <w:r w:rsidR="00E42C16" w:rsidRPr="00F06AF6">
        <w:rPr>
          <w:rtl/>
        </w:rPr>
        <w:t>.</w:t>
      </w:r>
      <w:r w:rsidRPr="00F06AF6">
        <w:rPr>
          <w:rtl/>
        </w:rPr>
        <w:t xml:space="preserve"> </w:t>
      </w:r>
    </w:p>
    <w:p w:rsidR="00D3081C" w:rsidRPr="00F06AF6" w:rsidRDefault="00D3081C" w:rsidP="00BC6397">
      <w:pPr>
        <w:spacing w:line="264" w:lineRule="auto"/>
        <w:ind w:left="720" w:hanging="720"/>
        <w:jc w:val="lowKashida"/>
        <w:rPr>
          <w:rtl/>
        </w:rPr>
      </w:pPr>
      <w:r w:rsidRPr="00F06AF6">
        <w:rPr>
          <w:rFonts w:hint="cs"/>
          <w:rtl/>
        </w:rPr>
        <w:t>محمد</w:t>
      </w:r>
      <w:r w:rsidR="001A026D">
        <w:rPr>
          <w:rFonts w:hint="cs"/>
          <w:rtl/>
        </w:rPr>
        <w:t>،</w:t>
      </w:r>
      <w:r w:rsidRPr="00F06AF6">
        <w:rPr>
          <w:rtl/>
        </w:rPr>
        <w:t xml:space="preserve"> حاتم عبدالسلام</w:t>
      </w:r>
      <w:r w:rsidR="00E42C16" w:rsidRPr="00F06AF6">
        <w:rPr>
          <w:rtl/>
        </w:rPr>
        <w:t>.</w:t>
      </w:r>
      <w:r w:rsidRPr="00F06AF6">
        <w:rPr>
          <w:rtl/>
        </w:rPr>
        <w:t xml:space="preserve"> (2016) مقياس المستوى الاجتماعي الاقتصادي </w:t>
      </w:r>
      <w:proofErr w:type="gramStart"/>
      <w:r w:rsidRPr="00F06AF6">
        <w:rPr>
          <w:rtl/>
        </w:rPr>
        <w:t>والثقافي</w:t>
      </w:r>
      <w:proofErr w:type="gramEnd"/>
      <w:r w:rsidRPr="00F06AF6">
        <w:rPr>
          <w:rtl/>
        </w:rPr>
        <w:t>، تحت النشر</w:t>
      </w:r>
      <w:r w:rsidR="00E42C16" w:rsidRPr="00F06AF6">
        <w:rPr>
          <w:rtl/>
        </w:rPr>
        <w:t>.</w:t>
      </w:r>
    </w:p>
    <w:p w:rsidR="00D3081C" w:rsidRPr="005971E3" w:rsidRDefault="00D3081C" w:rsidP="00BC6397">
      <w:pPr>
        <w:spacing w:line="264" w:lineRule="auto"/>
        <w:ind w:left="720" w:hanging="720"/>
        <w:jc w:val="lowKashida"/>
        <w:rPr>
          <w:spacing w:val="-6"/>
          <w:rtl/>
        </w:rPr>
      </w:pPr>
      <w:r w:rsidRPr="005971E3">
        <w:rPr>
          <w:spacing w:val="-6"/>
          <w:rtl/>
        </w:rPr>
        <w:t>منيب،</w:t>
      </w:r>
      <w:r w:rsidR="00CA44EF" w:rsidRPr="005971E3">
        <w:rPr>
          <w:spacing w:val="-6"/>
          <w:rtl/>
        </w:rPr>
        <w:t xml:space="preserve"> </w:t>
      </w:r>
      <w:r w:rsidRPr="005971E3">
        <w:rPr>
          <w:spacing w:val="-6"/>
          <w:rtl/>
        </w:rPr>
        <w:t xml:space="preserve">تهاني عثمان (2015) استخدام القصة الحركية كمدخل لتحسين التفاعل </w:t>
      </w:r>
      <w:proofErr w:type="spellStart"/>
      <w:r w:rsidRPr="005971E3">
        <w:rPr>
          <w:spacing w:val="-6"/>
          <w:rtl/>
        </w:rPr>
        <w:t>الاجتماعى</w:t>
      </w:r>
      <w:proofErr w:type="spellEnd"/>
      <w:r w:rsidRPr="005971E3">
        <w:rPr>
          <w:spacing w:val="-6"/>
          <w:rtl/>
        </w:rPr>
        <w:t xml:space="preserve"> غير اللفظي لدى الأطفال ذوي طيف التوحد</w:t>
      </w:r>
      <w:r w:rsidR="00E42C16" w:rsidRPr="005971E3">
        <w:rPr>
          <w:spacing w:val="-6"/>
          <w:rtl/>
        </w:rPr>
        <w:t>.</w:t>
      </w:r>
      <w:r w:rsidRPr="005971E3">
        <w:rPr>
          <w:spacing w:val="-6"/>
          <w:rtl/>
        </w:rPr>
        <w:t xml:space="preserve"> رسالة دكتوراه</w:t>
      </w:r>
      <w:r w:rsidR="00CA44EF" w:rsidRPr="005971E3">
        <w:rPr>
          <w:spacing w:val="-6"/>
          <w:rtl/>
        </w:rPr>
        <w:t xml:space="preserve"> </w:t>
      </w:r>
      <w:r w:rsidRPr="005971E3">
        <w:rPr>
          <w:spacing w:val="-6"/>
          <w:rtl/>
        </w:rPr>
        <w:t xml:space="preserve">كلية التربية، جامعة عين </w:t>
      </w:r>
      <w:proofErr w:type="gramStart"/>
      <w:r w:rsidRPr="005971E3">
        <w:rPr>
          <w:spacing w:val="-6"/>
          <w:rtl/>
        </w:rPr>
        <w:t>شمس</w:t>
      </w:r>
      <w:proofErr w:type="gramEnd"/>
      <w:r w:rsidR="005971E3">
        <w:rPr>
          <w:rFonts w:hint="cs"/>
          <w:spacing w:val="-6"/>
          <w:rtl/>
        </w:rPr>
        <w:t>،</w:t>
      </w:r>
      <w:r w:rsidRPr="005971E3">
        <w:rPr>
          <w:rFonts w:hint="cs"/>
          <w:spacing w:val="-6"/>
          <w:rtl/>
        </w:rPr>
        <w:t xml:space="preserve"> القاهرة</w:t>
      </w:r>
      <w:r w:rsidR="00E42C16" w:rsidRPr="005971E3">
        <w:rPr>
          <w:rFonts w:hint="cs"/>
          <w:spacing w:val="-6"/>
          <w:rtl/>
        </w:rPr>
        <w:t>.</w:t>
      </w:r>
    </w:p>
    <w:p w:rsidR="00D3081C" w:rsidRPr="00F06AF6" w:rsidRDefault="00D3081C" w:rsidP="00BC6397">
      <w:pPr>
        <w:spacing w:line="264" w:lineRule="auto"/>
        <w:ind w:left="720" w:hanging="720"/>
        <w:jc w:val="lowKashida"/>
        <w:rPr>
          <w:rtl/>
        </w:rPr>
      </w:pPr>
      <w:r w:rsidRPr="00F06AF6">
        <w:rPr>
          <w:rtl/>
        </w:rPr>
        <w:t>نصر</w:t>
      </w:r>
      <w:r w:rsidR="005971E3">
        <w:rPr>
          <w:rFonts w:hint="cs"/>
          <w:rtl/>
        </w:rPr>
        <w:t>،</w:t>
      </w:r>
      <w:r w:rsidRPr="00F06AF6">
        <w:rPr>
          <w:rFonts w:hint="cs"/>
          <w:rtl/>
        </w:rPr>
        <w:t xml:space="preserve"> </w:t>
      </w:r>
      <w:r w:rsidRPr="00F06AF6">
        <w:rPr>
          <w:rtl/>
        </w:rPr>
        <w:t>سهى أمين</w:t>
      </w:r>
      <w:r w:rsidR="00E42C16" w:rsidRPr="00F06AF6">
        <w:rPr>
          <w:rtl/>
        </w:rPr>
        <w:t>.</w:t>
      </w:r>
      <w:r w:rsidR="00CA44EF" w:rsidRPr="00F06AF6">
        <w:rPr>
          <w:rtl/>
        </w:rPr>
        <w:t xml:space="preserve"> </w:t>
      </w:r>
      <w:r w:rsidRPr="00F06AF6">
        <w:rPr>
          <w:rtl/>
        </w:rPr>
        <w:t xml:space="preserve">(2002) الاتصال اللغوي للطفل </w:t>
      </w:r>
      <w:proofErr w:type="spellStart"/>
      <w:r w:rsidRPr="00F06AF6">
        <w:rPr>
          <w:rtl/>
        </w:rPr>
        <w:t>التوحدى</w:t>
      </w:r>
      <w:proofErr w:type="spellEnd"/>
      <w:r w:rsidR="005971E3">
        <w:rPr>
          <w:rFonts w:hint="cs"/>
          <w:rtl/>
        </w:rPr>
        <w:t>،</w:t>
      </w:r>
      <w:r w:rsidRPr="00F06AF6">
        <w:rPr>
          <w:rtl/>
        </w:rPr>
        <w:t xml:space="preserve"> التشـخيص</w:t>
      </w:r>
      <w:r w:rsidR="00E42C16" w:rsidRPr="00F06AF6">
        <w:rPr>
          <w:rFonts w:hint="cs"/>
          <w:rtl/>
        </w:rPr>
        <w:t xml:space="preserve"> و</w:t>
      </w:r>
      <w:r w:rsidRPr="00F06AF6">
        <w:rPr>
          <w:rtl/>
        </w:rPr>
        <w:t>البرامج العلاجية. عمّان: دار الفكر.</w:t>
      </w:r>
    </w:p>
    <w:p w:rsidR="00D3081C" w:rsidRPr="00F06AF6" w:rsidRDefault="00D3081C" w:rsidP="005971E3">
      <w:pPr>
        <w:pStyle w:val="Heading2"/>
        <w:rPr>
          <w:rtl/>
        </w:rPr>
      </w:pPr>
      <w:proofErr w:type="gramStart"/>
      <w:r w:rsidRPr="00F06AF6">
        <w:rPr>
          <w:rtl/>
        </w:rPr>
        <w:t>الم</w:t>
      </w:r>
      <w:r w:rsidR="005971E3">
        <w:rPr>
          <w:rFonts w:hint="cs"/>
          <w:rtl/>
        </w:rPr>
        <w:t>ـــــــ</w:t>
      </w:r>
      <w:r w:rsidRPr="00F06AF6">
        <w:rPr>
          <w:rtl/>
        </w:rPr>
        <w:t>راج</w:t>
      </w:r>
      <w:r w:rsidR="005971E3">
        <w:rPr>
          <w:rFonts w:hint="cs"/>
          <w:rtl/>
        </w:rPr>
        <w:t>ــــــــ</w:t>
      </w:r>
      <w:r w:rsidRPr="00F06AF6">
        <w:rPr>
          <w:rtl/>
        </w:rPr>
        <w:t>ع</w:t>
      </w:r>
      <w:proofErr w:type="gramEnd"/>
      <w:r w:rsidRPr="00F06AF6">
        <w:rPr>
          <w:rtl/>
        </w:rPr>
        <w:t xml:space="preserve"> الأجنبي</w:t>
      </w:r>
      <w:r w:rsidR="005971E3">
        <w:rPr>
          <w:rFonts w:hint="cs"/>
          <w:rtl/>
        </w:rPr>
        <w:t>ـــــــ</w:t>
      </w:r>
      <w:r w:rsidRPr="00F06AF6">
        <w:rPr>
          <w:rtl/>
        </w:rPr>
        <w:t>ة</w:t>
      </w:r>
    </w:p>
    <w:p w:rsidR="00D3081C" w:rsidRPr="00F06AF6" w:rsidRDefault="00D3081C" w:rsidP="008E6B42">
      <w:pPr>
        <w:bidi w:val="0"/>
        <w:spacing w:line="336" w:lineRule="auto"/>
        <w:ind w:left="720" w:hanging="720"/>
        <w:jc w:val="lowKashida"/>
      </w:pPr>
      <w:proofErr w:type="spellStart"/>
      <w:r w:rsidRPr="00F06AF6">
        <w:t>Battaglia</w:t>
      </w:r>
      <w:proofErr w:type="spellEnd"/>
      <w:r w:rsidRPr="00F06AF6">
        <w:t>, Dana; McDonald, Mary E</w:t>
      </w:r>
      <w:proofErr w:type="gramStart"/>
      <w:r w:rsidRPr="00F06AF6">
        <w:t>.(</w:t>
      </w:r>
      <w:proofErr w:type="gramEnd"/>
      <w:r w:rsidRPr="00F06AF6">
        <w:t>2015)</w:t>
      </w:r>
      <w:r w:rsidR="00E42C16" w:rsidRPr="00F06AF6">
        <w:t>.</w:t>
      </w:r>
      <w:r w:rsidRPr="00F06AF6">
        <w:t xml:space="preserve"> Effects of the Picture Exchange Communication System (PECS) on Maladaptive Behavior in Children with Autism Spectrum Disorders (ASD): A Review of the </w:t>
      </w:r>
      <w:proofErr w:type="spellStart"/>
      <w:r w:rsidRPr="00F06AF6">
        <w:t>LiteratureJournal</w:t>
      </w:r>
      <w:proofErr w:type="spellEnd"/>
      <w:r w:rsidRPr="00F06AF6">
        <w:t xml:space="preserve"> of the American Academy of Special Education Professionals, 69(1</w:t>
      </w:r>
      <w:proofErr w:type="gramStart"/>
      <w:r w:rsidRPr="00F06AF6">
        <w:t>) ,</w:t>
      </w:r>
      <w:proofErr w:type="gramEnd"/>
      <w:r w:rsidRPr="00F06AF6">
        <w:t xml:space="preserve"> 8-20</w:t>
      </w:r>
      <w:r w:rsidR="00E42C16" w:rsidRPr="00F06AF6">
        <w:t>.</w:t>
      </w:r>
    </w:p>
    <w:p w:rsidR="00D3081C" w:rsidRPr="00F06AF6" w:rsidRDefault="00D3081C" w:rsidP="00BC6397">
      <w:pPr>
        <w:bidi w:val="0"/>
        <w:spacing w:line="360" w:lineRule="auto"/>
        <w:ind w:left="720" w:hanging="720"/>
        <w:jc w:val="lowKashida"/>
      </w:pPr>
      <w:r w:rsidRPr="00F06AF6">
        <w:lastRenderedPageBreak/>
        <w:t xml:space="preserve">Constable, Paul A.; Ring, Melanie; </w:t>
      </w:r>
      <w:proofErr w:type="spellStart"/>
      <w:r w:rsidRPr="00F06AF6">
        <w:t>Gaigg</w:t>
      </w:r>
      <w:proofErr w:type="spellEnd"/>
      <w:r w:rsidRPr="00F06AF6">
        <w:t>, Sebastian B.; Bowler, Dermot M</w:t>
      </w:r>
      <w:proofErr w:type="gramStart"/>
      <w:r w:rsidRPr="00F06AF6">
        <w:t>.(</w:t>
      </w:r>
      <w:proofErr w:type="gramEnd"/>
      <w:r w:rsidRPr="00F06AF6">
        <w:t>2018)</w:t>
      </w:r>
      <w:r w:rsidR="00E42C16" w:rsidRPr="00F06AF6">
        <w:t>.</w:t>
      </w:r>
      <w:r w:rsidRPr="00F06AF6">
        <w:t xml:space="preserve"> Problem-Solving Styles in Autism Spectrum Disorder and the Development of Higher Cognitive Functions</w:t>
      </w:r>
      <w:r w:rsidR="00CD164E">
        <w:t xml:space="preserve"> </w:t>
      </w:r>
      <w:r w:rsidRPr="00F06AF6">
        <w:t>Autism: The International Journal of Research and Practice, 22 (5</w:t>
      </w:r>
      <w:proofErr w:type="gramStart"/>
      <w:r w:rsidRPr="00F06AF6">
        <w:t>) ,</w:t>
      </w:r>
      <w:proofErr w:type="gramEnd"/>
      <w:r w:rsidRPr="00F06AF6">
        <w:t xml:space="preserve"> 597-608</w:t>
      </w:r>
      <w:r w:rsidR="00E42C16" w:rsidRPr="00F06AF6">
        <w:t>.</w:t>
      </w:r>
    </w:p>
    <w:p w:rsidR="00D3081C" w:rsidRPr="00CC132A" w:rsidRDefault="00D3081C" w:rsidP="00BC6397">
      <w:pPr>
        <w:bidi w:val="0"/>
        <w:spacing w:line="360" w:lineRule="auto"/>
        <w:ind w:left="720" w:hanging="720"/>
        <w:jc w:val="lowKashida"/>
        <w:rPr>
          <w:lang w:val="fr-FR"/>
        </w:rPr>
      </w:pPr>
      <w:proofErr w:type="spellStart"/>
      <w:r w:rsidRPr="00CC132A">
        <w:rPr>
          <w:lang w:val="fr-FR"/>
        </w:rPr>
        <w:t>Gillberg</w:t>
      </w:r>
      <w:proofErr w:type="spellEnd"/>
      <w:r w:rsidRPr="00CC132A">
        <w:rPr>
          <w:lang w:val="fr-FR"/>
        </w:rPr>
        <w:t xml:space="preserve">, C. (1991). The </w:t>
      </w:r>
      <w:proofErr w:type="spellStart"/>
      <w:r w:rsidRPr="00CC132A">
        <w:rPr>
          <w:lang w:val="fr-FR"/>
        </w:rPr>
        <w:t>autistic</w:t>
      </w:r>
      <w:proofErr w:type="spellEnd"/>
      <w:r w:rsidRPr="00CC132A">
        <w:rPr>
          <w:lang w:val="fr-FR"/>
        </w:rPr>
        <w:t xml:space="preserve"> dimension Lancet Magazine, </w:t>
      </w:r>
      <w:proofErr w:type="gramStart"/>
      <w:r w:rsidRPr="00CC132A">
        <w:rPr>
          <w:lang w:val="fr-FR"/>
        </w:rPr>
        <w:t>l.337(</w:t>
      </w:r>
      <w:proofErr w:type="gramEnd"/>
      <w:r w:rsidRPr="00CC132A">
        <w:rPr>
          <w:lang w:val="fr-FR"/>
        </w:rPr>
        <w:t>.8751), 1192-1194.</w:t>
      </w:r>
    </w:p>
    <w:p w:rsidR="00D3081C" w:rsidRPr="00F06AF6" w:rsidRDefault="00D3081C" w:rsidP="00BC6397">
      <w:pPr>
        <w:bidi w:val="0"/>
        <w:spacing w:line="360" w:lineRule="auto"/>
        <w:ind w:left="720" w:hanging="720"/>
        <w:jc w:val="lowKashida"/>
      </w:pPr>
      <w:proofErr w:type="gramStart"/>
      <w:r w:rsidRPr="00F06AF6">
        <w:t>Johnston, S., Evans, E. and Joanne, P. (2014).</w:t>
      </w:r>
      <w:proofErr w:type="gramEnd"/>
      <w:r w:rsidRPr="00F06AF6">
        <w:t xml:space="preserve"> </w:t>
      </w:r>
      <w:proofErr w:type="gramStart"/>
      <w:r w:rsidRPr="00F06AF6">
        <w:t>The use of visual support in teaching young children with Autism Spectrum Disorder to Initiate Interactions.</w:t>
      </w:r>
      <w:proofErr w:type="gramEnd"/>
      <w:r w:rsidRPr="00F06AF6">
        <w:t xml:space="preserve"> London: Powel </w:t>
      </w:r>
      <w:proofErr w:type="gramStart"/>
      <w:r w:rsidRPr="00F06AF6">
        <w:t>company</w:t>
      </w:r>
      <w:proofErr w:type="gramEnd"/>
      <w:r w:rsidRPr="00F06AF6">
        <w:t>.</w:t>
      </w:r>
    </w:p>
    <w:p w:rsidR="00D3081C" w:rsidRPr="00F06AF6" w:rsidRDefault="00D3081C" w:rsidP="00BC6397">
      <w:pPr>
        <w:bidi w:val="0"/>
        <w:spacing w:line="360" w:lineRule="auto"/>
        <w:ind w:left="720" w:hanging="720"/>
        <w:jc w:val="lowKashida"/>
      </w:pPr>
      <w:proofErr w:type="spellStart"/>
      <w:r w:rsidRPr="00F06AF6">
        <w:t>Hadwin</w:t>
      </w:r>
      <w:proofErr w:type="spellEnd"/>
      <w:r w:rsidRPr="00F06AF6">
        <w:t xml:space="preserve">, J., Baron - Cohen, S, </w:t>
      </w:r>
      <w:proofErr w:type="spellStart"/>
      <w:r w:rsidRPr="00F06AF6">
        <w:t>Howline</w:t>
      </w:r>
      <w:proofErr w:type="spellEnd"/>
      <w:r w:rsidRPr="00F06AF6">
        <w:t xml:space="preserve">, P. and Hill, K. (1999). Does teaching theory of mind have an effect on the ability to develop conversation in children with autism? Journal of Autism Disorders, 25(5), 519-537. </w:t>
      </w:r>
    </w:p>
    <w:p w:rsidR="00D3081C" w:rsidRPr="00F06AF6" w:rsidRDefault="00D3081C" w:rsidP="00BC6397">
      <w:pPr>
        <w:bidi w:val="0"/>
        <w:spacing w:line="360" w:lineRule="auto"/>
        <w:ind w:left="720" w:hanging="720"/>
        <w:jc w:val="lowKashida"/>
      </w:pPr>
      <w:proofErr w:type="spellStart"/>
      <w:proofErr w:type="gramStart"/>
      <w:r w:rsidRPr="00F06AF6">
        <w:t>Homlitas</w:t>
      </w:r>
      <w:proofErr w:type="spellEnd"/>
      <w:r w:rsidRPr="00F06AF6">
        <w:t xml:space="preserve">, Christa; Rosales, </w:t>
      </w:r>
      <w:proofErr w:type="spellStart"/>
      <w:r w:rsidRPr="00F06AF6">
        <w:t>Rocío</w:t>
      </w:r>
      <w:proofErr w:type="spellEnd"/>
      <w:r w:rsidRPr="00F06AF6">
        <w:t xml:space="preserve">; </w:t>
      </w:r>
      <w:proofErr w:type="spellStart"/>
      <w:r w:rsidRPr="00F06AF6">
        <w:t>Candel</w:t>
      </w:r>
      <w:proofErr w:type="spellEnd"/>
      <w:r w:rsidRPr="00F06AF6">
        <w:t>, Lindsay</w:t>
      </w:r>
      <w:r w:rsidR="00E42C16" w:rsidRPr="00F06AF6">
        <w:t>.</w:t>
      </w:r>
      <w:proofErr w:type="gramEnd"/>
      <w:r w:rsidRPr="00F06AF6">
        <w:t xml:space="preserve"> (2014)</w:t>
      </w:r>
      <w:r w:rsidR="00E42C16" w:rsidRPr="00F06AF6">
        <w:t>.</w:t>
      </w:r>
      <w:r w:rsidRPr="00F06AF6">
        <w:t xml:space="preserve"> A Further Evaluation of Behavioral Skills Training for Implementation of the Picture Exchange Communication </w:t>
      </w:r>
      <w:proofErr w:type="spellStart"/>
      <w:r w:rsidRPr="00F06AF6">
        <w:t>SysteJournal</w:t>
      </w:r>
      <w:proofErr w:type="spellEnd"/>
      <w:r w:rsidRPr="00F06AF6">
        <w:t xml:space="preserve"> of Applied Behavior Analysis, 47 (1</w:t>
      </w:r>
      <w:proofErr w:type="gramStart"/>
      <w:r w:rsidRPr="00F06AF6">
        <w:t>) ,</w:t>
      </w:r>
      <w:proofErr w:type="gramEnd"/>
      <w:r w:rsidRPr="00F06AF6">
        <w:t>198-203</w:t>
      </w:r>
      <w:r w:rsidR="00E42C16" w:rsidRPr="00F06AF6">
        <w:t>.</w:t>
      </w:r>
    </w:p>
    <w:p w:rsidR="00D3081C" w:rsidRPr="00F06AF6" w:rsidRDefault="00D3081C" w:rsidP="00BC6397">
      <w:pPr>
        <w:bidi w:val="0"/>
        <w:spacing w:line="360" w:lineRule="auto"/>
        <w:ind w:left="720" w:hanging="720"/>
        <w:jc w:val="lowKashida"/>
      </w:pPr>
      <w:r w:rsidRPr="00F06AF6">
        <w:t xml:space="preserve">Jordan, </w:t>
      </w:r>
      <w:proofErr w:type="gramStart"/>
      <w:r w:rsidRPr="00F06AF6">
        <w:t>R..</w:t>
      </w:r>
      <w:proofErr w:type="gramEnd"/>
      <w:r w:rsidRPr="00F06AF6">
        <w:t xml:space="preserve"> (1993). </w:t>
      </w:r>
      <w:proofErr w:type="gramStart"/>
      <w:r w:rsidRPr="00F06AF6">
        <w:t>The</w:t>
      </w:r>
      <w:proofErr w:type="gramEnd"/>
      <w:r w:rsidRPr="00F06AF6">
        <w:t xml:space="preserve"> Nature of Linguistic and Communication Diffic</w:t>
      </w:r>
      <w:r w:rsidR="00CD164E">
        <w:t>ulties of Children With Autism.</w:t>
      </w:r>
      <w:r w:rsidRPr="00F06AF6">
        <w:t xml:space="preserve"> New York: Martin's Press.</w:t>
      </w:r>
    </w:p>
    <w:p w:rsidR="00D3081C" w:rsidRPr="00F06AF6" w:rsidRDefault="00D3081C" w:rsidP="00BC6397">
      <w:pPr>
        <w:bidi w:val="0"/>
        <w:spacing w:line="360" w:lineRule="auto"/>
        <w:ind w:left="720" w:hanging="720"/>
        <w:jc w:val="lowKashida"/>
      </w:pPr>
      <w:proofErr w:type="gramStart"/>
      <w:r w:rsidRPr="00F06AF6">
        <w:t>Keen, D. (2003).</w:t>
      </w:r>
      <w:proofErr w:type="gramEnd"/>
      <w:r w:rsidRPr="00F06AF6">
        <w:t xml:space="preserve"> </w:t>
      </w:r>
      <w:proofErr w:type="gramStart"/>
      <w:r w:rsidRPr="00F06AF6">
        <w:t>Communicative Repair strategies and problem Behaviors of children with autism.</w:t>
      </w:r>
      <w:proofErr w:type="gramEnd"/>
      <w:r w:rsidRPr="00F06AF6">
        <w:t xml:space="preserve"> International Journal of Disability, Developmental and Education</w:t>
      </w:r>
      <w:proofErr w:type="gramStart"/>
      <w:r w:rsidRPr="00F06AF6">
        <w:t>,.</w:t>
      </w:r>
      <w:proofErr w:type="gramEnd"/>
      <w:r w:rsidRPr="00F06AF6">
        <w:t>50(1), 53-64</w:t>
      </w:r>
    </w:p>
    <w:p w:rsidR="00D3081C" w:rsidRPr="00F06AF6" w:rsidRDefault="00D3081C" w:rsidP="00BC6397">
      <w:pPr>
        <w:bidi w:val="0"/>
        <w:spacing w:line="360" w:lineRule="auto"/>
        <w:ind w:left="720" w:hanging="720"/>
        <w:jc w:val="lowKashida"/>
      </w:pPr>
      <w:r w:rsidRPr="00F06AF6">
        <w:t xml:space="preserve"> </w:t>
      </w:r>
      <w:proofErr w:type="spellStart"/>
      <w:r w:rsidRPr="00F06AF6">
        <w:t>Khristy</w:t>
      </w:r>
      <w:proofErr w:type="spellEnd"/>
      <w:r w:rsidRPr="00F06AF6">
        <w:t xml:space="preserve"> M</w:t>
      </w:r>
      <w:r w:rsidR="00E42C16" w:rsidRPr="00F06AF6">
        <w:t>.</w:t>
      </w:r>
      <w:r w:rsidRPr="00F06AF6">
        <w:t xml:space="preserve"> (2002). Using </w:t>
      </w:r>
      <w:proofErr w:type="gramStart"/>
      <w:r w:rsidRPr="00F06AF6">
        <w:t>The</w:t>
      </w:r>
      <w:proofErr w:type="gramEnd"/>
      <w:r w:rsidRPr="00F06AF6">
        <w:t xml:space="preserve"> Picture Exchange Communication System (PECS) with Children with Autism: Assessment of Pecs Acquisition, Speech. </w:t>
      </w:r>
      <w:proofErr w:type="spellStart"/>
      <w:r w:rsidRPr="00F06AF6">
        <w:t>Aocial</w:t>
      </w:r>
      <w:proofErr w:type="spellEnd"/>
      <w:r w:rsidRPr="00F06AF6">
        <w:t>-Communication Behavior, and Problem Behavior, Journal of Applied Behavior Analysis, 35</w:t>
      </w:r>
      <w:proofErr w:type="gramStart"/>
      <w:r w:rsidRPr="00F06AF6">
        <w:t>( 3</w:t>
      </w:r>
      <w:proofErr w:type="gramEnd"/>
      <w:r w:rsidRPr="00F06AF6">
        <w:t xml:space="preserve">), 213:233. </w:t>
      </w:r>
    </w:p>
    <w:p w:rsidR="00D3081C" w:rsidRPr="00F06AF6" w:rsidRDefault="00D3081C" w:rsidP="00BC6397">
      <w:pPr>
        <w:bidi w:val="0"/>
        <w:spacing w:line="360" w:lineRule="auto"/>
        <w:ind w:left="720" w:hanging="720"/>
        <w:jc w:val="lowKashida"/>
      </w:pPr>
      <w:proofErr w:type="spellStart"/>
      <w:proofErr w:type="gramStart"/>
      <w:r w:rsidRPr="00F06AF6">
        <w:lastRenderedPageBreak/>
        <w:t>Lepist</w:t>
      </w:r>
      <w:proofErr w:type="spellEnd"/>
      <w:r w:rsidRPr="00F06AF6">
        <w:t xml:space="preserve">, T. </w:t>
      </w:r>
      <w:proofErr w:type="spellStart"/>
      <w:r w:rsidRPr="00F06AF6">
        <w:t>shestaKova</w:t>
      </w:r>
      <w:proofErr w:type="spellEnd"/>
      <w:r w:rsidRPr="00F06AF6">
        <w:t xml:space="preserve">, A. </w:t>
      </w:r>
      <w:proofErr w:type="spellStart"/>
      <w:r w:rsidRPr="00F06AF6">
        <w:t>Vanhala</w:t>
      </w:r>
      <w:proofErr w:type="spellEnd"/>
      <w:r w:rsidRPr="00F06AF6">
        <w:t xml:space="preserve">, R. </w:t>
      </w:r>
      <w:proofErr w:type="spellStart"/>
      <w:r w:rsidRPr="00F06AF6">
        <w:t>Alku</w:t>
      </w:r>
      <w:proofErr w:type="spellEnd"/>
      <w:r w:rsidRPr="00F06AF6">
        <w:t xml:space="preserve">, P. and </w:t>
      </w:r>
      <w:proofErr w:type="spellStart"/>
      <w:r w:rsidRPr="00F06AF6">
        <w:t>Nktnen</w:t>
      </w:r>
      <w:proofErr w:type="spellEnd"/>
      <w:r w:rsidRPr="00F06AF6">
        <w:t xml:space="preserve">, R. </w:t>
      </w:r>
      <w:proofErr w:type="spellStart"/>
      <w:r w:rsidRPr="00F06AF6">
        <w:t>Yaguchi</w:t>
      </w:r>
      <w:proofErr w:type="spellEnd"/>
      <w:r w:rsidRPr="00F06AF6">
        <w:t>, K</w:t>
      </w:r>
      <w:r w:rsidR="00E42C16" w:rsidRPr="00F06AF6">
        <w:t>.</w:t>
      </w:r>
      <w:r w:rsidRPr="00F06AF6">
        <w:t xml:space="preserve"> (2003).</w:t>
      </w:r>
      <w:proofErr w:type="gramEnd"/>
      <w:r w:rsidRPr="00F06AF6">
        <w:t xml:space="preserve"> Speech-sound- selection auditory impairment in children with autism: they can perceive but do not attend. Proceeding of the National Academy of Science of </w:t>
      </w:r>
      <w:proofErr w:type="gramStart"/>
      <w:r w:rsidRPr="00F06AF6">
        <w:t>The</w:t>
      </w:r>
      <w:proofErr w:type="gramEnd"/>
      <w:r w:rsidRPr="00F06AF6">
        <w:t xml:space="preserve"> United States of America, 100(9), 5567-5573</w:t>
      </w:r>
    </w:p>
    <w:p w:rsidR="00D3081C" w:rsidRPr="00F06AF6" w:rsidRDefault="00D3081C" w:rsidP="00BC6397">
      <w:pPr>
        <w:bidi w:val="0"/>
        <w:spacing w:line="360" w:lineRule="auto"/>
        <w:ind w:left="720" w:hanging="720"/>
        <w:jc w:val="lowKashida"/>
      </w:pPr>
      <w:r w:rsidRPr="00F06AF6">
        <w:t>Lord, C. &amp; Hopkins, S.</w:t>
      </w:r>
      <w:r w:rsidR="00CA44EF" w:rsidRPr="00F06AF6">
        <w:t xml:space="preserve"> </w:t>
      </w:r>
      <w:r w:rsidRPr="00F06AF6">
        <w:t xml:space="preserve">(1986). </w:t>
      </w:r>
      <w:proofErr w:type="gramStart"/>
      <w:r w:rsidRPr="00F06AF6">
        <w:t>The social behavioral of autistic children with younger and same age non-handicapped peers.</w:t>
      </w:r>
      <w:proofErr w:type="gramEnd"/>
      <w:r w:rsidRPr="00F06AF6">
        <w:t xml:space="preserve"> Journal of Autism and Developmental Disorders, 16(3), 249-262.</w:t>
      </w:r>
    </w:p>
    <w:p w:rsidR="00D3081C" w:rsidRPr="00F06AF6" w:rsidRDefault="00D3081C" w:rsidP="00BC6397">
      <w:pPr>
        <w:bidi w:val="0"/>
        <w:spacing w:line="360" w:lineRule="auto"/>
        <w:ind w:left="720" w:hanging="720"/>
        <w:jc w:val="lowKashida"/>
      </w:pPr>
      <w:proofErr w:type="spellStart"/>
      <w:proofErr w:type="gramStart"/>
      <w:r w:rsidRPr="00F06AF6">
        <w:t>Oleny</w:t>
      </w:r>
      <w:proofErr w:type="spellEnd"/>
      <w:r w:rsidRPr="00F06AF6">
        <w:t>, M</w:t>
      </w:r>
      <w:r w:rsidR="00E42C16" w:rsidRPr="00F06AF6">
        <w:t>.</w:t>
      </w:r>
      <w:r w:rsidRPr="00F06AF6">
        <w:t xml:space="preserve"> (2002)</w:t>
      </w:r>
      <w:r w:rsidR="00E42C16" w:rsidRPr="00F06AF6">
        <w:t>.</w:t>
      </w:r>
      <w:proofErr w:type="gramEnd"/>
      <w:r w:rsidRPr="00F06AF6">
        <w:t xml:space="preserve"> Mothers' Use of Imitative Play for Facilitating</w:t>
      </w:r>
      <w:r w:rsidR="00CA44EF" w:rsidRPr="00F06AF6">
        <w:t xml:space="preserve"> </w:t>
      </w:r>
      <w:r w:rsidRPr="00F06AF6">
        <w:t>Social Responsiveness and Toy Play in Young</w:t>
      </w:r>
      <w:r w:rsidR="00CA44EF" w:rsidRPr="00F06AF6">
        <w:t xml:space="preserve"> </w:t>
      </w:r>
      <w:r w:rsidRPr="00F06AF6">
        <w:t>Autistic Children. Developmental and Psychopathology, 2, 151-162.</w:t>
      </w:r>
    </w:p>
    <w:p w:rsidR="00D3081C" w:rsidRPr="00F06AF6" w:rsidRDefault="00D3081C" w:rsidP="00BC6397">
      <w:pPr>
        <w:bidi w:val="0"/>
        <w:spacing w:line="360" w:lineRule="auto"/>
        <w:ind w:left="720" w:hanging="720"/>
        <w:jc w:val="lowKashida"/>
      </w:pPr>
      <w:r w:rsidRPr="00F06AF6">
        <w:t>Scotland, A. (2000). Non-speech communication and childhood autism: language, speech, and hearing services in schools. Journal of Autism and Developmental Disorders, 12(1), 246-257.</w:t>
      </w:r>
    </w:p>
    <w:p w:rsidR="00D3081C" w:rsidRPr="00F06AF6" w:rsidRDefault="00D3081C" w:rsidP="00BC6397">
      <w:pPr>
        <w:bidi w:val="0"/>
        <w:spacing w:line="360" w:lineRule="auto"/>
        <w:ind w:left="720" w:hanging="720"/>
        <w:jc w:val="lowKashida"/>
      </w:pPr>
      <w:r w:rsidRPr="00F06AF6">
        <w:t>Siegel, B. (2003): Helping Children With Autism Learn: Treatment Approaches For Parents And Professionals. London: Oxford University Press.</w:t>
      </w:r>
    </w:p>
    <w:p w:rsidR="00D3081C" w:rsidRPr="00F06AF6" w:rsidRDefault="00D3081C" w:rsidP="00BC6397">
      <w:pPr>
        <w:bidi w:val="0"/>
        <w:spacing w:line="360" w:lineRule="auto"/>
        <w:ind w:left="720" w:hanging="720"/>
        <w:jc w:val="lowKashida"/>
      </w:pPr>
      <w:proofErr w:type="gramStart"/>
      <w:r w:rsidRPr="00F06AF6">
        <w:t xml:space="preserve">Stone, L., </w:t>
      </w:r>
      <w:proofErr w:type="spellStart"/>
      <w:r w:rsidRPr="00F06AF6">
        <w:t>Ousley</w:t>
      </w:r>
      <w:proofErr w:type="spellEnd"/>
      <w:r w:rsidRPr="00F06AF6">
        <w:t>, O. Yoder, J. Hogan,</w:t>
      </w:r>
      <w:r w:rsidR="00CA44EF" w:rsidRPr="00F06AF6">
        <w:t xml:space="preserve"> </w:t>
      </w:r>
      <w:r w:rsidRPr="00F06AF6">
        <w:t>L. and Hepburn, L. (1997).</w:t>
      </w:r>
      <w:proofErr w:type="gramEnd"/>
      <w:r w:rsidRPr="00F06AF6">
        <w:t xml:space="preserve"> </w:t>
      </w:r>
      <w:proofErr w:type="gramStart"/>
      <w:r w:rsidRPr="00F06AF6">
        <w:t>Nonverbal communication in two and three –year- children with Autism.</w:t>
      </w:r>
      <w:proofErr w:type="gramEnd"/>
      <w:r w:rsidRPr="00F06AF6">
        <w:t xml:space="preserve"> Journal of Autism and Developmental Disorders, 27(6), 677-696.</w:t>
      </w:r>
    </w:p>
    <w:p w:rsidR="008C01FD" w:rsidRPr="00F06AF6" w:rsidRDefault="00D3081C" w:rsidP="00BC6397">
      <w:pPr>
        <w:bidi w:val="0"/>
        <w:spacing w:line="360" w:lineRule="auto"/>
        <w:ind w:left="720" w:hanging="720"/>
        <w:jc w:val="lowKashida"/>
      </w:pPr>
      <w:proofErr w:type="spellStart"/>
      <w:r w:rsidRPr="00F06AF6">
        <w:t>Tager-flusberg</w:t>
      </w:r>
      <w:proofErr w:type="spellEnd"/>
      <w:r w:rsidRPr="00F06AF6">
        <w:t>, H</w:t>
      </w:r>
      <w:proofErr w:type="gramStart"/>
      <w:r w:rsidRPr="00F06AF6">
        <w:t>.(</w:t>
      </w:r>
      <w:proofErr w:type="gramEnd"/>
      <w:r w:rsidRPr="00F06AF6">
        <w:t xml:space="preserve">1999). </w:t>
      </w:r>
      <w:proofErr w:type="gramStart"/>
      <w:r w:rsidRPr="00F06AF6">
        <w:t>A psychological approach to understanding the social and language impairment in autism.</w:t>
      </w:r>
      <w:proofErr w:type="gramEnd"/>
      <w:r w:rsidRPr="00F06AF6">
        <w:t xml:space="preserve"> International Review of Psychiatry, 11(4), 325-335.</w:t>
      </w:r>
    </w:p>
    <w:sectPr w:rsidR="008C01FD" w:rsidRPr="00F06AF6" w:rsidSect="00372743">
      <w:headerReference w:type="even" r:id="rId10"/>
      <w:headerReference w:type="default" r:id="rId11"/>
      <w:footerReference w:type="even" r:id="rId12"/>
      <w:footerReference w:type="default" r:id="rId13"/>
      <w:headerReference w:type="first" r:id="rId14"/>
      <w:endnotePr>
        <w:numFmt w:val="decimal"/>
      </w:endnotePr>
      <w:pgSz w:w="11907" w:h="16840" w:code="9"/>
      <w:pgMar w:top="1985" w:right="1701" w:bottom="1985" w:left="1701" w:header="1701" w:footer="1588" w:gutter="0"/>
      <w:pgNumType w:start="172"/>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5C1" w:rsidRPr="00E70FE2" w:rsidRDefault="00D765C1" w:rsidP="005E60DE">
      <w:pPr>
        <w:pStyle w:val="Footer"/>
        <w:rPr>
          <w:sz w:val="2"/>
          <w:szCs w:val="2"/>
          <w:rtl/>
          <w:lang w:bidi="ar-EG"/>
        </w:rPr>
      </w:pPr>
    </w:p>
  </w:endnote>
  <w:endnote w:type="continuationSeparator" w:id="0">
    <w:p w:rsidR="00D765C1" w:rsidRPr="00802BCB" w:rsidRDefault="00D765C1" w:rsidP="00802BCB">
      <w:pPr>
        <w:pStyle w:val="Footer"/>
        <w:rPr>
          <w:rtl/>
        </w:rPr>
      </w:pPr>
    </w:p>
  </w:endnote>
  <w:endnote w:type="continuationNotice" w:id="1">
    <w:p w:rsidR="00D765C1" w:rsidRDefault="00D76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Bernard MT Condensed">
    <w:panose1 w:val="020508060609050204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7C6" w:rsidRPr="00744707" w:rsidRDefault="000437C6"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175C434C" wp14:editId="498E7FD8">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437C6" w:rsidRPr="008C291D" w:rsidRDefault="000437C6"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BC6397">
                              <w:rPr>
                                <w:rFonts w:cs="Malik Lt BT"/>
                                <w:noProof/>
                                <w:sz w:val="30"/>
                                <w:szCs w:val="30"/>
                                <w:rtl/>
                              </w:rPr>
                              <w:t>210</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0437C6" w:rsidRPr="008C291D" w:rsidRDefault="000437C6"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BC6397">
                        <w:rPr>
                          <w:rFonts w:cs="Malik Lt BT"/>
                          <w:noProof/>
                          <w:sz w:val="30"/>
                          <w:szCs w:val="30"/>
                          <w:rtl/>
                        </w:rPr>
                        <w:t>210</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7C6" w:rsidRPr="00744707" w:rsidRDefault="000437C6"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7ACB5503" wp14:editId="6589423C">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2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0437C6" w:rsidRPr="008C291D" w:rsidRDefault="000437C6"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052C7C">
                              <w:rPr>
                                <w:rFonts w:cs="Malik Lt BT"/>
                                <w:noProof/>
                                <w:sz w:val="30"/>
                                <w:szCs w:val="30"/>
                                <w:rtl/>
                              </w:rPr>
                              <w:t>209</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WtvwMAAOoLAAAOAAAAZHJzL2Uyb0RvYy54bWzsVttu4zYQfS+w/0Dw3dEllC0JURaJL2mB&#10;tF1g0w+gJeqClUiVpCOlRf+9Q1K24+ymKRIg+7J+kCmRHM6cOedIFx/HrkX3TKpG8AwHZz5GjOei&#10;aHiV4T/uNrMYI6UpL2grOMvwA1P44+WHny6GPmWhqEVbMIkgCFfp0Ge41rpPPU/lNeuoOhM94zBZ&#10;CtlRDbey8gpJB4jetV7o+3NvELLopciZUvB05SbxpY1flizXv5elYhq1GYbctL1Ke92aq3d5QdNK&#10;0r5u8ikN+oosOtpwOPQQakU1RTvZfBWqa3IplCj1WS46T5RlkzNbA1QT+E+quZFi19taqnSo+gNM&#10;AO0TnF4dNv/t/pNETZHhEODhtIMe2WNREBpwhr5KYc2N7D/3n6SrEIa3Iv+iYNp7Om/uK7cYbYdf&#10;RQHx6E4LC85Yys6EgLLRaHvwcOgBGzXK4SEhcbAA0uQwFZLFPJp6lNfQSLMrigOCEcwGkU8C18C8&#10;Xk/bF/Hc7T1P7EaPpu5Um+mUmSkL6KaOiKq3Ifq5pj2zjVIGrT2iwR7RO1PdtRhRSByodplBFOkR&#10;nkMxFiDlgEVcLGvKK3YlpRhqRgvIz5YKVRy2uiqUCfIS0t/CbA/4s4jRtJdK3zDRITPIsAQ12TTp&#10;/a3SpvvHJaatSrRNsWna1t7IartsJbqnoLyN/ZnSYcvJspabxVyYbW7aPYHs4AwzZ/K0Svo7CULi&#10;X4fJbDOPFzOyIdEsWfjxzA+S62Tuk4SsNv+YBAOS1k1RMH7bcLZXdUD+X48nf3F6tLpGQ4aTKIxc&#10;i15RZNdoMLm26TIc++bnWGsau+YFlE1TTZvWjb3T9C1kgMH+36JiaWA67zigx+1oNWw5YiiyFcUD&#10;8EIKaBvoGgwaBrWQf2E0gNllWP25o5Jh1P7CgVtJQIhxR3tDooXxAvl4Zvt4hvIcQmVYY+SGS+0c&#10;ddfLpqrhJMdmLq5A+WVjqXLMCiqZ5PdeOgz3OjT5WK0i8BDAfVLTkjtry0c+WdtBgXb13UMPNnYi&#10;QLfF7H9egKhsm/7nPRqT6f2nFAPA3RjfqXUdVTYJUWlJDdBLwTloUkiH9zOyPIiLpi03XA6iePES&#10;mS1N92mcKBbeSRNnn+MvHDMJ92sJ+8k6XsdkRsL5ekb81Wp2tVmS2XwTLKLV+Wq5XAWnEjbG8HYJ&#10;m3wOODxSmHMrMKUXFOb0ZAzqnal7/g3qRt+fuufzycOMO5vX9uJ9qBvG0Q/qunfbG6gLJLYflPad&#10;Mn38mi/Wx/eW6sdP9Mt/AQ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odRFrb8DAADq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8yMQA&#10;AADbAAAADwAAAGRycy9kb3ducmV2LnhtbESPQWsCMRSE74L/ITzBm2aVKmU1ihSl6qVoFfT22Dx3&#10;125eliTq+u8bodDjMDPfMNN5YypxJ+dLywoG/QQEcWZ1ybmCw/eq9w7CB2SNlWVS8CQP81m7NcVU&#10;2wfv6L4PuYgQ9ikqKEKoUyl9VpBB37c1cfQu1hkMUbpcaoePCDeVHCbJWBosOS4UWNNHQdnP/mYU&#10;bA9fY3fd7M6j5ble8OfRvtnrSalup1lMQARqwn/4r73WCoYDe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MjEAAAA2wAAAA8AAAAAAAAAAAAAAAAAmAIAAGRycy9k&#10;b3ducmV2LnhtbFBLBQYAAAAABAAEAPUAAACJAwAAAAA=&#10;" stroked="f" strokecolor="white">
                <v:textbox>
                  <w:txbxContent>
                    <w:p w:rsidR="000437C6" w:rsidRPr="008C291D" w:rsidRDefault="000437C6"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052C7C">
                        <w:rPr>
                          <w:rFonts w:cs="Malik Lt BT"/>
                          <w:noProof/>
                          <w:sz w:val="30"/>
                          <w:szCs w:val="30"/>
                          <w:rtl/>
                        </w:rPr>
                        <w:t>209</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n6cYAAADbAAAADwAAAGRycy9kb3ducmV2LnhtbESPT2vCQBTE7wW/w/IK3urGQKWkriJV&#10;oQctxD+H3p7ZZxLMvg3ZNYl+erdQ8DjMzG+Y6bw3lWipcaVlBeNRBII4s7rkXMFhv377AOE8ssbK&#10;Mim4kYP5bPAyxUTbjlNqdz4XAcIuQQWF93UipcsKMuhGtiYO3tk2Bn2QTS51g12Am0rGUTSRBksO&#10;CwXW9FVQdtldjYL3a3f6nYw5XWxXy2N6b7Ofy3Gj1PC1X3yC8NT7Z/i//a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IJ+nGAAAA2wAAAA8AAAAAAAAA&#10;AAAAAAAAoQIAAGRycy9kb3ducmV2LnhtbFBLBQYAAAAABAAEAPkAAACUAw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CLsQAAADbAAAADwAAAGRycy9kb3ducmV2LnhtbESPT2sCMRTE70K/Q3iFXqQmbkHL1ijL&#10;UsFr/YN4e2yem6Wbl2UTdfXTN4VCj8PM/IZZrAbXiiv1ofGsYTpRIIgrbxquNex369d3ECEiG2w9&#10;k4Y7BVgtn0YLzI2/8Rddt7EWCcIhRw02xi6XMlSWHIaJ74iTd/a9w5hkX0vT4y3BXSszpWbSYcNp&#10;wWJHpaXqe3txGgyr4v5YH0/j+lBWtvg8z5WUWr88D8UHiEhD/A//tTdGQ/YGv1/S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8IuxAAAANsAAAAPAAAAAAAAAAAA&#10;AAAAAKECAABkcnMvZG93bnJldi54bWxQSwUGAAAAAAQABAD5AAAAkgM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5C1" w:rsidRPr="005C0A3D" w:rsidRDefault="00D765C1" w:rsidP="005C0A3D">
      <w:pPr>
        <w:rPr>
          <w:rtl/>
          <w:lang w:bidi="ar-EG"/>
        </w:rPr>
      </w:pPr>
      <w:r>
        <w:separator/>
      </w:r>
    </w:p>
  </w:footnote>
  <w:footnote w:type="continuationSeparator" w:id="0">
    <w:p w:rsidR="00D765C1" w:rsidRPr="00197228" w:rsidRDefault="00D765C1" w:rsidP="00197228">
      <w:pPr>
        <w:pStyle w:val="Footer"/>
        <w:rPr>
          <w:sz w:val="2"/>
          <w:szCs w:val="2"/>
          <w:rtl/>
          <w:lang w:bidi="ar-EG"/>
        </w:rPr>
      </w:pPr>
    </w:p>
  </w:footnote>
  <w:footnote w:type="continuationNotice" w:id="1">
    <w:p w:rsidR="00D765C1" w:rsidRPr="00197228" w:rsidRDefault="00D765C1">
      <w:pPr>
        <w:rPr>
          <w:sz w:val="2"/>
          <w:szCs w:val="2"/>
        </w:rPr>
      </w:pPr>
    </w:p>
  </w:footnote>
  <w:footnote w:id="2">
    <w:p w:rsidR="000437C6" w:rsidRPr="00604483" w:rsidRDefault="000437C6" w:rsidP="00604483">
      <w:pPr>
        <w:tabs>
          <w:tab w:val="left" w:pos="-99"/>
        </w:tabs>
        <w:jc w:val="lowKashida"/>
        <w:rPr>
          <w:rFonts w:ascii="Simplified Arabic" w:hAnsi="Simplified Arabic"/>
          <w:sz w:val="20"/>
          <w:szCs w:val="20"/>
          <w:rtl/>
        </w:rPr>
      </w:pPr>
      <w:r w:rsidRPr="00604483">
        <w:rPr>
          <w:rFonts w:ascii="Simplified Arabic" w:hAnsi="Simplified Arabic"/>
          <w:sz w:val="20"/>
          <w:szCs w:val="20"/>
          <w:rtl/>
        </w:rPr>
        <w:t>(*)</w:t>
      </w:r>
      <w:r w:rsidRPr="00604483">
        <w:rPr>
          <w:rFonts w:ascii="Simplified Arabic" w:hAnsi="Simplified Arabic" w:hint="cs"/>
          <w:sz w:val="20"/>
          <w:szCs w:val="20"/>
          <w:rtl/>
        </w:rPr>
        <w:t xml:space="preserve"> </w:t>
      </w:r>
      <w:r w:rsidRPr="00E77687">
        <w:rPr>
          <w:rFonts w:ascii="Simplified Arabic" w:hAnsi="Simplified Arabic"/>
          <w:sz w:val="20"/>
          <w:szCs w:val="20"/>
          <w:rtl/>
        </w:rPr>
        <w:t>دكتوراه</w:t>
      </w:r>
      <w:r w:rsidRPr="00604483">
        <w:rPr>
          <w:rFonts w:ascii="Simplified Arabic" w:hAnsi="Simplified Arabic"/>
          <w:sz w:val="20"/>
          <w:szCs w:val="20"/>
          <w:rtl/>
        </w:rPr>
        <w:t xml:space="preserve"> </w:t>
      </w:r>
      <w:r w:rsidRPr="00E77687">
        <w:rPr>
          <w:rFonts w:ascii="Simplified Arabic" w:hAnsi="Simplified Arabic"/>
          <w:sz w:val="20"/>
          <w:szCs w:val="20"/>
          <w:rtl/>
        </w:rPr>
        <w:t>علم</w:t>
      </w:r>
      <w:r w:rsidRPr="00604483">
        <w:rPr>
          <w:rFonts w:ascii="Simplified Arabic" w:hAnsi="Simplified Arabic"/>
          <w:sz w:val="20"/>
          <w:szCs w:val="20"/>
          <w:rtl/>
        </w:rPr>
        <w:t xml:space="preserve"> </w:t>
      </w:r>
      <w:r w:rsidRPr="00E77687">
        <w:rPr>
          <w:rFonts w:ascii="Simplified Arabic" w:hAnsi="Simplified Arabic"/>
          <w:sz w:val="20"/>
          <w:szCs w:val="20"/>
          <w:rtl/>
        </w:rPr>
        <w:t>النفس</w:t>
      </w:r>
      <w:r w:rsidRPr="00604483">
        <w:rPr>
          <w:rFonts w:ascii="Simplified Arabic" w:hAnsi="Simplified Arabic"/>
          <w:sz w:val="20"/>
          <w:szCs w:val="20"/>
          <w:rtl/>
        </w:rPr>
        <w:t xml:space="preserve"> </w:t>
      </w:r>
      <w:r w:rsidRPr="00E77687">
        <w:rPr>
          <w:rFonts w:ascii="Simplified Arabic" w:hAnsi="Simplified Arabic"/>
          <w:sz w:val="20"/>
          <w:szCs w:val="20"/>
          <w:rtl/>
        </w:rPr>
        <w:t>التعليم</w:t>
      </w:r>
      <w:r w:rsidRPr="00E77687">
        <w:rPr>
          <w:rFonts w:ascii="Simplified Arabic" w:hAnsi="Simplified Arabic" w:hint="cs"/>
          <w:sz w:val="20"/>
          <w:szCs w:val="20"/>
          <w:rtl/>
        </w:rPr>
        <w:t>ي</w:t>
      </w:r>
      <w:r w:rsidRPr="00604483">
        <w:rPr>
          <w:rFonts w:ascii="Simplified Arabic" w:hAnsi="Simplified Arabic"/>
          <w:sz w:val="20"/>
          <w:szCs w:val="20"/>
          <w:rtl/>
        </w:rPr>
        <w:t xml:space="preserve"> </w:t>
      </w:r>
      <w:proofErr w:type="gramStart"/>
      <w:r w:rsidRPr="00E77687">
        <w:rPr>
          <w:rFonts w:ascii="Simplified Arabic" w:hAnsi="Simplified Arabic"/>
          <w:sz w:val="20"/>
          <w:szCs w:val="20"/>
          <w:rtl/>
        </w:rPr>
        <w:t>كليه</w:t>
      </w:r>
      <w:proofErr w:type="gramEnd"/>
      <w:r w:rsidRPr="00604483">
        <w:rPr>
          <w:rFonts w:ascii="Simplified Arabic" w:hAnsi="Simplified Arabic"/>
          <w:sz w:val="20"/>
          <w:szCs w:val="20"/>
          <w:rtl/>
        </w:rPr>
        <w:t xml:space="preserve"> </w:t>
      </w:r>
      <w:r w:rsidRPr="00E77687">
        <w:rPr>
          <w:rFonts w:ascii="Simplified Arabic" w:hAnsi="Simplified Arabic"/>
          <w:sz w:val="20"/>
          <w:szCs w:val="20"/>
          <w:rtl/>
        </w:rPr>
        <w:t>البنات</w:t>
      </w:r>
      <w:r w:rsidRPr="00604483">
        <w:rPr>
          <w:rFonts w:ascii="Simplified Arabic" w:hAnsi="Simplified Arabic"/>
          <w:sz w:val="20"/>
          <w:szCs w:val="20"/>
          <w:rtl/>
        </w:rPr>
        <w:t xml:space="preserve"> </w:t>
      </w:r>
      <w:r w:rsidRPr="00E77687">
        <w:rPr>
          <w:rFonts w:ascii="Simplified Arabic" w:hAnsi="Simplified Arabic"/>
          <w:sz w:val="20"/>
          <w:szCs w:val="20"/>
          <w:rtl/>
        </w:rPr>
        <w:t>جامعه</w:t>
      </w:r>
      <w:r w:rsidRPr="00604483">
        <w:rPr>
          <w:rFonts w:ascii="Simplified Arabic" w:hAnsi="Simplified Arabic"/>
          <w:sz w:val="20"/>
          <w:szCs w:val="20"/>
          <w:rtl/>
        </w:rPr>
        <w:t xml:space="preserve"> </w:t>
      </w:r>
      <w:r w:rsidRPr="00E77687">
        <w:rPr>
          <w:rFonts w:ascii="Simplified Arabic" w:hAnsi="Simplified Arabic"/>
          <w:sz w:val="20"/>
          <w:szCs w:val="20"/>
          <w:rtl/>
        </w:rPr>
        <w:t>عين</w:t>
      </w:r>
      <w:r w:rsidRPr="00604483">
        <w:rPr>
          <w:rFonts w:ascii="Simplified Arabic" w:hAnsi="Simplified Arabic"/>
          <w:sz w:val="20"/>
          <w:szCs w:val="20"/>
          <w:rtl/>
        </w:rPr>
        <w:t xml:space="preserve"> </w:t>
      </w:r>
      <w:r w:rsidRPr="00E77687">
        <w:rPr>
          <w:rFonts w:ascii="Simplified Arabic" w:hAnsi="Simplified Arabic"/>
          <w:sz w:val="20"/>
          <w:szCs w:val="20"/>
          <w:rtl/>
        </w:rPr>
        <w:t>شمس</w:t>
      </w:r>
      <w:r w:rsidRPr="00604483">
        <w:rPr>
          <w:rFonts w:ascii="Simplified Arabic" w:hAnsi="Simplified Arabic" w:hint="cs"/>
          <w:sz w:val="20"/>
          <w:szCs w:val="20"/>
          <w:rtl/>
        </w:rPr>
        <w:t>.</w:t>
      </w:r>
    </w:p>
  </w:footnote>
  <w:footnote w:id="3">
    <w:p w:rsidR="000437C6" w:rsidRPr="00E77687" w:rsidRDefault="000437C6" w:rsidP="00E77687">
      <w:pPr>
        <w:pStyle w:val="FootnoteText"/>
        <w:bidi w:val="0"/>
        <w:spacing w:line="192" w:lineRule="auto"/>
        <w:ind w:left="278" w:hanging="278"/>
        <w:jc w:val="both"/>
        <w:rPr>
          <w:rFonts w:asciiTheme="majorBidi" w:hAnsiTheme="majorBidi" w:cstheme="majorBidi"/>
          <w:lang w:bidi="ar-EG"/>
        </w:rPr>
      </w:pPr>
      <w:r w:rsidRPr="00E77687">
        <w:rPr>
          <w:rFonts w:asciiTheme="majorBidi" w:hAnsiTheme="majorBidi" w:cstheme="majorBidi"/>
          <w:spacing w:val="-6"/>
        </w:rPr>
        <w:t>(*)</w:t>
      </w:r>
      <w:r w:rsidRPr="00E77687">
        <w:rPr>
          <w:rFonts w:ascii="inherit" w:hAnsi="inherit"/>
          <w:sz w:val="27"/>
          <w:szCs w:val="27"/>
        </w:rPr>
        <w:t xml:space="preserve"> </w:t>
      </w:r>
      <w:r w:rsidRPr="00E77687">
        <w:rPr>
          <w:rFonts w:ascii="Simplified Arabic" w:hAnsi="Simplified Arabic" w:cs="Malik Lt BT"/>
        </w:rPr>
        <w:t>Ph. D in educational psychology, college of girls, Ain Shams University</w:t>
      </w:r>
      <w:r w:rsidRPr="00E77687">
        <w:rPr>
          <w:rFonts w:asciiTheme="majorBidi" w:hAnsiTheme="majorBidi" w:cstheme="majorBidi"/>
          <w:lang w:bidi="ar-EG"/>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CellMar>
        <w:left w:w="28" w:type="dxa"/>
        <w:right w:w="28" w:type="dxa"/>
      </w:tblCellMar>
      <w:tblLook w:val="00A0" w:firstRow="1" w:lastRow="0" w:firstColumn="1" w:lastColumn="0" w:noHBand="0" w:noVBand="0"/>
    </w:tblPr>
    <w:tblGrid>
      <w:gridCol w:w="1245"/>
      <w:gridCol w:w="7269"/>
    </w:tblGrid>
    <w:tr w:rsidR="000437C6" w:rsidRPr="008B1BAC" w:rsidTr="00C469E2">
      <w:trPr>
        <w:jc w:val="center"/>
      </w:trPr>
      <w:tc>
        <w:tcPr>
          <w:tcW w:w="1245" w:type="dxa"/>
          <w:tcBorders>
            <w:bottom w:val="threeDEngrave" w:sz="24" w:space="0" w:color="auto"/>
          </w:tcBorders>
          <w:vAlign w:val="center"/>
        </w:tcPr>
        <w:p w:rsidR="000437C6" w:rsidRPr="006555AC" w:rsidRDefault="000437C6" w:rsidP="006555AC">
          <w:pPr>
            <w:pStyle w:val="Header"/>
            <w:spacing w:line="216" w:lineRule="auto"/>
            <w:rPr>
              <w:rFonts w:cs="SKR HEAD1"/>
              <w:sz w:val="23"/>
              <w:szCs w:val="23"/>
              <w:rtl/>
              <w:lang w:bidi="ar-EG"/>
            </w:rPr>
          </w:pPr>
          <w:r w:rsidRPr="006555AC">
            <w:rPr>
              <w:rFonts w:cs="SKR HEAD1" w:hint="cs"/>
              <w:sz w:val="23"/>
              <w:szCs w:val="23"/>
              <w:rtl/>
              <w:lang w:bidi="ar-EG"/>
            </w:rPr>
            <w:t>د/ اس</w:t>
          </w:r>
          <w:r w:rsidR="00C469E2">
            <w:rPr>
              <w:rFonts w:cs="SKR HEAD1" w:hint="cs"/>
              <w:sz w:val="23"/>
              <w:szCs w:val="23"/>
              <w:rtl/>
              <w:lang w:bidi="ar-EG"/>
            </w:rPr>
            <w:t>ـ</w:t>
          </w:r>
          <w:r w:rsidRPr="006555AC">
            <w:rPr>
              <w:rFonts w:cs="SKR HEAD1" w:hint="cs"/>
              <w:sz w:val="23"/>
              <w:szCs w:val="23"/>
              <w:rtl/>
              <w:lang w:bidi="ar-EG"/>
            </w:rPr>
            <w:t>ام</w:t>
          </w:r>
          <w:r w:rsidR="00C469E2">
            <w:rPr>
              <w:rFonts w:cs="SKR HEAD1" w:hint="cs"/>
              <w:sz w:val="23"/>
              <w:szCs w:val="23"/>
              <w:rtl/>
              <w:lang w:bidi="ar-EG"/>
            </w:rPr>
            <w:t>ـ</w:t>
          </w:r>
          <w:r w:rsidRPr="006555AC">
            <w:rPr>
              <w:rFonts w:cs="SKR HEAD1" w:hint="cs"/>
              <w:sz w:val="23"/>
              <w:szCs w:val="23"/>
              <w:rtl/>
              <w:lang w:bidi="ar-EG"/>
            </w:rPr>
            <w:t>ه حس</w:t>
          </w:r>
          <w:r w:rsidR="00C469E2">
            <w:rPr>
              <w:rFonts w:cs="SKR HEAD1" w:hint="cs"/>
              <w:sz w:val="23"/>
              <w:szCs w:val="23"/>
              <w:rtl/>
              <w:lang w:bidi="ar-EG"/>
            </w:rPr>
            <w:t>ــ</w:t>
          </w:r>
          <w:r w:rsidRPr="006555AC">
            <w:rPr>
              <w:rFonts w:cs="SKR HEAD1" w:hint="cs"/>
              <w:sz w:val="23"/>
              <w:szCs w:val="23"/>
              <w:rtl/>
              <w:lang w:bidi="ar-EG"/>
            </w:rPr>
            <w:t>ن</w:t>
          </w:r>
        </w:p>
      </w:tc>
      <w:tc>
        <w:tcPr>
          <w:tcW w:w="7269" w:type="dxa"/>
          <w:tcBorders>
            <w:bottom w:val="threeDEngrave" w:sz="24" w:space="0" w:color="auto"/>
          </w:tcBorders>
          <w:vAlign w:val="center"/>
        </w:tcPr>
        <w:p w:rsidR="000437C6" w:rsidRPr="009309F8" w:rsidRDefault="000437C6" w:rsidP="009309F8">
          <w:pPr>
            <w:pStyle w:val="Header"/>
            <w:tabs>
              <w:tab w:val="clear" w:pos="4320"/>
            </w:tabs>
            <w:spacing w:line="216" w:lineRule="auto"/>
            <w:jc w:val="right"/>
            <w:rPr>
              <w:rFonts w:cs="GE Jarida Heavy"/>
              <w:spacing w:val="-4"/>
              <w:sz w:val="19"/>
              <w:szCs w:val="19"/>
            </w:rPr>
          </w:pPr>
          <w:r w:rsidRPr="009309F8">
            <w:rPr>
              <w:rFonts w:ascii="Impact" w:hAnsi="Impact" w:cs="GE Jarida Heavy" w:hint="cs"/>
              <w:spacing w:val="-4"/>
              <w:sz w:val="19"/>
              <w:szCs w:val="19"/>
              <w:rtl/>
              <w:lang w:bidi="ar-EG"/>
            </w:rPr>
            <w:t xml:space="preserve">فعالية برنامج للتأهيل </w:t>
          </w:r>
          <w:proofErr w:type="spellStart"/>
          <w:r w:rsidRPr="009309F8">
            <w:rPr>
              <w:rFonts w:ascii="Impact" w:hAnsi="Impact" w:cs="GE Jarida Heavy" w:hint="cs"/>
              <w:spacing w:val="-4"/>
              <w:sz w:val="19"/>
              <w:szCs w:val="19"/>
              <w:rtl/>
              <w:lang w:bidi="ar-EG"/>
            </w:rPr>
            <w:t>التخاطبى</w:t>
          </w:r>
          <w:proofErr w:type="spellEnd"/>
          <w:r w:rsidRPr="009309F8">
            <w:rPr>
              <w:rFonts w:ascii="Impact" w:hAnsi="Impact" w:cs="GE Jarida Heavy" w:hint="cs"/>
              <w:spacing w:val="-4"/>
              <w:sz w:val="19"/>
              <w:szCs w:val="19"/>
              <w:rtl/>
              <w:lang w:bidi="ar-EG"/>
            </w:rPr>
            <w:t xml:space="preserve"> قائم على</w:t>
          </w:r>
          <w:r>
            <w:rPr>
              <w:rFonts w:ascii="Impact" w:hAnsi="Impact" w:cs="GE Jarida Heavy" w:hint="cs"/>
              <w:spacing w:val="-4"/>
              <w:sz w:val="19"/>
              <w:szCs w:val="19"/>
              <w:rtl/>
              <w:lang w:bidi="ar-EG"/>
            </w:rPr>
            <w:t xml:space="preserve"> </w:t>
          </w:r>
          <w:r w:rsidRPr="00C469E2">
            <w:rPr>
              <w:rFonts w:ascii="Impact" w:hAnsi="Impact" w:cs="GE Jarida Heavy"/>
              <w:spacing w:val="-4"/>
              <w:sz w:val="17"/>
              <w:szCs w:val="17"/>
              <w:lang w:bidi="ar-EG"/>
            </w:rPr>
            <w:t>(PECS)</w:t>
          </w:r>
          <w:r w:rsidRPr="009309F8">
            <w:rPr>
              <w:rFonts w:ascii="Impact" w:hAnsi="Impact" w:cs="GE Jarida Heavy" w:hint="cs"/>
              <w:spacing w:val="-4"/>
              <w:sz w:val="19"/>
              <w:szCs w:val="19"/>
              <w:rtl/>
              <w:lang w:bidi="ar-EG"/>
            </w:rPr>
            <w:t xml:space="preserve"> لتنمية المهارات قبل </w:t>
          </w:r>
          <w:proofErr w:type="spellStart"/>
          <w:r w:rsidRPr="009309F8">
            <w:rPr>
              <w:rFonts w:ascii="Impact" w:hAnsi="Impact" w:cs="GE Jarida Heavy" w:hint="cs"/>
              <w:spacing w:val="-4"/>
              <w:sz w:val="19"/>
              <w:szCs w:val="19"/>
              <w:rtl/>
              <w:lang w:bidi="ar-EG"/>
            </w:rPr>
            <w:t>اللفظيه</w:t>
          </w:r>
          <w:proofErr w:type="spellEnd"/>
          <w:r w:rsidRPr="009309F8">
            <w:rPr>
              <w:rFonts w:ascii="Impact" w:hAnsi="Impact" w:cs="GE Jarida Heavy" w:hint="cs"/>
              <w:spacing w:val="-4"/>
              <w:sz w:val="19"/>
              <w:szCs w:val="19"/>
              <w:rtl/>
              <w:lang w:bidi="ar-EG"/>
            </w:rPr>
            <w:t xml:space="preserve"> لدى الأطفال </w:t>
          </w:r>
          <w:r w:rsidRPr="009309F8">
            <w:rPr>
              <w:rFonts w:ascii="Impact" w:hAnsi="Impact" w:cs="GE Jarida Heavy"/>
              <w:spacing w:val="-4"/>
              <w:sz w:val="19"/>
              <w:szCs w:val="19"/>
              <w:rtl/>
              <w:lang w:bidi="ar-EG"/>
            </w:rPr>
            <w:t>من ذوى اضطراب طيف</w:t>
          </w:r>
          <w:r>
            <w:rPr>
              <w:rFonts w:ascii="Impact" w:hAnsi="Impact" w:cs="GE Jarida Heavy"/>
              <w:spacing w:val="-4"/>
              <w:sz w:val="19"/>
              <w:szCs w:val="19"/>
              <w:rtl/>
              <w:lang w:bidi="ar-EG"/>
            </w:rPr>
            <w:t xml:space="preserve"> </w:t>
          </w:r>
          <w:r w:rsidRPr="009309F8">
            <w:rPr>
              <w:rFonts w:ascii="Impact" w:hAnsi="Impact" w:cs="GE Jarida Heavy"/>
              <w:spacing w:val="-4"/>
              <w:sz w:val="19"/>
              <w:szCs w:val="19"/>
              <w:rtl/>
              <w:lang w:bidi="ar-EG"/>
            </w:rPr>
            <w:t xml:space="preserve">التوحد </w:t>
          </w:r>
        </w:p>
      </w:tc>
    </w:tr>
  </w:tbl>
  <w:p w:rsidR="000437C6" w:rsidRPr="00451C00" w:rsidRDefault="000437C6">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0437C6" w:rsidRPr="00D7398D" w:rsidTr="002E463A">
      <w:trPr>
        <w:jc w:val="center"/>
      </w:trPr>
      <w:tc>
        <w:tcPr>
          <w:tcW w:w="4139" w:type="dxa"/>
          <w:tcBorders>
            <w:bottom w:val="threeDEngrave" w:sz="24" w:space="0" w:color="auto"/>
          </w:tcBorders>
          <w:vAlign w:val="center"/>
        </w:tcPr>
        <w:p w:rsidR="000437C6" w:rsidRPr="00AB20C9" w:rsidRDefault="000437C6"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0437C6" w:rsidRPr="00331B73" w:rsidRDefault="000437C6" w:rsidP="00BC148B">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الأول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0437C6" w:rsidRPr="007F6189" w:rsidRDefault="000437C6">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7C6" w:rsidRDefault="000437C6">
    <w:pPr>
      <w:pStyle w:val="Header"/>
    </w:pPr>
    <w:r>
      <w:rPr>
        <w:noProof/>
      </w:rPr>
      <mc:AlternateContent>
        <mc:Choice Requires="wps">
          <w:drawing>
            <wp:anchor distT="0" distB="0" distL="114300" distR="114300" simplePos="0" relativeHeight="251675648" behindDoc="0" locked="0" layoutInCell="1" allowOverlap="1" wp14:anchorId="5DBED23C" wp14:editId="7C942AD9">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6EF22F6"/>
    <w:multiLevelType w:val="hybridMultilevel"/>
    <w:tmpl w:val="BC581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25EAA"/>
    <w:multiLevelType w:val="hybridMultilevel"/>
    <w:tmpl w:val="F54ABF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7513F"/>
    <w:multiLevelType w:val="hybridMultilevel"/>
    <w:tmpl w:val="22988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00FD"/>
    <w:multiLevelType w:val="hybridMultilevel"/>
    <w:tmpl w:val="3C7A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7">
    <w:nsid w:val="1746094E"/>
    <w:multiLevelType w:val="hybridMultilevel"/>
    <w:tmpl w:val="51A6A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571F8"/>
    <w:multiLevelType w:val="hybridMultilevel"/>
    <w:tmpl w:val="1536F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F34D9"/>
    <w:multiLevelType w:val="hybridMultilevel"/>
    <w:tmpl w:val="4CC0D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3190E"/>
    <w:multiLevelType w:val="hybridMultilevel"/>
    <w:tmpl w:val="D72AF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B6697"/>
    <w:multiLevelType w:val="hybridMultilevel"/>
    <w:tmpl w:val="0A2C7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00013"/>
    <w:multiLevelType w:val="hybridMultilevel"/>
    <w:tmpl w:val="F05EE0A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9752D3"/>
    <w:multiLevelType w:val="hybridMultilevel"/>
    <w:tmpl w:val="47561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93B1A"/>
    <w:multiLevelType w:val="hybridMultilevel"/>
    <w:tmpl w:val="3274F1AE"/>
    <w:lvl w:ilvl="0" w:tplc="890E7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4773EA"/>
    <w:multiLevelType w:val="hybridMultilevel"/>
    <w:tmpl w:val="4E186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1427B1E"/>
    <w:multiLevelType w:val="hybridMultilevel"/>
    <w:tmpl w:val="142E7282"/>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460556"/>
    <w:multiLevelType w:val="hybridMultilevel"/>
    <w:tmpl w:val="DF78B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C494E"/>
    <w:multiLevelType w:val="hybridMultilevel"/>
    <w:tmpl w:val="E506A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7045F3"/>
    <w:multiLevelType w:val="hybridMultilevel"/>
    <w:tmpl w:val="2A288D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818F9"/>
    <w:multiLevelType w:val="hybridMultilevel"/>
    <w:tmpl w:val="5D32C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B503A9"/>
    <w:multiLevelType w:val="hybridMultilevel"/>
    <w:tmpl w:val="1D7EA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022B1D"/>
    <w:multiLevelType w:val="hybridMultilevel"/>
    <w:tmpl w:val="82D22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20"/>
  </w:num>
  <w:num w:numId="5">
    <w:abstractNumId w:val="4"/>
  </w:num>
  <w:num w:numId="6">
    <w:abstractNumId w:val="14"/>
  </w:num>
  <w:num w:numId="7">
    <w:abstractNumId w:val="7"/>
  </w:num>
  <w:num w:numId="8">
    <w:abstractNumId w:val="9"/>
  </w:num>
  <w:num w:numId="9">
    <w:abstractNumId w:val="17"/>
  </w:num>
  <w:num w:numId="10">
    <w:abstractNumId w:val="3"/>
  </w:num>
  <w:num w:numId="11">
    <w:abstractNumId w:val="8"/>
  </w:num>
  <w:num w:numId="12">
    <w:abstractNumId w:val="18"/>
  </w:num>
  <w:num w:numId="13">
    <w:abstractNumId w:val="19"/>
  </w:num>
  <w:num w:numId="14">
    <w:abstractNumId w:val="23"/>
  </w:num>
  <w:num w:numId="15">
    <w:abstractNumId w:val="10"/>
  </w:num>
  <w:num w:numId="16">
    <w:abstractNumId w:val="22"/>
  </w:num>
  <w:num w:numId="17">
    <w:abstractNumId w:val="5"/>
  </w:num>
  <w:num w:numId="18">
    <w:abstractNumId w:val="15"/>
  </w:num>
  <w:num w:numId="19">
    <w:abstractNumId w:val="21"/>
  </w:num>
  <w:num w:numId="20">
    <w:abstractNumId w:val="2"/>
  </w:num>
  <w:num w:numId="21">
    <w:abstractNumId w:val="11"/>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6309"/>
    <w:rsid w:val="00006AF8"/>
    <w:rsid w:val="00007949"/>
    <w:rsid w:val="00007B7F"/>
    <w:rsid w:val="00007BB9"/>
    <w:rsid w:val="00007DDD"/>
    <w:rsid w:val="00007E76"/>
    <w:rsid w:val="0001096E"/>
    <w:rsid w:val="00010CBC"/>
    <w:rsid w:val="00010F88"/>
    <w:rsid w:val="0001265A"/>
    <w:rsid w:val="000126BD"/>
    <w:rsid w:val="00012983"/>
    <w:rsid w:val="00012E45"/>
    <w:rsid w:val="00013E2E"/>
    <w:rsid w:val="0001509A"/>
    <w:rsid w:val="00015967"/>
    <w:rsid w:val="00015F28"/>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CA6"/>
    <w:rsid w:val="00024CB2"/>
    <w:rsid w:val="0002504A"/>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6D4"/>
    <w:rsid w:val="0003697B"/>
    <w:rsid w:val="00037ED4"/>
    <w:rsid w:val="000400D6"/>
    <w:rsid w:val="00040D3D"/>
    <w:rsid w:val="00041361"/>
    <w:rsid w:val="00041382"/>
    <w:rsid w:val="00041713"/>
    <w:rsid w:val="00041C40"/>
    <w:rsid w:val="00041D2E"/>
    <w:rsid w:val="00041DFA"/>
    <w:rsid w:val="000421CF"/>
    <w:rsid w:val="000425C2"/>
    <w:rsid w:val="000425E2"/>
    <w:rsid w:val="00042E60"/>
    <w:rsid w:val="00043334"/>
    <w:rsid w:val="00043361"/>
    <w:rsid w:val="000437A4"/>
    <w:rsid w:val="000437C6"/>
    <w:rsid w:val="00043BDC"/>
    <w:rsid w:val="00043FE5"/>
    <w:rsid w:val="00044227"/>
    <w:rsid w:val="00044F5D"/>
    <w:rsid w:val="000451A3"/>
    <w:rsid w:val="00046B4E"/>
    <w:rsid w:val="00046F97"/>
    <w:rsid w:val="0004701E"/>
    <w:rsid w:val="00047AA6"/>
    <w:rsid w:val="00050085"/>
    <w:rsid w:val="000505A2"/>
    <w:rsid w:val="00051141"/>
    <w:rsid w:val="000514B2"/>
    <w:rsid w:val="00051F6A"/>
    <w:rsid w:val="00052481"/>
    <w:rsid w:val="00052AED"/>
    <w:rsid w:val="00052C7C"/>
    <w:rsid w:val="00053630"/>
    <w:rsid w:val="00053728"/>
    <w:rsid w:val="0005497A"/>
    <w:rsid w:val="00055DA8"/>
    <w:rsid w:val="00056908"/>
    <w:rsid w:val="000570C0"/>
    <w:rsid w:val="000572E8"/>
    <w:rsid w:val="000576B6"/>
    <w:rsid w:val="000610DF"/>
    <w:rsid w:val="000610FD"/>
    <w:rsid w:val="000617A0"/>
    <w:rsid w:val="00061D3E"/>
    <w:rsid w:val="00063087"/>
    <w:rsid w:val="0006382E"/>
    <w:rsid w:val="00063996"/>
    <w:rsid w:val="0006475D"/>
    <w:rsid w:val="00065778"/>
    <w:rsid w:val="000666B3"/>
    <w:rsid w:val="000678B1"/>
    <w:rsid w:val="0007177E"/>
    <w:rsid w:val="000720DD"/>
    <w:rsid w:val="00072FCF"/>
    <w:rsid w:val="0007327B"/>
    <w:rsid w:val="0007397D"/>
    <w:rsid w:val="00073C1A"/>
    <w:rsid w:val="00074CD7"/>
    <w:rsid w:val="000770FF"/>
    <w:rsid w:val="000801E5"/>
    <w:rsid w:val="0008050F"/>
    <w:rsid w:val="00082627"/>
    <w:rsid w:val="0008354C"/>
    <w:rsid w:val="000836CF"/>
    <w:rsid w:val="0008494B"/>
    <w:rsid w:val="000858B7"/>
    <w:rsid w:val="000869C9"/>
    <w:rsid w:val="0008723C"/>
    <w:rsid w:val="00087672"/>
    <w:rsid w:val="00087B6B"/>
    <w:rsid w:val="00090EDC"/>
    <w:rsid w:val="00091216"/>
    <w:rsid w:val="000913A5"/>
    <w:rsid w:val="00091AD7"/>
    <w:rsid w:val="00092562"/>
    <w:rsid w:val="00092821"/>
    <w:rsid w:val="00092D2D"/>
    <w:rsid w:val="00092E4B"/>
    <w:rsid w:val="00093703"/>
    <w:rsid w:val="00093E14"/>
    <w:rsid w:val="0009441E"/>
    <w:rsid w:val="00094D37"/>
    <w:rsid w:val="00095FC7"/>
    <w:rsid w:val="00096068"/>
    <w:rsid w:val="000965A8"/>
    <w:rsid w:val="00096D90"/>
    <w:rsid w:val="000A0391"/>
    <w:rsid w:val="000A064F"/>
    <w:rsid w:val="000A081D"/>
    <w:rsid w:val="000A0E7C"/>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6F9"/>
    <w:rsid w:val="000D24D4"/>
    <w:rsid w:val="000D34AC"/>
    <w:rsid w:val="000D3572"/>
    <w:rsid w:val="000D3BE6"/>
    <w:rsid w:val="000D47A7"/>
    <w:rsid w:val="000D4A51"/>
    <w:rsid w:val="000D5081"/>
    <w:rsid w:val="000D50BF"/>
    <w:rsid w:val="000D6FB1"/>
    <w:rsid w:val="000D7B22"/>
    <w:rsid w:val="000E013E"/>
    <w:rsid w:val="000E18BC"/>
    <w:rsid w:val="000E3035"/>
    <w:rsid w:val="000E3485"/>
    <w:rsid w:val="000E3FAE"/>
    <w:rsid w:val="000E4298"/>
    <w:rsid w:val="000E4E4D"/>
    <w:rsid w:val="000E4F9A"/>
    <w:rsid w:val="000E56D0"/>
    <w:rsid w:val="000E5AB0"/>
    <w:rsid w:val="000E72CA"/>
    <w:rsid w:val="000E7731"/>
    <w:rsid w:val="000F0605"/>
    <w:rsid w:val="000F2ABA"/>
    <w:rsid w:val="000F2CF7"/>
    <w:rsid w:val="000F2F8C"/>
    <w:rsid w:val="000F3691"/>
    <w:rsid w:val="000F3ADC"/>
    <w:rsid w:val="000F3C86"/>
    <w:rsid w:val="000F51E0"/>
    <w:rsid w:val="000F5AEB"/>
    <w:rsid w:val="000F5B8F"/>
    <w:rsid w:val="000F612F"/>
    <w:rsid w:val="000F6D7E"/>
    <w:rsid w:val="000F76FD"/>
    <w:rsid w:val="000F7729"/>
    <w:rsid w:val="000F7A72"/>
    <w:rsid w:val="0010144A"/>
    <w:rsid w:val="00101825"/>
    <w:rsid w:val="0010190D"/>
    <w:rsid w:val="00101ED7"/>
    <w:rsid w:val="00101F43"/>
    <w:rsid w:val="001026CB"/>
    <w:rsid w:val="001026D8"/>
    <w:rsid w:val="001040BE"/>
    <w:rsid w:val="00105515"/>
    <w:rsid w:val="0010589E"/>
    <w:rsid w:val="00105CFC"/>
    <w:rsid w:val="001074CD"/>
    <w:rsid w:val="00110B25"/>
    <w:rsid w:val="001110EF"/>
    <w:rsid w:val="00111C1F"/>
    <w:rsid w:val="00112175"/>
    <w:rsid w:val="001121CA"/>
    <w:rsid w:val="00112771"/>
    <w:rsid w:val="0011292C"/>
    <w:rsid w:val="001133CF"/>
    <w:rsid w:val="00113CAD"/>
    <w:rsid w:val="001150D4"/>
    <w:rsid w:val="0011571F"/>
    <w:rsid w:val="00115787"/>
    <w:rsid w:val="00115A6A"/>
    <w:rsid w:val="00116999"/>
    <w:rsid w:val="00116E3F"/>
    <w:rsid w:val="00117946"/>
    <w:rsid w:val="00121F74"/>
    <w:rsid w:val="00122383"/>
    <w:rsid w:val="0012383C"/>
    <w:rsid w:val="00124349"/>
    <w:rsid w:val="00125B24"/>
    <w:rsid w:val="00126301"/>
    <w:rsid w:val="001263DB"/>
    <w:rsid w:val="0012785D"/>
    <w:rsid w:val="001278AA"/>
    <w:rsid w:val="00130DA6"/>
    <w:rsid w:val="00130E9D"/>
    <w:rsid w:val="00130FD2"/>
    <w:rsid w:val="001312E9"/>
    <w:rsid w:val="00132A1E"/>
    <w:rsid w:val="0013344F"/>
    <w:rsid w:val="00133B7E"/>
    <w:rsid w:val="00134084"/>
    <w:rsid w:val="00134117"/>
    <w:rsid w:val="00134527"/>
    <w:rsid w:val="00134975"/>
    <w:rsid w:val="00134EEB"/>
    <w:rsid w:val="00136638"/>
    <w:rsid w:val="00136C73"/>
    <w:rsid w:val="00137806"/>
    <w:rsid w:val="00141002"/>
    <w:rsid w:val="00141A85"/>
    <w:rsid w:val="00141BD6"/>
    <w:rsid w:val="00141CDC"/>
    <w:rsid w:val="0014314D"/>
    <w:rsid w:val="0014395E"/>
    <w:rsid w:val="00144E15"/>
    <w:rsid w:val="001453EF"/>
    <w:rsid w:val="001455D5"/>
    <w:rsid w:val="0014630B"/>
    <w:rsid w:val="0014793B"/>
    <w:rsid w:val="0015022F"/>
    <w:rsid w:val="001503A9"/>
    <w:rsid w:val="0015109F"/>
    <w:rsid w:val="00152428"/>
    <w:rsid w:val="00153895"/>
    <w:rsid w:val="00153A78"/>
    <w:rsid w:val="00154D12"/>
    <w:rsid w:val="00154EDC"/>
    <w:rsid w:val="001550DF"/>
    <w:rsid w:val="00155550"/>
    <w:rsid w:val="00155A4C"/>
    <w:rsid w:val="0015649B"/>
    <w:rsid w:val="001564C5"/>
    <w:rsid w:val="0015658D"/>
    <w:rsid w:val="001575A7"/>
    <w:rsid w:val="00157925"/>
    <w:rsid w:val="00160F49"/>
    <w:rsid w:val="00161023"/>
    <w:rsid w:val="001619CA"/>
    <w:rsid w:val="0016230F"/>
    <w:rsid w:val="0016317B"/>
    <w:rsid w:val="001632A0"/>
    <w:rsid w:val="001634CE"/>
    <w:rsid w:val="0016516D"/>
    <w:rsid w:val="00166324"/>
    <w:rsid w:val="00166BAD"/>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3A9A"/>
    <w:rsid w:val="00184363"/>
    <w:rsid w:val="001846A9"/>
    <w:rsid w:val="00187B8B"/>
    <w:rsid w:val="00190360"/>
    <w:rsid w:val="00190616"/>
    <w:rsid w:val="0019080F"/>
    <w:rsid w:val="001910F0"/>
    <w:rsid w:val="00191D01"/>
    <w:rsid w:val="0019267F"/>
    <w:rsid w:val="00192FE9"/>
    <w:rsid w:val="00194575"/>
    <w:rsid w:val="0019519E"/>
    <w:rsid w:val="0019533C"/>
    <w:rsid w:val="00195E4B"/>
    <w:rsid w:val="00196624"/>
    <w:rsid w:val="001967D9"/>
    <w:rsid w:val="00196BA6"/>
    <w:rsid w:val="00197228"/>
    <w:rsid w:val="00197D6A"/>
    <w:rsid w:val="001A026D"/>
    <w:rsid w:val="001A04BA"/>
    <w:rsid w:val="001A0E05"/>
    <w:rsid w:val="001A1775"/>
    <w:rsid w:val="001A1AD0"/>
    <w:rsid w:val="001A256E"/>
    <w:rsid w:val="001A34BF"/>
    <w:rsid w:val="001A3665"/>
    <w:rsid w:val="001A367A"/>
    <w:rsid w:val="001A37C3"/>
    <w:rsid w:val="001A38FE"/>
    <w:rsid w:val="001A4132"/>
    <w:rsid w:val="001A42A3"/>
    <w:rsid w:val="001A5227"/>
    <w:rsid w:val="001A5628"/>
    <w:rsid w:val="001A5DD7"/>
    <w:rsid w:val="001A5E36"/>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C03F3"/>
    <w:rsid w:val="001C0642"/>
    <w:rsid w:val="001C17B5"/>
    <w:rsid w:val="001C1E42"/>
    <w:rsid w:val="001C3826"/>
    <w:rsid w:val="001C417B"/>
    <w:rsid w:val="001C624B"/>
    <w:rsid w:val="001C6B31"/>
    <w:rsid w:val="001C6F85"/>
    <w:rsid w:val="001C78F8"/>
    <w:rsid w:val="001C7E51"/>
    <w:rsid w:val="001D0057"/>
    <w:rsid w:val="001D1384"/>
    <w:rsid w:val="001D2975"/>
    <w:rsid w:val="001D33E7"/>
    <w:rsid w:val="001D38CC"/>
    <w:rsid w:val="001D3F9D"/>
    <w:rsid w:val="001D48A6"/>
    <w:rsid w:val="001D4D20"/>
    <w:rsid w:val="001D5233"/>
    <w:rsid w:val="001D5A65"/>
    <w:rsid w:val="001D5EFE"/>
    <w:rsid w:val="001D679D"/>
    <w:rsid w:val="001D7984"/>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3E1D"/>
    <w:rsid w:val="001F3EA1"/>
    <w:rsid w:val="001F42C1"/>
    <w:rsid w:val="001F4474"/>
    <w:rsid w:val="001F61E0"/>
    <w:rsid w:val="001F6418"/>
    <w:rsid w:val="001F71F7"/>
    <w:rsid w:val="001F7493"/>
    <w:rsid w:val="001F79B6"/>
    <w:rsid w:val="001F7E9E"/>
    <w:rsid w:val="00201BD4"/>
    <w:rsid w:val="00201F35"/>
    <w:rsid w:val="002022A2"/>
    <w:rsid w:val="002024BC"/>
    <w:rsid w:val="002025FE"/>
    <w:rsid w:val="00202BD4"/>
    <w:rsid w:val="00202C05"/>
    <w:rsid w:val="00202F80"/>
    <w:rsid w:val="00202FDA"/>
    <w:rsid w:val="00203560"/>
    <w:rsid w:val="0020443A"/>
    <w:rsid w:val="00205AF8"/>
    <w:rsid w:val="002074B1"/>
    <w:rsid w:val="00207FE1"/>
    <w:rsid w:val="00210C8C"/>
    <w:rsid w:val="002110E5"/>
    <w:rsid w:val="00211268"/>
    <w:rsid w:val="00211585"/>
    <w:rsid w:val="002124FC"/>
    <w:rsid w:val="002137FA"/>
    <w:rsid w:val="0021458C"/>
    <w:rsid w:val="00214691"/>
    <w:rsid w:val="00215226"/>
    <w:rsid w:val="0021582E"/>
    <w:rsid w:val="0021610A"/>
    <w:rsid w:val="00216837"/>
    <w:rsid w:val="00217794"/>
    <w:rsid w:val="00217A34"/>
    <w:rsid w:val="00220AD5"/>
    <w:rsid w:val="00220B67"/>
    <w:rsid w:val="00220B96"/>
    <w:rsid w:val="00220DE9"/>
    <w:rsid w:val="002215D8"/>
    <w:rsid w:val="00221974"/>
    <w:rsid w:val="00221A80"/>
    <w:rsid w:val="00222F3B"/>
    <w:rsid w:val="002238C3"/>
    <w:rsid w:val="002239C3"/>
    <w:rsid w:val="002242C1"/>
    <w:rsid w:val="00224A1A"/>
    <w:rsid w:val="00225086"/>
    <w:rsid w:val="002255F0"/>
    <w:rsid w:val="00225913"/>
    <w:rsid w:val="00226955"/>
    <w:rsid w:val="00226E25"/>
    <w:rsid w:val="002270BD"/>
    <w:rsid w:val="00227283"/>
    <w:rsid w:val="00227692"/>
    <w:rsid w:val="00227A03"/>
    <w:rsid w:val="00230A43"/>
    <w:rsid w:val="0023120F"/>
    <w:rsid w:val="002326C6"/>
    <w:rsid w:val="00232C02"/>
    <w:rsid w:val="00233BF5"/>
    <w:rsid w:val="00234395"/>
    <w:rsid w:val="00234405"/>
    <w:rsid w:val="00234BB9"/>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48DF"/>
    <w:rsid w:val="00245832"/>
    <w:rsid w:val="00245B31"/>
    <w:rsid w:val="00246274"/>
    <w:rsid w:val="00246BA6"/>
    <w:rsid w:val="00247A26"/>
    <w:rsid w:val="002506B3"/>
    <w:rsid w:val="00251652"/>
    <w:rsid w:val="00251B48"/>
    <w:rsid w:val="00251C7D"/>
    <w:rsid w:val="00251F37"/>
    <w:rsid w:val="002520C7"/>
    <w:rsid w:val="0025464E"/>
    <w:rsid w:val="00254FD4"/>
    <w:rsid w:val="002574F7"/>
    <w:rsid w:val="002575D5"/>
    <w:rsid w:val="002601DE"/>
    <w:rsid w:val="0026066F"/>
    <w:rsid w:val="00261A88"/>
    <w:rsid w:val="002630F4"/>
    <w:rsid w:val="00263AC9"/>
    <w:rsid w:val="00264895"/>
    <w:rsid w:val="002654C6"/>
    <w:rsid w:val="0026682C"/>
    <w:rsid w:val="002672F2"/>
    <w:rsid w:val="0026782E"/>
    <w:rsid w:val="0026788B"/>
    <w:rsid w:val="00267B25"/>
    <w:rsid w:val="00271175"/>
    <w:rsid w:val="00272795"/>
    <w:rsid w:val="002734E4"/>
    <w:rsid w:val="002737C1"/>
    <w:rsid w:val="0027387C"/>
    <w:rsid w:val="00273CAC"/>
    <w:rsid w:val="0027467A"/>
    <w:rsid w:val="002746CC"/>
    <w:rsid w:val="00275D84"/>
    <w:rsid w:val="00276025"/>
    <w:rsid w:val="002762DD"/>
    <w:rsid w:val="002769A7"/>
    <w:rsid w:val="002769BD"/>
    <w:rsid w:val="00276C89"/>
    <w:rsid w:val="00277270"/>
    <w:rsid w:val="00277456"/>
    <w:rsid w:val="0027747D"/>
    <w:rsid w:val="002776AE"/>
    <w:rsid w:val="00277A57"/>
    <w:rsid w:val="002806B2"/>
    <w:rsid w:val="00280D68"/>
    <w:rsid w:val="00281C98"/>
    <w:rsid w:val="002827E4"/>
    <w:rsid w:val="002834E4"/>
    <w:rsid w:val="002835EF"/>
    <w:rsid w:val="00283A18"/>
    <w:rsid w:val="00284396"/>
    <w:rsid w:val="002847E5"/>
    <w:rsid w:val="0028499A"/>
    <w:rsid w:val="002853FA"/>
    <w:rsid w:val="002859E4"/>
    <w:rsid w:val="00285DC5"/>
    <w:rsid w:val="00285E91"/>
    <w:rsid w:val="002861E4"/>
    <w:rsid w:val="0028662E"/>
    <w:rsid w:val="0029197C"/>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2877"/>
    <w:rsid w:val="002A2D36"/>
    <w:rsid w:val="002A35E5"/>
    <w:rsid w:val="002A3F7D"/>
    <w:rsid w:val="002A40A1"/>
    <w:rsid w:val="002A4540"/>
    <w:rsid w:val="002A47EC"/>
    <w:rsid w:val="002A4F27"/>
    <w:rsid w:val="002A5255"/>
    <w:rsid w:val="002A683E"/>
    <w:rsid w:val="002A6AE4"/>
    <w:rsid w:val="002A6E11"/>
    <w:rsid w:val="002A6F2A"/>
    <w:rsid w:val="002A7315"/>
    <w:rsid w:val="002A7C40"/>
    <w:rsid w:val="002A7F2B"/>
    <w:rsid w:val="002B0B47"/>
    <w:rsid w:val="002B141D"/>
    <w:rsid w:val="002B1611"/>
    <w:rsid w:val="002B1C18"/>
    <w:rsid w:val="002B1D12"/>
    <w:rsid w:val="002B279C"/>
    <w:rsid w:val="002B3607"/>
    <w:rsid w:val="002B3E70"/>
    <w:rsid w:val="002B3FBB"/>
    <w:rsid w:val="002B451B"/>
    <w:rsid w:val="002B4C9D"/>
    <w:rsid w:val="002B5343"/>
    <w:rsid w:val="002B5577"/>
    <w:rsid w:val="002B5860"/>
    <w:rsid w:val="002B7DA3"/>
    <w:rsid w:val="002C01B3"/>
    <w:rsid w:val="002C1CEA"/>
    <w:rsid w:val="002C24FF"/>
    <w:rsid w:val="002C28C8"/>
    <w:rsid w:val="002C2B25"/>
    <w:rsid w:val="002C378E"/>
    <w:rsid w:val="002C4590"/>
    <w:rsid w:val="002C5C2E"/>
    <w:rsid w:val="002C61B2"/>
    <w:rsid w:val="002C699C"/>
    <w:rsid w:val="002C768C"/>
    <w:rsid w:val="002C77A7"/>
    <w:rsid w:val="002D0380"/>
    <w:rsid w:val="002D0DB4"/>
    <w:rsid w:val="002D0EE2"/>
    <w:rsid w:val="002D127E"/>
    <w:rsid w:val="002D14FA"/>
    <w:rsid w:val="002D1971"/>
    <w:rsid w:val="002D366C"/>
    <w:rsid w:val="002D3893"/>
    <w:rsid w:val="002D390A"/>
    <w:rsid w:val="002D3A0C"/>
    <w:rsid w:val="002D3B81"/>
    <w:rsid w:val="002D3CD8"/>
    <w:rsid w:val="002D4C7C"/>
    <w:rsid w:val="002D6255"/>
    <w:rsid w:val="002D6DE0"/>
    <w:rsid w:val="002D6DFB"/>
    <w:rsid w:val="002D6F06"/>
    <w:rsid w:val="002D759C"/>
    <w:rsid w:val="002D7E2C"/>
    <w:rsid w:val="002E0E3C"/>
    <w:rsid w:val="002E2AEC"/>
    <w:rsid w:val="002E2B1E"/>
    <w:rsid w:val="002E2DAA"/>
    <w:rsid w:val="002E2F96"/>
    <w:rsid w:val="002E30FB"/>
    <w:rsid w:val="002E463A"/>
    <w:rsid w:val="002E5395"/>
    <w:rsid w:val="002E6968"/>
    <w:rsid w:val="002E6A60"/>
    <w:rsid w:val="002E6B97"/>
    <w:rsid w:val="002E6BF6"/>
    <w:rsid w:val="002E6CD0"/>
    <w:rsid w:val="002F0E66"/>
    <w:rsid w:val="002F1C2C"/>
    <w:rsid w:val="002F214F"/>
    <w:rsid w:val="002F2D84"/>
    <w:rsid w:val="002F2E24"/>
    <w:rsid w:val="002F30DD"/>
    <w:rsid w:val="002F37B9"/>
    <w:rsid w:val="002F4030"/>
    <w:rsid w:val="002F408B"/>
    <w:rsid w:val="002F4A8E"/>
    <w:rsid w:val="002F5AD5"/>
    <w:rsid w:val="002F6D2C"/>
    <w:rsid w:val="002F7E28"/>
    <w:rsid w:val="003001CB"/>
    <w:rsid w:val="00300B33"/>
    <w:rsid w:val="00300D3C"/>
    <w:rsid w:val="0030131B"/>
    <w:rsid w:val="003014B0"/>
    <w:rsid w:val="003016C9"/>
    <w:rsid w:val="00302587"/>
    <w:rsid w:val="0030386D"/>
    <w:rsid w:val="00303CEB"/>
    <w:rsid w:val="003041DF"/>
    <w:rsid w:val="003044A5"/>
    <w:rsid w:val="00305EB8"/>
    <w:rsid w:val="00306229"/>
    <w:rsid w:val="003068BE"/>
    <w:rsid w:val="00306A55"/>
    <w:rsid w:val="00307045"/>
    <w:rsid w:val="003075C7"/>
    <w:rsid w:val="00307879"/>
    <w:rsid w:val="00307913"/>
    <w:rsid w:val="00307A5C"/>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889"/>
    <w:rsid w:val="00326F1E"/>
    <w:rsid w:val="00330018"/>
    <w:rsid w:val="00331B73"/>
    <w:rsid w:val="00331ECE"/>
    <w:rsid w:val="00332066"/>
    <w:rsid w:val="003320FC"/>
    <w:rsid w:val="003322AF"/>
    <w:rsid w:val="00332914"/>
    <w:rsid w:val="003332CD"/>
    <w:rsid w:val="00333A07"/>
    <w:rsid w:val="00334A70"/>
    <w:rsid w:val="00335A42"/>
    <w:rsid w:val="00335BC2"/>
    <w:rsid w:val="00335E70"/>
    <w:rsid w:val="00335FAE"/>
    <w:rsid w:val="003360F4"/>
    <w:rsid w:val="003369A7"/>
    <w:rsid w:val="00337187"/>
    <w:rsid w:val="0033719B"/>
    <w:rsid w:val="00337D54"/>
    <w:rsid w:val="00340DE5"/>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484A"/>
    <w:rsid w:val="00354B30"/>
    <w:rsid w:val="00355404"/>
    <w:rsid w:val="003555BE"/>
    <w:rsid w:val="003557C6"/>
    <w:rsid w:val="00355E1B"/>
    <w:rsid w:val="00356180"/>
    <w:rsid w:val="00356B31"/>
    <w:rsid w:val="003570BB"/>
    <w:rsid w:val="0035757F"/>
    <w:rsid w:val="003607CB"/>
    <w:rsid w:val="00360A7F"/>
    <w:rsid w:val="00362D83"/>
    <w:rsid w:val="00362DDD"/>
    <w:rsid w:val="00363810"/>
    <w:rsid w:val="00364D68"/>
    <w:rsid w:val="00365546"/>
    <w:rsid w:val="0036622A"/>
    <w:rsid w:val="003674F5"/>
    <w:rsid w:val="00367B18"/>
    <w:rsid w:val="00367C4C"/>
    <w:rsid w:val="00367FAC"/>
    <w:rsid w:val="00371BF0"/>
    <w:rsid w:val="00372743"/>
    <w:rsid w:val="00372AB7"/>
    <w:rsid w:val="00372E05"/>
    <w:rsid w:val="00373437"/>
    <w:rsid w:val="0037466A"/>
    <w:rsid w:val="00374BD3"/>
    <w:rsid w:val="00374C02"/>
    <w:rsid w:val="00375DB0"/>
    <w:rsid w:val="00375E1E"/>
    <w:rsid w:val="003766F9"/>
    <w:rsid w:val="00376E34"/>
    <w:rsid w:val="003775C3"/>
    <w:rsid w:val="00377789"/>
    <w:rsid w:val="00380C2B"/>
    <w:rsid w:val="003812D8"/>
    <w:rsid w:val="0038220A"/>
    <w:rsid w:val="00382238"/>
    <w:rsid w:val="0038282A"/>
    <w:rsid w:val="00383207"/>
    <w:rsid w:val="0038384E"/>
    <w:rsid w:val="00383948"/>
    <w:rsid w:val="00384302"/>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304F"/>
    <w:rsid w:val="003A3F9B"/>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B3E"/>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626A"/>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66B"/>
    <w:rsid w:val="003E1B77"/>
    <w:rsid w:val="003E2D4C"/>
    <w:rsid w:val="003E31B8"/>
    <w:rsid w:val="003E490D"/>
    <w:rsid w:val="003E6A5E"/>
    <w:rsid w:val="003E6DC2"/>
    <w:rsid w:val="003E72FF"/>
    <w:rsid w:val="003E7B5A"/>
    <w:rsid w:val="003E7D17"/>
    <w:rsid w:val="003E7FA3"/>
    <w:rsid w:val="003F0E63"/>
    <w:rsid w:val="003F11DE"/>
    <w:rsid w:val="003F13E9"/>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92A"/>
    <w:rsid w:val="0040531E"/>
    <w:rsid w:val="004055D3"/>
    <w:rsid w:val="00407175"/>
    <w:rsid w:val="0040733E"/>
    <w:rsid w:val="00407A17"/>
    <w:rsid w:val="00410BCE"/>
    <w:rsid w:val="00410C13"/>
    <w:rsid w:val="004117AD"/>
    <w:rsid w:val="0041193D"/>
    <w:rsid w:val="00411DEB"/>
    <w:rsid w:val="00412B37"/>
    <w:rsid w:val="0041393B"/>
    <w:rsid w:val="00413AAF"/>
    <w:rsid w:val="00415625"/>
    <w:rsid w:val="00416192"/>
    <w:rsid w:val="004162BC"/>
    <w:rsid w:val="00417C5D"/>
    <w:rsid w:val="00420A33"/>
    <w:rsid w:val="004216DF"/>
    <w:rsid w:val="00421804"/>
    <w:rsid w:val="00421958"/>
    <w:rsid w:val="00421BBB"/>
    <w:rsid w:val="004222AF"/>
    <w:rsid w:val="00422328"/>
    <w:rsid w:val="00422858"/>
    <w:rsid w:val="00423C80"/>
    <w:rsid w:val="004245BC"/>
    <w:rsid w:val="00424A67"/>
    <w:rsid w:val="0042519F"/>
    <w:rsid w:val="004255C8"/>
    <w:rsid w:val="00426496"/>
    <w:rsid w:val="00426D78"/>
    <w:rsid w:val="00427C51"/>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26FA"/>
    <w:rsid w:val="00444BFC"/>
    <w:rsid w:val="00444D7E"/>
    <w:rsid w:val="004451F1"/>
    <w:rsid w:val="00445385"/>
    <w:rsid w:val="004465C1"/>
    <w:rsid w:val="00446651"/>
    <w:rsid w:val="00446C76"/>
    <w:rsid w:val="00450FA4"/>
    <w:rsid w:val="0045172E"/>
    <w:rsid w:val="00451982"/>
    <w:rsid w:val="00451C00"/>
    <w:rsid w:val="0045268F"/>
    <w:rsid w:val="00452C04"/>
    <w:rsid w:val="00452FC0"/>
    <w:rsid w:val="00453991"/>
    <w:rsid w:val="004546DD"/>
    <w:rsid w:val="0045475A"/>
    <w:rsid w:val="004548D1"/>
    <w:rsid w:val="004600BE"/>
    <w:rsid w:val="00461233"/>
    <w:rsid w:val="0046132A"/>
    <w:rsid w:val="0046298E"/>
    <w:rsid w:val="00462F34"/>
    <w:rsid w:val="00463717"/>
    <w:rsid w:val="00464472"/>
    <w:rsid w:val="00465A68"/>
    <w:rsid w:val="00465FD6"/>
    <w:rsid w:val="00466F3A"/>
    <w:rsid w:val="00466F5F"/>
    <w:rsid w:val="004677CA"/>
    <w:rsid w:val="00467F08"/>
    <w:rsid w:val="00471A92"/>
    <w:rsid w:val="004733D6"/>
    <w:rsid w:val="0047538C"/>
    <w:rsid w:val="00475AE9"/>
    <w:rsid w:val="004760A8"/>
    <w:rsid w:val="0047631C"/>
    <w:rsid w:val="00477E37"/>
    <w:rsid w:val="004804C7"/>
    <w:rsid w:val="0048084C"/>
    <w:rsid w:val="00481190"/>
    <w:rsid w:val="004814C7"/>
    <w:rsid w:val="004819A3"/>
    <w:rsid w:val="00481BF7"/>
    <w:rsid w:val="00481CA8"/>
    <w:rsid w:val="0048315D"/>
    <w:rsid w:val="00483393"/>
    <w:rsid w:val="0048354B"/>
    <w:rsid w:val="0048369E"/>
    <w:rsid w:val="00485AF1"/>
    <w:rsid w:val="00486209"/>
    <w:rsid w:val="004863ED"/>
    <w:rsid w:val="00487285"/>
    <w:rsid w:val="00487604"/>
    <w:rsid w:val="00490B86"/>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168E"/>
    <w:rsid w:val="004A1718"/>
    <w:rsid w:val="004A1D1A"/>
    <w:rsid w:val="004A218D"/>
    <w:rsid w:val="004A2649"/>
    <w:rsid w:val="004A34E5"/>
    <w:rsid w:val="004A4F21"/>
    <w:rsid w:val="004A5431"/>
    <w:rsid w:val="004A67EC"/>
    <w:rsid w:val="004A702D"/>
    <w:rsid w:val="004B026B"/>
    <w:rsid w:val="004B03EE"/>
    <w:rsid w:val="004B0993"/>
    <w:rsid w:val="004B0B0A"/>
    <w:rsid w:val="004B1138"/>
    <w:rsid w:val="004B1C0D"/>
    <w:rsid w:val="004B24FA"/>
    <w:rsid w:val="004B28B4"/>
    <w:rsid w:val="004B2CD5"/>
    <w:rsid w:val="004B2DA3"/>
    <w:rsid w:val="004B3025"/>
    <w:rsid w:val="004B3865"/>
    <w:rsid w:val="004B48C9"/>
    <w:rsid w:val="004B5124"/>
    <w:rsid w:val="004B5DDD"/>
    <w:rsid w:val="004B61BE"/>
    <w:rsid w:val="004B65BD"/>
    <w:rsid w:val="004B679F"/>
    <w:rsid w:val="004B7B25"/>
    <w:rsid w:val="004B7BEC"/>
    <w:rsid w:val="004B7DC3"/>
    <w:rsid w:val="004B7E40"/>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10B2"/>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0A4E"/>
    <w:rsid w:val="004E174B"/>
    <w:rsid w:val="004E1868"/>
    <w:rsid w:val="004E2545"/>
    <w:rsid w:val="004E2618"/>
    <w:rsid w:val="004E272F"/>
    <w:rsid w:val="004E2F24"/>
    <w:rsid w:val="004E3AB6"/>
    <w:rsid w:val="004E485C"/>
    <w:rsid w:val="004E495C"/>
    <w:rsid w:val="004E5681"/>
    <w:rsid w:val="004E63AD"/>
    <w:rsid w:val="004E64A0"/>
    <w:rsid w:val="004E6BDF"/>
    <w:rsid w:val="004F0C1C"/>
    <w:rsid w:val="004F16AE"/>
    <w:rsid w:val="004F2A61"/>
    <w:rsid w:val="004F30AB"/>
    <w:rsid w:val="004F4197"/>
    <w:rsid w:val="004F43E5"/>
    <w:rsid w:val="004F4C46"/>
    <w:rsid w:val="004F5470"/>
    <w:rsid w:val="004F6289"/>
    <w:rsid w:val="004F6BD3"/>
    <w:rsid w:val="004F7264"/>
    <w:rsid w:val="004F75D5"/>
    <w:rsid w:val="004F7E66"/>
    <w:rsid w:val="004F7FE1"/>
    <w:rsid w:val="005001C6"/>
    <w:rsid w:val="005002A4"/>
    <w:rsid w:val="005002BA"/>
    <w:rsid w:val="005009F0"/>
    <w:rsid w:val="005012E4"/>
    <w:rsid w:val="00501995"/>
    <w:rsid w:val="00501E39"/>
    <w:rsid w:val="00504331"/>
    <w:rsid w:val="0050474A"/>
    <w:rsid w:val="00506599"/>
    <w:rsid w:val="0050673F"/>
    <w:rsid w:val="00506813"/>
    <w:rsid w:val="00506FEE"/>
    <w:rsid w:val="0050749A"/>
    <w:rsid w:val="00507D83"/>
    <w:rsid w:val="00507DC9"/>
    <w:rsid w:val="00507FBF"/>
    <w:rsid w:val="0051150B"/>
    <w:rsid w:val="00511841"/>
    <w:rsid w:val="00513206"/>
    <w:rsid w:val="005134C4"/>
    <w:rsid w:val="00514826"/>
    <w:rsid w:val="00516804"/>
    <w:rsid w:val="00517249"/>
    <w:rsid w:val="005173C1"/>
    <w:rsid w:val="00517828"/>
    <w:rsid w:val="00517CC8"/>
    <w:rsid w:val="00517D74"/>
    <w:rsid w:val="005201B2"/>
    <w:rsid w:val="00520554"/>
    <w:rsid w:val="00520A03"/>
    <w:rsid w:val="00521869"/>
    <w:rsid w:val="00522439"/>
    <w:rsid w:val="0052266B"/>
    <w:rsid w:val="00522A8D"/>
    <w:rsid w:val="00522C5F"/>
    <w:rsid w:val="00523482"/>
    <w:rsid w:val="00523858"/>
    <w:rsid w:val="005238E3"/>
    <w:rsid w:val="00523B60"/>
    <w:rsid w:val="00524B6A"/>
    <w:rsid w:val="00525528"/>
    <w:rsid w:val="00525971"/>
    <w:rsid w:val="00525ABB"/>
    <w:rsid w:val="00525CCB"/>
    <w:rsid w:val="00525DC3"/>
    <w:rsid w:val="0052669E"/>
    <w:rsid w:val="005267B3"/>
    <w:rsid w:val="005275D8"/>
    <w:rsid w:val="00530D0B"/>
    <w:rsid w:val="00532D7F"/>
    <w:rsid w:val="00532FDD"/>
    <w:rsid w:val="00533332"/>
    <w:rsid w:val="00533CA2"/>
    <w:rsid w:val="00533F6A"/>
    <w:rsid w:val="0053403C"/>
    <w:rsid w:val="00534C2E"/>
    <w:rsid w:val="00535474"/>
    <w:rsid w:val="005358F6"/>
    <w:rsid w:val="00535B29"/>
    <w:rsid w:val="005378AA"/>
    <w:rsid w:val="0054008E"/>
    <w:rsid w:val="00540303"/>
    <w:rsid w:val="00540E54"/>
    <w:rsid w:val="00540FE7"/>
    <w:rsid w:val="00541B7C"/>
    <w:rsid w:val="00541FB9"/>
    <w:rsid w:val="0054205D"/>
    <w:rsid w:val="00542D9B"/>
    <w:rsid w:val="00543050"/>
    <w:rsid w:val="00543BB6"/>
    <w:rsid w:val="0054418D"/>
    <w:rsid w:val="0054504A"/>
    <w:rsid w:val="00545929"/>
    <w:rsid w:val="00545DF3"/>
    <w:rsid w:val="00546F27"/>
    <w:rsid w:val="0054781D"/>
    <w:rsid w:val="00547F77"/>
    <w:rsid w:val="005520F4"/>
    <w:rsid w:val="00552DB7"/>
    <w:rsid w:val="00552DED"/>
    <w:rsid w:val="0055306F"/>
    <w:rsid w:val="005530FA"/>
    <w:rsid w:val="005532FC"/>
    <w:rsid w:val="005537A0"/>
    <w:rsid w:val="005537DE"/>
    <w:rsid w:val="0055408C"/>
    <w:rsid w:val="005541B1"/>
    <w:rsid w:val="005549B7"/>
    <w:rsid w:val="005551B9"/>
    <w:rsid w:val="00555CD0"/>
    <w:rsid w:val="005569BA"/>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77E4B"/>
    <w:rsid w:val="00580200"/>
    <w:rsid w:val="0058109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CCB"/>
    <w:rsid w:val="00593E1B"/>
    <w:rsid w:val="0059422A"/>
    <w:rsid w:val="00594A27"/>
    <w:rsid w:val="00595024"/>
    <w:rsid w:val="00596AED"/>
    <w:rsid w:val="00596D5A"/>
    <w:rsid w:val="00596D5C"/>
    <w:rsid w:val="005971E3"/>
    <w:rsid w:val="005972B5"/>
    <w:rsid w:val="00597D1F"/>
    <w:rsid w:val="00597FDF"/>
    <w:rsid w:val="005A0576"/>
    <w:rsid w:val="005A09AE"/>
    <w:rsid w:val="005A1EC7"/>
    <w:rsid w:val="005A2B8C"/>
    <w:rsid w:val="005A2F01"/>
    <w:rsid w:val="005A3364"/>
    <w:rsid w:val="005A4090"/>
    <w:rsid w:val="005A51E2"/>
    <w:rsid w:val="005A5BBB"/>
    <w:rsid w:val="005A5F3A"/>
    <w:rsid w:val="005A61EB"/>
    <w:rsid w:val="005A6ABD"/>
    <w:rsid w:val="005A6BD9"/>
    <w:rsid w:val="005A7879"/>
    <w:rsid w:val="005A7B12"/>
    <w:rsid w:val="005B0C9C"/>
    <w:rsid w:val="005B21D0"/>
    <w:rsid w:val="005B3063"/>
    <w:rsid w:val="005B37D9"/>
    <w:rsid w:val="005B4778"/>
    <w:rsid w:val="005B4A91"/>
    <w:rsid w:val="005B5814"/>
    <w:rsid w:val="005B5F3F"/>
    <w:rsid w:val="005B7484"/>
    <w:rsid w:val="005B750D"/>
    <w:rsid w:val="005B7FF0"/>
    <w:rsid w:val="005C007D"/>
    <w:rsid w:val="005C08BE"/>
    <w:rsid w:val="005C0A3D"/>
    <w:rsid w:val="005C0CF4"/>
    <w:rsid w:val="005C0F32"/>
    <w:rsid w:val="005C1258"/>
    <w:rsid w:val="005C193D"/>
    <w:rsid w:val="005C24EB"/>
    <w:rsid w:val="005C4737"/>
    <w:rsid w:val="005C48DA"/>
    <w:rsid w:val="005C51A9"/>
    <w:rsid w:val="005C5891"/>
    <w:rsid w:val="005C5CAA"/>
    <w:rsid w:val="005C7195"/>
    <w:rsid w:val="005C7333"/>
    <w:rsid w:val="005D019A"/>
    <w:rsid w:val="005D02FE"/>
    <w:rsid w:val="005D11CA"/>
    <w:rsid w:val="005D1836"/>
    <w:rsid w:val="005D248F"/>
    <w:rsid w:val="005D2957"/>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F5C"/>
    <w:rsid w:val="005E2C59"/>
    <w:rsid w:val="005E364C"/>
    <w:rsid w:val="005E3ECA"/>
    <w:rsid w:val="005E3F83"/>
    <w:rsid w:val="005E4D3A"/>
    <w:rsid w:val="005E4FD4"/>
    <w:rsid w:val="005E56C0"/>
    <w:rsid w:val="005E5C6F"/>
    <w:rsid w:val="005E60DE"/>
    <w:rsid w:val="005E6C04"/>
    <w:rsid w:val="005E7071"/>
    <w:rsid w:val="005E71B9"/>
    <w:rsid w:val="005F0904"/>
    <w:rsid w:val="005F175B"/>
    <w:rsid w:val="005F1C2A"/>
    <w:rsid w:val="005F29E6"/>
    <w:rsid w:val="005F3FE5"/>
    <w:rsid w:val="005F693B"/>
    <w:rsid w:val="005F7731"/>
    <w:rsid w:val="0060003D"/>
    <w:rsid w:val="00601A49"/>
    <w:rsid w:val="00601C9C"/>
    <w:rsid w:val="00601D3F"/>
    <w:rsid w:val="00601E19"/>
    <w:rsid w:val="00601EDB"/>
    <w:rsid w:val="00602169"/>
    <w:rsid w:val="00602C5C"/>
    <w:rsid w:val="00602F41"/>
    <w:rsid w:val="006031C6"/>
    <w:rsid w:val="00603748"/>
    <w:rsid w:val="00603E89"/>
    <w:rsid w:val="006043C2"/>
    <w:rsid w:val="006043F7"/>
    <w:rsid w:val="00604483"/>
    <w:rsid w:val="0060473E"/>
    <w:rsid w:val="0060656E"/>
    <w:rsid w:val="00606970"/>
    <w:rsid w:val="00606ADA"/>
    <w:rsid w:val="00607643"/>
    <w:rsid w:val="00607CA0"/>
    <w:rsid w:val="0061004F"/>
    <w:rsid w:val="00611605"/>
    <w:rsid w:val="0061197A"/>
    <w:rsid w:val="0061300C"/>
    <w:rsid w:val="0061360E"/>
    <w:rsid w:val="00614F94"/>
    <w:rsid w:val="00615150"/>
    <w:rsid w:val="006159E4"/>
    <w:rsid w:val="00615B26"/>
    <w:rsid w:val="00617747"/>
    <w:rsid w:val="00617A79"/>
    <w:rsid w:val="00620779"/>
    <w:rsid w:val="006209BF"/>
    <w:rsid w:val="00620BF1"/>
    <w:rsid w:val="00620FCF"/>
    <w:rsid w:val="006218A0"/>
    <w:rsid w:val="0062257A"/>
    <w:rsid w:val="0062272D"/>
    <w:rsid w:val="0062527D"/>
    <w:rsid w:val="0062559F"/>
    <w:rsid w:val="00625B0C"/>
    <w:rsid w:val="00625E4A"/>
    <w:rsid w:val="0062754B"/>
    <w:rsid w:val="006305F9"/>
    <w:rsid w:val="00630B87"/>
    <w:rsid w:val="006310B7"/>
    <w:rsid w:val="0063117C"/>
    <w:rsid w:val="00631B3A"/>
    <w:rsid w:val="00631BEB"/>
    <w:rsid w:val="00631C3A"/>
    <w:rsid w:val="00631E0B"/>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FB"/>
    <w:rsid w:val="0064138F"/>
    <w:rsid w:val="00641E5C"/>
    <w:rsid w:val="00642D7E"/>
    <w:rsid w:val="0064382D"/>
    <w:rsid w:val="0064525B"/>
    <w:rsid w:val="006457C4"/>
    <w:rsid w:val="0064597C"/>
    <w:rsid w:val="00645EA0"/>
    <w:rsid w:val="00646486"/>
    <w:rsid w:val="00646620"/>
    <w:rsid w:val="00647725"/>
    <w:rsid w:val="00647C9D"/>
    <w:rsid w:val="00650560"/>
    <w:rsid w:val="00650587"/>
    <w:rsid w:val="00651245"/>
    <w:rsid w:val="00651736"/>
    <w:rsid w:val="00651881"/>
    <w:rsid w:val="00652B85"/>
    <w:rsid w:val="00653226"/>
    <w:rsid w:val="00653803"/>
    <w:rsid w:val="0065443B"/>
    <w:rsid w:val="00654607"/>
    <w:rsid w:val="006555AC"/>
    <w:rsid w:val="00655701"/>
    <w:rsid w:val="00657B0E"/>
    <w:rsid w:val="00660401"/>
    <w:rsid w:val="006608A5"/>
    <w:rsid w:val="00661C98"/>
    <w:rsid w:val="00661E45"/>
    <w:rsid w:val="00661F5F"/>
    <w:rsid w:val="0066219A"/>
    <w:rsid w:val="00662F6B"/>
    <w:rsid w:val="006638A9"/>
    <w:rsid w:val="00664076"/>
    <w:rsid w:val="006661F0"/>
    <w:rsid w:val="00666F33"/>
    <w:rsid w:val="006673BC"/>
    <w:rsid w:val="006711AB"/>
    <w:rsid w:val="00671761"/>
    <w:rsid w:val="00671946"/>
    <w:rsid w:val="00672DAA"/>
    <w:rsid w:val="006733BB"/>
    <w:rsid w:val="0067565C"/>
    <w:rsid w:val="006756A7"/>
    <w:rsid w:val="00675FDA"/>
    <w:rsid w:val="0067618F"/>
    <w:rsid w:val="00676CB7"/>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66"/>
    <w:rsid w:val="006855A1"/>
    <w:rsid w:val="00687737"/>
    <w:rsid w:val="00687A66"/>
    <w:rsid w:val="00687E5F"/>
    <w:rsid w:val="0069078C"/>
    <w:rsid w:val="00691D5A"/>
    <w:rsid w:val="00692155"/>
    <w:rsid w:val="00692631"/>
    <w:rsid w:val="0069289E"/>
    <w:rsid w:val="0069302A"/>
    <w:rsid w:val="0069377C"/>
    <w:rsid w:val="00694DC5"/>
    <w:rsid w:val="00694E1B"/>
    <w:rsid w:val="00695D68"/>
    <w:rsid w:val="00696384"/>
    <w:rsid w:val="00697269"/>
    <w:rsid w:val="00697733"/>
    <w:rsid w:val="006979BB"/>
    <w:rsid w:val="00697CDF"/>
    <w:rsid w:val="006A03BD"/>
    <w:rsid w:val="006A03FF"/>
    <w:rsid w:val="006A07A8"/>
    <w:rsid w:val="006A1358"/>
    <w:rsid w:val="006A200F"/>
    <w:rsid w:val="006A3DB2"/>
    <w:rsid w:val="006A3DDC"/>
    <w:rsid w:val="006A4081"/>
    <w:rsid w:val="006A419C"/>
    <w:rsid w:val="006A4A9D"/>
    <w:rsid w:val="006A4D62"/>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68A1"/>
    <w:rsid w:val="006D0E9F"/>
    <w:rsid w:val="006D1708"/>
    <w:rsid w:val="006D21C2"/>
    <w:rsid w:val="006D2A32"/>
    <w:rsid w:val="006D35A1"/>
    <w:rsid w:val="006D3D04"/>
    <w:rsid w:val="006D4385"/>
    <w:rsid w:val="006D5001"/>
    <w:rsid w:val="006D53EE"/>
    <w:rsid w:val="006D5BD1"/>
    <w:rsid w:val="006D5CA7"/>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A66"/>
    <w:rsid w:val="006F67BD"/>
    <w:rsid w:val="006F6E84"/>
    <w:rsid w:val="006F6ED6"/>
    <w:rsid w:val="006F7AC1"/>
    <w:rsid w:val="00700825"/>
    <w:rsid w:val="00700BA3"/>
    <w:rsid w:val="00701272"/>
    <w:rsid w:val="00701B4F"/>
    <w:rsid w:val="00701C21"/>
    <w:rsid w:val="007024A2"/>
    <w:rsid w:val="00703104"/>
    <w:rsid w:val="00703E46"/>
    <w:rsid w:val="0070401B"/>
    <w:rsid w:val="007047F0"/>
    <w:rsid w:val="00704B78"/>
    <w:rsid w:val="00705488"/>
    <w:rsid w:val="00706D89"/>
    <w:rsid w:val="00706E6A"/>
    <w:rsid w:val="007073F0"/>
    <w:rsid w:val="00707F3A"/>
    <w:rsid w:val="0071013D"/>
    <w:rsid w:val="007101BD"/>
    <w:rsid w:val="007112A0"/>
    <w:rsid w:val="00711F21"/>
    <w:rsid w:val="00713836"/>
    <w:rsid w:val="007141C3"/>
    <w:rsid w:val="007143D8"/>
    <w:rsid w:val="007150FC"/>
    <w:rsid w:val="00716798"/>
    <w:rsid w:val="00717C55"/>
    <w:rsid w:val="00717F88"/>
    <w:rsid w:val="00720178"/>
    <w:rsid w:val="007202E6"/>
    <w:rsid w:val="00721238"/>
    <w:rsid w:val="00721AED"/>
    <w:rsid w:val="00721D89"/>
    <w:rsid w:val="0072390C"/>
    <w:rsid w:val="00723D8F"/>
    <w:rsid w:val="00724522"/>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0E7"/>
    <w:rsid w:val="00733421"/>
    <w:rsid w:val="00734115"/>
    <w:rsid w:val="0073453E"/>
    <w:rsid w:val="00734749"/>
    <w:rsid w:val="00735F1A"/>
    <w:rsid w:val="00736930"/>
    <w:rsid w:val="007405FD"/>
    <w:rsid w:val="00741A1D"/>
    <w:rsid w:val="0074241A"/>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272D"/>
    <w:rsid w:val="00753204"/>
    <w:rsid w:val="00753600"/>
    <w:rsid w:val="00753694"/>
    <w:rsid w:val="007537D7"/>
    <w:rsid w:val="0075515B"/>
    <w:rsid w:val="00755D0A"/>
    <w:rsid w:val="00755E61"/>
    <w:rsid w:val="007601E9"/>
    <w:rsid w:val="00761E9F"/>
    <w:rsid w:val="00762354"/>
    <w:rsid w:val="00762E5B"/>
    <w:rsid w:val="00764399"/>
    <w:rsid w:val="007648EA"/>
    <w:rsid w:val="00764B87"/>
    <w:rsid w:val="00765AE9"/>
    <w:rsid w:val="00766567"/>
    <w:rsid w:val="0076758B"/>
    <w:rsid w:val="0077220A"/>
    <w:rsid w:val="00772CF4"/>
    <w:rsid w:val="00772F73"/>
    <w:rsid w:val="00775D4D"/>
    <w:rsid w:val="00776700"/>
    <w:rsid w:val="00776987"/>
    <w:rsid w:val="00776D93"/>
    <w:rsid w:val="00776F50"/>
    <w:rsid w:val="00776FE5"/>
    <w:rsid w:val="00777471"/>
    <w:rsid w:val="0078061F"/>
    <w:rsid w:val="007833B8"/>
    <w:rsid w:val="007838F5"/>
    <w:rsid w:val="00783A59"/>
    <w:rsid w:val="0078526A"/>
    <w:rsid w:val="00785577"/>
    <w:rsid w:val="0078647E"/>
    <w:rsid w:val="00787082"/>
    <w:rsid w:val="00787724"/>
    <w:rsid w:val="00787A1F"/>
    <w:rsid w:val="0079032E"/>
    <w:rsid w:val="00790963"/>
    <w:rsid w:val="00790D0C"/>
    <w:rsid w:val="00790F4A"/>
    <w:rsid w:val="00792956"/>
    <w:rsid w:val="007936F6"/>
    <w:rsid w:val="007946AC"/>
    <w:rsid w:val="00794F93"/>
    <w:rsid w:val="00796F33"/>
    <w:rsid w:val="00797A9B"/>
    <w:rsid w:val="007A04F8"/>
    <w:rsid w:val="007A078F"/>
    <w:rsid w:val="007A07D3"/>
    <w:rsid w:val="007A0817"/>
    <w:rsid w:val="007A0DF6"/>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3161"/>
    <w:rsid w:val="007B5C2E"/>
    <w:rsid w:val="007B68F7"/>
    <w:rsid w:val="007B69BE"/>
    <w:rsid w:val="007B6BFD"/>
    <w:rsid w:val="007B715D"/>
    <w:rsid w:val="007B7747"/>
    <w:rsid w:val="007B7D6B"/>
    <w:rsid w:val="007C0216"/>
    <w:rsid w:val="007C063B"/>
    <w:rsid w:val="007C0FC3"/>
    <w:rsid w:val="007C1417"/>
    <w:rsid w:val="007C1AF5"/>
    <w:rsid w:val="007C2AE0"/>
    <w:rsid w:val="007C2F88"/>
    <w:rsid w:val="007C3F88"/>
    <w:rsid w:val="007C53DE"/>
    <w:rsid w:val="007C5A10"/>
    <w:rsid w:val="007C5C5E"/>
    <w:rsid w:val="007C5C67"/>
    <w:rsid w:val="007C7129"/>
    <w:rsid w:val="007C7B95"/>
    <w:rsid w:val="007D1C8B"/>
    <w:rsid w:val="007D2594"/>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3E61"/>
    <w:rsid w:val="007E5429"/>
    <w:rsid w:val="007E551F"/>
    <w:rsid w:val="007E6061"/>
    <w:rsid w:val="007E6427"/>
    <w:rsid w:val="007E684C"/>
    <w:rsid w:val="007E6B36"/>
    <w:rsid w:val="007E72BD"/>
    <w:rsid w:val="007E781F"/>
    <w:rsid w:val="007E7CA4"/>
    <w:rsid w:val="007E7EF1"/>
    <w:rsid w:val="007F0151"/>
    <w:rsid w:val="007F032C"/>
    <w:rsid w:val="007F0457"/>
    <w:rsid w:val="007F0F3F"/>
    <w:rsid w:val="007F121D"/>
    <w:rsid w:val="007F1B86"/>
    <w:rsid w:val="007F2A5B"/>
    <w:rsid w:val="007F2B34"/>
    <w:rsid w:val="007F38FA"/>
    <w:rsid w:val="007F4336"/>
    <w:rsid w:val="007F4EAA"/>
    <w:rsid w:val="007F5E69"/>
    <w:rsid w:val="007F5EA2"/>
    <w:rsid w:val="007F6189"/>
    <w:rsid w:val="007F61B2"/>
    <w:rsid w:val="007F7369"/>
    <w:rsid w:val="008006B6"/>
    <w:rsid w:val="00800EED"/>
    <w:rsid w:val="00801738"/>
    <w:rsid w:val="00802964"/>
    <w:rsid w:val="00802BCB"/>
    <w:rsid w:val="00802FBC"/>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F77"/>
    <w:rsid w:val="00841077"/>
    <w:rsid w:val="00841810"/>
    <w:rsid w:val="00841BB3"/>
    <w:rsid w:val="00841FA7"/>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2C38"/>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2E57"/>
    <w:rsid w:val="00873213"/>
    <w:rsid w:val="00874F33"/>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428E"/>
    <w:rsid w:val="00894A59"/>
    <w:rsid w:val="00894B7C"/>
    <w:rsid w:val="00896179"/>
    <w:rsid w:val="008A06A8"/>
    <w:rsid w:val="008A15BA"/>
    <w:rsid w:val="008A1A30"/>
    <w:rsid w:val="008A2141"/>
    <w:rsid w:val="008A219C"/>
    <w:rsid w:val="008A2C3D"/>
    <w:rsid w:val="008A2EB2"/>
    <w:rsid w:val="008A3B2F"/>
    <w:rsid w:val="008A3F21"/>
    <w:rsid w:val="008A4374"/>
    <w:rsid w:val="008A4735"/>
    <w:rsid w:val="008A4E0C"/>
    <w:rsid w:val="008A54E8"/>
    <w:rsid w:val="008A5719"/>
    <w:rsid w:val="008A5B3F"/>
    <w:rsid w:val="008A5EB9"/>
    <w:rsid w:val="008A612A"/>
    <w:rsid w:val="008A7491"/>
    <w:rsid w:val="008A78E4"/>
    <w:rsid w:val="008B0A93"/>
    <w:rsid w:val="008B0F1B"/>
    <w:rsid w:val="008B135C"/>
    <w:rsid w:val="008B1BAC"/>
    <w:rsid w:val="008B254F"/>
    <w:rsid w:val="008B2B3F"/>
    <w:rsid w:val="008B2BAD"/>
    <w:rsid w:val="008B3638"/>
    <w:rsid w:val="008B37EC"/>
    <w:rsid w:val="008B4F82"/>
    <w:rsid w:val="008B59A7"/>
    <w:rsid w:val="008B6AE0"/>
    <w:rsid w:val="008B6CD3"/>
    <w:rsid w:val="008B6F75"/>
    <w:rsid w:val="008B73F9"/>
    <w:rsid w:val="008B7504"/>
    <w:rsid w:val="008B7915"/>
    <w:rsid w:val="008C0012"/>
    <w:rsid w:val="008C01FD"/>
    <w:rsid w:val="008C0913"/>
    <w:rsid w:val="008C0AE4"/>
    <w:rsid w:val="008C0AED"/>
    <w:rsid w:val="008C0C25"/>
    <w:rsid w:val="008C0EA5"/>
    <w:rsid w:val="008C291D"/>
    <w:rsid w:val="008C4F2E"/>
    <w:rsid w:val="008C5743"/>
    <w:rsid w:val="008C5CE4"/>
    <w:rsid w:val="008C5D12"/>
    <w:rsid w:val="008C5D86"/>
    <w:rsid w:val="008C66D3"/>
    <w:rsid w:val="008C7E63"/>
    <w:rsid w:val="008D0880"/>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5B9"/>
    <w:rsid w:val="008E5A63"/>
    <w:rsid w:val="008E60E9"/>
    <w:rsid w:val="008E6334"/>
    <w:rsid w:val="008E65FE"/>
    <w:rsid w:val="008E68C2"/>
    <w:rsid w:val="008E6B42"/>
    <w:rsid w:val="008E6F1F"/>
    <w:rsid w:val="008E700C"/>
    <w:rsid w:val="008E72C7"/>
    <w:rsid w:val="008E7331"/>
    <w:rsid w:val="008E7EC9"/>
    <w:rsid w:val="008F02D5"/>
    <w:rsid w:val="008F08B1"/>
    <w:rsid w:val="008F0EA7"/>
    <w:rsid w:val="008F12FC"/>
    <w:rsid w:val="008F16C7"/>
    <w:rsid w:val="008F30A5"/>
    <w:rsid w:val="008F36E9"/>
    <w:rsid w:val="008F41D0"/>
    <w:rsid w:val="008F4485"/>
    <w:rsid w:val="008F5557"/>
    <w:rsid w:val="008F6378"/>
    <w:rsid w:val="008F64C1"/>
    <w:rsid w:val="008F650C"/>
    <w:rsid w:val="008F66DE"/>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1237"/>
    <w:rsid w:val="00912636"/>
    <w:rsid w:val="0091267E"/>
    <w:rsid w:val="0091274F"/>
    <w:rsid w:val="00912910"/>
    <w:rsid w:val="009144DB"/>
    <w:rsid w:val="0091454D"/>
    <w:rsid w:val="00914DCB"/>
    <w:rsid w:val="00914FC3"/>
    <w:rsid w:val="009156A0"/>
    <w:rsid w:val="00915A4D"/>
    <w:rsid w:val="0091715D"/>
    <w:rsid w:val="00917A15"/>
    <w:rsid w:val="00917B04"/>
    <w:rsid w:val="00917B39"/>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626C"/>
    <w:rsid w:val="00926F4F"/>
    <w:rsid w:val="00927846"/>
    <w:rsid w:val="00930046"/>
    <w:rsid w:val="00930662"/>
    <w:rsid w:val="009309F8"/>
    <w:rsid w:val="00930C7E"/>
    <w:rsid w:val="009314F1"/>
    <w:rsid w:val="00931CFD"/>
    <w:rsid w:val="009326F8"/>
    <w:rsid w:val="00933232"/>
    <w:rsid w:val="00933481"/>
    <w:rsid w:val="00933986"/>
    <w:rsid w:val="00933BAD"/>
    <w:rsid w:val="00934779"/>
    <w:rsid w:val="00934DFB"/>
    <w:rsid w:val="0093578B"/>
    <w:rsid w:val="00935B0C"/>
    <w:rsid w:val="009366AD"/>
    <w:rsid w:val="00936D8C"/>
    <w:rsid w:val="00937694"/>
    <w:rsid w:val="00940056"/>
    <w:rsid w:val="00940111"/>
    <w:rsid w:val="00940B8A"/>
    <w:rsid w:val="00941533"/>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65C8"/>
    <w:rsid w:val="00946F82"/>
    <w:rsid w:val="009477F3"/>
    <w:rsid w:val="00947837"/>
    <w:rsid w:val="00947D48"/>
    <w:rsid w:val="00947F6A"/>
    <w:rsid w:val="00951446"/>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1C20"/>
    <w:rsid w:val="00963054"/>
    <w:rsid w:val="00963A4B"/>
    <w:rsid w:val="00963F1C"/>
    <w:rsid w:val="0096415E"/>
    <w:rsid w:val="009645A3"/>
    <w:rsid w:val="00965EDF"/>
    <w:rsid w:val="00965FA2"/>
    <w:rsid w:val="009664A8"/>
    <w:rsid w:val="00966DAE"/>
    <w:rsid w:val="00967685"/>
    <w:rsid w:val="00967BBC"/>
    <w:rsid w:val="00967D3D"/>
    <w:rsid w:val="00967EDC"/>
    <w:rsid w:val="00972647"/>
    <w:rsid w:val="0097350D"/>
    <w:rsid w:val="00973895"/>
    <w:rsid w:val="00974477"/>
    <w:rsid w:val="0097461B"/>
    <w:rsid w:val="009752C3"/>
    <w:rsid w:val="00975B18"/>
    <w:rsid w:val="00975BD1"/>
    <w:rsid w:val="009769D1"/>
    <w:rsid w:val="009774A1"/>
    <w:rsid w:val="009776C4"/>
    <w:rsid w:val="0097771D"/>
    <w:rsid w:val="00977D12"/>
    <w:rsid w:val="00977D14"/>
    <w:rsid w:val="00980A1C"/>
    <w:rsid w:val="00980EFA"/>
    <w:rsid w:val="0098114F"/>
    <w:rsid w:val="0098193C"/>
    <w:rsid w:val="00981A58"/>
    <w:rsid w:val="00982A08"/>
    <w:rsid w:val="00982E08"/>
    <w:rsid w:val="009835D9"/>
    <w:rsid w:val="00983918"/>
    <w:rsid w:val="009848A6"/>
    <w:rsid w:val="00985265"/>
    <w:rsid w:val="00985418"/>
    <w:rsid w:val="00985800"/>
    <w:rsid w:val="00985F9B"/>
    <w:rsid w:val="009869BE"/>
    <w:rsid w:val="00986DEC"/>
    <w:rsid w:val="009871A5"/>
    <w:rsid w:val="00987898"/>
    <w:rsid w:val="00990101"/>
    <w:rsid w:val="0099028D"/>
    <w:rsid w:val="00990481"/>
    <w:rsid w:val="00990C8A"/>
    <w:rsid w:val="00990F1E"/>
    <w:rsid w:val="00991C2F"/>
    <w:rsid w:val="0099242F"/>
    <w:rsid w:val="009930A0"/>
    <w:rsid w:val="009934E1"/>
    <w:rsid w:val="00994074"/>
    <w:rsid w:val="009941B0"/>
    <w:rsid w:val="0099460D"/>
    <w:rsid w:val="00996133"/>
    <w:rsid w:val="00997429"/>
    <w:rsid w:val="00997E92"/>
    <w:rsid w:val="009A07E2"/>
    <w:rsid w:val="009A2654"/>
    <w:rsid w:val="009A3E60"/>
    <w:rsid w:val="009A40EE"/>
    <w:rsid w:val="009A51BE"/>
    <w:rsid w:val="009A54C6"/>
    <w:rsid w:val="009A58CE"/>
    <w:rsid w:val="009A58DE"/>
    <w:rsid w:val="009A5BCE"/>
    <w:rsid w:val="009A5F1A"/>
    <w:rsid w:val="009A5FF4"/>
    <w:rsid w:val="009A6F9C"/>
    <w:rsid w:val="009A7333"/>
    <w:rsid w:val="009A7E60"/>
    <w:rsid w:val="009B031D"/>
    <w:rsid w:val="009B07F1"/>
    <w:rsid w:val="009B0F99"/>
    <w:rsid w:val="009B142A"/>
    <w:rsid w:val="009B21C6"/>
    <w:rsid w:val="009B244A"/>
    <w:rsid w:val="009B2B00"/>
    <w:rsid w:val="009B301D"/>
    <w:rsid w:val="009B3798"/>
    <w:rsid w:val="009B3910"/>
    <w:rsid w:val="009B3928"/>
    <w:rsid w:val="009B3945"/>
    <w:rsid w:val="009B3B94"/>
    <w:rsid w:val="009B41FC"/>
    <w:rsid w:val="009B42A3"/>
    <w:rsid w:val="009B4D18"/>
    <w:rsid w:val="009B665C"/>
    <w:rsid w:val="009B6994"/>
    <w:rsid w:val="009B7334"/>
    <w:rsid w:val="009C0CC0"/>
    <w:rsid w:val="009C11FC"/>
    <w:rsid w:val="009C1F49"/>
    <w:rsid w:val="009C37D0"/>
    <w:rsid w:val="009C471D"/>
    <w:rsid w:val="009C51CC"/>
    <w:rsid w:val="009C5648"/>
    <w:rsid w:val="009C620D"/>
    <w:rsid w:val="009C636B"/>
    <w:rsid w:val="009C67E2"/>
    <w:rsid w:val="009C6DB1"/>
    <w:rsid w:val="009C71AE"/>
    <w:rsid w:val="009C7BF5"/>
    <w:rsid w:val="009D01B4"/>
    <w:rsid w:val="009D220C"/>
    <w:rsid w:val="009D2CE4"/>
    <w:rsid w:val="009D3A91"/>
    <w:rsid w:val="009D3EA5"/>
    <w:rsid w:val="009D4135"/>
    <w:rsid w:val="009D47C4"/>
    <w:rsid w:val="009D47EC"/>
    <w:rsid w:val="009D4F73"/>
    <w:rsid w:val="009D5F9D"/>
    <w:rsid w:val="009D6256"/>
    <w:rsid w:val="009D6BF7"/>
    <w:rsid w:val="009D7187"/>
    <w:rsid w:val="009E070E"/>
    <w:rsid w:val="009E0BF7"/>
    <w:rsid w:val="009E0D48"/>
    <w:rsid w:val="009E13F1"/>
    <w:rsid w:val="009E263C"/>
    <w:rsid w:val="009E3BFD"/>
    <w:rsid w:val="009E3D4E"/>
    <w:rsid w:val="009E451F"/>
    <w:rsid w:val="009E56BE"/>
    <w:rsid w:val="009E58F9"/>
    <w:rsid w:val="009E68A5"/>
    <w:rsid w:val="009E69DA"/>
    <w:rsid w:val="009E6D33"/>
    <w:rsid w:val="009E756D"/>
    <w:rsid w:val="009F090B"/>
    <w:rsid w:val="009F0CEA"/>
    <w:rsid w:val="009F0EBA"/>
    <w:rsid w:val="009F176D"/>
    <w:rsid w:val="009F1BE1"/>
    <w:rsid w:val="009F1E39"/>
    <w:rsid w:val="009F2BC3"/>
    <w:rsid w:val="009F3115"/>
    <w:rsid w:val="009F40F4"/>
    <w:rsid w:val="009F49FB"/>
    <w:rsid w:val="009F537F"/>
    <w:rsid w:val="009F55CD"/>
    <w:rsid w:val="009F6D9D"/>
    <w:rsid w:val="009F7D61"/>
    <w:rsid w:val="00A0013F"/>
    <w:rsid w:val="00A00812"/>
    <w:rsid w:val="00A02133"/>
    <w:rsid w:val="00A02360"/>
    <w:rsid w:val="00A02580"/>
    <w:rsid w:val="00A02FE1"/>
    <w:rsid w:val="00A03693"/>
    <w:rsid w:val="00A03C14"/>
    <w:rsid w:val="00A04000"/>
    <w:rsid w:val="00A04A29"/>
    <w:rsid w:val="00A04B06"/>
    <w:rsid w:val="00A04BB0"/>
    <w:rsid w:val="00A04F5C"/>
    <w:rsid w:val="00A05474"/>
    <w:rsid w:val="00A05C9D"/>
    <w:rsid w:val="00A05F60"/>
    <w:rsid w:val="00A0642D"/>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1561"/>
    <w:rsid w:val="00A33F16"/>
    <w:rsid w:val="00A349D1"/>
    <w:rsid w:val="00A34DEB"/>
    <w:rsid w:val="00A34EAB"/>
    <w:rsid w:val="00A3628D"/>
    <w:rsid w:val="00A36AAE"/>
    <w:rsid w:val="00A36B63"/>
    <w:rsid w:val="00A3717B"/>
    <w:rsid w:val="00A37234"/>
    <w:rsid w:val="00A377C0"/>
    <w:rsid w:val="00A40CA3"/>
    <w:rsid w:val="00A415F1"/>
    <w:rsid w:val="00A43440"/>
    <w:rsid w:val="00A440C8"/>
    <w:rsid w:val="00A44891"/>
    <w:rsid w:val="00A44C67"/>
    <w:rsid w:val="00A44FEE"/>
    <w:rsid w:val="00A46DC1"/>
    <w:rsid w:val="00A47067"/>
    <w:rsid w:val="00A47F04"/>
    <w:rsid w:val="00A47FB7"/>
    <w:rsid w:val="00A5004F"/>
    <w:rsid w:val="00A5063D"/>
    <w:rsid w:val="00A508D8"/>
    <w:rsid w:val="00A53CD9"/>
    <w:rsid w:val="00A53D62"/>
    <w:rsid w:val="00A5412E"/>
    <w:rsid w:val="00A54363"/>
    <w:rsid w:val="00A55146"/>
    <w:rsid w:val="00A56843"/>
    <w:rsid w:val="00A5769C"/>
    <w:rsid w:val="00A6008D"/>
    <w:rsid w:val="00A60292"/>
    <w:rsid w:val="00A60458"/>
    <w:rsid w:val="00A6061C"/>
    <w:rsid w:val="00A60B1C"/>
    <w:rsid w:val="00A636BC"/>
    <w:rsid w:val="00A63706"/>
    <w:rsid w:val="00A63826"/>
    <w:rsid w:val="00A63952"/>
    <w:rsid w:val="00A64B39"/>
    <w:rsid w:val="00A65653"/>
    <w:rsid w:val="00A65ECA"/>
    <w:rsid w:val="00A667F5"/>
    <w:rsid w:val="00A670E1"/>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848"/>
    <w:rsid w:val="00A844D6"/>
    <w:rsid w:val="00A845FB"/>
    <w:rsid w:val="00A859C9"/>
    <w:rsid w:val="00A86473"/>
    <w:rsid w:val="00A90987"/>
    <w:rsid w:val="00A9159F"/>
    <w:rsid w:val="00A927AE"/>
    <w:rsid w:val="00A936BB"/>
    <w:rsid w:val="00A93AFF"/>
    <w:rsid w:val="00A93ECB"/>
    <w:rsid w:val="00A948A4"/>
    <w:rsid w:val="00A95BBB"/>
    <w:rsid w:val="00A97D15"/>
    <w:rsid w:val="00AA0ADD"/>
    <w:rsid w:val="00AA1D89"/>
    <w:rsid w:val="00AA1E84"/>
    <w:rsid w:val="00AA2B71"/>
    <w:rsid w:val="00AA2F65"/>
    <w:rsid w:val="00AA3010"/>
    <w:rsid w:val="00AA359E"/>
    <w:rsid w:val="00AA3E73"/>
    <w:rsid w:val="00AA3FB2"/>
    <w:rsid w:val="00AA5114"/>
    <w:rsid w:val="00AA5336"/>
    <w:rsid w:val="00AA598A"/>
    <w:rsid w:val="00AA6504"/>
    <w:rsid w:val="00AA6AF5"/>
    <w:rsid w:val="00AB0E32"/>
    <w:rsid w:val="00AB2BE2"/>
    <w:rsid w:val="00AB2C9F"/>
    <w:rsid w:val="00AB2E60"/>
    <w:rsid w:val="00AB4902"/>
    <w:rsid w:val="00AB4CB6"/>
    <w:rsid w:val="00AB4CBA"/>
    <w:rsid w:val="00AB5008"/>
    <w:rsid w:val="00AB7359"/>
    <w:rsid w:val="00AB7808"/>
    <w:rsid w:val="00AB7B59"/>
    <w:rsid w:val="00AC23CE"/>
    <w:rsid w:val="00AC2BF8"/>
    <w:rsid w:val="00AC2CD7"/>
    <w:rsid w:val="00AC2CFE"/>
    <w:rsid w:val="00AC2E27"/>
    <w:rsid w:val="00AC4360"/>
    <w:rsid w:val="00AC4AAF"/>
    <w:rsid w:val="00AC5CA9"/>
    <w:rsid w:val="00AC6237"/>
    <w:rsid w:val="00AC7371"/>
    <w:rsid w:val="00AC7C09"/>
    <w:rsid w:val="00AD187A"/>
    <w:rsid w:val="00AD2CA8"/>
    <w:rsid w:val="00AD31E7"/>
    <w:rsid w:val="00AD3A3F"/>
    <w:rsid w:val="00AD4315"/>
    <w:rsid w:val="00AD47B8"/>
    <w:rsid w:val="00AD487F"/>
    <w:rsid w:val="00AD56C4"/>
    <w:rsid w:val="00AD589C"/>
    <w:rsid w:val="00AD613B"/>
    <w:rsid w:val="00AD7999"/>
    <w:rsid w:val="00AE0789"/>
    <w:rsid w:val="00AE08A2"/>
    <w:rsid w:val="00AE0CF0"/>
    <w:rsid w:val="00AE0D17"/>
    <w:rsid w:val="00AE1D8F"/>
    <w:rsid w:val="00AE22BE"/>
    <w:rsid w:val="00AE27DA"/>
    <w:rsid w:val="00AE3D20"/>
    <w:rsid w:val="00AE45B6"/>
    <w:rsid w:val="00AE58AE"/>
    <w:rsid w:val="00AE605F"/>
    <w:rsid w:val="00AE728E"/>
    <w:rsid w:val="00AE793E"/>
    <w:rsid w:val="00AF3AB6"/>
    <w:rsid w:val="00AF3B9D"/>
    <w:rsid w:val="00AF47DC"/>
    <w:rsid w:val="00AF4B41"/>
    <w:rsid w:val="00AF4C23"/>
    <w:rsid w:val="00AF50E6"/>
    <w:rsid w:val="00AF5674"/>
    <w:rsid w:val="00AF57C6"/>
    <w:rsid w:val="00AF5AA1"/>
    <w:rsid w:val="00AF67AF"/>
    <w:rsid w:val="00AF686B"/>
    <w:rsid w:val="00B01729"/>
    <w:rsid w:val="00B01C33"/>
    <w:rsid w:val="00B02010"/>
    <w:rsid w:val="00B026CC"/>
    <w:rsid w:val="00B02A37"/>
    <w:rsid w:val="00B03DE5"/>
    <w:rsid w:val="00B041E6"/>
    <w:rsid w:val="00B04542"/>
    <w:rsid w:val="00B04787"/>
    <w:rsid w:val="00B04FA4"/>
    <w:rsid w:val="00B07089"/>
    <w:rsid w:val="00B07E52"/>
    <w:rsid w:val="00B101B5"/>
    <w:rsid w:val="00B1069C"/>
    <w:rsid w:val="00B10CE4"/>
    <w:rsid w:val="00B10D5D"/>
    <w:rsid w:val="00B112D6"/>
    <w:rsid w:val="00B1218D"/>
    <w:rsid w:val="00B12C17"/>
    <w:rsid w:val="00B13152"/>
    <w:rsid w:val="00B1357F"/>
    <w:rsid w:val="00B13D9E"/>
    <w:rsid w:val="00B13E63"/>
    <w:rsid w:val="00B14962"/>
    <w:rsid w:val="00B15309"/>
    <w:rsid w:val="00B15E1F"/>
    <w:rsid w:val="00B16469"/>
    <w:rsid w:val="00B16A32"/>
    <w:rsid w:val="00B16D87"/>
    <w:rsid w:val="00B16E07"/>
    <w:rsid w:val="00B1719E"/>
    <w:rsid w:val="00B20D60"/>
    <w:rsid w:val="00B226B6"/>
    <w:rsid w:val="00B231C5"/>
    <w:rsid w:val="00B232D8"/>
    <w:rsid w:val="00B24853"/>
    <w:rsid w:val="00B24EE7"/>
    <w:rsid w:val="00B24EFD"/>
    <w:rsid w:val="00B257B9"/>
    <w:rsid w:val="00B25EBD"/>
    <w:rsid w:val="00B2607E"/>
    <w:rsid w:val="00B27870"/>
    <w:rsid w:val="00B30820"/>
    <w:rsid w:val="00B30C91"/>
    <w:rsid w:val="00B31D29"/>
    <w:rsid w:val="00B321B3"/>
    <w:rsid w:val="00B329FC"/>
    <w:rsid w:val="00B33188"/>
    <w:rsid w:val="00B33259"/>
    <w:rsid w:val="00B332E6"/>
    <w:rsid w:val="00B345DB"/>
    <w:rsid w:val="00B34FC2"/>
    <w:rsid w:val="00B35010"/>
    <w:rsid w:val="00B4035F"/>
    <w:rsid w:val="00B41547"/>
    <w:rsid w:val="00B41ED8"/>
    <w:rsid w:val="00B42033"/>
    <w:rsid w:val="00B42103"/>
    <w:rsid w:val="00B43706"/>
    <w:rsid w:val="00B440C7"/>
    <w:rsid w:val="00B44DAE"/>
    <w:rsid w:val="00B4515C"/>
    <w:rsid w:val="00B4518C"/>
    <w:rsid w:val="00B45566"/>
    <w:rsid w:val="00B45B8D"/>
    <w:rsid w:val="00B462F2"/>
    <w:rsid w:val="00B4657F"/>
    <w:rsid w:val="00B47244"/>
    <w:rsid w:val="00B47645"/>
    <w:rsid w:val="00B47719"/>
    <w:rsid w:val="00B47D32"/>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7F9"/>
    <w:rsid w:val="00B61DD4"/>
    <w:rsid w:val="00B62829"/>
    <w:rsid w:val="00B62D4B"/>
    <w:rsid w:val="00B6318F"/>
    <w:rsid w:val="00B63276"/>
    <w:rsid w:val="00B6327C"/>
    <w:rsid w:val="00B6460B"/>
    <w:rsid w:val="00B65C9D"/>
    <w:rsid w:val="00B65D8D"/>
    <w:rsid w:val="00B665D7"/>
    <w:rsid w:val="00B66795"/>
    <w:rsid w:val="00B67289"/>
    <w:rsid w:val="00B7028C"/>
    <w:rsid w:val="00B702CA"/>
    <w:rsid w:val="00B7062B"/>
    <w:rsid w:val="00B7191B"/>
    <w:rsid w:val="00B72DF4"/>
    <w:rsid w:val="00B7308E"/>
    <w:rsid w:val="00B7417F"/>
    <w:rsid w:val="00B74A3E"/>
    <w:rsid w:val="00B75A49"/>
    <w:rsid w:val="00B75B10"/>
    <w:rsid w:val="00B75F2C"/>
    <w:rsid w:val="00B765FF"/>
    <w:rsid w:val="00B77845"/>
    <w:rsid w:val="00B77A2F"/>
    <w:rsid w:val="00B80BBB"/>
    <w:rsid w:val="00B811C4"/>
    <w:rsid w:val="00B826CA"/>
    <w:rsid w:val="00B828DA"/>
    <w:rsid w:val="00B82F8D"/>
    <w:rsid w:val="00B833C9"/>
    <w:rsid w:val="00B835A4"/>
    <w:rsid w:val="00B83682"/>
    <w:rsid w:val="00B83D97"/>
    <w:rsid w:val="00B83F29"/>
    <w:rsid w:val="00B840BF"/>
    <w:rsid w:val="00B8565A"/>
    <w:rsid w:val="00B85C3D"/>
    <w:rsid w:val="00B862A5"/>
    <w:rsid w:val="00B874EF"/>
    <w:rsid w:val="00B8788C"/>
    <w:rsid w:val="00B907EF"/>
    <w:rsid w:val="00B90F79"/>
    <w:rsid w:val="00B918BC"/>
    <w:rsid w:val="00B920B7"/>
    <w:rsid w:val="00B925A3"/>
    <w:rsid w:val="00B9262F"/>
    <w:rsid w:val="00B9266A"/>
    <w:rsid w:val="00B92672"/>
    <w:rsid w:val="00B92FBC"/>
    <w:rsid w:val="00B934B4"/>
    <w:rsid w:val="00B93F9D"/>
    <w:rsid w:val="00B9411A"/>
    <w:rsid w:val="00B941B0"/>
    <w:rsid w:val="00B94EBA"/>
    <w:rsid w:val="00B9563B"/>
    <w:rsid w:val="00B96F73"/>
    <w:rsid w:val="00B97920"/>
    <w:rsid w:val="00B97ADF"/>
    <w:rsid w:val="00BA0D57"/>
    <w:rsid w:val="00BA16F9"/>
    <w:rsid w:val="00BA1A81"/>
    <w:rsid w:val="00BA1F5F"/>
    <w:rsid w:val="00BA337C"/>
    <w:rsid w:val="00BA33D4"/>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5511"/>
    <w:rsid w:val="00BB5BA5"/>
    <w:rsid w:val="00BB5BF8"/>
    <w:rsid w:val="00BB677D"/>
    <w:rsid w:val="00BB6923"/>
    <w:rsid w:val="00BB6CE0"/>
    <w:rsid w:val="00BB75F0"/>
    <w:rsid w:val="00BC0121"/>
    <w:rsid w:val="00BC0220"/>
    <w:rsid w:val="00BC06BC"/>
    <w:rsid w:val="00BC085D"/>
    <w:rsid w:val="00BC08E2"/>
    <w:rsid w:val="00BC0F79"/>
    <w:rsid w:val="00BC12E2"/>
    <w:rsid w:val="00BC148B"/>
    <w:rsid w:val="00BC1764"/>
    <w:rsid w:val="00BC1880"/>
    <w:rsid w:val="00BC1BF2"/>
    <w:rsid w:val="00BC1C7B"/>
    <w:rsid w:val="00BC2441"/>
    <w:rsid w:val="00BC25AF"/>
    <w:rsid w:val="00BC29E7"/>
    <w:rsid w:val="00BC3535"/>
    <w:rsid w:val="00BC36B4"/>
    <w:rsid w:val="00BC44ED"/>
    <w:rsid w:val="00BC48C7"/>
    <w:rsid w:val="00BC4E90"/>
    <w:rsid w:val="00BC594D"/>
    <w:rsid w:val="00BC62C7"/>
    <w:rsid w:val="00BC6397"/>
    <w:rsid w:val="00BC68D6"/>
    <w:rsid w:val="00BC781E"/>
    <w:rsid w:val="00BC7B82"/>
    <w:rsid w:val="00BC7E81"/>
    <w:rsid w:val="00BD03B3"/>
    <w:rsid w:val="00BD0F9F"/>
    <w:rsid w:val="00BD100F"/>
    <w:rsid w:val="00BD14BA"/>
    <w:rsid w:val="00BD1A01"/>
    <w:rsid w:val="00BD2A00"/>
    <w:rsid w:val="00BD3B04"/>
    <w:rsid w:val="00BD3EBD"/>
    <w:rsid w:val="00BD421C"/>
    <w:rsid w:val="00BD4267"/>
    <w:rsid w:val="00BD4292"/>
    <w:rsid w:val="00BD4670"/>
    <w:rsid w:val="00BD493C"/>
    <w:rsid w:val="00BD6269"/>
    <w:rsid w:val="00BD653A"/>
    <w:rsid w:val="00BD7522"/>
    <w:rsid w:val="00BD7A2A"/>
    <w:rsid w:val="00BE01EC"/>
    <w:rsid w:val="00BE093D"/>
    <w:rsid w:val="00BE0964"/>
    <w:rsid w:val="00BE0FDF"/>
    <w:rsid w:val="00BE1165"/>
    <w:rsid w:val="00BE173A"/>
    <w:rsid w:val="00BE2C6A"/>
    <w:rsid w:val="00BE3642"/>
    <w:rsid w:val="00BE468F"/>
    <w:rsid w:val="00BE4B95"/>
    <w:rsid w:val="00BE4DCB"/>
    <w:rsid w:val="00BE638F"/>
    <w:rsid w:val="00BE6C82"/>
    <w:rsid w:val="00BF0CAE"/>
    <w:rsid w:val="00BF2311"/>
    <w:rsid w:val="00BF2730"/>
    <w:rsid w:val="00BF3012"/>
    <w:rsid w:val="00BF30F5"/>
    <w:rsid w:val="00BF36AF"/>
    <w:rsid w:val="00BF3953"/>
    <w:rsid w:val="00BF4559"/>
    <w:rsid w:val="00BF4752"/>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E3E"/>
    <w:rsid w:val="00C051B9"/>
    <w:rsid w:val="00C055CF"/>
    <w:rsid w:val="00C0570F"/>
    <w:rsid w:val="00C06BC2"/>
    <w:rsid w:val="00C06CE3"/>
    <w:rsid w:val="00C06D22"/>
    <w:rsid w:val="00C07EAB"/>
    <w:rsid w:val="00C103BD"/>
    <w:rsid w:val="00C12BA4"/>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62C2"/>
    <w:rsid w:val="00C26747"/>
    <w:rsid w:val="00C300B5"/>
    <w:rsid w:val="00C30417"/>
    <w:rsid w:val="00C30B95"/>
    <w:rsid w:val="00C32691"/>
    <w:rsid w:val="00C339DA"/>
    <w:rsid w:val="00C33D74"/>
    <w:rsid w:val="00C33ED0"/>
    <w:rsid w:val="00C341B5"/>
    <w:rsid w:val="00C34218"/>
    <w:rsid w:val="00C3501E"/>
    <w:rsid w:val="00C351BD"/>
    <w:rsid w:val="00C354F8"/>
    <w:rsid w:val="00C3583B"/>
    <w:rsid w:val="00C35A60"/>
    <w:rsid w:val="00C35C97"/>
    <w:rsid w:val="00C3657E"/>
    <w:rsid w:val="00C37466"/>
    <w:rsid w:val="00C4030A"/>
    <w:rsid w:val="00C403FD"/>
    <w:rsid w:val="00C40F0D"/>
    <w:rsid w:val="00C41543"/>
    <w:rsid w:val="00C421A5"/>
    <w:rsid w:val="00C43744"/>
    <w:rsid w:val="00C442F7"/>
    <w:rsid w:val="00C4449A"/>
    <w:rsid w:val="00C44BBD"/>
    <w:rsid w:val="00C469E2"/>
    <w:rsid w:val="00C46C62"/>
    <w:rsid w:val="00C4722A"/>
    <w:rsid w:val="00C4790E"/>
    <w:rsid w:val="00C503B1"/>
    <w:rsid w:val="00C504A5"/>
    <w:rsid w:val="00C51573"/>
    <w:rsid w:val="00C51F69"/>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431"/>
    <w:rsid w:val="00C65ECE"/>
    <w:rsid w:val="00C66127"/>
    <w:rsid w:val="00C66C1E"/>
    <w:rsid w:val="00C677A4"/>
    <w:rsid w:val="00C679F7"/>
    <w:rsid w:val="00C67A00"/>
    <w:rsid w:val="00C67A91"/>
    <w:rsid w:val="00C67D65"/>
    <w:rsid w:val="00C70738"/>
    <w:rsid w:val="00C70ADD"/>
    <w:rsid w:val="00C71E9C"/>
    <w:rsid w:val="00C7237C"/>
    <w:rsid w:val="00C723EA"/>
    <w:rsid w:val="00C7268F"/>
    <w:rsid w:val="00C731A0"/>
    <w:rsid w:val="00C7393A"/>
    <w:rsid w:val="00C73E03"/>
    <w:rsid w:val="00C75046"/>
    <w:rsid w:val="00C772BB"/>
    <w:rsid w:val="00C80E6F"/>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61B7"/>
    <w:rsid w:val="00C979AD"/>
    <w:rsid w:val="00CA02C9"/>
    <w:rsid w:val="00CA0731"/>
    <w:rsid w:val="00CA1030"/>
    <w:rsid w:val="00CA1D4F"/>
    <w:rsid w:val="00CA1F63"/>
    <w:rsid w:val="00CA2A8E"/>
    <w:rsid w:val="00CA2EFB"/>
    <w:rsid w:val="00CA32CF"/>
    <w:rsid w:val="00CA3EBB"/>
    <w:rsid w:val="00CA44EF"/>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132A"/>
    <w:rsid w:val="00CC17A2"/>
    <w:rsid w:val="00CC1D45"/>
    <w:rsid w:val="00CC22A4"/>
    <w:rsid w:val="00CC23D8"/>
    <w:rsid w:val="00CC2F04"/>
    <w:rsid w:val="00CC3196"/>
    <w:rsid w:val="00CC43F2"/>
    <w:rsid w:val="00CC4D79"/>
    <w:rsid w:val="00CC69EC"/>
    <w:rsid w:val="00CC7686"/>
    <w:rsid w:val="00CC7A39"/>
    <w:rsid w:val="00CC7E81"/>
    <w:rsid w:val="00CD00D0"/>
    <w:rsid w:val="00CD0482"/>
    <w:rsid w:val="00CD0AA4"/>
    <w:rsid w:val="00CD164E"/>
    <w:rsid w:val="00CD1BF0"/>
    <w:rsid w:val="00CD2796"/>
    <w:rsid w:val="00CD2E53"/>
    <w:rsid w:val="00CD3266"/>
    <w:rsid w:val="00CD36E4"/>
    <w:rsid w:val="00CD507C"/>
    <w:rsid w:val="00CD576F"/>
    <w:rsid w:val="00CD60E2"/>
    <w:rsid w:val="00CD6652"/>
    <w:rsid w:val="00CD772C"/>
    <w:rsid w:val="00CE0FE4"/>
    <w:rsid w:val="00CE11B2"/>
    <w:rsid w:val="00CE1A96"/>
    <w:rsid w:val="00CE2199"/>
    <w:rsid w:val="00CE30CD"/>
    <w:rsid w:val="00CE432C"/>
    <w:rsid w:val="00CE47CA"/>
    <w:rsid w:val="00CE4901"/>
    <w:rsid w:val="00CE4969"/>
    <w:rsid w:val="00CE49AF"/>
    <w:rsid w:val="00CE4AE3"/>
    <w:rsid w:val="00CE4D73"/>
    <w:rsid w:val="00CE51A5"/>
    <w:rsid w:val="00CE520E"/>
    <w:rsid w:val="00CE52A5"/>
    <w:rsid w:val="00CE5303"/>
    <w:rsid w:val="00CE5EF9"/>
    <w:rsid w:val="00CE6473"/>
    <w:rsid w:val="00CE683A"/>
    <w:rsid w:val="00CE6A0A"/>
    <w:rsid w:val="00CE6D29"/>
    <w:rsid w:val="00CE706F"/>
    <w:rsid w:val="00CE73E7"/>
    <w:rsid w:val="00CF024F"/>
    <w:rsid w:val="00CF1CFA"/>
    <w:rsid w:val="00CF1F1E"/>
    <w:rsid w:val="00CF2B3D"/>
    <w:rsid w:val="00CF353C"/>
    <w:rsid w:val="00CF3556"/>
    <w:rsid w:val="00CF356A"/>
    <w:rsid w:val="00CF39A5"/>
    <w:rsid w:val="00CF3EDE"/>
    <w:rsid w:val="00CF410B"/>
    <w:rsid w:val="00CF4A33"/>
    <w:rsid w:val="00CF5C7B"/>
    <w:rsid w:val="00CF5D75"/>
    <w:rsid w:val="00CF5EF8"/>
    <w:rsid w:val="00CF66CE"/>
    <w:rsid w:val="00CF689C"/>
    <w:rsid w:val="00CF73EA"/>
    <w:rsid w:val="00D02369"/>
    <w:rsid w:val="00D023A1"/>
    <w:rsid w:val="00D02A4F"/>
    <w:rsid w:val="00D02D9F"/>
    <w:rsid w:val="00D037E7"/>
    <w:rsid w:val="00D046B9"/>
    <w:rsid w:val="00D04FEA"/>
    <w:rsid w:val="00D050C9"/>
    <w:rsid w:val="00D05721"/>
    <w:rsid w:val="00D06660"/>
    <w:rsid w:val="00D0686B"/>
    <w:rsid w:val="00D06D2B"/>
    <w:rsid w:val="00D077A3"/>
    <w:rsid w:val="00D07A37"/>
    <w:rsid w:val="00D10D88"/>
    <w:rsid w:val="00D1119B"/>
    <w:rsid w:val="00D114CE"/>
    <w:rsid w:val="00D1157B"/>
    <w:rsid w:val="00D124A1"/>
    <w:rsid w:val="00D12914"/>
    <w:rsid w:val="00D130FF"/>
    <w:rsid w:val="00D13980"/>
    <w:rsid w:val="00D13EAE"/>
    <w:rsid w:val="00D14126"/>
    <w:rsid w:val="00D14561"/>
    <w:rsid w:val="00D14A68"/>
    <w:rsid w:val="00D16A8F"/>
    <w:rsid w:val="00D16AAC"/>
    <w:rsid w:val="00D17AF2"/>
    <w:rsid w:val="00D20686"/>
    <w:rsid w:val="00D20ADB"/>
    <w:rsid w:val="00D211BE"/>
    <w:rsid w:val="00D212E9"/>
    <w:rsid w:val="00D2172F"/>
    <w:rsid w:val="00D22003"/>
    <w:rsid w:val="00D229DE"/>
    <w:rsid w:val="00D22C61"/>
    <w:rsid w:val="00D2370E"/>
    <w:rsid w:val="00D2453F"/>
    <w:rsid w:val="00D250E4"/>
    <w:rsid w:val="00D2562B"/>
    <w:rsid w:val="00D25FF6"/>
    <w:rsid w:val="00D262F1"/>
    <w:rsid w:val="00D2687F"/>
    <w:rsid w:val="00D273C6"/>
    <w:rsid w:val="00D302F4"/>
    <w:rsid w:val="00D305EA"/>
    <w:rsid w:val="00D307A8"/>
    <w:rsid w:val="00D3081C"/>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F1D"/>
    <w:rsid w:val="00D433A6"/>
    <w:rsid w:val="00D43B98"/>
    <w:rsid w:val="00D43BB1"/>
    <w:rsid w:val="00D43D4A"/>
    <w:rsid w:val="00D4468C"/>
    <w:rsid w:val="00D449DB"/>
    <w:rsid w:val="00D46303"/>
    <w:rsid w:val="00D47FCB"/>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77C9"/>
    <w:rsid w:val="00D57AD9"/>
    <w:rsid w:val="00D60642"/>
    <w:rsid w:val="00D606A2"/>
    <w:rsid w:val="00D60B8B"/>
    <w:rsid w:val="00D60FBA"/>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65C1"/>
    <w:rsid w:val="00D77329"/>
    <w:rsid w:val="00D77B8F"/>
    <w:rsid w:val="00D77BAA"/>
    <w:rsid w:val="00D81125"/>
    <w:rsid w:val="00D8190A"/>
    <w:rsid w:val="00D81976"/>
    <w:rsid w:val="00D819C8"/>
    <w:rsid w:val="00D81B5B"/>
    <w:rsid w:val="00D82405"/>
    <w:rsid w:val="00D82DA9"/>
    <w:rsid w:val="00D8394F"/>
    <w:rsid w:val="00D84229"/>
    <w:rsid w:val="00D84942"/>
    <w:rsid w:val="00D85049"/>
    <w:rsid w:val="00D8564D"/>
    <w:rsid w:val="00D8629B"/>
    <w:rsid w:val="00D8632A"/>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9EA"/>
    <w:rsid w:val="00DA1A55"/>
    <w:rsid w:val="00DA3C98"/>
    <w:rsid w:val="00DA3FD6"/>
    <w:rsid w:val="00DA3FF8"/>
    <w:rsid w:val="00DA4D01"/>
    <w:rsid w:val="00DA59ED"/>
    <w:rsid w:val="00DB04D6"/>
    <w:rsid w:val="00DB0B43"/>
    <w:rsid w:val="00DB1CE4"/>
    <w:rsid w:val="00DB24B3"/>
    <w:rsid w:val="00DB274C"/>
    <w:rsid w:val="00DB3BFE"/>
    <w:rsid w:val="00DB4360"/>
    <w:rsid w:val="00DB4840"/>
    <w:rsid w:val="00DB4A0D"/>
    <w:rsid w:val="00DB5009"/>
    <w:rsid w:val="00DB5886"/>
    <w:rsid w:val="00DB66D7"/>
    <w:rsid w:val="00DB683B"/>
    <w:rsid w:val="00DB6AE2"/>
    <w:rsid w:val="00DB6CB0"/>
    <w:rsid w:val="00DB6E35"/>
    <w:rsid w:val="00DB6F73"/>
    <w:rsid w:val="00DB73CC"/>
    <w:rsid w:val="00DB7429"/>
    <w:rsid w:val="00DC026A"/>
    <w:rsid w:val="00DC02B2"/>
    <w:rsid w:val="00DC06D9"/>
    <w:rsid w:val="00DC1772"/>
    <w:rsid w:val="00DC1BD3"/>
    <w:rsid w:val="00DC1FFB"/>
    <w:rsid w:val="00DC22E1"/>
    <w:rsid w:val="00DC25AD"/>
    <w:rsid w:val="00DC2D95"/>
    <w:rsid w:val="00DC3D21"/>
    <w:rsid w:val="00DC401D"/>
    <w:rsid w:val="00DC4D77"/>
    <w:rsid w:val="00DC64E5"/>
    <w:rsid w:val="00DC68EE"/>
    <w:rsid w:val="00DC7193"/>
    <w:rsid w:val="00DC7910"/>
    <w:rsid w:val="00DC7CE7"/>
    <w:rsid w:val="00DD24BA"/>
    <w:rsid w:val="00DD2A2B"/>
    <w:rsid w:val="00DD2CEB"/>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FA9"/>
    <w:rsid w:val="00DE142F"/>
    <w:rsid w:val="00DE1B8E"/>
    <w:rsid w:val="00DE3A0A"/>
    <w:rsid w:val="00DE4749"/>
    <w:rsid w:val="00DE4CA6"/>
    <w:rsid w:val="00DE4FA4"/>
    <w:rsid w:val="00DE551F"/>
    <w:rsid w:val="00DE6700"/>
    <w:rsid w:val="00DE7102"/>
    <w:rsid w:val="00DE7B09"/>
    <w:rsid w:val="00DE7E43"/>
    <w:rsid w:val="00DF0844"/>
    <w:rsid w:val="00DF0A0B"/>
    <w:rsid w:val="00DF19DB"/>
    <w:rsid w:val="00DF1CB6"/>
    <w:rsid w:val="00DF269D"/>
    <w:rsid w:val="00DF2761"/>
    <w:rsid w:val="00DF2B9F"/>
    <w:rsid w:val="00DF3005"/>
    <w:rsid w:val="00DF372A"/>
    <w:rsid w:val="00DF45CD"/>
    <w:rsid w:val="00DF4EF6"/>
    <w:rsid w:val="00DF60A9"/>
    <w:rsid w:val="00DF6E3C"/>
    <w:rsid w:val="00DF6EDE"/>
    <w:rsid w:val="00DF73D4"/>
    <w:rsid w:val="00DF7B32"/>
    <w:rsid w:val="00DF7B94"/>
    <w:rsid w:val="00DF7D84"/>
    <w:rsid w:val="00DF7DA0"/>
    <w:rsid w:val="00E00084"/>
    <w:rsid w:val="00E00384"/>
    <w:rsid w:val="00E0360F"/>
    <w:rsid w:val="00E03C71"/>
    <w:rsid w:val="00E04AA2"/>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3C71"/>
    <w:rsid w:val="00E14E35"/>
    <w:rsid w:val="00E152E9"/>
    <w:rsid w:val="00E178DA"/>
    <w:rsid w:val="00E21879"/>
    <w:rsid w:val="00E220BF"/>
    <w:rsid w:val="00E2248E"/>
    <w:rsid w:val="00E22CC4"/>
    <w:rsid w:val="00E248F2"/>
    <w:rsid w:val="00E249A8"/>
    <w:rsid w:val="00E24A5D"/>
    <w:rsid w:val="00E24AF4"/>
    <w:rsid w:val="00E25061"/>
    <w:rsid w:val="00E25DA5"/>
    <w:rsid w:val="00E25E50"/>
    <w:rsid w:val="00E2624B"/>
    <w:rsid w:val="00E26ECF"/>
    <w:rsid w:val="00E27DF0"/>
    <w:rsid w:val="00E30BB3"/>
    <w:rsid w:val="00E31E36"/>
    <w:rsid w:val="00E3208D"/>
    <w:rsid w:val="00E32210"/>
    <w:rsid w:val="00E323F1"/>
    <w:rsid w:val="00E32A6F"/>
    <w:rsid w:val="00E33B18"/>
    <w:rsid w:val="00E3515E"/>
    <w:rsid w:val="00E356B3"/>
    <w:rsid w:val="00E35BAC"/>
    <w:rsid w:val="00E35CC9"/>
    <w:rsid w:val="00E35FDB"/>
    <w:rsid w:val="00E36932"/>
    <w:rsid w:val="00E37525"/>
    <w:rsid w:val="00E378FD"/>
    <w:rsid w:val="00E37DD3"/>
    <w:rsid w:val="00E37E8A"/>
    <w:rsid w:val="00E40244"/>
    <w:rsid w:val="00E4085C"/>
    <w:rsid w:val="00E40B54"/>
    <w:rsid w:val="00E41D61"/>
    <w:rsid w:val="00E429B1"/>
    <w:rsid w:val="00E42C16"/>
    <w:rsid w:val="00E42C6D"/>
    <w:rsid w:val="00E43205"/>
    <w:rsid w:val="00E43C92"/>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35C5"/>
    <w:rsid w:val="00E53F19"/>
    <w:rsid w:val="00E54161"/>
    <w:rsid w:val="00E54AC5"/>
    <w:rsid w:val="00E55662"/>
    <w:rsid w:val="00E557AB"/>
    <w:rsid w:val="00E55805"/>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69B"/>
    <w:rsid w:val="00E71780"/>
    <w:rsid w:val="00E7179F"/>
    <w:rsid w:val="00E7184A"/>
    <w:rsid w:val="00E72AF2"/>
    <w:rsid w:val="00E72FC7"/>
    <w:rsid w:val="00E7382B"/>
    <w:rsid w:val="00E7387D"/>
    <w:rsid w:val="00E738AB"/>
    <w:rsid w:val="00E742A2"/>
    <w:rsid w:val="00E74563"/>
    <w:rsid w:val="00E74A5C"/>
    <w:rsid w:val="00E75000"/>
    <w:rsid w:val="00E757F7"/>
    <w:rsid w:val="00E7644D"/>
    <w:rsid w:val="00E76E69"/>
    <w:rsid w:val="00E77687"/>
    <w:rsid w:val="00E77EBD"/>
    <w:rsid w:val="00E804FB"/>
    <w:rsid w:val="00E80D6F"/>
    <w:rsid w:val="00E8193D"/>
    <w:rsid w:val="00E82E3F"/>
    <w:rsid w:val="00E83F4B"/>
    <w:rsid w:val="00E8511A"/>
    <w:rsid w:val="00E852F6"/>
    <w:rsid w:val="00E858F3"/>
    <w:rsid w:val="00E8596A"/>
    <w:rsid w:val="00E85E91"/>
    <w:rsid w:val="00E909B2"/>
    <w:rsid w:val="00E90EC3"/>
    <w:rsid w:val="00E90F91"/>
    <w:rsid w:val="00E925E4"/>
    <w:rsid w:val="00E92BB9"/>
    <w:rsid w:val="00E930CD"/>
    <w:rsid w:val="00E93424"/>
    <w:rsid w:val="00E93DDC"/>
    <w:rsid w:val="00E957F2"/>
    <w:rsid w:val="00E95C34"/>
    <w:rsid w:val="00E96621"/>
    <w:rsid w:val="00E966AA"/>
    <w:rsid w:val="00E97CB8"/>
    <w:rsid w:val="00EA1548"/>
    <w:rsid w:val="00EA17DF"/>
    <w:rsid w:val="00EA2095"/>
    <w:rsid w:val="00EA4D3C"/>
    <w:rsid w:val="00EA53B9"/>
    <w:rsid w:val="00EA56C9"/>
    <w:rsid w:val="00EA6877"/>
    <w:rsid w:val="00EA6B92"/>
    <w:rsid w:val="00EA76C0"/>
    <w:rsid w:val="00EA7EFD"/>
    <w:rsid w:val="00EB139B"/>
    <w:rsid w:val="00EB1814"/>
    <w:rsid w:val="00EB2535"/>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590A"/>
    <w:rsid w:val="00EC64BC"/>
    <w:rsid w:val="00EC69AD"/>
    <w:rsid w:val="00EC709C"/>
    <w:rsid w:val="00EC77AF"/>
    <w:rsid w:val="00ED014D"/>
    <w:rsid w:val="00ED03D9"/>
    <w:rsid w:val="00ED0967"/>
    <w:rsid w:val="00ED1FDE"/>
    <w:rsid w:val="00ED3853"/>
    <w:rsid w:val="00ED3F78"/>
    <w:rsid w:val="00ED4714"/>
    <w:rsid w:val="00ED53C9"/>
    <w:rsid w:val="00ED64C4"/>
    <w:rsid w:val="00ED689E"/>
    <w:rsid w:val="00ED6CE8"/>
    <w:rsid w:val="00ED6F38"/>
    <w:rsid w:val="00ED7631"/>
    <w:rsid w:val="00ED783A"/>
    <w:rsid w:val="00ED7A79"/>
    <w:rsid w:val="00ED7B86"/>
    <w:rsid w:val="00EE00FD"/>
    <w:rsid w:val="00EE0143"/>
    <w:rsid w:val="00EE09D1"/>
    <w:rsid w:val="00EE0CDD"/>
    <w:rsid w:val="00EE1E52"/>
    <w:rsid w:val="00EE2C2D"/>
    <w:rsid w:val="00EE37B9"/>
    <w:rsid w:val="00EE381C"/>
    <w:rsid w:val="00EE3D72"/>
    <w:rsid w:val="00EE482B"/>
    <w:rsid w:val="00EE620A"/>
    <w:rsid w:val="00EE6BCE"/>
    <w:rsid w:val="00EE6C8E"/>
    <w:rsid w:val="00EE6CFC"/>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5057"/>
    <w:rsid w:val="00F05064"/>
    <w:rsid w:val="00F05F28"/>
    <w:rsid w:val="00F069EE"/>
    <w:rsid w:val="00F06AF6"/>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02"/>
    <w:rsid w:val="00F24CEC"/>
    <w:rsid w:val="00F255DA"/>
    <w:rsid w:val="00F25939"/>
    <w:rsid w:val="00F264E4"/>
    <w:rsid w:val="00F265BE"/>
    <w:rsid w:val="00F26646"/>
    <w:rsid w:val="00F26F3A"/>
    <w:rsid w:val="00F27A19"/>
    <w:rsid w:val="00F30119"/>
    <w:rsid w:val="00F30253"/>
    <w:rsid w:val="00F314B8"/>
    <w:rsid w:val="00F315C6"/>
    <w:rsid w:val="00F32C74"/>
    <w:rsid w:val="00F32E59"/>
    <w:rsid w:val="00F335C5"/>
    <w:rsid w:val="00F33E9D"/>
    <w:rsid w:val="00F33F8E"/>
    <w:rsid w:val="00F3402F"/>
    <w:rsid w:val="00F34674"/>
    <w:rsid w:val="00F34773"/>
    <w:rsid w:val="00F35477"/>
    <w:rsid w:val="00F35695"/>
    <w:rsid w:val="00F35AE4"/>
    <w:rsid w:val="00F401A9"/>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682"/>
    <w:rsid w:val="00F50E7F"/>
    <w:rsid w:val="00F51981"/>
    <w:rsid w:val="00F51A75"/>
    <w:rsid w:val="00F52926"/>
    <w:rsid w:val="00F52C56"/>
    <w:rsid w:val="00F52FFE"/>
    <w:rsid w:val="00F530A9"/>
    <w:rsid w:val="00F53615"/>
    <w:rsid w:val="00F53B57"/>
    <w:rsid w:val="00F541EA"/>
    <w:rsid w:val="00F55071"/>
    <w:rsid w:val="00F5646A"/>
    <w:rsid w:val="00F56829"/>
    <w:rsid w:val="00F577E4"/>
    <w:rsid w:val="00F57A86"/>
    <w:rsid w:val="00F602D6"/>
    <w:rsid w:val="00F612B9"/>
    <w:rsid w:val="00F616BD"/>
    <w:rsid w:val="00F61CA6"/>
    <w:rsid w:val="00F6326D"/>
    <w:rsid w:val="00F63C9C"/>
    <w:rsid w:val="00F63D21"/>
    <w:rsid w:val="00F644F6"/>
    <w:rsid w:val="00F65CD4"/>
    <w:rsid w:val="00F70F67"/>
    <w:rsid w:val="00F718AC"/>
    <w:rsid w:val="00F71D8A"/>
    <w:rsid w:val="00F72A1A"/>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AC6"/>
    <w:rsid w:val="00F8404C"/>
    <w:rsid w:val="00F84F27"/>
    <w:rsid w:val="00F85977"/>
    <w:rsid w:val="00F86857"/>
    <w:rsid w:val="00F872B4"/>
    <w:rsid w:val="00F873B5"/>
    <w:rsid w:val="00F87506"/>
    <w:rsid w:val="00F87526"/>
    <w:rsid w:val="00F875A9"/>
    <w:rsid w:val="00F8767B"/>
    <w:rsid w:val="00F87B1F"/>
    <w:rsid w:val="00F90167"/>
    <w:rsid w:val="00F909CB"/>
    <w:rsid w:val="00F90D17"/>
    <w:rsid w:val="00F932E6"/>
    <w:rsid w:val="00F94739"/>
    <w:rsid w:val="00F950E5"/>
    <w:rsid w:val="00F9518A"/>
    <w:rsid w:val="00F967AD"/>
    <w:rsid w:val="00F970EC"/>
    <w:rsid w:val="00F97C24"/>
    <w:rsid w:val="00FA12D8"/>
    <w:rsid w:val="00FA1924"/>
    <w:rsid w:val="00FA1EEF"/>
    <w:rsid w:val="00FA345F"/>
    <w:rsid w:val="00FA489C"/>
    <w:rsid w:val="00FA4D74"/>
    <w:rsid w:val="00FA6151"/>
    <w:rsid w:val="00FA64C8"/>
    <w:rsid w:val="00FA6C4B"/>
    <w:rsid w:val="00FA6F26"/>
    <w:rsid w:val="00FA754C"/>
    <w:rsid w:val="00FA76B2"/>
    <w:rsid w:val="00FA7D2C"/>
    <w:rsid w:val="00FB0188"/>
    <w:rsid w:val="00FB038A"/>
    <w:rsid w:val="00FB0C06"/>
    <w:rsid w:val="00FB12B4"/>
    <w:rsid w:val="00FB1A8D"/>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578"/>
    <w:rsid w:val="00FC3CA4"/>
    <w:rsid w:val="00FC3D8E"/>
    <w:rsid w:val="00FC5237"/>
    <w:rsid w:val="00FC57F9"/>
    <w:rsid w:val="00FC611D"/>
    <w:rsid w:val="00FC7A73"/>
    <w:rsid w:val="00FC7F30"/>
    <w:rsid w:val="00FD0328"/>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F4"/>
    <w:rsid w:val="00FE0551"/>
    <w:rsid w:val="00FE055A"/>
    <w:rsid w:val="00FE0963"/>
    <w:rsid w:val="00FE1183"/>
    <w:rsid w:val="00FE13A4"/>
    <w:rsid w:val="00FE300B"/>
    <w:rsid w:val="00FE30AF"/>
    <w:rsid w:val="00FE350A"/>
    <w:rsid w:val="00FE37F3"/>
    <w:rsid w:val="00FE38CD"/>
    <w:rsid w:val="00FE3A73"/>
    <w:rsid w:val="00FE5455"/>
    <w:rsid w:val="00FE5822"/>
    <w:rsid w:val="00FE5C33"/>
    <w:rsid w:val="00FE61FA"/>
    <w:rsid w:val="00FE663F"/>
    <w:rsid w:val="00FE6E10"/>
    <w:rsid w:val="00FE7FED"/>
    <w:rsid w:val="00FF0642"/>
    <w:rsid w:val="00FF07AC"/>
    <w:rsid w:val="00FF08AD"/>
    <w:rsid w:val="00FF1308"/>
    <w:rsid w:val="00FF2DDB"/>
    <w:rsid w:val="00FF309F"/>
    <w:rsid w:val="00FF3AAC"/>
    <w:rsid w:val="00FF3E15"/>
    <w:rsid w:val="00FF432C"/>
    <w:rsid w:val="00FF4721"/>
    <w:rsid w:val="00FF49B1"/>
    <w:rsid w:val="00FF4CBB"/>
    <w:rsid w:val="00FF4CC5"/>
    <w:rsid w:val="00FF629F"/>
    <w:rsid w:val="00FF73FF"/>
    <w:rsid w:val="00FF7758"/>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uiPriority w:val="99"/>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uiPriority w:val="99"/>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uiPriority w:val="99"/>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rticle">
    <w:name w:val="article"/>
    <w:basedOn w:val="DefaultParagraphFont"/>
    <w:rsid w:val="00D3081C"/>
  </w:style>
  <w:style w:type="paragraph" w:customStyle="1" w:styleId="SimplifiedArabic142">
    <w:name w:val="نمط بلا تباعد + (العربية وغيرها) Simplified Arabic ‏14 نقطة أسو..."/>
    <w:basedOn w:val="NoSpacing"/>
    <w:qFormat/>
    <w:rsid w:val="00D3081C"/>
    <w:pPr>
      <w:ind w:firstLine="425"/>
      <w:jc w:val="both"/>
    </w:pPr>
    <w:rPr>
      <w:rFonts w:eastAsia="Times New Roman" w:cs="Simplified Arabic"/>
      <w:color w:val="000000"/>
      <w:sz w:val="28"/>
      <w:szCs w:val="28"/>
      <w:lang w:eastAsia="ja-JP" w:bidi="en-US"/>
    </w:rPr>
  </w:style>
  <w:style w:type="paragraph" w:customStyle="1" w:styleId="61">
    <w:name w:val="عنوان 61"/>
    <w:basedOn w:val="Normal"/>
    <w:next w:val="Normal"/>
    <w:uiPriority w:val="9"/>
    <w:semiHidden/>
    <w:unhideWhenUsed/>
    <w:qFormat/>
    <w:rsid w:val="00D3081C"/>
    <w:pPr>
      <w:keepNext/>
      <w:keepLines/>
      <w:spacing w:before="200" w:line="276" w:lineRule="auto"/>
      <w:outlineLvl w:val="5"/>
    </w:pPr>
    <w:rPr>
      <w:rFonts w:ascii="Cambria" w:eastAsia="Times New Roman" w:hAnsi="Cambria" w:cs="Times New Roman"/>
      <w:i/>
      <w:iCs/>
      <w:color w:val="243F60"/>
      <w:sz w:val="22"/>
      <w:szCs w:val="22"/>
      <w:lang w:eastAsia="ja-JP"/>
    </w:rPr>
  </w:style>
  <w:style w:type="character" w:customStyle="1" w:styleId="6Char1">
    <w:name w:val="عنوان 6 Char1"/>
    <w:basedOn w:val="DefaultParagraphFont"/>
    <w:uiPriority w:val="9"/>
    <w:semiHidden/>
    <w:rsid w:val="00D3081C"/>
    <w:rPr>
      <w:rFonts w:ascii="Cambria" w:eastAsia="Times New Roman" w:hAnsi="Cambria" w:cs="Times New Roman"/>
      <w:i/>
      <w:iCs/>
      <w:color w:val="243F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uiPriority w:val="99"/>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uiPriority w:val="99"/>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uiPriority w:val="99"/>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rticle">
    <w:name w:val="article"/>
    <w:basedOn w:val="DefaultParagraphFont"/>
    <w:rsid w:val="00D3081C"/>
  </w:style>
  <w:style w:type="paragraph" w:customStyle="1" w:styleId="SimplifiedArabic142">
    <w:name w:val="نمط بلا تباعد + (العربية وغيرها) Simplified Arabic ‏14 نقطة أسو..."/>
    <w:basedOn w:val="NoSpacing"/>
    <w:qFormat/>
    <w:rsid w:val="00D3081C"/>
    <w:pPr>
      <w:ind w:firstLine="425"/>
      <w:jc w:val="both"/>
    </w:pPr>
    <w:rPr>
      <w:rFonts w:eastAsia="Times New Roman" w:cs="Simplified Arabic"/>
      <w:color w:val="000000"/>
      <w:sz w:val="28"/>
      <w:szCs w:val="28"/>
      <w:lang w:eastAsia="ja-JP" w:bidi="en-US"/>
    </w:rPr>
  </w:style>
  <w:style w:type="paragraph" w:customStyle="1" w:styleId="61">
    <w:name w:val="عنوان 61"/>
    <w:basedOn w:val="Normal"/>
    <w:next w:val="Normal"/>
    <w:uiPriority w:val="9"/>
    <w:semiHidden/>
    <w:unhideWhenUsed/>
    <w:qFormat/>
    <w:rsid w:val="00D3081C"/>
    <w:pPr>
      <w:keepNext/>
      <w:keepLines/>
      <w:spacing w:before="200" w:line="276" w:lineRule="auto"/>
      <w:outlineLvl w:val="5"/>
    </w:pPr>
    <w:rPr>
      <w:rFonts w:ascii="Cambria" w:eastAsia="Times New Roman" w:hAnsi="Cambria" w:cs="Times New Roman"/>
      <w:i/>
      <w:iCs/>
      <w:color w:val="243F60"/>
      <w:sz w:val="22"/>
      <w:szCs w:val="22"/>
      <w:lang w:eastAsia="ja-JP"/>
    </w:rPr>
  </w:style>
  <w:style w:type="character" w:customStyle="1" w:styleId="6Char1">
    <w:name w:val="عنوان 6 Char1"/>
    <w:basedOn w:val="DefaultParagraphFont"/>
    <w:uiPriority w:val="9"/>
    <w:semiHidden/>
    <w:rsid w:val="00D3081C"/>
    <w:rPr>
      <w:rFonts w:ascii="Cambria" w:eastAsia="Times New Roman" w:hAnsi="Cambria" w:cs="Times New Roman"/>
      <w:i/>
      <w:iCs/>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javascript:document.getElementById('SearchTypeDDL').value='authortag_Text';document.getElementById('SearchValueTBX').value='%D9%83%D8%B1%D9%85%20%D8%A7%D9%84%D8%AF%D9%8A%D9%86%D8%8C%20%D9%84%D9%8A%D9%84%D9%89%20%D8%A3%D8%AD%D9%85%D8%AF%20%D8%A7%D9%84%D8%B3%D9%8A%D8%AF';searc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BE6A-6938-434D-B921-8C5D36556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39</Pages>
  <Words>8795</Words>
  <Characters>50134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236</cp:revision>
  <cp:lastPrinted>2020-02-25T09:33:00Z</cp:lastPrinted>
  <dcterms:created xsi:type="dcterms:W3CDTF">2020-01-22T12:26:00Z</dcterms:created>
  <dcterms:modified xsi:type="dcterms:W3CDTF">2020-05-07T12:14:00Z</dcterms:modified>
</cp:coreProperties>
</file>