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3D" w:rsidRDefault="00AF2282" w:rsidP="0065603D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Galvo</w:t>
      </w:r>
      <w:proofErr w:type="spellEnd"/>
      <w:r>
        <w:rPr>
          <w:sz w:val="56"/>
          <w:szCs w:val="56"/>
          <w:u w:val="single"/>
        </w:rPr>
        <w:t xml:space="preserve"> Driver </w:t>
      </w:r>
      <w:proofErr w:type="spellStart"/>
      <w:r>
        <w:rPr>
          <w:sz w:val="56"/>
          <w:szCs w:val="56"/>
          <w:u w:val="single"/>
        </w:rPr>
        <w:t>Enclsoure</w:t>
      </w:r>
      <w:proofErr w:type="spellEnd"/>
    </w:p>
    <w:p w:rsidR="00AA1E65" w:rsidRDefault="003D0579" w:rsidP="0065603D">
      <w:pPr>
        <w:jc w:val="center"/>
      </w:pPr>
      <w:r w:rsidRPr="003D0579">
        <w:t xml:space="preserve">Vault </w:t>
      </w:r>
      <w:r w:rsidR="00AA1E65">
        <w:t xml:space="preserve">Folder:  </w:t>
      </w:r>
      <w:r w:rsidR="00AF2282">
        <w:t>GALVOS</w:t>
      </w:r>
    </w:p>
    <w:p w:rsidR="00AF2282" w:rsidRDefault="00C551DC" w:rsidP="00B10D53">
      <w:pPr>
        <w:rPr>
          <w:sz w:val="48"/>
          <w:szCs w:val="48"/>
        </w:rPr>
      </w:pPr>
      <w:r>
        <w:rPr>
          <w:sz w:val="48"/>
          <w:szCs w:val="48"/>
        </w:rPr>
        <w:t>Nathan Clack</w:t>
      </w:r>
    </w:p>
    <w:p w:rsidR="00AF2282" w:rsidRDefault="00C551DC" w:rsidP="00B10D53">
      <w:pPr>
        <w:rPr>
          <w:sz w:val="32"/>
          <w:szCs w:val="32"/>
        </w:rPr>
      </w:pPr>
      <w:r>
        <w:rPr>
          <w:sz w:val="32"/>
          <w:szCs w:val="32"/>
        </w:rPr>
        <w:t>Research Spec</w:t>
      </w:r>
      <w:r w:rsidR="00B10D53">
        <w:rPr>
          <w:sz w:val="32"/>
          <w:szCs w:val="32"/>
        </w:rPr>
        <w:t>ialist</w:t>
      </w:r>
    </w:p>
    <w:p w:rsidR="00AF2282" w:rsidRDefault="00AF2282" w:rsidP="00B10D53">
      <w:pPr>
        <w:rPr>
          <w:sz w:val="32"/>
          <w:szCs w:val="32"/>
        </w:rPr>
      </w:pPr>
    </w:p>
    <w:p w:rsidR="00D1246D" w:rsidRDefault="00AF2282" w:rsidP="00B10D5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170" cy="259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6D" w:rsidRDefault="00C551DC" w:rsidP="00D1246D">
      <w:pPr>
        <w:jc w:val="right"/>
        <w:rPr>
          <w:sz w:val="28"/>
          <w:szCs w:val="28"/>
        </w:rPr>
      </w:pPr>
      <w:r>
        <w:rPr>
          <w:sz w:val="28"/>
          <w:szCs w:val="28"/>
        </w:rPr>
        <w:t>Steve Sawtelle</w:t>
      </w:r>
      <w:r w:rsidR="00D1246D">
        <w:rPr>
          <w:sz w:val="28"/>
          <w:szCs w:val="28"/>
        </w:rPr>
        <w:br/>
      </w:r>
      <w:r>
        <w:rPr>
          <w:sz w:val="28"/>
          <w:szCs w:val="28"/>
        </w:rPr>
        <w:t>Electrical Engineer</w:t>
      </w:r>
      <w:r w:rsidR="006069E1">
        <w:rPr>
          <w:sz w:val="28"/>
          <w:szCs w:val="28"/>
        </w:rPr>
        <w:t>,</w:t>
      </w:r>
      <w:r w:rsidR="00D1246D">
        <w:rPr>
          <w:sz w:val="28"/>
          <w:szCs w:val="28"/>
        </w:rPr>
        <w:t xml:space="preserve"> ID&amp;</w:t>
      </w:r>
      <w:proofErr w:type="gramStart"/>
      <w:r w:rsidR="00D1246D">
        <w:rPr>
          <w:sz w:val="28"/>
          <w:szCs w:val="28"/>
        </w:rPr>
        <w:t>F</w:t>
      </w:r>
      <w:proofErr w:type="gramEnd"/>
      <w:r w:rsidR="00D1246D" w:rsidRPr="00F4638F">
        <w:rPr>
          <w:sz w:val="28"/>
          <w:szCs w:val="28"/>
        </w:rPr>
        <w:br/>
      </w:r>
      <w:r w:rsidR="00D1246D">
        <w:rPr>
          <w:sz w:val="28"/>
          <w:szCs w:val="28"/>
        </w:rPr>
        <w:t>(571) 209-</w:t>
      </w:r>
      <w:r>
        <w:rPr>
          <w:sz w:val="28"/>
          <w:szCs w:val="28"/>
        </w:rPr>
        <w:t>4158</w:t>
      </w:r>
    </w:p>
    <w:p w:rsidR="003D0579" w:rsidRDefault="003D0579" w:rsidP="00D1246D">
      <w:pPr>
        <w:jc w:val="right"/>
        <w:rPr>
          <w:sz w:val="28"/>
          <w:szCs w:val="28"/>
        </w:rPr>
      </w:pPr>
    </w:p>
    <w:p w:rsidR="00AF2282" w:rsidRDefault="00AF2282" w:rsidP="00D1246D">
      <w:pPr>
        <w:jc w:val="right"/>
        <w:rPr>
          <w:sz w:val="28"/>
          <w:szCs w:val="28"/>
        </w:rPr>
      </w:pPr>
    </w:p>
    <w:p w:rsidR="00AF2282" w:rsidRDefault="00AF2282" w:rsidP="00D1246D">
      <w:pPr>
        <w:jc w:val="righ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4627563"/>
        <w:docPartObj>
          <w:docPartGallery w:val="Table of Contents"/>
          <w:docPartUnique/>
        </w:docPartObj>
      </w:sdtPr>
      <w:sdtContent>
        <w:p w:rsidR="00EA008E" w:rsidRPr="00394180" w:rsidRDefault="00EA008E">
          <w:pPr>
            <w:pStyle w:val="TOCHeading"/>
            <w:rPr>
              <w:sz w:val="22"/>
              <w:szCs w:val="22"/>
            </w:rPr>
          </w:pPr>
          <w:r>
            <w:t>Contents</w:t>
          </w:r>
          <w:r w:rsidR="00394180">
            <w:br/>
          </w:r>
        </w:p>
        <w:p w:rsidR="00B10D53" w:rsidRDefault="004A29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A008E">
            <w:instrText xml:space="preserve"> TOC \o "1-3" \h \z \u </w:instrText>
          </w:r>
          <w:r>
            <w:fldChar w:fldCharType="separate"/>
          </w:r>
          <w:hyperlink w:anchor="_Toc376972766" w:history="1">
            <w:r w:rsidR="00B10D53" w:rsidRPr="00DF0098">
              <w:rPr>
                <w:rStyle w:val="Hyperlink"/>
                <w:noProof/>
              </w:rPr>
              <w:t>System Overview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D53" w:rsidRDefault="004A29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72767" w:history="1">
            <w:r w:rsidR="00B10D53" w:rsidRPr="00DF0098">
              <w:rPr>
                <w:rStyle w:val="Hyperlink"/>
                <w:noProof/>
              </w:rPr>
              <w:t>Hardware Development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D53" w:rsidRDefault="004A29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72768" w:history="1">
            <w:r w:rsidR="00B10D53" w:rsidRPr="00DF0098">
              <w:rPr>
                <w:rStyle w:val="Hyperlink"/>
                <w:noProof/>
              </w:rPr>
              <w:t>Assembly, Test, and Calibration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8E" w:rsidRDefault="004A2967">
          <w:r>
            <w:fldChar w:fldCharType="end"/>
          </w:r>
        </w:p>
      </w:sdtContent>
    </w:sdt>
    <w:p w:rsidR="00D914DA" w:rsidRDefault="00383113" w:rsidP="00F4601C">
      <w:pPr>
        <w:pStyle w:val="Heading1"/>
        <w:rPr>
          <w:u w:val="single"/>
        </w:rPr>
      </w:pPr>
      <w:bookmarkStart w:id="0" w:name="_Toc376972766"/>
      <w:r>
        <w:rPr>
          <w:u w:val="single"/>
        </w:rPr>
        <w:t>Sys</w:t>
      </w:r>
      <w:r w:rsidR="006C3E49">
        <w:rPr>
          <w:u w:val="single"/>
        </w:rPr>
        <w:t>tem Overview</w:t>
      </w:r>
      <w:bookmarkEnd w:id="0"/>
    </w:p>
    <w:p w:rsidR="00383113" w:rsidRPr="00383113" w:rsidRDefault="00383113" w:rsidP="00383113"/>
    <w:p w:rsidR="0039413C" w:rsidRDefault="00383113" w:rsidP="00383113">
      <w:r>
        <w:t xml:space="preserve">The </w:t>
      </w:r>
      <w:proofErr w:type="spellStart"/>
      <w:r w:rsidR="0039413C">
        <w:t>Galvo</w:t>
      </w:r>
      <w:proofErr w:type="spellEnd"/>
      <w:r w:rsidR="0039413C">
        <w:t xml:space="preserve"> Driver Enclosure provides mounting, heat sink, and connectors for various Cambridge Technologies </w:t>
      </w:r>
      <w:proofErr w:type="spellStart"/>
      <w:r w:rsidR="0039413C">
        <w:t>galvo</w:t>
      </w:r>
      <w:proofErr w:type="spellEnd"/>
      <w:r w:rsidR="0039413C">
        <w:t xml:space="preserve"> drivers. One or two drivers can be mounted in the enclosure.</w:t>
      </w:r>
    </w:p>
    <w:p w:rsidR="00F911C1" w:rsidRDefault="003D0579" w:rsidP="008B4608">
      <w:pPr>
        <w:pStyle w:val="Heading1"/>
        <w:rPr>
          <w:u w:val="single"/>
        </w:rPr>
      </w:pPr>
      <w:bookmarkStart w:id="1" w:name="_Toc376972767"/>
      <w:r>
        <w:rPr>
          <w:u w:val="single"/>
        </w:rPr>
        <w:t>H</w:t>
      </w:r>
      <w:r w:rsidR="006C3E49">
        <w:rPr>
          <w:u w:val="single"/>
        </w:rPr>
        <w:t>ardware Development</w:t>
      </w:r>
      <w:bookmarkEnd w:id="1"/>
    </w:p>
    <w:p w:rsidR="00383113" w:rsidRPr="00383113" w:rsidRDefault="00383113" w:rsidP="00383113"/>
    <w:p w:rsidR="00C551DC" w:rsidRDefault="00C551DC" w:rsidP="0039413C">
      <w:r>
        <w:t xml:space="preserve">The </w:t>
      </w:r>
      <w:r w:rsidR="0039413C">
        <w:t xml:space="preserve">Enclosure utilizes an off-the–shelf half-rack enclosure. The front panel can </w:t>
      </w:r>
      <w:proofErr w:type="gramStart"/>
      <w:r w:rsidR="0039413C">
        <w:t>replaced</w:t>
      </w:r>
      <w:proofErr w:type="gramEnd"/>
      <w:r w:rsidR="0039413C">
        <w:t xml:space="preserve"> by a custom front panel or the supplied panel can be modified to suit the particular need. The rear panel is replaced by a modular heat sink that provides various </w:t>
      </w:r>
      <w:proofErr w:type="spellStart"/>
      <w:r w:rsidR="0039413C">
        <w:t>galvo</w:t>
      </w:r>
      <w:proofErr w:type="spellEnd"/>
      <w:r w:rsidR="0039413C">
        <w:t xml:space="preserve"> mounting options.  Wiring is highly dependent on the individual needs. The front panel design provides two BNCs and one Twin-Ax connectors for signal.  A plug-able power supply connector is also provided for each channel. In addition a hole with grommet is provided for pass-through cables.</w:t>
      </w:r>
    </w:p>
    <w:p w:rsidR="00383113" w:rsidRDefault="00383113" w:rsidP="00F050EE"/>
    <w:p w:rsidR="004C2AEE" w:rsidRDefault="004C2AEE" w:rsidP="004C2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Materials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7"/>
        <w:gridCol w:w="368"/>
        <w:gridCol w:w="2603"/>
        <w:gridCol w:w="1620"/>
        <w:gridCol w:w="1350"/>
        <w:gridCol w:w="1105"/>
        <w:gridCol w:w="1883"/>
      </w:tblGrid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Manufacturer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Manufacturer PN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Digi</w:t>
            </w:r>
            <w:proofErr w:type="spellEnd"/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-Key PN</w:t>
            </w: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DC2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Half-Rack Enclosure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Hammond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RMCV9038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RMCV9038BK1-ND</w:t>
            </w: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Heat Sink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4DC2">
              <w:rPr>
                <w:rFonts w:ascii="Calibri" w:eastAsia="Times New Roman" w:hAnsi="Calibri" w:cs="Calibri"/>
                <w:color w:val="000000"/>
              </w:rPr>
              <w:t>Aavid</w:t>
            </w:r>
            <w:proofErr w:type="spellEnd"/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62725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Modified per drawing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Front Panel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Proto-Case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Custom design per drawing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Grommet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(McMaster-Carr)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5269T65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DC2" w:rsidRPr="004E4DC2" w:rsidTr="004E4DC2">
        <w:trPr>
          <w:trHeight w:val="525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 xml:space="preserve">BNC Male to </w:t>
            </w:r>
            <w:proofErr w:type="spellStart"/>
            <w:r w:rsidRPr="004E4DC2">
              <w:rPr>
                <w:rFonts w:ascii="Calibri" w:eastAsia="Times New Roman" w:hAnsi="Calibri" w:cs="Calibri"/>
                <w:color w:val="000000"/>
              </w:rPr>
              <w:t>Triax</w:t>
            </w:r>
            <w:proofErr w:type="spellEnd"/>
            <w:r w:rsidRPr="004E4DC2">
              <w:rPr>
                <w:rFonts w:ascii="Calibri" w:eastAsia="Times New Roman" w:hAnsi="Calibri" w:cs="Calibri"/>
                <w:color w:val="000000"/>
              </w:rPr>
              <w:t xml:space="preserve"> Female (3-Lug)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4DC2">
              <w:rPr>
                <w:rFonts w:ascii="Arial" w:eastAsia="Times New Roman" w:hAnsi="Arial" w:cs="Arial"/>
                <w:sz w:val="20"/>
                <w:szCs w:val="20"/>
              </w:rPr>
              <w:t>1097-1008-ND</w:t>
            </w: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Adapt DAC output to </w:t>
            </w:r>
            <w:proofErr w:type="spellStart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>Triac</w:t>
            </w:r>
            <w:proofErr w:type="spellEnd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 cable - shield isolated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BNC Bulkhead Jack, Panel Mount, Isolated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ACX1048-ND</w:t>
            </w: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For </w:t>
            </w:r>
            <w:proofErr w:type="spellStart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>galvo</w:t>
            </w:r>
            <w:proofErr w:type="spellEnd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 monitor signals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4DC2">
              <w:rPr>
                <w:rFonts w:ascii="Calibri" w:eastAsia="Times New Roman" w:hAnsi="Calibri" w:cs="Calibri"/>
                <w:color w:val="000000"/>
              </w:rPr>
              <w:t>Triax</w:t>
            </w:r>
            <w:proofErr w:type="spellEnd"/>
            <w:r w:rsidRPr="004E4DC2">
              <w:rPr>
                <w:rFonts w:ascii="Calibri" w:eastAsia="Times New Roman" w:hAnsi="Calibri" w:cs="Calibri"/>
                <w:color w:val="000000"/>
              </w:rPr>
              <w:t xml:space="preserve"> Jack, Bulkhead, 3 Lug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501-1312-ND</w:t>
            </w: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For </w:t>
            </w:r>
            <w:proofErr w:type="spellStart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>galvo</w:t>
            </w:r>
            <w:proofErr w:type="spellEnd"/>
            <w:r w:rsidRPr="004E4DC2">
              <w:rPr>
                <w:rFonts w:ascii="Arial" w:eastAsia="Times New Roman" w:hAnsi="Arial" w:cs="Arial"/>
                <w:sz w:val="20"/>
                <w:szCs w:val="20"/>
              </w:rPr>
              <w:t xml:space="preserve"> command signals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4 Position Terminal Block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277-5751-ND</w:t>
            </w: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4DC2">
              <w:rPr>
                <w:rFonts w:ascii="Arial" w:eastAsia="Times New Roman" w:hAnsi="Arial" w:cs="Arial"/>
                <w:sz w:val="20"/>
                <w:szCs w:val="20"/>
              </w:rPr>
              <w:t>Panel mount for power</w:t>
            </w:r>
          </w:p>
        </w:tc>
      </w:tr>
      <w:tr w:rsidR="004E4DC2" w:rsidRPr="004E4DC2" w:rsidTr="004E4DC2">
        <w:trPr>
          <w:trHeight w:val="3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4 Position Terminal Plug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277-2432-ND</w:t>
            </w: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Wire to plug for power connector</w:t>
            </w:r>
          </w:p>
        </w:tc>
      </w:tr>
      <w:tr w:rsidR="004E4DC2" w:rsidRPr="004E4DC2" w:rsidTr="004E4DC2">
        <w:trPr>
          <w:trHeight w:val="600"/>
        </w:trPr>
        <w:tc>
          <w:tcPr>
            <w:tcW w:w="338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192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4DC2">
              <w:rPr>
                <w:rFonts w:ascii="Calibri" w:eastAsia="Times New Roman" w:hAnsi="Calibri" w:cs="Calibri"/>
                <w:color w:val="000000"/>
              </w:rPr>
              <w:t>Multiconductor</w:t>
            </w:r>
            <w:proofErr w:type="spellEnd"/>
            <w:r w:rsidRPr="004E4DC2">
              <w:rPr>
                <w:rFonts w:ascii="Calibri" w:eastAsia="Times New Roman" w:hAnsi="Calibri" w:cs="Calibri"/>
                <w:color w:val="000000"/>
              </w:rPr>
              <w:t xml:space="preserve"> Power Cable, 2 conductor, AWG 18, 250' spool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(Newark)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62M3383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3" w:type="pct"/>
            <w:shd w:val="clear" w:color="auto" w:fill="auto"/>
            <w:vAlign w:val="bottom"/>
            <w:hideMark/>
          </w:tcPr>
          <w:p w:rsidR="004E4DC2" w:rsidRPr="004E4DC2" w:rsidRDefault="004E4DC2" w:rsidP="004E4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DC2">
              <w:rPr>
                <w:rFonts w:ascii="Calibri" w:eastAsia="Times New Roman" w:hAnsi="Calibri" w:cs="Calibri"/>
                <w:color w:val="000000"/>
              </w:rPr>
              <w:t>For power supply connection</w:t>
            </w:r>
          </w:p>
        </w:tc>
      </w:tr>
    </w:tbl>
    <w:p w:rsidR="001B0CEA" w:rsidRPr="001B0CEA" w:rsidRDefault="001B0CEA" w:rsidP="001B0CEA"/>
    <w:p w:rsidR="003C6445" w:rsidRDefault="006069E1" w:rsidP="00B12C83">
      <w:pPr>
        <w:pStyle w:val="Heading1"/>
        <w:rPr>
          <w:u w:val="single"/>
        </w:rPr>
      </w:pPr>
      <w:bookmarkStart w:id="2" w:name="_Toc376972768"/>
      <w:r>
        <w:rPr>
          <w:u w:val="single"/>
        </w:rPr>
        <w:t>Assembly</w:t>
      </w:r>
      <w:r w:rsidR="00A07B05">
        <w:rPr>
          <w:u w:val="single"/>
        </w:rPr>
        <w:t>, Test, and Calibration</w:t>
      </w:r>
      <w:bookmarkEnd w:id="2"/>
    </w:p>
    <w:p w:rsidR="004E4DC2" w:rsidRDefault="004E4DC2" w:rsidP="00F863DE"/>
    <w:p w:rsidR="00F863DE" w:rsidRDefault="004E4DC2" w:rsidP="00F863DE">
      <w:r>
        <w:t xml:space="preserve">The </w:t>
      </w:r>
      <w:proofErr w:type="spellStart"/>
      <w:r>
        <w:t>galvo</w:t>
      </w:r>
      <w:proofErr w:type="spellEnd"/>
      <w:r>
        <w:t xml:space="preserve"> drivers should be lined up to the appropriate holes in the heat sink and attached with screws, with thermal grease between the heat sink and </w:t>
      </w:r>
      <w:proofErr w:type="spellStart"/>
      <w:r>
        <w:t>galvos</w:t>
      </w:r>
      <w:proofErr w:type="spellEnd"/>
      <w:r>
        <w:t xml:space="preserve">. </w:t>
      </w:r>
    </w:p>
    <w:p w:rsidR="004E4DC2" w:rsidRPr="00F863DE" w:rsidRDefault="004E4DC2" w:rsidP="00F863DE">
      <w:r>
        <w:t xml:space="preserve">The </w:t>
      </w:r>
      <w:proofErr w:type="spellStart"/>
      <w:r>
        <w:t>galvo</w:t>
      </w:r>
      <w:proofErr w:type="spellEnd"/>
      <w:r>
        <w:t xml:space="preserve"> drivers are wired up as required by the particular application.</w:t>
      </w:r>
    </w:p>
    <w:p w:rsidR="00021873" w:rsidRDefault="00021873" w:rsidP="00A07B05">
      <w:pPr>
        <w:ind w:left="360"/>
      </w:pPr>
    </w:p>
    <w:p w:rsidR="00862043" w:rsidRDefault="00862043" w:rsidP="00C14674">
      <w:pPr>
        <w:ind w:firstLine="720"/>
      </w:pPr>
    </w:p>
    <w:p w:rsidR="00862043" w:rsidRDefault="00862043" w:rsidP="00021873">
      <w:pPr>
        <w:pStyle w:val="Heading1"/>
      </w:pPr>
    </w:p>
    <w:sectPr w:rsidR="00862043" w:rsidSect="00F11A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42A" w:rsidRDefault="00BD342A" w:rsidP="0065603D">
      <w:pPr>
        <w:spacing w:after="0" w:line="240" w:lineRule="auto"/>
      </w:pPr>
      <w:r>
        <w:separator/>
      </w:r>
    </w:p>
  </w:endnote>
  <w:endnote w:type="continuationSeparator" w:id="0">
    <w:p w:rsidR="00BD342A" w:rsidRDefault="00BD342A" w:rsidP="0065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FC" w:rsidRDefault="00015EE7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Confidential</w:t>
    </w:r>
  </w:p>
  <w:p w:rsidR="00015EE7" w:rsidRDefault="004E4DC2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Galvo</w:t>
    </w:r>
    <w:proofErr w:type="spellEnd"/>
    <w:r>
      <w:rPr>
        <w:rFonts w:asciiTheme="majorHAnsi" w:hAnsiTheme="majorHAnsi"/>
      </w:rPr>
      <w:t xml:space="preserve"> Driver Enclosure</w:t>
    </w:r>
  </w:p>
  <w:p w:rsidR="00015EE7" w:rsidRDefault="00015E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42A" w:rsidRDefault="00BD342A" w:rsidP="0065603D">
      <w:pPr>
        <w:spacing w:after="0" w:line="240" w:lineRule="auto"/>
      </w:pPr>
      <w:r>
        <w:separator/>
      </w:r>
    </w:p>
  </w:footnote>
  <w:footnote w:type="continuationSeparator" w:id="0">
    <w:p w:rsidR="00BD342A" w:rsidRDefault="00BD342A" w:rsidP="0065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3D" w:rsidRDefault="0065603D">
    <w:pPr>
      <w:pStyle w:val="Header"/>
    </w:pPr>
    <w:r>
      <w:ptab w:relativeTo="margin" w:alignment="center" w:leader="none"/>
    </w:r>
    <w:r>
      <w:ptab w:relativeTo="margin" w:alignment="right" w:leader="none"/>
    </w:r>
    <w:r w:rsidR="0053200E" w:rsidRPr="0053200E">
      <w:rPr>
        <w:noProof/>
      </w:rPr>
      <w:drawing>
        <wp:inline distT="0" distB="0" distL="0" distR="0">
          <wp:extent cx="1840865" cy="819150"/>
          <wp:effectExtent l="19050" t="0" r="698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5C94"/>
    <w:multiLevelType w:val="hybridMultilevel"/>
    <w:tmpl w:val="A81EFE6E"/>
    <w:lvl w:ilvl="0" w:tplc="7F1832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C861AF"/>
    <w:multiLevelType w:val="hybridMultilevel"/>
    <w:tmpl w:val="A416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B58CD"/>
    <w:multiLevelType w:val="hybridMultilevel"/>
    <w:tmpl w:val="18B8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A0ABC"/>
    <w:multiLevelType w:val="hybridMultilevel"/>
    <w:tmpl w:val="18AE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D4D78"/>
    <w:multiLevelType w:val="hybridMultilevel"/>
    <w:tmpl w:val="29E8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3211"/>
    <w:rsid w:val="000071A2"/>
    <w:rsid w:val="00015E35"/>
    <w:rsid w:val="00015EE7"/>
    <w:rsid w:val="00021873"/>
    <w:rsid w:val="00022024"/>
    <w:rsid w:val="00033442"/>
    <w:rsid w:val="0004192F"/>
    <w:rsid w:val="0006584F"/>
    <w:rsid w:val="000710BC"/>
    <w:rsid w:val="000739F8"/>
    <w:rsid w:val="00083026"/>
    <w:rsid w:val="0008656F"/>
    <w:rsid w:val="00086C59"/>
    <w:rsid w:val="00087520"/>
    <w:rsid w:val="000A3D83"/>
    <w:rsid w:val="000A5071"/>
    <w:rsid w:val="000B50F6"/>
    <w:rsid w:val="000C682C"/>
    <w:rsid w:val="000F34E9"/>
    <w:rsid w:val="00116738"/>
    <w:rsid w:val="001209C4"/>
    <w:rsid w:val="001210B3"/>
    <w:rsid w:val="00126EF8"/>
    <w:rsid w:val="001340F0"/>
    <w:rsid w:val="00145812"/>
    <w:rsid w:val="00146E59"/>
    <w:rsid w:val="00153281"/>
    <w:rsid w:val="00163802"/>
    <w:rsid w:val="00165BC2"/>
    <w:rsid w:val="00170456"/>
    <w:rsid w:val="00186195"/>
    <w:rsid w:val="0019032F"/>
    <w:rsid w:val="001918D0"/>
    <w:rsid w:val="00192842"/>
    <w:rsid w:val="001A2DF8"/>
    <w:rsid w:val="001A5963"/>
    <w:rsid w:val="001B0CEA"/>
    <w:rsid w:val="001B26B9"/>
    <w:rsid w:val="001B562A"/>
    <w:rsid w:val="001B7AED"/>
    <w:rsid w:val="001C4AF7"/>
    <w:rsid w:val="001E3211"/>
    <w:rsid w:val="001E4BA1"/>
    <w:rsid w:val="001F212E"/>
    <w:rsid w:val="00226889"/>
    <w:rsid w:val="00233B5F"/>
    <w:rsid w:val="002447E2"/>
    <w:rsid w:val="0025009E"/>
    <w:rsid w:val="00250AD2"/>
    <w:rsid w:val="002607CA"/>
    <w:rsid w:val="0028448C"/>
    <w:rsid w:val="00296B91"/>
    <w:rsid w:val="002A3E60"/>
    <w:rsid w:val="002B0913"/>
    <w:rsid w:val="002D5BB3"/>
    <w:rsid w:val="003036BD"/>
    <w:rsid w:val="003038DB"/>
    <w:rsid w:val="003106CC"/>
    <w:rsid w:val="003129FF"/>
    <w:rsid w:val="00320262"/>
    <w:rsid w:val="00320C7F"/>
    <w:rsid w:val="00326DEC"/>
    <w:rsid w:val="00333F4A"/>
    <w:rsid w:val="00336BAD"/>
    <w:rsid w:val="00345758"/>
    <w:rsid w:val="00382694"/>
    <w:rsid w:val="00383113"/>
    <w:rsid w:val="00384EA6"/>
    <w:rsid w:val="0039413C"/>
    <w:rsid w:val="00394180"/>
    <w:rsid w:val="00396E3F"/>
    <w:rsid w:val="003B4926"/>
    <w:rsid w:val="003C0AE8"/>
    <w:rsid w:val="003C0FA3"/>
    <w:rsid w:val="003C6445"/>
    <w:rsid w:val="003D0579"/>
    <w:rsid w:val="003D2251"/>
    <w:rsid w:val="003D2791"/>
    <w:rsid w:val="003F586A"/>
    <w:rsid w:val="00400662"/>
    <w:rsid w:val="00407856"/>
    <w:rsid w:val="004400C1"/>
    <w:rsid w:val="00442C6F"/>
    <w:rsid w:val="00444104"/>
    <w:rsid w:val="004521D8"/>
    <w:rsid w:val="00456651"/>
    <w:rsid w:val="00460AAC"/>
    <w:rsid w:val="00472204"/>
    <w:rsid w:val="00474C4F"/>
    <w:rsid w:val="00476CC8"/>
    <w:rsid w:val="00481BC4"/>
    <w:rsid w:val="00492BBB"/>
    <w:rsid w:val="004A2967"/>
    <w:rsid w:val="004A398F"/>
    <w:rsid w:val="004B491B"/>
    <w:rsid w:val="004C2AEE"/>
    <w:rsid w:val="004D63E0"/>
    <w:rsid w:val="004D73A9"/>
    <w:rsid w:val="004E4DC2"/>
    <w:rsid w:val="004F46D7"/>
    <w:rsid w:val="00500375"/>
    <w:rsid w:val="0050291A"/>
    <w:rsid w:val="005273F5"/>
    <w:rsid w:val="00531CE7"/>
    <w:rsid w:val="0053200E"/>
    <w:rsid w:val="005437B5"/>
    <w:rsid w:val="00583904"/>
    <w:rsid w:val="00587B3C"/>
    <w:rsid w:val="005C0359"/>
    <w:rsid w:val="005C36C6"/>
    <w:rsid w:val="005C404A"/>
    <w:rsid w:val="005E1ECD"/>
    <w:rsid w:val="005F3832"/>
    <w:rsid w:val="005F73F8"/>
    <w:rsid w:val="006069E1"/>
    <w:rsid w:val="00612DF9"/>
    <w:rsid w:val="00626BEA"/>
    <w:rsid w:val="0063708C"/>
    <w:rsid w:val="00647D71"/>
    <w:rsid w:val="00647F00"/>
    <w:rsid w:val="0065303C"/>
    <w:rsid w:val="0065454C"/>
    <w:rsid w:val="006557F7"/>
    <w:rsid w:val="0065603D"/>
    <w:rsid w:val="00656A30"/>
    <w:rsid w:val="00661933"/>
    <w:rsid w:val="00667298"/>
    <w:rsid w:val="0067125E"/>
    <w:rsid w:val="00684652"/>
    <w:rsid w:val="006A0756"/>
    <w:rsid w:val="006A5E74"/>
    <w:rsid w:val="006B2D43"/>
    <w:rsid w:val="006B4EE8"/>
    <w:rsid w:val="006C3E49"/>
    <w:rsid w:val="006D500B"/>
    <w:rsid w:val="006E645C"/>
    <w:rsid w:val="006E6925"/>
    <w:rsid w:val="006F4095"/>
    <w:rsid w:val="00702573"/>
    <w:rsid w:val="00702A18"/>
    <w:rsid w:val="00706233"/>
    <w:rsid w:val="0070709F"/>
    <w:rsid w:val="00712CBF"/>
    <w:rsid w:val="007151B2"/>
    <w:rsid w:val="00717913"/>
    <w:rsid w:val="00722E0A"/>
    <w:rsid w:val="00723055"/>
    <w:rsid w:val="007247C9"/>
    <w:rsid w:val="00731E09"/>
    <w:rsid w:val="007342D9"/>
    <w:rsid w:val="00743465"/>
    <w:rsid w:val="007435AE"/>
    <w:rsid w:val="00755E2C"/>
    <w:rsid w:val="007603BC"/>
    <w:rsid w:val="00766D46"/>
    <w:rsid w:val="00773C75"/>
    <w:rsid w:val="00777D32"/>
    <w:rsid w:val="00797301"/>
    <w:rsid w:val="007D69D0"/>
    <w:rsid w:val="007E2440"/>
    <w:rsid w:val="007F1A4A"/>
    <w:rsid w:val="007F4EE4"/>
    <w:rsid w:val="007F6686"/>
    <w:rsid w:val="00801B77"/>
    <w:rsid w:val="0080554F"/>
    <w:rsid w:val="00806540"/>
    <w:rsid w:val="00823696"/>
    <w:rsid w:val="008237EB"/>
    <w:rsid w:val="00835874"/>
    <w:rsid w:val="008425C5"/>
    <w:rsid w:val="00845983"/>
    <w:rsid w:val="00851E52"/>
    <w:rsid w:val="00862043"/>
    <w:rsid w:val="008668B4"/>
    <w:rsid w:val="00890027"/>
    <w:rsid w:val="008A1E3D"/>
    <w:rsid w:val="008B4608"/>
    <w:rsid w:val="008D0BF4"/>
    <w:rsid w:val="008E6169"/>
    <w:rsid w:val="008F60F4"/>
    <w:rsid w:val="00900F2F"/>
    <w:rsid w:val="009141DF"/>
    <w:rsid w:val="00961D15"/>
    <w:rsid w:val="00973475"/>
    <w:rsid w:val="00975B8F"/>
    <w:rsid w:val="0099441C"/>
    <w:rsid w:val="0099759E"/>
    <w:rsid w:val="009A0316"/>
    <w:rsid w:val="009A5D9F"/>
    <w:rsid w:val="009C0E19"/>
    <w:rsid w:val="009C290C"/>
    <w:rsid w:val="009C6294"/>
    <w:rsid w:val="009D60BE"/>
    <w:rsid w:val="009F0ABB"/>
    <w:rsid w:val="009F2627"/>
    <w:rsid w:val="00A07B05"/>
    <w:rsid w:val="00A133DC"/>
    <w:rsid w:val="00A26E88"/>
    <w:rsid w:val="00A374EF"/>
    <w:rsid w:val="00A41F77"/>
    <w:rsid w:val="00A5206B"/>
    <w:rsid w:val="00A62CAA"/>
    <w:rsid w:val="00A65D58"/>
    <w:rsid w:val="00A73DA8"/>
    <w:rsid w:val="00A75ED7"/>
    <w:rsid w:val="00AA1E65"/>
    <w:rsid w:val="00AC3C1D"/>
    <w:rsid w:val="00AD08AF"/>
    <w:rsid w:val="00AD244F"/>
    <w:rsid w:val="00AE0AF3"/>
    <w:rsid w:val="00AF2282"/>
    <w:rsid w:val="00AF44B6"/>
    <w:rsid w:val="00B10D53"/>
    <w:rsid w:val="00B12C83"/>
    <w:rsid w:val="00B30F3D"/>
    <w:rsid w:val="00B31431"/>
    <w:rsid w:val="00B34839"/>
    <w:rsid w:val="00B43743"/>
    <w:rsid w:val="00B43CEB"/>
    <w:rsid w:val="00B44A82"/>
    <w:rsid w:val="00B457F7"/>
    <w:rsid w:val="00B55106"/>
    <w:rsid w:val="00B578A6"/>
    <w:rsid w:val="00B66302"/>
    <w:rsid w:val="00B67048"/>
    <w:rsid w:val="00B70B2F"/>
    <w:rsid w:val="00B764AE"/>
    <w:rsid w:val="00B81301"/>
    <w:rsid w:val="00BB6DDD"/>
    <w:rsid w:val="00BC2B96"/>
    <w:rsid w:val="00BC39D2"/>
    <w:rsid w:val="00BD342A"/>
    <w:rsid w:val="00BE607A"/>
    <w:rsid w:val="00BF7495"/>
    <w:rsid w:val="00C019BB"/>
    <w:rsid w:val="00C11D1F"/>
    <w:rsid w:val="00C12BFD"/>
    <w:rsid w:val="00C13F06"/>
    <w:rsid w:val="00C14674"/>
    <w:rsid w:val="00C14CFD"/>
    <w:rsid w:val="00C2170D"/>
    <w:rsid w:val="00C4606E"/>
    <w:rsid w:val="00C551DC"/>
    <w:rsid w:val="00C60D89"/>
    <w:rsid w:val="00C6428B"/>
    <w:rsid w:val="00C72B91"/>
    <w:rsid w:val="00C741BB"/>
    <w:rsid w:val="00C81652"/>
    <w:rsid w:val="00C82F5E"/>
    <w:rsid w:val="00C97E56"/>
    <w:rsid w:val="00C97F28"/>
    <w:rsid w:val="00CA0467"/>
    <w:rsid w:val="00CB17AF"/>
    <w:rsid w:val="00CC561B"/>
    <w:rsid w:val="00CE1706"/>
    <w:rsid w:val="00CE5D6B"/>
    <w:rsid w:val="00D07930"/>
    <w:rsid w:val="00D101BE"/>
    <w:rsid w:val="00D1246D"/>
    <w:rsid w:val="00D15A62"/>
    <w:rsid w:val="00D41D76"/>
    <w:rsid w:val="00D44286"/>
    <w:rsid w:val="00D5011A"/>
    <w:rsid w:val="00D57558"/>
    <w:rsid w:val="00D910D9"/>
    <w:rsid w:val="00D914DA"/>
    <w:rsid w:val="00DB20C3"/>
    <w:rsid w:val="00DC326F"/>
    <w:rsid w:val="00DD40F3"/>
    <w:rsid w:val="00DD5BB0"/>
    <w:rsid w:val="00DE58FC"/>
    <w:rsid w:val="00E07971"/>
    <w:rsid w:val="00E12947"/>
    <w:rsid w:val="00E15822"/>
    <w:rsid w:val="00E30258"/>
    <w:rsid w:val="00E35963"/>
    <w:rsid w:val="00E36EB6"/>
    <w:rsid w:val="00E50496"/>
    <w:rsid w:val="00E668DA"/>
    <w:rsid w:val="00E66ACA"/>
    <w:rsid w:val="00E70AAB"/>
    <w:rsid w:val="00E71FBF"/>
    <w:rsid w:val="00E8025D"/>
    <w:rsid w:val="00E837A7"/>
    <w:rsid w:val="00E924FF"/>
    <w:rsid w:val="00E975E1"/>
    <w:rsid w:val="00E97E16"/>
    <w:rsid w:val="00EA008E"/>
    <w:rsid w:val="00EB46FC"/>
    <w:rsid w:val="00ED1E4C"/>
    <w:rsid w:val="00ED606B"/>
    <w:rsid w:val="00EE00E1"/>
    <w:rsid w:val="00EF514E"/>
    <w:rsid w:val="00F050EE"/>
    <w:rsid w:val="00F11A34"/>
    <w:rsid w:val="00F32B66"/>
    <w:rsid w:val="00F4601C"/>
    <w:rsid w:val="00F5482A"/>
    <w:rsid w:val="00F548BE"/>
    <w:rsid w:val="00F616F8"/>
    <w:rsid w:val="00F71D37"/>
    <w:rsid w:val="00F72483"/>
    <w:rsid w:val="00F82297"/>
    <w:rsid w:val="00F863DE"/>
    <w:rsid w:val="00F873DC"/>
    <w:rsid w:val="00F911C1"/>
    <w:rsid w:val="00FA130B"/>
    <w:rsid w:val="00FA1502"/>
    <w:rsid w:val="00FA29D8"/>
    <w:rsid w:val="00FA7E97"/>
    <w:rsid w:val="00FB77BD"/>
    <w:rsid w:val="00FC6FF5"/>
    <w:rsid w:val="00FE2C08"/>
    <w:rsid w:val="00FE34DC"/>
    <w:rsid w:val="00FF1FC5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34"/>
  </w:style>
  <w:style w:type="paragraph" w:styleId="Heading1">
    <w:name w:val="heading 1"/>
    <w:basedOn w:val="Normal"/>
    <w:next w:val="Normal"/>
    <w:link w:val="Heading1Char"/>
    <w:uiPriority w:val="9"/>
    <w:qFormat/>
    <w:rsid w:val="00EA0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3D"/>
  </w:style>
  <w:style w:type="paragraph" w:styleId="Footer">
    <w:name w:val="footer"/>
    <w:basedOn w:val="Normal"/>
    <w:link w:val="FooterChar"/>
    <w:uiPriority w:val="99"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3D"/>
  </w:style>
  <w:style w:type="character" w:customStyle="1" w:styleId="Heading1Char">
    <w:name w:val="Heading 1 Char"/>
    <w:basedOn w:val="DefaultParagraphFont"/>
    <w:link w:val="Heading1"/>
    <w:uiPriority w:val="9"/>
    <w:rsid w:val="00EA0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A0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0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00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46D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6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0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0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6419A-1FE0-4EC5-B02E-108887E6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sawtelles</cp:lastModifiedBy>
  <cp:revision>4</cp:revision>
  <dcterms:created xsi:type="dcterms:W3CDTF">2014-01-09T22:58:00Z</dcterms:created>
  <dcterms:modified xsi:type="dcterms:W3CDTF">2014-01-09T23:33:00Z</dcterms:modified>
</cp:coreProperties>
</file>