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74ECA" w14:textId="77777777" w:rsidR="003507EF" w:rsidRPr="0009394A" w:rsidRDefault="003507EF" w:rsidP="00521535">
      <w:pPr>
        <w:pStyle w:val="1"/>
        <w:adjustRightInd w:val="0"/>
        <w:snapToGrid w:val="0"/>
        <w:spacing w:afterLines="30" w:after="93" w:line="276" w:lineRule="auto"/>
      </w:pPr>
      <w:r w:rsidRPr="0009394A">
        <w:rPr>
          <w:rFonts w:hint="eastAsia"/>
        </w:rPr>
        <w:t>专题一</w:t>
      </w:r>
      <w:r w:rsidRPr="0009394A">
        <w:t xml:space="preserve"> </w:t>
      </w:r>
      <w:r w:rsidRPr="0009394A">
        <w:rPr>
          <w:rFonts w:hint="eastAsia"/>
        </w:rPr>
        <w:t>劳动法总论</w:t>
      </w:r>
    </w:p>
    <w:p w14:paraId="54F6EC04" w14:textId="661A3739" w:rsidR="00A6601D" w:rsidRDefault="00592945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1. </w:t>
      </w:r>
      <w:r>
        <w:rPr>
          <w:rFonts w:hint="eastAsia"/>
        </w:rPr>
        <w:t>劳动与法的关系</w:t>
      </w:r>
      <w:r w:rsidR="00B4188C">
        <w:rPr>
          <w:rFonts w:hint="eastAsia"/>
        </w:rPr>
        <w:t>（根本追问）</w:t>
      </w:r>
    </w:p>
    <w:p w14:paraId="0C368E0F" w14:textId="06E12677" w:rsidR="005A1544" w:rsidRDefault="00DD1089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2. </w:t>
      </w:r>
      <w:r w:rsidR="00071F62">
        <w:rPr>
          <w:rFonts w:hint="eastAsia"/>
        </w:rPr>
        <w:t>劳动法的基本逻辑</w:t>
      </w:r>
    </w:p>
    <w:p w14:paraId="6C27160E" w14:textId="1491F6F7" w:rsidR="00071F62" w:rsidRDefault="00071F62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3. </w:t>
      </w:r>
      <w:r>
        <w:rPr>
          <w:rFonts w:hint="eastAsia"/>
        </w:rPr>
        <w:t>劳动法的目标</w:t>
      </w:r>
    </w:p>
    <w:p w14:paraId="78AD3752" w14:textId="1B0FF5F4" w:rsidR="00485CEA" w:rsidRDefault="00485CEA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4. </w:t>
      </w:r>
      <w:r>
        <w:rPr>
          <w:rFonts w:hint="eastAsia"/>
        </w:rPr>
        <w:t>劳动法的</w:t>
      </w:r>
      <w:r w:rsidR="00C20A09">
        <w:rPr>
          <w:rFonts w:hint="eastAsia"/>
        </w:rPr>
        <w:t>制度</w:t>
      </w:r>
      <w:r>
        <w:rPr>
          <w:rFonts w:hint="eastAsia"/>
        </w:rPr>
        <w:t>工具</w:t>
      </w:r>
    </w:p>
    <w:p w14:paraId="12B92D4D" w14:textId="265B133C" w:rsidR="00091356" w:rsidRDefault="00710526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5. </w:t>
      </w:r>
      <w:r>
        <w:rPr>
          <w:rFonts w:hint="eastAsia"/>
        </w:rPr>
        <w:t>劳动法的法律渊源</w:t>
      </w:r>
    </w:p>
    <w:p w14:paraId="3AEF3307" w14:textId="77777777" w:rsidR="00BF2BD5" w:rsidRPr="0009394A" w:rsidRDefault="00BF2BD5" w:rsidP="00521535">
      <w:pPr>
        <w:pStyle w:val="1"/>
        <w:adjustRightInd w:val="0"/>
        <w:snapToGrid w:val="0"/>
        <w:spacing w:afterLines="30" w:after="93" w:line="276" w:lineRule="auto"/>
      </w:pPr>
      <w:r w:rsidRPr="0009394A">
        <w:rPr>
          <w:rFonts w:hint="eastAsia"/>
        </w:rPr>
        <w:t>专题二</w:t>
      </w:r>
      <w:r w:rsidRPr="0009394A">
        <w:t xml:space="preserve"> </w:t>
      </w:r>
      <w:r w:rsidRPr="0009394A">
        <w:rPr>
          <w:rFonts w:hint="eastAsia"/>
        </w:rPr>
        <w:t>劳动关系的概念</w:t>
      </w:r>
    </w:p>
    <w:p w14:paraId="493A891D" w14:textId="6A1A242D" w:rsidR="002C1E91" w:rsidRDefault="00333CC4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1. </w:t>
      </w:r>
      <w:r>
        <w:rPr>
          <w:rFonts w:hint="eastAsia"/>
        </w:rPr>
        <w:t>劳动关系概念的产生</w:t>
      </w:r>
    </w:p>
    <w:p w14:paraId="4F749CA6" w14:textId="04F43EEA" w:rsidR="00333CC4" w:rsidRDefault="00333CC4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2. </w:t>
      </w:r>
      <w:r w:rsidR="00932AAB">
        <w:rPr>
          <w:rFonts w:hint="eastAsia"/>
        </w:rPr>
        <w:t>劳动关系的构成要件</w:t>
      </w:r>
    </w:p>
    <w:p w14:paraId="69F769BA" w14:textId="4E764254" w:rsidR="002C1E91" w:rsidRDefault="005D7342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3. </w:t>
      </w:r>
      <w:r w:rsidR="000A3A48">
        <w:rPr>
          <w:rFonts w:hint="eastAsia"/>
        </w:rPr>
        <w:t>哪些主体不能做用人单位？哪些主体不是劳动者？</w:t>
      </w:r>
    </w:p>
    <w:p w14:paraId="151E5227" w14:textId="6040EF16" w:rsidR="001F59F6" w:rsidRDefault="000A3A48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4. </w:t>
      </w:r>
      <w:r w:rsidR="001F59F6" w:rsidRPr="0009394A">
        <w:rPr>
          <w:rFonts w:ascii="宋体" w:hAnsi="宋体" w:hint="eastAsia"/>
        </w:rPr>
        <w:t>用工涉及多个主体时，原则上以</w:t>
      </w:r>
      <w:r w:rsidR="001F59F6" w:rsidRPr="00D61005">
        <w:rPr>
          <w:rFonts w:cs="Times New Roman"/>
        </w:rPr>
        <w:t>____</w:t>
      </w:r>
      <w:r w:rsidR="001F59F6" w:rsidRPr="00320545">
        <w:rPr>
          <w:rFonts w:ascii="宋体" w:hAnsi="宋体" w:hint="eastAsia"/>
        </w:rPr>
        <w:t>为用人单位</w:t>
      </w:r>
      <w:r w:rsidR="001F59F6">
        <w:rPr>
          <w:rFonts w:ascii="宋体" w:hAnsi="宋体" w:hint="eastAsia"/>
        </w:rPr>
        <w:t>，</w:t>
      </w:r>
      <w:r w:rsidR="00D61D53">
        <w:rPr>
          <w:rFonts w:ascii="宋体" w:hAnsi="宋体" w:hint="eastAsia"/>
        </w:rPr>
        <w:t>有哪些例外？</w:t>
      </w:r>
    </w:p>
    <w:p w14:paraId="4224E357" w14:textId="7CE36ABD" w:rsidR="000A3A48" w:rsidRDefault="006F5325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5. </w:t>
      </w:r>
      <w:r>
        <w:rPr>
          <w:rFonts w:hint="eastAsia"/>
        </w:rPr>
        <w:t>对劳务派遣的限制</w:t>
      </w:r>
    </w:p>
    <w:p w14:paraId="344DB7F9" w14:textId="119CF112" w:rsidR="002D22A0" w:rsidRPr="001F59F6" w:rsidRDefault="002D22A0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6. </w:t>
      </w:r>
      <w:r>
        <w:rPr>
          <w:rFonts w:hint="eastAsia"/>
        </w:rPr>
        <w:t>对双重劳动关系的态度</w:t>
      </w:r>
    </w:p>
    <w:p w14:paraId="4BAC8A99" w14:textId="77777777" w:rsidR="00AD3D22" w:rsidRPr="0009394A" w:rsidRDefault="00AD3D22" w:rsidP="00521535">
      <w:pPr>
        <w:pStyle w:val="1"/>
        <w:adjustRightInd w:val="0"/>
        <w:snapToGrid w:val="0"/>
        <w:spacing w:afterLines="30" w:after="93" w:line="276" w:lineRule="auto"/>
      </w:pPr>
      <w:r w:rsidRPr="0009394A">
        <w:rPr>
          <w:rFonts w:hint="eastAsia"/>
        </w:rPr>
        <w:t>专题三</w:t>
      </w:r>
      <w:r w:rsidRPr="0009394A">
        <w:t xml:space="preserve"> </w:t>
      </w:r>
      <w:r w:rsidRPr="0009394A">
        <w:rPr>
          <w:rFonts w:hint="eastAsia"/>
        </w:rPr>
        <w:t>劳动关系的过程</w:t>
      </w:r>
    </w:p>
    <w:p w14:paraId="59CE1CC5" w14:textId="494CC970" w:rsidR="002C1E91" w:rsidRDefault="003E6C83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1. </w:t>
      </w:r>
      <w:r w:rsidRPr="003E6C83">
        <w:rPr>
          <w:rFonts w:hint="eastAsia"/>
        </w:rPr>
        <w:t>劳动关系建立阶段的政策目标与法律手段</w:t>
      </w:r>
    </w:p>
    <w:p w14:paraId="5B4DFC22" w14:textId="63EC1D90" w:rsidR="00590B31" w:rsidRDefault="000F4114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2. </w:t>
      </w:r>
      <w:r w:rsidR="006E0449">
        <w:rPr>
          <w:rFonts w:hint="eastAsia"/>
        </w:rPr>
        <w:t>扩大就业</w:t>
      </w:r>
      <w:r w:rsidR="00EC3C77">
        <w:rPr>
          <w:rFonts w:hint="eastAsia"/>
        </w:rPr>
        <w:t>的法律手段</w:t>
      </w:r>
    </w:p>
    <w:p w14:paraId="090BEE7D" w14:textId="0EC342FE" w:rsidR="00590B31" w:rsidRDefault="008E4B4A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3. </w:t>
      </w:r>
      <w:r w:rsidRPr="008E4B4A">
        <w:rPr>
          <w:rFonts w:hint="eastAsia"/>
        </w:rPr>
        <w:t>劳动关系的建立阶段，</w:t>
      </w:r>
      <w:r>
        <w:rPr>
          <w:rFonts w:hint="eastAsia"/>
        </w:rPr>
        <w:t>如何</w:t>
      </w:r>
      <w:r w:rsidRPr="008E4B4A">
        <w:rPr>
          <w:rFonts w:hint="eastAsia"/>
        </w:rPr>
        <w:t>加固劳资之间的信赖</w:t>
      </w:r>
    </w:p>
    <w:p w14:paraId="1BD4EFAB" w14:textId="47554B6C" w:rsidR="00590B31" w:rsidRDefault="00D92BE1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4. </w:t>
      </w:r>
      <w:r w:rsidR="00662045" w:rsidRPr="00662045">
        <w:rPr>
          <w:rFonts w:hint="eastAsia"/>
        </w:rPr>
        <w:t>就业服务制度</w:t>
      </w:r>
      <w:r w:rsidR="00662045">
        <w:rPr>
          <w:rFonts w:hint="eastAsia"/>
        </w:rPr>
        <w:t>的内容</w:t>
      </w:r>
    </w:p>
    <w:p w14:paraId="2FD0CCB8" w14:textId="50A9BA10" w:rsidR="00590B31" w:rsidRDefault="001212A4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5. </w:t>
      </w:r>
      <w:r>
        <w:rPr>
          <w:rFonts w:hint="eastAsia"/>
        </w:rPr>
        <w:t>平等就业权的内容</w:t>
      </w:r>
    </w:p>
    <w:p w14:paraId="5298C084" w14:textId="77777777" w:rsidR="00CE168B" w:rsidRDefault="00EC313B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6. </w:t>
      </w:r>
      <w:r>
        <w:rPr>
          <w:rFonts w:hint="eastAsia"/>
        </w:rPr>
        <w:t>劳动合同成立要件</w:t>
      </w:r>
    </w:p>
    <w:p w14:paraId="5E8F00C0" w14:textId="4ACE2BEB" w:rsidR="00590B31" w:rsidRDefault="00CE168B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7. </w:t>
      </w:r>
      <w:r w:rsidR="00E61FAE">
        <w:rPr>
          <w:rFonts w:hint="eastAsia"/>
        </w:rPr>
        <w:t>未成立劳动合同的后果</w:t>
      </w:r>
    </w:p>
    <w:p w14:paraId="4910926F" w14:textId="7F1EA7B6" w:rsidR="00590B31" w:rsidRDefault="006D534C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8. </w:t>
      </w:r>
      <w:r>
        <w:rPr>
          <w:rFonts w:hint="eastAsia"/>
        </w:rPr>
        <w:t>劳动关系终结的条件</w:t>
      </w:r>
    </w:p>
    <w:p w14:paraId="021BEFA5" w14:textId="541424EE" w:rsidR="00C35955" w:rsidRDefault="007A7459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9. </w:t>
      </w:r>
      <w:r>
        <w:rPr>
          <w:rFonts w:hint="eastAsia"/>
        </w:rPr>
        <w:t>劳动合同的</w:t>
      </w:r>
      <w:r w:rsidR="009035EC">
        <w:rPr>
          <w:rFonts w:hint="eastAsia"/>
        </w:rPr>
        <w:t>解除</w:t>
      </w:r>
      <w:r w:rsidR="00F516F4">
        <w:rPr>
          <w:rFonts w:hint="eastAsia"/>
        </w:rPr>
        <w:t>（协商一致解除、</w:t>
      </w:r>
      <w:r w:rsidR="00986F91" w:rsidRPr="00986F91">
        <w:rPr>
          <w:rFonts w:hint="eastAsia"/>
        </w:rPr>
        <w:t>劳动者单方解除</w:t>
      </w:r>
      <w:r w:rsidR="00986F91">
        <w:rPr>
          <w:rFonts w:hint="eastAsia"/>
        </w:rPr>
        <w:t>、</w:t>
      </w:r>
      <w:r w:rsidR="0086759B" w:rsidRPr="0086759B">
        <w:rPr>
          <w:rFonts w:hint="eastAsia"/>
        </w:rPr>
        <w:t>用人单位单方解除</w:t>
      </w:r>
      <w:r w:rsidR="0086759B">
        <w:rPr>
          <w:rFonts w:hint="eastAsia"/>
        </w:rPr>
        <w:t>）</w:t>
      </w:r>
    </w:p>
    <w:p w14:paraId="514DD43E" w14:textId="6D80917A" w:rsidR="00590B31" w:rsidRDefault="005F3E57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10. </w:t>
      </w:r>
      <w:r>
        <w:rPr>
          <w:rFonts w:hint="eastAsia"/>
        </w:rPr>
        <w:t>劳动者不能胜任工作的</w:t>
      </w:r>
      <w:r w:rsidR="00F46848">
        <w:rPr>
          <w:rFonts w:hint="eastAsia"/>
        </w:rPr>
        <w:t>情形</w:t>
      </w:r>
    </w:p>
    <w:p w14:paraId="06E62DF4" w14:textId="5F83E79E" w:rsidR="00DB41E1" w:rsidRDefault="00DB41E1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11. </w:t>
      </w:r>
      <w:r>
        <w:rPr>
          <w:rFonts w:hint="eastAsia"/>
        </w:rPr>
        <w:t>因为经济原因裁员的情形</w:t>
      </w:r>
    </w:p>
    <w:p w14:paraId="0A9A0348" w14:textId="54F7CDC6" w:rsidR="00590B31" w:rsidRPr="00B87876" w:rsidRDefault="00B87876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12. </w:t>
      </w:r>
      <w:r w:rsidRPr="00B87876">
        <w:rPr>
          <w:rFonts w:hint="eastAsia"/>
        </w:rPr>
        <w:t>促进劳动关系长期存续的措施</w:t>
      </w:r>
    </w:p>
    <w:p w14:paraId="59D50A49" w14:textId="4A48D665" w:rsidR="00590B31" w:rsidRDefault="00F5499B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13. </w:t>
      </w:r>
      <w:r w:rsidRPr="00F5499B">
        <w:rPr>
          <w:rFonts w:hint="eastAsia"/>
        </w:rPr>
        <w:t>保障劳动者失业后生计的措施</w:t>
      </w:r>
    </w:p>
    <w:p w14:paraId="414AD821" w14:textId="3CAE92AD" w:rsidR="00590B31" w:rsidRDefault="00F5499B" w:rsidP="00521535">
      <w:pPr>
        <w:adjustRightInd w:val="0"/>
        <w:snapToGrid w:val="0"/>
        <w:spacing w:afterLines="30" w:after="93" w:line="276" w:lineRule="auto"/>
        <w:ind w:firstLineChars="200" w:firstLine="480"/>
      </w:pPr>
      <w:r>
        <w:rPr>
          <w:rFonts w:hint="eastAsia"/>
        </w:rPr>
        <w:t>用人单位支付经济补偿</w:t>
      </w:r>
      <w:r w:rsidR="00293210">
        <w:rPr>
          <w:rFonts w:hint="eastAsia"/>
        </w:rPr>
        <w:t>金</w:t>
      </w:r>
      <w:r>
        <w:rPr>
          <w:rFonts w:hint="eastAsia"/>
        </w:rPr>
        <w:t>的例外情形</w:t>
      </w:r>
    </w:p>
    <w:p w14:paraId="4CEF9AE0" w14:textId="77777777" w:rsidR="001201B4" w:rsidRPr="0009394A" w:rsidRDefault="001201B4" w:rsidP="00521535">
      <w:pPr>
        <w:pStyle w:val="1"/>
        <w:adjustRightInd w:val="0"/>
        <w:snapToGrid w:val="0"/>
        <w:spacing w:afterLines="30" w:after="93" w:line="276" w:lineRule="auto"/>
      </w:pPr>
      <w:r w:rsidRPr="0009394A">
        <w:rPr>
          <w:rFonts w:hint="eastAsia"/>
        </w:rPr>
        <w:t>专题四</w:t>
      </w:r>
      <w:r w:rsidRPr="0009394A">
        <w:t xml:space="preserve"> </w:t>
      </w:r>
      <w:r w:rsidRPr="0009394A">
        <w:rPr>
          <w:rFonts w:hint="eastAsia"/>
        </w:rPr>
        <w:t>劳动关系的内容</w:t>
      </w:r>
    </w:p>
    <w:p w14:paraId="5745AD7E" w14:textId="42593FE9" w:rsidR="002C1E91" w:rsidRDefault="00670B3D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1. </w:t>
      </w:r>
      <w:r>
        <w:rPr>
          <w:rFonts w:hint="eastAsia"/>
        </w:rPr>
        <w:t>劳动报酬和工资</w:t>
      </w:r>
    </w:p>
    <w:p w14:paraId="1516EB07" w14:textId="5755DBB3" w:rsidR="00670B3D" w:rsidRDefault="00F50513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2. </w:t>
      </w:r>
      <w:r w:rsidR="00306115" w:rsidRPr="00306115">
        <w:rPr>
          <w:rFonts w:hint="eastAsia"/>
        </w:rPr>
        <w:t>决定工资水平的因素</w:t>
      </w:r>
    </w:p>
    <w:p w14:paraId="060F07A9" w14:textId="71B320C5" w:rsidR="00670B3D" w:rsidRDefault="00306115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lastRenderedPageBreak/>
        <w:t xml:space="preserve">3. </w:t>
      </w:r>
      <w:r>
        <w:rPr>
          <w:rFonts w:hint="eastAsia"/>
        </w:rPr>
        <w:t>最低工资</w:t>
      </w:r>
      <w:r w:rsidR="000C11B0">
        <w:rPr>
          <w:rFonts w:hint="eastAsia"/>
        </w:rPr>
        <w:t>分类，适用于谁，谁制定，</w:t>
      </w:r>
      <w:r w:rsidR="00D50442">
        <w:rPr>
          <w:rFonts w:hint="eastAsia"/>
        </w:rPr>
        <w:t>调整频率，</w:t>
      </w:r>
      <w:r w:rsidR="00E72510">
        <w:rPr>
          <w:rFonts w:hint="eastAsia"/>
        </w:rPr>
        <w:t>例外</w:t>
      </w:r>
    </w:p>
    <w:p w14:paraId="26E2B649" w14:textId="7A136891" w:rsidR="00670B3D" w:rsidRDefault="009B349B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4. </w:t>
      </w:r>
      <w:r w:rsidR="00CE0228">
        <w:rPr>
          <w:rFonts w:hint="eastAsia"/>
        </w:rPr>
        <w:t>同工同酬规则</w:t>
      </w:r>
    </w:p>
    <w:p w14:paraId="6BFD83EB" w14:textId="47F3EBDE" w:rsidR="00CE0228" w:rsidRDefault="00CE0228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>5.</w:t>
      </w:r>
      <w:r w:rsidR="006C3108">
        <w:rPr>
          <w:rFonts w:hint="eastAsia"/>
        </w:rPr>
        <w:t xml:space="preserve"> </w:t>
      </w:r>
      <w:r w:rsidR="006C3108">
        <w:rPr>
          <w:rFonts w:hint="eastAsia"/>
        </w:rPr>
        <w:t>加班加点规则</w:t>
      </w:r>
    </w:p>
    <w:p w14:paraId="098E18C8" w14:textId="17665A0F" w:rsidR="00CB5E43" w:rsidRDefault="00CB5E43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6. </w:t>
      </w:r>
      <w:r>
        <w:rPr>
          <w:rFonts w:hint="eastAsia"/>
        </w:rPr>
        <w:t>工资的形式和发放频率</w:t>
      </w:r>
      <w:r w:rsidR="001D47D6">
        <w:rPr>
          <w:rFonts w:hint="eastAsia"/>
        </w:rPr>
        <w:t>，扣工资的条件</w:t>
      </w:r>
      <w:r w:rsidR="007A2634">
        <w:rPr>
          <w:rFonts w:hint="eastAsia"/>
        </w:rPr>
        <w:t>，拖欠工资或未足额支付工资的后果</w:t>
      </w:r>
    </w:p>
    <w:p w14:paraId="6F9B9123" w14:textId="6152E02D" w:rsidR="00CB5E43" w:rsidRDefault="00FC2A87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7. </w:t>
      </w:r>
      <w:r w:rsidR="00543A41">
        <w:rPr>
          <w:rFonts w:hint="eastAsia"/>
        </w:rPr>
        <w:t>加点协商的例外</w:t>
      </w:r>
    </w:p>
    <w:p w14:paraId="044C8E77" w14:textId="0AFF7265" w:rsidR="00CB5E43" w:rsidRDefault="002109BF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8. </w:t>
      </w:r>
      <w:r>
        <w:rPr>
          <w:rFonts w:hint="eastAsia"/>
        </w:rPr>
        <w:t>综合计算工时制、不定时工作制、计件工作制、非全日制用工</w:t>
      </w:r>
    </w:p>
    <w:p w14:paraId="3D143923" w14:textId="2FE5AC36" w:rsidR="00CB5E43" w:rsidRDefault="00E75BBE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9. </w:t>
      </w:r>
      <w:r>
        <w:rPr>
          <w:rFonts w:hint="eastAsia"/>
        </w:rPr>
        <w:t>节假补假规则</w:t>
      </w:r>
      <w:r w:rsidR="0041310F">
        <w:rPr>
          <w:rFonts w:hint="eastAsia"/>
        </w:rPr>
        <w:t>，年假</w:t>
      </w:r>
    </w:p>
    <w:p w14:paraId="241779BC" w14:textId="6725E259" w:rsidR="00EA0571" w:rsidRDefault="00EA0571" w:rsidP="00C00585">
      <w:pPr>
        <w:adjustRightInd w:val="0"/>
        <w:snapToGrid w:val="0"/>
        <w:spacing w:afterLines="30" w:after="93" w:line="276" w:lineRule="auto"/>
        <w:ind w:firstLineChars="200" w:firstLine="480"/>
      </w:pPr>
      <w:r>
        <w:rPr>
          <w:rFonts w:hint="eastAsia"/>
        </w:rPr>
        <w:t>产假：包括哪些假，是否补休，是否计入年假，生育津贴</w:t>
      </w:r>
      <w:r>
        <w:rPr>
          <w:rFonts w:hint="eastAsia"/>
        </w:rPr>
        <w:t>/</w:t>
      </w:r>
      <w:r>
        <w:rPr>
          <w:rFonts w:hint="eastAsia"/>
        </w:rPr>
        <w:t>工资</w:t>
      </w:r>
    </w:p>
    <w:p w14:paraId="48F53816" w14:textId="023B694A" w:rsidR="00A26688" w:rsidRDefault="00A26688" w:rsidP="00C00585">
      <w:pPr>
        <w:adjustRightInd w:val="0"/>
        <w:snapToGrid w:val="0"/>
        <w:spacing w:afterLines="30" w:after="93" w:line="276" w:lineRule="auto"/>
        <w:ind w:firstLineChars="200" w:firstLine="480"/>
      </w:pPr>
      <w:r>
        <w:rPr>
          <w:rFonts w:hint="eastAsia"/>
        </w:rPr>
        <w:t>病假：</w:t>
      </w:r>
      <w:r w:rsidR="009B57DA">
        <w:rPr>
          <w:rFonts w:hint="eastAsia"/>
        </w:rPr>
        <w:t>工伤</w:t>
      </w:r>
      <w:r w:rsidR="009B57DA">
        <w:rPr>
          <w:rFonts w:hint="eastAsia"/>
        </w:rPr>
        <w:t>/</w:t>
      </w:r>
      <w:r w:rsidR="009B57DA">
        <w:rPr>
          <w:rFonts w:hint="eastAsia"/>
        </w:rPr>
        <w:t>职业病</w:t>
      </w:r>
      <w:r w:rsidR="000D7B20">
        <w:rPr>
          <w:rFonts w:hint="eastAsia"/>
        </w:rPr>
        <w:t>；</w:t>
      </w:r>
      <w:r w:rsidR="009B57DA">
        <w:rPr>
          <w:rFonts w:hint="eastAsia"/>
        </w:rPr>
        <w:t>其他疾病</w:t>
      </w:r>
    </w:p>
    <w:p w14:paraId="1FC1DF74" w14:textId="3E23F853" w:rsidR="005401E6" w:rsidRDefault="005401E6" w:rsidP="00C00585">
      <w:pPr>
        <w:adjustRightInd w:val="0"/>
        <w:snapToGrid w:val="0"/>
        <w:spacing w:afterLines="30" w:after="93" w:line="276" w:lineRule="auto"/>
        <w:ind w:firstLineChars="200" w:firstLine="480"/>
        <w:rPr>
          <w:rFonts w:hint="eastAsia"/>
        </w:rPr>
      </w:pPr>
      <w:r>
        <w:rPr>
          <w:rFonts w:hint="eastAsia"/>
        </w:rPr>
        <w:t>事假：哪些受保障，必须发工资</w:t>
      </w:r>
      <w:r w:rsidR="00FE6671">
        <w:rPr>
          <w:rFonts w:hint="eastAsia"/>
        </w:rPr>
        <w:t>？</w:t>
      </w:r>
    </w:p>
    <w:p w14:paraId="21602192" w14:textId="3945D81D" w:rsidR="00CB5E43" w:rsidRDefault="00574BA2" w:rsidP="00521535">
      <w:pPr>
        <w:adjustRightInd w:val="0"/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10. </w:t>
      </w:r>
      <w:r w:rsidR="005E1793" w:rsidRPr="005E1793">
        <w:rPr>
          <w:rFonts w:hint="eastAsia"/>
        </w:rPr>
        <w:t>劳动条件的确定</w:t>
      </w:r>
    </w:p>
    <w:p w14:paraId="5DD2703A" w14:textId="502E4D34" w:rsidR="00CB5E43" w:rsidRDefault="009F6E08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11. </w:t>
      </w:r>
      <w:r>
        <w:rPr>
          <w:rFonts w:hint="eastAsia"/>
        </w:rPr>
        <w:t>劳动安全</w:t>
      </w:r>
      <w:r w:rsidR="003C0468">
        <w:rPr>
          <w:rFonts w:hint="eastAsia"/>
        </w:rPr>
        <w:t>由谁监管？用人单位有何义务？</w:t>
      </w:r>
    </w:p>
    <w:p w14:paraId="1BBF5AA5" w14:textId="3A7B16BA" w:rsidR="00FC7C84" w:rsidRDefault="00FC7C84" w:rsidP="00521535">
      <w:pPr>
        <w:adjustRightInd w:val="0"/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劳动卫生由谁监管？用人单位有何义务？</w:t>
      </w:r>
    </w:p>
    <w:p w14:paraId="77612D48" w14:textId="2397E86E" w:rsidR="00CB5E43" w:rsidRDefault="00F35DDC" w:rsidP="00521535">
      <w:pPr>
        <w:adjustRightInd w:val="0"/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13. </w:t>
      </w:r>
      <w:r w:rsidR="004A188A">
        <w:rPr>
          <w:rFonts w:hint="eastAsia"/>
        </w:rPr>
        <w:t>用人单位</w:t>
      </w:r>
      <w:r>
        <w:rPr>
          <w:rFonts w:hint="eastAsia"/>
        </w:rPr>
        <w:t>调整</w:t>
      </w:r>
      <w:r w:rsidR="004A188A">
        <w:rPr>
          <w:rFonts w:hint="eastAsia"/>
        </w:rPr>
        <w:t>劳动者工作岗位</w:t>
      </w:r>
      <w:r w:rsidR="00291A04">
        <w:rPr>
          <w:rFonts w:hint="eastAsia"/>
        </w:rPr>
        <w:t>需要满足的条件</w:t>
      </w:r>
    </w:p>
    <w:p w14:paraId="29B5CA27" w14:textId="3600CA14" w:rsidR="00670B3D" w:rsidRDefault="0024228B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14. </w:t>
      </w:r>
      <w:r w:rsidR="00976EB8">
        <w:rPr>
          <w:rFonts w:hint="eastAsia"/>
        </w:rPr>
        <w:t>服务期：</w:t>
      </w:r>
      <w:r w:rsidR="00EB1BD8">
        <w:rPr>
          <w:rFonts w:hint="eastAsia"/>
        </w:rPr>
        <w:t>违约和违约金</w:t>
      </w:r>
    </w:p>
    <w:p w14:paraId="2E2B3A40" w14:textId="61C79C23" w:rsidR="0016520B" w:rsidRDefault="0016520B" w:rsidP="0016520B">
      <w:pPr>
        <w:adjustRightInd w:val="0"/>
        <w:snapToGrid w:val="0"/>
        <w:spacing w:afterLines="30" w:after="93" w:line="276" w:lineRule="auto"/>
        <w:ind w:firstLineChars="200" w:firstLine="480"/>
      </w:pPr>
      <w:r>
        <w:rPr>
          <w:rFonts w:hint="eastAsia"/>
        </w:rPr>
        <w:t>保密期：</w:t>
      </w:r>
      <w:r w:rsidR="001E50BD">
        <w:rPr>
          <w:rFonts w:hint="eastAsia"/>
        </w:rPr>
        <w:t>期限，违反后果</w:t>
      </w:r>
    </w:p>
    <w:p w14:paraId="4B3811DC" w14:textId="396B6D1A" w:rsidR="0088100E" w:rsidRDefault="0088100E" w:rsidP="0016520B">
      <w:pPr>
        <w:adjustRightInd w:val="0"/>
        <w:snapToGrid w:val="0"/>
        <w:spacing w:afterLines="30" w:after="93" w:line="276" w:lineRule="auto"/>
        <w:ind w:firstLineChars="200" w:firstLine="480"/>
        <w:rPr>
          <w:rFonts w:hint="eastAsia"/>
        </w:rPr>
      </w:pPr>
      <w:r>
        <w:rPr>
          <w:rFonts w:hint="eastAsia"/>
        </w:rPr>
        <w:t>竞业期：</w:t>
      </w:r>
      <w:r w:rsidR="00883EEF" w:rsidRPr="00883EEF">
        <w:rPr>
          <w:rFonts w:hint="eastAsia"/>
        </w:rPr>
        <w:t>竞业限制义务</w:t>
      </w:r>
      <w:r w:rsidR="00883EEF">
        <w:rPr>
          <w:rFonts w:hint="eastAsia"/>
        </w:rPr>
        <w:t>，期限</w:t>
      </w:r>
      <w:r w:rsidR="00330497">
        <w:rPr>
          <w:rFonts w:hint="eastAsia"/>
        </w:rPr>
        <w:t>，</w:t>
      </w:r>
      <w:r w:rsidR="00241027">
        <w:rPr>
          <w:rFonts w:hint="eastAsia"/>
        </w:rPr>
        <w:t>经济补偿的标准</w:t>
      </w:r>
      <w:r w:rsidR="004D6DB7">
        <w:rPr>
          <w:rFonts w:hint="eastAsia"/>
        </w:rPr>
        <w:t>，不支付的后果</w:t>
      </w:r>
      <w:r w:rsidR="00514B87">
        <w:rPr>
          <w:rFonts w:hint="eastAsia"/>
        </w:rPr>
        <w:t>，单方面解除</w:t>
      </w:r>
      <w:r w:rsidR="00CF7DB0">
        <w:rPr>
          <w:rFonts w:hint="eastAsia"/>
        </w:rPr>
        <w:t>/</w:t>
      </w:r>
      <w:r w:rsidR="00CF7DB0">
        <w:rPr>
          <w:rFonts w:hint="eastAsia"/>
        </w:rPr>
        <w:t>违约</w:t>
      </w:r>
      <w:r w:rsidR="00514B87">
        <w:rPr>
          <w:rFonts w:hint="eastAsia"/>
        </w:rPr>
        <w:t>的后果。</w:t>
      </w:r>
    </w:p>
    <w:p w14:paraId="1EC27022" w14:textId="77777777" w:rsidR="0075431A" w:rsidRPr="0009394A" w:rsidRDefault="0075431A" w:rsidP="0075431A">
      <w:pPr>
        <w:pStyle w:val="1"/>
      </w:pPr>
      <w:r w:rsidRPr="0009394A">
        <w:rPr>
          <w:rFonts w:hint="eastAsia"/>
        </w:rPr>
        <w:t>专题五</w:t>
      </w:r>
      <w:r w:rsidRPr="0009394A">
        <w:t xml:space="preserve"> </w:t>
      </w:r>
      <w:r w:rsidRPr="0009394A">
        <w:rPr>
          <w:rFonts w:hint="eastAsia"/>
        </w:rPr>
        <w:t>劳动争议的解决</w:t>
      </w:r>
    </w:p>
    <w:p w14:paraId="0AADDAC5" w14:textId="4D75549C" w:rsidR="000F6D8E" w:rsidRDefault="0010198A" w:rsidP="00521535">
      <w:pPr>
        <w:adjustRightInd w:val="0"/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1. </w:t>
      </w:r>
      <w:r w:rsidRPr="0010198A">
        <w:rPr>
          <w:rFonts w:hint="eastAsia"/>
        </w:rPr>
        <w:t>劳动仲裁与劳动审判的关系</w:t>
      </w:r>
      <w:r w:rsidR="00D94467">
        <w:rPr>
          <w:rFonts w:hint="eastAsia"/>
        </w:rPr>
        <w:t>，原则与例外</w:t>
      </w:r>
    </w:p>
    <w:p w14:paraId="20B7B1E3" w14:textId="077E3A02" w:rsidR="000F6D8E" w:rsidRDefault="000F6D8E" w:rsidP="00521535">
      <w:pPr>
        <w:adjustRightInd w:val="0"/>
        <w:snapToGrid w:val="0"/>
        <w:spacing w:afterLines="30" w:after="93" w:line="276" w:lineRule="auto"/>
      </w:pPr>
      <w:r>
        <w:rPr>
          <w:rFonts w:hint="eastAsia"/>
        </w:rPr>
        <w:t xml:space="preserve">2. </w:t>
      </w:r>
      <w:r>
        <w:rPr>
          <w:rFonts w:hint="eastAsia"/>
        </w:rPr>
        <w:t>劳动仲裁是否可诉</w:t>
      </w:r>
      <w:r w:rsidR="00D04A6A">
        <w:rPr>
          <w:rFonts w:hint="eastAsia"/>
        </w:rPr>
        <w:t>？</w:t>
      </w:r>
      <w:r w:rsidR="00076340">
        <w:rPr>
          <w:rFonts w:hint="eastAsia"/>
        </w:rPr>
        <w:t>一裁终局</w:t>
      </w:r>
      <w:r w:rsidR="00DB3E9B">
        <w:rPr>
          <w:rFonts w:hint="eastAsia"/>
        </w:rPr>
        <w:t>的“终局性”的含义</w:t>
      </w:r>
    </w:p>
    <w:p w14:paraId="70377B6D" w14:textId="77777777" w:rsidR="00ED4844" w:rsidRDefault="00ED4844" w:rsidP="00521535">
      <w:pPr>
        <w:adjustRightInd w:val="0"/>
        <w:snapToGrid w:val="0"/>
        <w:spacing w:afterLines="30" w:after="93" w:line="276" w:lineRule="auto"/>
      </w:pPr>
    </w:p>
    <w:p w14:paraId="22E49FD9" w14:textId="4632F920" w:rsidR="00ED4844" w:rsidRPr="00745857" w:rsidRDefault="00ED4844" w:rsidP="00521535">
      <w:pPr>
        <w:adjustRightInd w:val="0"/>
        <w:snapToGrid w:val="0"/>
        <w:spacing w:afterLines="30" w:after="93" w:line="276" w:lineRule="auto"/>
        <w:rPr>
          <w:b/>
          <w:bCs/>
          <w:sz w:val="32"/>
          <w:szCs w:val="32"/>
        </w:rPr>
      </w:pPr>
      <w:r w:rsidRPr="00745857">
        <w:rPr>
          <w:rFonts w:hint="eastAsia"/>
          <w:b/>
          <w:bCs/>
          <w:sz w:val="32"/>
          <w:szCs w:val="32"/>
        </w:rPr>
        <w:t>填空题</w:t>
      </w:r>
      <w:r w:rsidR="005D0075" w:rsidRPr="00745857">
        <w:rPr>
          <w:rFonts w:hint="eastAsia"/>
          <w:b/>
          <w:bCs/>
          <w:sz w:val="32"/>
          <w:szCs w:val="32"/>
        </w:rPr>
        <w:t>：</w:t>
      </w:r>
    </w:p>
    <w:p w14:paraId="542113D8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1. </w:t>
      </w:r>
      <w:r w:rsidRPr="008729AC">
        <w:rPr>
          <w:rFonts w:hint="eastAsia"/>
        </w:rPr>
        <w:t>劳动者的年龄通常</w:t>
      </w:r>
      <w:r w:rsidRPr="00683C9E">
        <w:rPr>
          <w:rFonts w:hint="eastAsia"/>
        </w:rPr>
        <w:t>____</w:t>
      </w:r>
      <w:r>
        <w:rPr>
          <w:rFonts w:hint="eastAsia"/>
        </w:rPr>
        <w:t>，外国人在华就业，需年满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140335D4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2. </w:t>
      </w:r>
      <w:r w:rsidRPr="0026094C">
        <w:rPr>
          <w:rFonts w:hint="eastAsia"/>
        </w:rPr>
        <w:t>派遣用工数量不得超过职工总量的</w:t>
      </w:r>
      <w:r>
        <w:rPr>
          <w:rFonts w:hint="eastAsia"/>
        </w:rPr>
        <w:t>____</w:t>
      </w:r>
      <w:r>
        <w:rPr>
          <w:rFonts w:hint="eastAsia"/>
        </w:rPr>
        <w:t>，</w:t>
      </w:r>
      <w:r w:rsidRPr="0009394A">
        <w:rPr>
          <w:rFonts w:ascii="宋体" w:hAnsi="宋体" w:hint="eastAsia"/>
        </w:rPr>
        <w:t>用工岗位仅限于</w:t>
      </w:r>
      <w:r w:rsidRPr="00DA0DD7">
        <w:rPr>
          <w:rFonts w:ascii="宋体" w:hAnsi="宋体" w:hint="eastAsia"/>
        </w:rPr>
        <w:t>临时性、辅助性或者替代性</w:t>
      </w:r>
      <w:r w:rsidRPr="0009394A">
        <w:rPr>
          <w:rFonts w:ascii="宋体" w:hAnsi="宋体" w:hint="eastAsia"/>
        </w:rPr>
        <w:t>的工作岗位</w:t>
      </w:r>
      <w:r>
        <w:rPr>
          <w:rFonts w:hint="eastAsia"/>
        </w:rPr>
        <w:t>。</w:t>
      </w:r>
    </w:p>
    <w:p w14:paraId="5A34B478" w14:textId="77777777" w:rsidR="005D0075" w:rsidRPr="005A3ECE" w:rsidRDefault="005D0075" w:rsidP="005D0075">
      <w:pPr>
        <w:snapToGrid w:val="0"/>
        <w:spacing w:afterLines="30" w:after="93" w:line="276" w:lineRule="auto"/>
        <w:rPr>
          <w:rFonts w:cs="Times New Roman" w:hint="eastAsia"/>
        </w:rPr>
      </w:pPr>
      <w:r w:rsidRPr="00D61005">
        <w:rPr>
          <w:rFonts w:cs="Times New Roman"/>
        </w:rPr>
        <w:t xml:space="preserve">3. </w:t>
      </w:r>
      <w:r w:rsidRPr="00D61005">
        <w:rPr>
          <w:rFonts w:cs="Times New Roman"/>
        </w:rPr>
        <w:t>劳务派遣单位的注册资本不得少于</w:t>
      </w:r>
      <w:r w:rsidRPr="00D61005">
        <w:rPr>
          <w:rFonts w:cs="Times New Roman"/>
        </w:rPr>
        <w:t>____</w:t>
      </w:r>
      <w:r w:rsidRPr="00D61005">
        <w:rPr>
          <w:rFonts w:cs="Times New Roman"/>
        </w:rPr>
        <w:t>，应当先向</w:t>
      </w:r>
      <w:r w:rsidRPr="00D61005">
        <w:rPr>
          <w:rFonts w:cs="Times New Roman"/>
        </w:rPr>
        <w:t>____</w:t>
      </w:r>
      <w:r w:rsidRPr="00D61005">
        <w:rPr>
          <w:rFonts w:cs="Times New Roman"/>
        </w:rPr>
        <w:t>申请行政许可，再到</w:t>
      </w:r>
      <w:r w:rsidRPr="00D61005">
        <w:rPr>
          <w:rFonts w:cs="Times New Roman"/>
        </w:rPr>
        <w:t>____</w:t>
      </w:r>
      <w:r w:rsidRPr="00D61005">
        <w:rPr>
          <w:rFonts w:cs="Times New Roman"/>
        </w:rPr>
        <w:t>办理公司登记。</w:t>
      </w:r>
    </w:p>
    <w:p w14:paraId="32FC511C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4. </w:t>
      </w:r>
      <w:r w:rsidRPr="007B7C4A">
        <w:rPr>
          <w:rFonts w:hint="eastAsia"/>
        </w:rPr>
        <w:t>劳务派遣单位应当与被派遣劳动者订立</w:t>
      </w:r>
      <w:r>
        <w:rPr>
          <w:rFonts w:hint="eastAsia"/>
        </w:rPr>
        <w:t>____</w:t>
      </w:r>
      <w:r w:rsidRPr="007B7C4A">
        <w:rPr>
          <w:rFonts w:hint="eastAsia"/>
        </w:rPr>
        <w:t>的</w:t>
      </w:r>
      <w:r>
        <w:rPr>
          <w:rFonts w:hint="eastAsia"/>
        </w:rPr>
        <w:t>____</w:t>
      </w:r>
      <w:r w:rsidRPr="007B7C4A">
        <w:rPr>
          <w:rFonts w:hint="eastAsia"/>
        </w:rPr>
        <w:t>期限劳动合同</w:t>
      </w:r>
      <w:r>
        <w:rPr>
          <w:rFonts w:hint="eastAsia"/>
        </w:rPr>
        <w:t>。</w:t>
      </w:r>
    </w:p>
    <w:p w14:paraId="14C08022" w14:textId="77777777" w:rsidR="005D0075" w:rsidRPr="009958F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5. </w:t>
      </w:r>
      <w:r w:rsidRPr="00960025">
        <w:rPr>
          <w:rFonts w:hint="eastAsia"/>
        </w:rPr>
        <w:t>用人单位一般应当按照工资总额的</w:t>
      </w:r>
      <w:r>
        <w:rPr>
          <w:rFonts w:hint="eastAsia"/>
        </w:rPr>
        <w:t>____</w:t>
      </w:r>
      <w:r w:rsidRPr="00960025">
        <w:rPr>
          <w:rFonts w:hint="eastAsia"/>
        </w:rPr>
        <w:t>提取教育培训经费。</w:t>
      </w:r>
    </w:p>
    <w:p w14:paraId="38004D7A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6. </w:t>
      </w:r>
      <w:r w:rsidRPr="009958F5">
        <w:rPr>
          <w:rFonts w:hint="eastAsia"/>
        </w:rPr>
        <w:t>用人单位安排残疾人就业的比例不得低于职工总数的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7EA912D7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7. </w:t>
      </w:r>
      <w:r w:rsidRPr="005F0240">
        <w:rPr>
          <w:rFonts w:hint="eastAsia"/>
        </w:rPr>
        <w:t>因为用人单位的原因，自用工之日起</w:t>
      </w:r>
      <w:r>
        <w:rPr>
          <w:rFonts w:hint="eastAsia"/>
        </w:rPr>
        <w:t>____</w:t>
      </w:r>
      <w:r w:rsidRPr="005F0240">
        <w:rPr>
          <w:rFonts w:hint="eastAsia"/>
        </w:rPr>
        <w:t>未订立劳动合同的，无法律后果；</w:t>
      </w:r>
      <w:r>
        <w:rPr>
          <w:rFonts w:hint="eastAsia"/>
        </w:rPr>
        <w:t>____</w:t>
      </w:r>
      <w:r w:rsidRPr="005F0240">
        <w:rPr>
          <w:rFonts w:hint="eastAsia"/>
        </w:rPr>
        <w:t>的，用人单位自</w:t>
      </w:r>
      <w:r>
        <w:rPr>
          <w:rFonts w:hint="eastAsia"/>
        </w:rPr>
        <w:t>____</w:t>
      </w:r>
      <w:r w:rsidRPr="005F0240">
        <w:rPr>
          <w:rFonts w:hint="eastAsia"/>
        </w:rPr>
        <w:t>起向劳动者每月支付</w:t>
      </w:r>
      <w:r>
        <w:rPr>
          <w:rFonts w:hint="eastAsia"/>
        </w:rPr>
        <w:t>____</w:t>
      </w:r>
      <w:r w:rsidRPr="005F0240">
        <w:rPr>
          <w:rFonts w:hint="eastAsia"/>
        </w:rPr>
        <w:t>的工资；</w:t>
      </w:r>
      <w:r>
        <w:rPr>
          <w:rFonts w:hint="eastAsia"/>
        </w:rPr>
        <w:t>____</w:t>
      </w:r>
      <w:r w:rsidRPr="005F0240">
        <w:rPr>
          <w:rFonts w:hint="eastAsia"/>
        </w:rPr>
        <w:t>的，视为双方自</w:t>
      </w:r>
      <w:r>
        <w:rPr>
          <w:rFonts w:hint="eastAsia"/>
        </w:rPr>
        <w:t>____</w:t>
      </w:r>
      <w:r w:rsidRPr="005F0240">
        <w:rPr>
          <w:rFonts w:hint="eastAsia"/>
        </w:rPr>
        <w:t>起订立了</w:t>
      </w:r>
      <w:r>
        <w:rPr>
          <w:rFonts w:hint="eastAsia"/>
        </w:rPr>
        <w:t>____</w:t>
      </w:r>
      <w:r w:rsidRPr="005F0240">
        <w:rPr>
          <w:rFonts w:hint="eastAsia"/>
        </w:rPr>
        <w:t>。</w:t>
      </w:r>
    </w:p>
    <w:p w14:paraId="3744B3EC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lastRenderedPageBreak/>
        <w:t xml:space="preserve">8. </w:t>
      </w:r>
      <w:r w:rsidRPr="00015E57">
        <w:rPr>
          <w:rFonts w:hint="eastAsia"/>
        </w:rPr>
        <w:t>因为劳动者的原因，自用工之日起</w:t>
      </w:r>
      <w:r>
        <w:rPr>
          <w:rFonts w:hint="eastAsia"/>
        </w:rPr>
        <w:t>____</w:t>
      </w:r>
      <w:r w:rsidRPr="00015E57">
        <w:rPr>
          <w:rFonts w:hint="eastAsia"/>
        </w:rPr>
        <w:t>未订立劳动合同的，单位应当终止劳动关系，无需支付经济补偿；</w:t>
      </w:r>
      <w:r>
        <w:rPr>
          <w:rFonts w:hint="eastAsia"/>
        </w:rPr>
        <w:t>____</w:t>
      </w:r>
      <w:r w:rsidRPr="00015E57">
        <w:rPr>
          <w:rFonts w:hint="eastAsia"/>
        </w:rPr>
        <w:t>的，用人单位应当终止劳动关系，并且支付经济补偿。</w:t>
      </w:r>
    </w:p>
    <w:p w14:paraId="61B73B46" w14:textId="77777777" w:rsidR="005D0075" w:rsidRPr="00FE6214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9. </w:t>
      </w:r>
      <w:r w:rsidRPr="00E076D2">
        <w:rPr>
          <w:rFonts w:hint="eastAsia"/>
        </w:rPr>
        <w:t>劳动者单方解除劳动合同的，用人单位无过错的，劳动者提前</w:t>
      </w:r>
      <w:r>
        <w:rPr>
          <w:rFonts w:hint="eastAsia"/>
        </w:rPr>
        <w:t>____</w:t>
      </w:r>
      <w:r>
        <w:rPr>
          <w:rFonts w:hint="eastAsia"/>
        </w:rPr>
        <w:t>（时间）</w:t>
      </w:r>
      <w:r>
        <w:rPr>
          <w:rFonts w:hint="eastAsia"/>
        </w:rPr>
        <w:t>____</w:t>
      </w:r>
      <w:r>
        <w:rPr>
          <w:rFonts w:hint="eastAsia"/>
        </w:rPr>
        <w:t>（形式）</w:t>
      </w:r>
      <w:r w:rsidRPr="00E076D2">
        <w:rPr>
          <w:rFonts w:hint="eastAsia"/>
        </w:rPr>
        <w:t>通知用人单位，可以解除劳动合同</w:t>
      </w:r>
      <w:r>
        <w:rPr>
          <w:rFonts w:hint="eastAsia"/>
        </w:rPr>
        <w:t>。</w:t>
      </w:r>
    </w:p>
    <w:p w14:paraId="4D69E4C4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用</w:t>
      </w:r>
      <w:r w:rsidRPr="00C513DD">
        <w:rPr>
          <w:rFonts w:hint="eastAsia"/>
        </w:rPr>
        <w:t>人单位因为经济原因而裁员的，</w:t>
      </w:r>
      <w:r w:rsidRPr="00BD4230">
        <w:rPr>
          <w:rFonts w:hint="eastAsia"/>
          <w:b/>
          <w:bCs/>
        </w:rPr>
        <w:t>如果裁员超过</w:t>
      </w:r>
      <w:r>
        <w:rPr>
          <w:rFonts w:hint="eastAsia"/>
        </w:rPr>
        <w:t>____</w:t>
      </w:r>
      <w:r w:rsidRPr="00C513DD">
        <w:rPr>
          <w:rFonts w:hint="eastAsia"/>
        </w:rPr>
        <w:t>，</w:t>
      </w:r>
      <w:r w:rsidRPr="00BD4230">
        <w:rPr>
          <w:rFonts w:hint="eastAsia"/>
          <w:b/>
          <w:bCs/>
        </w:rPr>
        <w:t>需要</w:t>
      </w:r>
      <w:r w:rsidRPr="00C513DD">
        <w:rPr>
          <w:rFonts w:hint="eastAsia"/>
        </w:rPr>
        <w:t>①提前</w:t>
      </w:r>
      <w:r>
        <w:rPr>
          <w:rFonts w:hint="eastAsia"/>
        </w:rPr>
        <w:t>____</w:t>
      </w:r>
      <w:r w:rsidRPr="00C513DD">
        <w:rPr>
          <w:rFonts w:hint="eastAsia"/>
        </w:rPr>
        <w:t>向工会或者全体职工说明情况，②将裁员方案报告给劳动行政部门，③确保不裁减《劳动合同法》第</w:t>
      </w:r>
      <w:r w:rsidRPr="00C513DD">
        <w:rPr>
          <w:rFonts w:hint="eastAsia"/>
        </w:rPr>
        <w:t>42</w:t>
      </w:r>
      <w:r w:rsidRPr="00C513DD">
        <w:rPr>
          <w:rFonts w:hint="eastAsia"/>
        </w:rPr>
        <w:t>条所规定的某些伤病、女性、高龄劳动者，④在优先留用老员工的前提下，才可以裁员，⑤并且需要支付经济补偿金。</w:t>
      </w:r>
    </w:p>
    <w:p w14:paraId="727A021A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11. </w:t>
      </w:r>
      <w:r w:rsidRPr="00EA16E8">
        <w:rPr>
          <w:rFonts w:hint="eastAsia"/>
        </w:rPr>
        <w:t>用人单位违法解除劳动合同的，如果劳动者不要求继续履行，或者劳动合同已经不能继续履行，用人单位应当按照劳动者在本单位工作的年限，</w:t>
      </w:r>
      <w:r>
        <w:rPr>
          <w:rFonts w:hint="eastAsia"/>
        </w:rPr>
        <w:t>每</w:t>
      </w:r>
      <w:r>
        <w:rPr>
          <w:rFonts w:hint="eastAsia"/>
        </w:rPr>
        <w:t>____</w:t>
      </w:r>
      <w:r>
        <w:rPr>
          <w:rFonts w:hint="eastAsia"/>
        </w:rPr>
        <w:t>支付</w:t>
      </w:r>
      <w:r>
        <w:rPr>
          <w:rFonts w:hint="eastAsia"/>
        </w:rPr>
        <w:t>____</w:t>
      </w:r>
      <w:r w:rsidRPr="00EA16E8">
        <w:rPr>
          <w:rFonts w:hint="eastAsia"/>
        </w:rPr>
        <w:t>，作为赔偿金。</w:t>
      </w:r>
    </w:p>
    <w:p w14:paraId="4DAF838D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12. </w:t>
      </w:r>
      <w:r w:rsidRPr="00D42417">
        <w:rPr>
          <w:rFonts w:hint="eastAsia"/>
        </w:rPr>
        <w:t>劳动者在用人单位连续工作满</w:t>
      </w:r>
      <w:r>
        <w:rPr>
          <w:rFonts w:hint="eastAsia"/>
        </w:rPr>
        <w:t>__</w:t>
      </w:r>
      <w:r w:rsidRPr="00D42417">
        <w:rPr>
          <w:rFonts w:hint="eastAsia"/>
        </w:rPr>
        <w:t>年、或者连续</w:t>
      </w:r>
      <w:r>
        <w:rPr>
          <w:rFonts w:hint="eastAsia"/>
        </w:rPr>
        <w:t>__</w:t>
      </w:r>
      <w:r w:rsidRPr="00D42417">
        <w:rPr>
          <w:rFonts w:hint="eastAsia"/>
        </w:rPr>
        <w:t>次订立固定期限劳动合同的，在劳动者没有违法或违约记录的前提下，只要劳动者提出续订或另订劳动合同，用人单位就必须与其缔约；除非劳动者提出订立固定期限劳动合同，否则必须订立无固定期限劳动合同。用人单位拒绝缔约，或者拒不订立无固定期限劳动合同的，自应当订立无固定期限劳动合同之日起，向劳动者每月支付</w:t>
      </w:r>
      <w:r>
        <w:rPr>
          <w:rFonts w:hint="eastAsia"/>
        </w:rPr>
        <w:t>____</w:t>
      </w:r>
      <w:r w:rsidRPr="00D42417">
        <w:rPr>
          <w:rFonts w:hint="eastAsia"/>
        </w:rPr>
        <w:t>的工资。</w:t>
      </w:r>
    </w:p>
    <w:p w14:paraId="61568579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13. </w:t>
      </w:r>
      <w:r w:rsidRPr="007C0D60">
        <w:rPr>
          <w:rFonts w:hint="eastAsia"/>
          <w:b/>
          <w:bCs/>
        </w:rPr>
        <w:t>经济补偿</w:t>
      </w:r>
      <w:r w:rsidRPr="004F3480">
        <w:rPr>
          <w:rFonts w:hint="eastAsia"/>
        </w:rPr>
        <w:t>按劳动者在本单位工作的年限，每满一年支付一个月工资的标准向劳动者支付。劳动者月工资高于用人单位所在地上年度职工月平均工资</w:t>
      </w:r>
      <w:r>
        <w:rPr>
          <w:rFonts w:hint="eastAsia"/>
        </w:rPr>
        <w:t>__</w:t>
      </w:r>
      <w:r w:rsidRPr="004F3480">
        <w:rPr>
          <w:rFonts w:hint="eastAsia"/>
        </w:rPr>
        <w:t>倍的，经济补偿的标准按职工月平均工资</w:t>
      </w:r>
      <w:r>
        <w:rPr>
          <w:rFonts w:hint="eastAsia"/>
        </w:rPr>
        <w:t>__</w:t>
      </w:r>
      <w:r w:rsidRPr="004F3480">
        <w:rPr>
          <w:rFonts w:hint="eastAsia"/>
        </w:rPr>
        <w:t>倍的数额支付，支付年限不超过</w:t>
      </w:r>
      <w:r>
        <w:rPr>
          <w:rFonts w:hint="eastAsia"/>
        </w:rPr>
        <w:t>__</w:t>
      </w:r>
      <w:r w:rsidRPr="004F3480">
        <w:rPr>
          <w:rFonts w:hint="eastAsia"/>
        </w:rPr>
        <w:t>年。</w:t>
      </w:r>
    </w:p>
    <w:p w14:paraId="4F4B5736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14. </w:t>
      </w:r>
      <w:r w:rsidRPr="007061E3">
        <w:rPr>
          <w:rFonts w:hint="eastAsia"/>
        </w:rPr>
        <w:t>经济补偿在办结工作交接时支付。用人单位应当在劳动关系终止时出具证明，并在</w:t>
      </w:r>
      <w:r>
        <w:rPr>
          <w:rFonts w:hint="eastAsia"/>
        </w:rPr>
        <w:t>__</w:t>
      </w:r>
      <w:r w:rsidRPr="007061E3">
        <w:rPr>
          <w:rFonts w:hint="eastAsia"/>
        </w:rPr>
        <w:t>日内为劳动者办理档案和社会保险关系转移手续。</w:t>
      </w:r>
    </w:p>
    <w:p w14:paraId="185D8DCF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15. </w:t>
      </w:r>
      <w:r w:rsidRPr="00BD5BEC">
        <w:rPr>
          <w:rFonts w:hint="eastAsia"/>
        </w:rPr>
        <w:t>加点即工作日延长劳动时间，应当支付不低于</w:t>
      </w:r>
      <w:r>
        <w:rPr>
          <w:rFonts w:hint="eastAsia"/>
        </w:rPr>
        <w:t>____</w:t>
      </w:r>
      <w:r w:rsidRPr="00BD5BEC">
        <w:rPr>
          <w:rFonts w:hint="eastAsia"/>
        </w:rPr>
        <w:t>的工资报酬；休息日加班应当支付不低于</w:t>
      </w:r>
      <w:r>
        <w:rPr>
          <w:rFonts w:hint="eastAsia"/>
        </w:rPr>
        <w:t>____</w:t>
      </w:r>
      <w:r w:rsidRPr="00BD5BEC">
        <w:rPr>
          <w:rFonts w:hint="eastAsia"/>
        </w:rPr>
        <w:t>的工资报酬；节假日、年假日加班应当支付不低于</w:t>
      </w:r>
      <w:r>
        <w:rPr>
          <w:rFonts w:hint="eastAsia"/>
        </w:rPr>
        <w:t>____</w:t>
      </w:r>
      <w:r w:rsidRPr="00BD5BEC">
        <w:rPr>
          <w:rFonts w:hint="eastAsia"/>
        </w:rPr>
        <w:t>的工资报酬。</w:t>
      </w:r>
    </w:p>
    <w:p w14:paraId="5815F3D9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16. </w:t>
      </w:r>
      <w:r w:rsidRPr="00884D59">
        <w:rPr>
          <w:rFonts w:hint="eastAsia"/>
        </w:rPr>
        <w:t>用人单位拖欠或者未足额支付劳动报酬的，劳动者可以</w:t>
      </w:r>
      <w:r>
        <w:rPr>
          <w:rFonts w:hint="eastAsia"/>
        </w:rPr>
        <w:t>____</w:t>
      </w:r>
      <w:r w:rsidRPr="00884D59">
        <w:rPr>
          <w:rFonts w:hint="eastAsia"/>
        </w:rPr>
        <w:t>。劳动行政部门应当责令用人单位限期支付；逾期不支付的，责令用人单位按应付金额</w:t>
      </w:r>
      <w:r>
        <w:rPr>
          <w:rFonts w:hint="eastAsia"/>
        </w:rPr>
        <w:t>____</w:t>
      </w:r>
      <w:r w:rsidRPr="00884D59">
        <w:rPr>
          <w:rFonts w:hint="eastAsia"/>
        </w:rPr>
        <w:t>的标准向劳动者加付赔偿金。构成拒不支付劳动报酬罪的，追究刑事责任。</w:t>
      </w:r>
    </w:p>
    <w:p w14:paraId="5D38A7C5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17. </w:t>
      </w:r>
      <w:r w:rsidRPr="00C505AD">
        <w:rPr>
          <w:rFonts w:hint="eastAsia"/>
        </w:rPr>
        <w:t>标准工时制下，劳动者每日工作</w:t>
      </w:r>
      <w:r>
        <w:rPr>
          <w:rFonts w:hint="eastAsia"/>
        </w:rPr>
        <w:t>__</w:t>
      </w:r>
      <w:r w:rsidRPr="00C505AD">
        <w:rPr>
          <w:rFonts w:hint="eastAsia"/>
        </w:rPr>
        <w:t>小时、每周工作</w:t>
      </w:r>
      <w:r>
        <w:rPr>
          <w:rFonts w:hint="eastAsia"/>
        </w:rPr>
        <w:t>__</w:t>
      </w:r>
      <w:r w:rsidRPr="00C505AD">
        <w:rPr>
          <w:rFonts w:hint="eastAsia"/>
        </w:rPr>
        <w:t>小时、每月工作</w:t>
      </w:r>
      <w:r>
        <w:rPr>
          <w:rFonts w:hint="eastAsia"/>
        </w:rPr>
        <w:t>__</w:t>
      </w:r>
      <w:r w:rsidRPr="00C505AD">
        <w:rPr>
          <w:rFonts w:hint="eastAsia"/>
        </w:rPr>
        <w:t>小时</w:t>
      </w:r>
    </w:p>
    <w:p w14:paraId="61890589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18. </w:t>
      </w:r>
      <w:r w:rsidRPr="006A3A64">
        <w:rPr>
          <w:rFonts w:hint="eastAsia"/>
        </w:rPr>
        <w:t>每日加点不得超过</w:t>
      </w:r>
      <w:r>
        <w:rPr>
          <w:rFonts w:hint="eastAsia"/>
        </w:rPr>
        <w:t>__</w:t>
      </w:r>
      <w:r w:rsidRPr="006A3A64">
        <w:rPr>
          <w:rFonts w:hint="eastAsia"/>
        </w:rPr>
        <w:t>小时，每月不得超过</w:t>
      </w:r>
      <w:r>
        <w:rPr>
          <w:rFonts w:hint="eastAsia"/>
        </w:rPr>
        <w:t>__</w:t>
      </w:r>
      <w:r w:rsidRPr="006A3A64">
        <w:rPr>
          <w:rFonts w:hint="eastAsia"/>
        </w:rPr>
        <w:t>小时</w:t>
      </w:r>
      <w:r>
        <w:rPr>
          <w:rFonts w:hint="eastAsia"/>
        </w:rPr>
        <w:t>。女员工自怀孕</w:t>
      </w:r>
      <w:r>
        <w:rPr>
          <w:rFonts w:hint="eastAsia"/>
        </w:rPr>
        <w:t>__</w:t>
      </w:r>
      <w:r>
        <w:rPr>
          <w:rFonts w:hint="eastAsia"/>
        </w:rPr>
        <w:t>个月起至</w:t>
      </w:r>
      <w:r>
        <w:rPr>
          <w:rFonts w:hint="eastAsia"/>
        </w:rPr>
        <w:t>____</w:t>
      </w:r>
      <w:r>
        <w:rPr>
          <w:rFonts w:hint="eastAsia"/>
        </w:rPr>
        <w:t>为止，不得安排加班和夜班。</w:t>
      </w:r>
    </w:p>
    <w:p w14:paraId="60A631DC" w14:textId="77777777" w:rsidR="005D0075" w:rsidRPr="00385C16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19. </w:t>
      </w:r>
      <w:r w:rsidRPr="00637C77">
        <w:rPr>
          <w:rFonts w:hint="eastAsia"/>
        </w:rPr>
        <w:t>非全日制用工的，劳动者在同一用人单位一般平均每日工作时间不超过</w:t>
      </w:r>
      <w:r>
        <w:rPr>
          <w:rFonts w:hint="eastAsia"/>
        </w:rPr>
        <w:t>__</w:t>
      </w:r>
      <w:r w:rsidRPr="00637C77">
        <w:rPr>
          <w:rFonts w:hint="eastAsia"/>
        </w:rPr>
        <w:t>小时，每周工作时间累计不超过</w:t>
      </w:r>
      <w:r>
        <w:rPr>
          <w:rFonts w:hint="eastAsia"/>
        </w:rPr>
        <w:t>__</w:t>
      </w:r>
      <w:r w:rsidRPr="00637C77">
        <w:rPr>
          <w:rFonts w:hint="eastAsia"/>
        </w:rPr>
        <w:t>小时</w:t>
      </w:r>
    </w:p>
    <w:p w14:paraId="62D39DA3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20. </w:t>
      </w:r>
      <w:r>
        <w:rPr>
          <w:rFonts w:hint="eastAsia"/>
        </w:rPr>
        <w:t>标准休息制下，国家机关和事业单位周休</w:t>
      </w:r>
      <w:r>
        <w:rPr>
          <w:rFonts w:hint="eastAsia"/>
        </w:rPr>
        <w:t>__</w:t>
      </w:r>
      <w:r>
        <w:rPr>
          <w:rFonts w:hint="eastAsia"/>
        </w:rPr>
        <w:t>日，固定在</w:t>
      </w:r>
      <w:r>
        <w:rPr>
          <w:rFonts w:hint="eastAsia"/>
        </w:rPr>
        <w:t>____</w:t>
      </w:r>
      <w:r>
        <w:rPr>
          <w:rFonts w:hint="eastAsia"/>
        </w:rPr>
        <w:t>；企业周休连续不少于</w:t>
      </w:r>
      <w:r>
        <w:rPr>
          <w:rFonts w:hint="eastAsia"/>
        </w:rPr>
        <w:t>__</w:t>
      </w:r>
      <w:r>
        <w:rPr>
          <w:rFonts w:hint="eastAsia"/>
        </w:rPr>
        <w:t>小时，可以安排在任意时段。</w:t>
      </w:r>
    </w:p>
    <w:p w14:paraId="6B535273" w14:textId="77777777" w:rsidR="005D0075" w:rsidRPr="002A2034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>休息日加班的，应当安排补休，或者支付不低于</w:t>
      </w:r>
      <w:r>
        <w:rPr>
          <w:rFonts w:hint="eastAsia"/>
        </w:rPr>
        <w:t>___</w:t>
      </w:r>
      <w:r>
        <w:rPr>
          <w:rFonts w:hint="eastAsia"/>
        </w:rPr>
        <w:t>的工资报酬。</w:t>
      </w:r>
    </w:p>
    <w:p w14:paraId="768EF69E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21. </w:t>
      </w:r>
      <w:r w:rsidRPr="00075134">
        <w:rPr>
          <w:rFonts w:hint="eastAsia"/>
          <w:b/>
          <w:bCs/>
        </w:rPr>
        <w:t>节假</w:t>
      </w:r>
      <w:r w:rsidRPr="004D0CB5">
        <w:rPr>
          <w:rFonts w:hint="eastAsia"/>
        </w:rPr>
        <w:t>，是指全国年节及纪念日的法定假期，包括全体公民的</w:t>
      </w:r>
      <w:r>
        <w:rPr>
          <w:rFonts w:hint="eastAsia"/>
        </w:rPr>
        <w:t>__</w:t>
      </w:r>
      <w:r w:rsidRPr="004D0CB5">
        <w:rPr>
          <w:rFonts w:hint="eastAsia"/>
        </w:rPr>
        <w:t>天放假，以及部分公民放假的</w:t>
      </w:r>
      <w:r>
        <w:rPr>
          <w:rFonts w:hint="eastAsia"/>
        </w:rPr>
        <w:t>__________</w:t>
      </w:r>
      <w:r w:rsidRPr="004D0CB5">
        <w:rPr>
          <w:rFonts w:hint="eastAsia"/>
        </w:rPr>
        <w:t>。</w:t>
      </w:r>
      <w:r w:rsidRPr="002F76FC">
        <w:rPr>
          <w:rFonts w:hint="eastAsia"/>
        </w:rPr>
        <w:t>节假期间工作的，构成加班，应当支付不低于</w:t>
      </w:r>
      <w:r>
        <w:rPr>
          <w:rFonts w:hint="eastAsia"/>
        </w:rPr>
        <w:t>____</w:t>
      </w:r>
      <w:r w:rsidRPr="002F76FC">
        <w:rPr>
          <w:rFonts w:hint="eastAsia"/>
        </w:rPr>
        <w:t>的工资报酬。</w:t>
      </w:r>
    </w:p>
    <w:p w14:paraId="6597FA84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lastRenderedPageBreak/>
        <w:t xml:space="preserve">22. </w:t>
      </w:r>
      <w:r w:rsidRPr="00075134">
        <w:rPr>
          <w:rFonts w:hint="eastAsia"/>
          <w:b/>
          <w:bCs/>
        </w:rPr>
        <w:t>年假</w:t>
      </w:r>
      <w:r>
        <w:rPr>
          <w:rFonts w:hint="eastAsia"/>
        </w:rPr>
        <w:t>，</w:t>
      </w:r>
      <w:r w:rsidRPr="008065C7">
        <w:rPr>
          <w:rFonts w:hint="eastAsia"/>
        </w:rPr>
        <w:t>是指职工带薪年休假。职工连续工作</w:t>
      </w:r>
      <w:r>
        <w:rPr>
          <w:rFonts w:hint="eastAsia"/>
        </w:rPr>
        <w:t>____</w:t>
      </w:r>
      <w:r w:rsidRPr="008065C7">
        <w:rPr>
          <w:rFonts w:hint="eastAsia"/>
        </w:rPr>
        <w:t>，且寒暑假、病事假时间不长的，有资格享受年假。</w:t>
      </w:r>
    </w:p>
    <w:p w14:paraId="1272822E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 w:rsidRPr="008065C7">
        <w:rPr>
          <w:rFonts w:hint="eastAsia"/>
        </w:rPr>
        <w:t>职工累计工作已满</w:t>
      </w:r>
      <w:r>
        <w:rPr>
          <w:rFonts w:hint="eastAsia"/>
        </w:rPr>
        <w:t>__</w:t>
      </w:r>
      <w:r w:rsidRPr="008065C7">
        <w:rPr>
          <w:rFonts w:hint="eastAsia"/>
        </w:rPr>
        <w:t>年不满</w:t>
      </w:r>
      <w:r>
        <w:rPr>
          <w:rFonts w:hint="eastAsia"/>
        </w:rPr>
        <w:t>__</w:t>
      </w:r>
      <w:r w:rsidRPr="008065C7">
        <w:rPr>
          <w:rFonts w:hint="eastAsia"/>
        </w:rPr>
        <w:t>年的，年休假</w:t>
      </w:r>
      <w:r>
        <w:rPr>
          <w:rFonts w:hint="eastAsia"/>
        </w:rPr>
        <w:t>__</w:t>
      </w:r>
      <w:r w:rsidRPr="008065C7">
        <w:rPr>
          <w:rFonts w:hint="eastAsia"/>
        </w:rPr>
        <w:t>天；已满</w:t>
      </w:r>
      <w:r>
        <w:rPr>
          <w:rFonts w:hint="eastAsia"/>
        </w:rPr>
        <w:t>__</w:t>
      </w:r>
      <w:r w:rsidRPr="008065C7">
        <w:rPr>
          <w:rFonts w:hint="eastAsia"/>
        </w:rPr>
        <w:t>年不满</w:t>
      </w:r>
      <w:r>
        <w:rPr>
          <w:rFonts w:hint="eastAsia"/>
        </w:rPr>
        <w:t>__</w:t>
      </w:r>
      <w:r w:rsidRPr="008065C7">
        <w:rPr>
          <w:rFonts w:hint="eastAsia"/>
        </w:rPr>
        <w:t>年的，年休假</w:t>
      </w:r>
      <w:r>
        <w:rPr>
          <w:rFonts w:hint="eastAsia"/>
        </w:rPr>
        <w:t>__</w:t>
      </w:r>
      <w:r w:rsidRPr="008065C7">
        <w:rPr>
          <w:rFonts w:hint="eastAsia"/>
        </w:rPr>
        <w:t>天；已满</w:t>
      </w:r>
      <w:r>
        <w:rPr>
          <w:rFonts w:hint="eastAsia"/>
        </w:rPr>
        <w:t>__</w:t>
      </w:r>
      <w:r w:rsidRPr="008065C7">
        <w:rPr>
          <w:rFonts w:hint="eastAsia"/>
        </w:rPr>
        <w:t>年的，年休假</w:t>
      </w:r>
      <w:r>
        <w:rPr>
          <w:rFonts w:hint="eastAsia"/>
        </w:rPr>
        <w:t>__</w:t>
      </w:r>
      <w:r w:rsidRPr="008065C7">
        <w:rPr>
          <w:rFonts w:hint="eastAsia"/>
        </w:rPr>
        <w:t>天。是否休年假、何时休年假由</w:t>
      </w:r>
      <w:r>
        <w:rPr>
          <w:rFonts w:hint="eastAsia"/>
          <w:b/>
          <w:bCs/>
        </w:rPr>
        <w:t>____</w:t>
      </w:r>
      <w:r w:rsidRPr="008065C7">
        <w:rPr>
          <w:rFonts w:hint="eastAsia"/>
        </w:rPr>
        <w:t>决定；职工有权否定单位不休年假的安排，有权决定年假期间的具体活动。年假期间，如果适逢休息日、节假日，应当</w:t>
      </w:r>
      <w:r w:rsidRPr="00B25CDD">
        <w:rPr>
          <w:rFonts w:hint="eastAsia"/>
          <w:b/>
          <w:bCs/>
        </w:rPr>
        <w:t>补假</w:t>
      </w:r>
      <w:r w:rsidRPr="008065C7">
        <w:rPr>
          <w:rFonts w:hint="eastAsia"/>
        </w:rPr>
        <w:t>。年假期间，工资照发；年假期间工作的，构成加班，应当支付不低于</w:t>
      </w:r>
      <w:r>
        <w:rPr>
          <w:rFonts w:hint="eastAsia"/>
        </w:rPr>
        <w:t>____</w:t>
      </w:r>
      <w:r w:rsidRPr="008065C7">
        <w:rPr>
          <w:rFonts w:hint="eastAsia"/>
        </w:rPr>
        <w:t>的工资报酬，否则</w:t>
      </w:r>
      <w:r>
        <w:rPr>
          <w:rFonts w:hint="eastAsia"/>
        </w:rPr>
        <w:t>在工资基础上</w:t>
      </w:r>
      <w:r w:rsidRPr="008065C7">
        <w:rPr>
          <w:rFonts w:hint="eastAsia"/>
        </w:rPr>
        <w:t>加付</w:t>
      </w:r>
      <w:r>
        <w:rPr>
          <w:rFonts w:hint="eastAsia"/>
        </w:rPr>
        <w:t>____</w:t>
      </w:r>
      <w:r w:rsidRPr="008065C7">
        <w:rPr>
          <w:rFonts w:hint="eastAsia"/>
        </w:rPr>
        <w:t>的赔偿金。</w:t>
      </w:r>
    </w:p>
    <w:p w14:paraId="4DF8EB96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23. </w:t>
      </w:r>
      <w:r w:rsidRPr="00075134">
        <w:rPr>
          <w:rFonts w:hint="eastAsia"/>
          <w:b/>
          <w:bCs/>
        </w:rPr>
        <w:t>产假</w:t>
      </w:r>
      <w:r w:rsidRPr="00D4727B">
        <w:rPr>
          <w:rFonts w:hint="eastAsia"/>
        </w:rPr>
        <w:t>，既包括生产前后的假期，又包括</w:t>
      </w:r>
      <w:r w:rsidRPr="006B27F0">
        <w:rPr>
          <w:rFonts w:hint="eastAsia"/>
          <w:u w:val="single"/>
        </w:rPr>
        <w:t>流产假、计划生育假、计划生育手术假和男方的陪产假</w:t>
      </w:r>
      <w:r w:rsidRPr="00D4727B">
        <w:rPr>
          <w:rFonts w:hint="eastAsia"/>
        </w:rPr>
        <w:t>。女职工通常享受</w:t>
      </w:r>
      <w:r>
        <w:rPr>
          <w:rFonts w:hint="eastAsia"/>
        </w:rPr>
        <w:t>__</w:t>
      </w:r>
      <w:r w:rsidRPr="00D4727B">
        <w:rPr>
          <w:rFonts w:hint="eastAsia"/>
        </w:rPr>
        <w:t>天产假，其中产前可以休假</w:t>
      </w:r>
      <w:r>
        <w:rPr>
          <w:rFonts w:hint="eastAsia"/>
        </w:rPr>
        <w:t>__</w:t>
      </w:r>
      <w:r w:rsidRPr="00D4727B">
        <w:rPr>
          <w:rFonts w:hint="eastAsia"/>
        </w:rPr>
        <w:t>天。产假期间，如果适逢休息日、节假日，</w:t>
      </w:r>
      <w:r>
        <w:rPr>
          <w:rFonts w:hint="eastAsia"/>
        </w:rPr>
        <w:t>____</w:t>
      </w:r>
      <w:r>
        <w:rPr>
          <w:rFonts w:hint="eastAsia"/>
        </w:rPr>
        <w:t>（是否补休）</w:t>
      </w:r>
      <w:r w:rsidRPr="00D4727B">
        <w:rPr>
          <w:rFonts w:hint="eastAsia"/>
        </w:rPr>
        <w:t>；产假</w:t>
      </w:r>
      <w:r>
        <w:rPr>
          <w:rFonts w:hint="eastAsia"/>
        </w:rPr>
        <w:t>____</w:t>
      </w:r>
      <w:r>
        <w:rPr>
          <w:rFonts w:hint="eastAsia"/>
        </w:rPr>
        <w:t>（是否计入）</w:t>
      </w:r>
      <w:r w:rsidRPr="00D4727B">
        <w:rPr>
          <w:rFonts w:hint="eastAsia"/>
        </w:rPr>
        <w:t>年假。</w:t>
      </w:r>
    </w:p>
    <w:p w14:paraId="6172C144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 w:rsidRPr="00075134">
        <w:rPr>
          <w:rFonts w:hint="eastAsia"/>
          <w:b/>
          <w:bCs/>
        </w:rPr>
        <w:t>产假</w:t>
      </w:r>
      <w:r w:rsidRPr="00D4727B">
        <w:rPr>
          <w:rFonts w:hint="eastAsia"/>
        </w:rPr>
        <w:t>期间，已经参加生育保险的，由生育保险基金向女职工发放生育津贴</w:t>
      </w:r>
      <w:r>
        <w:rPr>
          <w:rFonts w:hint="eastAsia"/>
        </w:rPr>
        <w:t>（标准：</w:t>
      </w:r>
      <w:r w:rsidRPr="00501356">
        <w:rPr>
          <w:rFonts w:hint="eastAsia"/>
        </w:rPr>
        <w:t>用人单位上年度职工月平均工资</w:t>
      </w:r>
      <w:r>
        <w:rPr>
          <w:rFonts w:hint="eastAsia"/>
        </w:rPr>
        <w:t>）</w:t>
      </w:r>
      <w:r w:rsidRPr="00D4727B">
        <w:rPr>
          <w:rFonts w:hint="eastAsia"/>
        </w:rPr>
        <w:t>；未参加生育保险的，由用人单位按照产假前的标准向女职工发放工资。</w:t>
      </w:r>
    </w:p>
    <w:p w14:paraId="0A6D3D80" w14:textId="77777777" w:rsidR="005D0075" w:rsidRDefault="005D0075" w:rsidP="005D0075">
      <w:pPr>
        <w:snapToGrid w:val="0"/>
        <w:spacing w:afterLines="30" w:after="93" w:line="276" w:lineRule="auto"/>
        <w:rPr>
          <w:rFonts w:ascii="宋体" w:hAnsi="宋体"/>
        </w:rPr>
      </w:pPr>
      <w:r>
        <w:rPr>
          <w:rFonts w:hint="eastAsia"/>
        </w:rPr>
        <w:t xml:space="preserve">24. </w:t>
      </w:r>
      <w:r w:rsidRPr="00075134">
        <w:rPr>
          <w:rFonts w:ascii="宋体" w:hAnsi="宋体" w:hint="eastAsia"/>
          <w:b/>
          <w:bCs/>
        </w:rPr>
        <w:t>病假</w:t>
      </w:r>
      <w:r>
        <w:rPr>
          <w:rFonts w:ascii="宋体" w:hAnsi="宋体" w:hint="eastAsia"/>
        </w:rPr>
        <w:t>：</w:t>
      </w:r>
    </w:p>
    <w:p w14:paraId="1BDD0B47" w14:textId="77777777" w:rsidR="005D0075" w:rsidRDefault="005D0075" w:rsidP="005D0075">
      <w:pPr>
        <w:snapToGrid w:val="0"/>
        <w:spacing w:afterLines="30" w:after="93" w:line="276" w:lineRule="auto"/>
        <w:rPr>
          <w:rFonts w:cs="Times New Roman"/>
        </w:rPr>
      </w:pPr>
      <w:r w:rsidRPr="000F14FD">
        <w:rPr>
          <w:rFonts w:cs="Times New Roman"/>
        </w:rPr>
        <w:t>工伤或者患职业病：依法享有</w:t>
      </w:r>
      <w:r w:rsidRPr="000F14FD">
        <w:rPr>
          <w:rFonts w:cs="Times New Roman"/>
        </w:rPr>
        <w:t>____</w:t>
      </w:r>
      <w:r w:rsidRPr="000F14FD">
        <w:rPr>
          <w:rFonts w:cs="Times New Roman"/>
        </w:rPr>
        <w:t>，一般不超过</w:t>
      </w:r>
      <w:r>
        <w:rPr>
          <w:rFonts w:cs="Times New Roman" w:hint="eastAsia"/>
        </w:rPr>
        <w:t>__</w:t>
      </w:r>
      <w:r w:rsidRPr="000F14FD">
        <w:rPr>
          <w:rFonts w:cs="Times New Roman"/>
        </w:rPr>
        <w:t>个月。工伤职工评定伤残等级之前，</w:t>
      </w:r>
      <w:r>
        <w:rPr>
          <w:rFonts w:cs="Times New Roman" w:hint="eastAsia"/>
        </w:rPr>
        <w:t>____</w:t>
      </w:r>
      <w:r w:rsidRPr="000F14FD">
        <w:rPr>
          <w:rFonts w:cs="Times New Roman"/>
        </w:rPr>
        <w:t>；评定伤残等级之后，</w:t>
      </w:r>
      <w:r>
        <w:rPr>
          <w:rFonts w:cs="Times New Roman" w:hint="eastAsia"/>
        </w:rPr>
        <w:t>____</w:t>
      </w:r>
      <w:r w:rsidRPr="000F14FD">
        <w:rPr>
          <w:rFonts w:cs="Times New Roman"/>
        </w:rPr>
        <w:t>。</w:t>
      </w:r>
    </w:p>
    <w:p w14:paraId="0A0669FA" w14:textId="77777777" w:rsidR="005D0075" w:rsidRPr="005A3ECE" w:rsidRDefault="005D0075" w:rsidP="005D0075">
      <w:pPr>
        <w:snapToGrid w:val="0"/>
        <w:spacing w:afterLines="30" w:after="93" w:line="276" w:lineRule="auto"/>
        <w:rPr>
          <w:rFonts w:cs="Times New Roman" w:hint="eastAsia"/>
        </w:rPr>
      </w:pPr>
      <w:r>
        <w:rPr>
          <w:rFonts w:cs="Times New Roman" w:hint="eastAsia"/>
        </w:rPr>
        <w:t>其他疾病：</w:t>
      </w:r>
      <w:r w:rsidRPr="000F14FD">
        <w:rPr>
          <w:rFonts w:cs="Times New Roman"/>
        </w:rPr>
        <w:t>依法享有</w:t>
      </w:r>
      <w:r>
        <w:rPr>
          <w:rFonts w:cs="Times New Roman" w:hint="eastAsia"/>
        </w:rPr>
        <w:t>____</w:t>
      </w:r>
      <w:r>
        <w:rPr>
          <w:rFonts w:cs="Times New Roman" w:hint="eastAsia"/>
        </w:rPr>
        <w:t>，</w:t>
      </w:r>
      <w:r w:rsidRPr="000F14FD">
        <w:rPr>
          <w:rFonts w:cs="Times New Roman"/>
        </w:rPr>
        <w:t>长度根据</w:t>
      </w:r>
      <w:r>
        <w:rPr>
          <w:rFonts w:cs="Times New Roman" w:hint="eastAsia"/>
        </w:rPr>
        <w:t>____</w:t>
      </w:r>
      <w:r w:rsidRPr="000F14FD">
        <w:rPr>
          <w:rFonts w:cs="Times New Roman"/>
        </w:rPr>
        <w:t>确定，最长不超过</w:t>
      </w:r>
      <w:r>
        <w:rPr>
          <w:rFonts w:cs="Times New Roman" w:hint="eastAsia"/>
        </w:rPr>
        <w:t>__</w:t>
      </w:r>
      <w:r w:rsidRPr="000F14FD">
        <w:rPr>
          <w:rFonts w:cs="Times New Roman"/>
        </w:rPr>
        <w:t>个月。</w:t>
      </w:r>
    </w:p>
    <w:p w14:paraId="331C64BA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25. </w:t>
      </w:r>
      <w:r w:rsidRPr="00714034">
        <w:rPr>
          <w:rFonts w:hint="eastAsia"/>
          <w:b/>
          <w:bCs/>
        </w:rPr>
        <w:t>事假</w:t>
      </w:r>
      <w:r>
        <w:rPr>
          <w:rFonts w:hint="eastAsia"/>
        </w:rPr>
        <w:t>：</w:t>
      </w:r>
      <w:r>
        <w:rPr>
          <w:rFonts w:hint="eastAsia"/>
        </w:rPr>
        <w:t>_______</w:t>
      </w:r>
      <w:r>
        <w:rPr>
          <w:rFonts w:hint="eastAsia"/>
        </w:rPr>
        <w:t>获得法律保障，工资照发。</w:t>
      </w:r>
    </w:p>
    <w:p w14:paraId="6351034B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>26. ____</w:t>
      </w:r>
      <w:r w:rsidRPr="00EA4ABE">
        <w:rPr>
          <w:rFonts w:hint="eastAsia"/>
        </w:rPr>
        <w:t>依法不得从事禁忌职业</w:t>
      </w:r>
      <w:r>
        <w:rPr>
          <w:rFonts w:hint="eastAsia"/>
        </w:rPr>
        <w:t>。</w:t>
      </w:r>
    </w:p>
    <w:p w14:paraId="35F83847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27. </w:t>
      </w:r>
      <w:r>
        <w:rPr>
          <w:rFonts w:hint="eastAsia"/>
        </w:rPr>
        <w:t>试用期：</w:t>
      </w:r>
      <w:r w:rsidRPr="00E8362F">
        <w:rPr>
          <w:rFonts w:hint="eastAsia"/>
        </w:rPr>
        <w:t>劳动合同期限</w:t>
      </w:r>
      <w:r>
        <w:rPr>
          <w:rFonts w:hint="eastAsia"/>
        </w:rPr>
        <w:t>____</w:t>
      </w:r>
      <w:r w:rsidRPr="00E8362F">
        <w:rPr>
          <w:rFonts w:hint="eastAsia"/>
        </w:rPr>
        <w:t>的，试用期不得超过</w:t>
      </w:r>
      <w:r>
        <w:rPr>
          <w:rFonts w:hint="eastAsia"/>
        </w:rPr>
        <w:t>____</w:t>
      </w:r>
      <w:r w:rsidRPr="00E8362F">
        <w:rPr>
          <w:rFonts w:hint="eastAsia"/>
        </w:rPr>
        <w:t>；劳动合同期限</w:t>
      </w:r>
      <w:r>
        <w:rPr>
          <w:rFonts w:hint="eastAsia"/>
        </w:rPr>
        <w:t>____</w:t>
      </w:r>
      <w:r w:rsidRPr="00E8362F">
        <w:rPr>
          <w:rFonts w:hint="eastAsia"/>
        </w:rPr>
        <w:t>的，试用期不得超过</w:t>
      </w:r>
      <w:r>
        <w:rPr>
          <w:rFonts w:hint="eastAsia"/>
        </w:rPr>
        <w:t>____</w:t>
      </w:r>
      <w:r w:rsidRPr="00E8362F">
        <w:rPr>
          <w:rFonts w:hint="eastAsia"/>
        </w:rPr>
        <w:t>；</w:t>
      </w:r>
      <w:r>
        <w:rPr>
          <w:rFonts w:hint="eastAsia"/>
        </w:rPr>
        <w:t>____</w:t>
      </w:r>
      <w:r w:rsidRPr="00E8362F">
        <w:rPr>
          <w:rFonts w:hint="eastAsia"/>
        </w:rPr>
        <w:t>的劳动合同，试用期不得超过</w:t>
      </w:r>
      <w:r>
        <w:rPr>
          <w:rFonts w:hint="eastAsia"/>
        </w:rPr>
        <w:t>____</w:t>
      </w:r>
      <w:r w:rsidRPr="00E8362F">
        <w:rPr>
          <w:rFonts w:hint="eastAsia"/>
        </w:rPr>
        <w:t>。</w:t>
      </w:r>
    </w:p>
    <w:p w14:paraId="0E93C214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 w:rsidRPr="00E8362F">
        <w:rPr>
          <w:rFonts w:hint="eastAsia"/>
        </w:rPr>
        <w:t>劳动合同期限</w:t>
      </w:r>
      <w:r>
        <w:rPr>
          <w:rFonts w:hint="eastAsia"/>
        </w:rPr>
        <w:t>____</w:t>
      </w:r>
      <w:r>
        <w:rPr>
          <w:rFonts w:hint="eastAsia"/>
        </w:rPr>
        <w:t>（是否包含）</w:t>
      </w:r>
      <w:r w:rsidRPr="00E8362F">
        <w:rPr>
          <w:rFonts w:hint="eastAsia"/>
        </w:rPr>
        <w:t>试用期。</w:t>
      </w:r>
    </w:p>
    <w:p w14:paraId="55893B47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28. </w:t>
      </w:r>
      <w:r w:rsidRPr="001C1C98">
        <w:rPr>
          <w:rFonts w:hint="eastAsia"/>
        </w:rPr>
        <w:t>在试用期内，劳动者提前</w:t>
      </w:r>
      <w:r>
        <w:rPr>
          <w:rFonts w:hint="eastAsia"/>
        </w:rPr>
        <w:t>____</w:t>
      </w:r>
      <w:r w:rsidRPr="001C1C98">
        <w:rPr>
          <w:rFonts w:hint="eastAsia"/>
        </w:rPr>
        <w:t>通知用人单位，可以解除劳动合同；用人单位除</w:t>
      </w:r>
      <w:r>
        <w:rPr>
          <w:rFonts w:hint="eastAsia"/>
        </w:rPr>
        <w:t>____</w:t>
      </w:r>
      <w:r w:rsidRPr="001C1C98">
        <w:rPr>
          <w:rFonts w:hint="eastAsia"/>
        </w:rPr>
        <w:t>情形之外，不得解除劳动合同。</w:t>
      </w:r>
    </w:p>
    <w:p w14:paraId="0CB3ED9C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29. </w:t>
      </w:r>
      <w:r w:rsidRPr="00420108">
        <w:rPr>
          <w:rFonts w:hint="eastAsia"/>
        </w:rPr>
        <w:t>试用期工资不得低于</w:t>
      </w:r>
      <w:r>
        <w:rPr>
          <w:rFonts w:hint="eastAsia"/>
        </w:rPr>
        <w:t>____</w:t>
      </w:r>
      <w:r w:rsidRPr="00420108">
        <w:rPr>
          <w:rFonts w:hint="eastAsia"/>
        </w:rPr>
        <w:t>的</w:t>
      </w:r>
      <w:r>
        <w:rPr>
          <w:rFonts w:hint="eastAsia"/>
        </w:rPr>
        <w:t>____</w:t>
      </w:r>
      <w:r w:rsidRPr="00420108">
        <w:rPr>
          <w:rFonts w:hint="eastAsia"/>
        </w:rPr>
        <w:t>。</w:t>
      </w:r>
    </w:p>
    <w:p w14:paraId="6DAF32D7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 xml:space="preserve">30. </w:t>
      </w:r>
      <w:r>
        <w:rPr>
          <w:rFonts w:hint="eastAsia"/>
        </w:rPr>
        <w:t>竞业期：竞业限制义务的期限不得超过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14:paraId="753E52A5" w14:textId="77777777" w:rsidR="005D0075" w:rsidRDefault="005D0075" w:rsidP="005D0075">
      <w:pPr>
        <w:snapToGrid w:val="0"/>
        <w:spacing w:afterLines="30" w:after="93" w:line="276" w:lineRule="auto"/>
      </w:pPr>
      <w:r>
        <w:rPr>
          <w:rFonts w:hint="eastAsia"/>
        </w:rPr>
        <w:t>竞业限制经济补偿：</w:t>
      </w:r>
      <w:r w:rsidRPr="00153879">
        <w:rPr>
          <w:rFonts w:hint="eastAsia"/>
        </w:rPr>
        <w:t>应当按</w:t>
      </w:r>
      <w:r>
        <w:rPr>
          <w:rFonts w:hint="eastAsia"/>
        </w:rPr>
        <w:t>__</w:t>
      </w:r>
      <w:r w:rsidRPr="00153879">
        <w:rPr>
          <w:rFonts w:hint="eastAsia"/>
        </w:rPr>
        <w:t>发放。补偿的标准，有约定的，从约定；无约定的，不得低于</w:t>
      </w:r>
      <w:r>
        <w:rPr>
          <w:rFonts w:hint="eastAsia"/>
        </w:rPr>
        <w:t>____</w:t>
      </w:r>
      <w:r w:rsidRPr="00153879">
        <w:rPr>
          <w:rFonts w:hint="eastAsia"/>
        </w:rPr>
        <w:t>，也不得低于</w:t>
      </w:r>
      <w:r>
        <w:rPr>
          <w:rFonts w:hint="eastAsia"/>
        </w:rPr>
        <w:t>____</w:t>
      </w:r>
      <w:r w:rsidRPr="00153879">
        <w:rPr>
          <w:rFonts w:hint="eastAsia"/>
        </w:rPr>
        <w:t>。用人单位</w:t>
      </w:r>
      <w:r>
        <w:rPr>
          <w:rFonts w:hint="eastAsia"/>
        </w:rPr>
        <w:t>__</w:t>
      </w:r>
      <w:r w:rsidRPr="00153879">
        <w:rPr>
          <w:rFonts w:hint="eastAsia"/>
        </w:rPr>
        <w:t>个月未支付经济补偿的，劳动者可以解除竞业限制约定。</w:t>
      </w:r>
    </w:p>
    <w:p w14:paraId="72F57D8C" w14:textId="77777777" w:rsidR="005D0075" w:rsidRDefault="005D0075" w:rsidP="005D0075">
      <w:pPr>
        <w:snapToGrid w:val="0"/>
        <w:spacing w:afterLines="30" w:after="93" w:line="276" w:lineRule="auto"/>
      </w:pPr>
      <w:r w:rsidRPr="00B743FA">
        <w:rPr>
          <w:rFonts w:hint="eastAsia"/>
        </w:rPr>
        <w:t>用人单位单方解除竞业限制约定的，如果劳动者没有过错，用人单位应当额外支付劳动者</w:t>
      </w:r>
      <w:r>
        <w:rPr>
          <w:rFonts w:hint="eastAsia"/>
        </w:rPr>
        <w:t>__</w:t>
      </w:r>
      <w:r w:rsidRPr="00B743FA">
        <w:rPr>
          <w:rFonts w:hint="eastAsia"/>
        </w:rPr>
        <w:t>个月的竞业限制经济补偿；如果劳动者违约，用人单位既可以单方解除约定、要求劳动者支付违约金，又可以要求劳动者继续履行并支付违约金。</w:t>
      </w:r>
    </w:p>
    <w:p w14:paraId="4EDE5C91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31. </w:t>
      </w:r>
      <w:r w:rsidRPr="00543B66">
        <w:rPr>
          <w:rFonts w:hint="eastAsia"/>
        </w:rPr>
        <w:t>追索劳动报酬、工伤医疗费、经济补偿或者赔偿金，不超过</w:t>
      </w:r>
      <w:r>
        <w:rPr>
          <w:rFonts w:hint="eastAsia"/>
        </w:rPr>
        <w:t>____</w:t>
      </w:r>
      <w:r w:rsidRPr="00543B66">
        <w:rPr>
          <w:rFonts w:hint="eastAsia"/>
        </w:rPr>
        <w:t>金额的争议，以及因执行国家的劳动标准在</w:t>
      </w:r>
      <w:r>
        <w:rPr>
          <w:rFonts w:hint="eastAsia"/>
        </w:rPr>
        <w:t>____</w:t>
      </w:r>
      <w:r w:rsidRPr="00543B66">
        <w:rPr>
          <w:rFonts w:hint="eastAsia"/>
        </w:rPr>
        <w:t>等方面发生的争议，实施“一裁终局”。</w:t>
      </w:r>
    </w:p>
    <w:p w14:paraId="4392187E" w14:textId="77777777" w:rsidR="005D0075" w:rsidRDefault="005D0075" w:rsidP="005D0075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 xml:space="preserve">32. </w:t>
      </w:r>
      <w:r>
        <w:rPr>
          <w:rFonts w:hint="eastAsia"/>
        </w:rPr>
        <w:t>劳动仲裁的时效是</w:t>
      </w:r>
      <w:r>
        <w:rPr>
          <w:rFonts w:hint="eastAsia"/>
        </w:rPr>
        <w:t>__</w:t>
      </w:r>
      <w:r>
        <w:rPr>
          <w:rFonts w:hint="eastAsia"/>
        </w:rPr>
        <w:t>，审期是</w:t>
      </w:r>
      <w:r>
        <w:rPr>
          <w:rFonts w:hint="eastAsia"/>
        </w:rPr>
        <w:t>__</w:t>
      </w:r>
      <w:r>
        <w:rPr>
          <w:rFonts w:hint="eastAsia"/>
        </w:rPr>
        <w:t>。</w:t>
      </w:r>
    </w:p>
    <w:p w14:paraId="0E404EF0" w14:textId="7C4A02E3" w:rsidR="005D0075" w:rsidRPr="005D0075" w:rsidRDefault="005D0075" w:rsidP="009B6DE7">
      <w:pPr>
        <w:snapToGrid w:val="0"/>
        <w:spacing w:afterLines="30" w:after="93" w:line="276" w:lineRule="auto"/>
        <w:rPr>
          <w:rFonts w:hint="eastAsia"/>
        </w:rPr>
      </w:pPr>
      <w:r>
        <w:rPr>
          <w:rFonts w:hint="eastAsia"/>
        </w:rPr>
        <w:t>劳动监察的时效是</w:t>
      </w:r>
      <w:r>
        <w:rPr>
          <w:rFonts w:hint="eastAsia"/>
        </w:rPr>
        <w:t>__</w:t>
      </w:r>
      <w:r>
        <w:rPr>
          <w:rFonts w:hint="eastAsia"/>
        </w:rPr>
        <w:t>，受理与立案时限是</w:t>
      </w:r>
      <w:r>
        <w:rPr>
          <w:rFonts w:hint="eastAsia"/>
        </w:rPr>
        <w:t>__</w:t>
      </w:r>
      <w:r>
        <w:rPr>
          <w:rFonts w:hint="eastAsia"/>
        </w:rPr>
        <w:t>，调查与检查时限是</w:t>
      </w:r>
      <w:r>
        <w:rPr>
          <w:rFonts w:hint="eastAsia"/>
        </w:rPr>
        <w:t>__</w:t>
      </w:r>
      <w:r>
        <w:rPr>
          <w:rFonts w:hint="eastAsia"/>
        </w:rPr>
        <w:t>。</w:t>
      </w:r>
    </w:p>
    <w:sectPr w:rsidR="005D0075" w:rsidRPr="005D0075" w:rsidSect="00323E41">
      <w:pgSz w:w="11906" w:h="16838"/>
      <w:pgMar w:top="1134" w:right="1361" w:bottom="102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88E29" w14:textId="77777777" w:rsidR="005A1145" w:rsidRDefault="005A1145" w:rsidP="003507EF">
      <w:pPr>
        <w:spacing w:line="240" w:lineRule="auto"/>
      </w:pPr>
      <w:r>
        <w:separator/>
      </w:r>
    </w:p>
  </w:endnote>
  <w:endnote w:type="continuationSeparator" w:id="0">
    <w:p w14:paraId="23D58F1B" w14:textId="77777777" w:rsidR="005A1145" w:rsidRDefault="005A1145" w:rsidP="003507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36B94" w14:textId="77777777" w:rsidR="005A1145" w:rsidRDefault="005A1145" w:rsidP="003507EF">
      <w:pPr>
        <w:spacing w:line="240" w:lineRule="auto"/>
      </w:pPr>
      <w:r>
        <w:separator/>
      </w:r>
    </w:p>
  </w:footnote>
  <w:footnote w:type="continuationSeparator" w:id="0">
    <w:p w14:paraId="792CB3E6" w14:textId="77777777" w:rsidR="005A1145" w:rsidRDefault="005A1145" w:rsidP="003507E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F0"/>
    <w:rsid w:val="00063ECE"/>
    <w:rsid w:val="00071F62"/>
    <w:rsid w:val="00076340"/>
    <w:rsid w:val="00086C90"/>
    <w:rsid w:val="00091356"/>
    <w:rsid w:val="000A3A48"/>
    <w:rsid w:val="000A43F9"/>
    <w:rsid w:val="000C11B0"/>
    <w:rsid w:val="000D7B20"/>
    <w:rsid w:val="000F4114"/>
    <w:rsid w:val="000F6D8E"/>
    <w:rsid w:val="0010198A"/>
    <w:rsid w:val="00114928"/>
    <w:rsid w:val="001201B4"/>
    <w:rsid w:val="001212A4"/>
    <w:rsid w:val="0016520B"/>
    <w:rsid w:val="001B7E2C"/>
    <w:rsid w:val="001B7F3E"/>
    <w:rsid w:val="001C45F5"/>
    <w:rsid w:val="001D47D6"/>
    <w:rsid w:val="001E50BD"/>
    <w:rsid w:val="001F59F6"/>
    <w:rsid w:val="002109BF"/>
    <w:rsid w:val="00241027"/>
    <w:rsid w:val="0024228B"/>
    <w:rsid w:val="002509A6"/>
    <w:rsid w:val="00253A3A"/>
    <w:rsid w:val="00291A04"/>
    <w:rsid w:val="00293210"/>
    <w:rsid w:val="00297DD1"/>
    <w:rsid w:val="002C1E91"/>
    <w:rsid w:val="002D22A0"/>
    <w:rsid w:val="00306115"/>
    <w:rsid w:val="00322351"/>
    <w:rsid w:val="00323E41"/>
    <w:rsid w:val="003273B8"/>
    <w:rsid w:val="00330497"/>
    <w:rsid w:val="00333CC4"/>
    <w:rsid w:val="003507EF"/>
    <w:rsid w:val="003527EE"/>
    <w:rsid w:val="003937DC"/>
    <w:rsid w:val="003A64E9"/>
    <w:rsid w:val="003B0D21"/>
    <w:rsid w:val="003C0468"/>
    <w:rsid w:val="003E6C83"/>
    <w:rsid w:val="0041310F"/>
    <w:rsid w:val="00424FFB"/>
    <w:rsid w:val="0045469D"/>
    <w:rsid w:val="00481840"/>
    <w:rsid w:val="00485CEA"/>
    <w:rsid w:val="004A188A"/>
    <w:rsid w:val="004D6DB7"/>
    <w:rsid w:val="00514B87"/>
    <w:rsid w:val="00521535"/>
    <w:rsid w:val="005401E6"/>
    <w:rsid w:val="00543A41"/>
    <w:rsid w:val="00562C7C"/>
    <w:rsid w:val="00574BA2"/>
    <w:rsid w:val="00590B31"/>
    <w:rsid w:val="00592945"/>
    <w:rsid w:val="005A1145"/>
    <w:rsid w:val="005A1544"/>
    <w:rsid w:val="005B533F"/>
    <w:rsid w:val="005D0075"/>
    <w:rsid w:val="005D7342"/>
    <w:rsid w:val="005E0AB9"/>
    <w:rsid w:val="005E1793"/>
    <w:rsid w:val="005F3569"/>
    <w:rsid w:val="005F3E57"/>
    <w:rsid w:val="0061449F"/>
    <w:rsid w:val="00620881"/>
    <w:rsid w:val="00662045"/>
    <w:rsid w:val="00670B3D"/>
    <w:rsid w:val="006956B3"/>
    <w:rsid w:val="006B34F7"/>
    <w:rsid w:val="006C3108"/>
    <w:rsid w:val="006D534C"/>
    <w:rsid w:val="006E0449"/>
    <w:rsid w:val="006F5325"/>
    <w:rsid w:val="00710526"/>
    <w:rsid w:val="00726513"/>
    <w:rsid w:val="00742858"/>
    <w:rsid w:val="00745857"/>
    <w:rsid w:val="0075431A"/>
    <w:rsid w:val="007A2634"/>
    <w:rsid w:val="007A7459"/>
    <w:rsid w:val="007D73AC"/>
    <w:rsid w:val="0086759B"/>
    <w:rsid w:val="0088100E"/>
    <w:rsid w:val="00883EEF"/>
    <w:rsid w:val="008E4B4A"/>
    <w:rsid w:val="008F662F"/>
    <w:rsid w:val="00903413"/>
    <w:rsid w:val="009035EC"/>
    <w:rsid w:val="00932AAB"/>
    <w:rsid w:val="00976EB8"/>
    <w:rsid w:val="00986F91"/>
    <w:rsid w:val="009A015A"/>
    <w:rsid w:val="009B349B"/>
    <w:rsid w:val="009B57DA"/>
    <w:rsid w:val="009B6DE7"/>
    <w:rsid w:val="009D3013"/>
    <w:rsid w:val="009D3685"/>
    <w:rsid w:val="009E40A5"/>
    <w:rsid w:val="009F6E08"/>
    <w:rsid w:val="00A26688"/>
    <w:rsid w:val="00A63103"/>
    <w:rsid w:val="00A6601D"/>
    <w:rsid w:val="00A75AA7"/>
    <w:rsid w:val="00A831DE"/>
    <w:rsid w:val="00AD3D22"/>
    <w:rsid w:val="00B4188C"/>
    <w:rsid w:val="00B678D4"/>
    <w:rsid w:val="00B87876"/>
    <w:rsid w:val="00BF2BD5"/>
    <w:rsid w:val="00C00585"/>
    <w:rsid w:val="00C13733"/>
    <w:rsid w:val="00C20A09"/>
    <w:rsid w:val="00C35955"/>
    <w:rsid w:val="00C907F0"/>
    <w:rsid w:val="00CB5E43"/>
    <w:rsid w:val="00CE0228"/>
    <w:rsid w:val="00CE168B"/>
    <w:rsid w:val="00CF7DB0"/>
    <w:rsid w:val="00D04A6A"/>
    <w:rsid w:val="00D50442"/>
    <w:rsid w:val="00D61D53"/>
    <w:rsid w:val="00D92BE1"/>
    <w:rsid w:val="00D94467"/>
    <w:rsid w:val="00DA44A9"/>
    <w:rsid w:val="00DB0A66"/>
    <w:rsid w:val="00DB3E9B"/>
    <w:rsid w:val="00DB41E1"/>
    <w:rsid w:val="00DD1089"/>
    <w:rsid w:val="00DD377C"/>
    <w:rsid w:val="00DE0864"/>
    <w:rsid w:val="00E17410"/>
    <w:rsid w:val="00E61FAE"/>
    <w:rsid w:val="00E72510"/>
    <w:rsid w:val="00E75BBE"/>
    <w:rsid w:val="00EA0571"/>
    <w:rsid w:val="00EB1BD8"/>
    <w:rsid w:val="00EC1662"/>
    <w:rsid w:val="00EC313B"/>
    <w:rsid w:val="00EC3C77"/>
    <w:rsid w:val="00ED4844"/>
    <w:rsid w:val="00F05E6B"/>
    <w:rsid w:val="00F34D34"/>
    <w:rsid w:val="00F35DDC"/>
    <w:rsid w:val="00F413FF"/>
    <w:rsid w:val="00F46848"/>
    <w:rsid w:val="00F50513"/>
    <w:rsid w:val="00F516F4"/>
    <w:rsid w:val="00F5499B"/>
    <w:rsid w:val="00F727AD"/>
    <w:rsid w:val="00FC2A87"/>
    <w:rsid w:val="00FC7C84"/>
    <w:rsid w:val="00FE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FAA40"/>
  <w15:chartTrackingRefBased/>
  <w15:docId w15:val="{F1A56EF2-D1A5-40AC-8659-381967F9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3733"/>
    <w:pPr>
      <w:spacing w:line="360" w:lineRule="auto"/>
      <w:jc w:val="both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next w:val="a"/>
    <w:link w:val="10"/>
    <w:uiPriority w:val="9"/>
    <w:qFormat/>
    <w:rsid w:val="009D3013"/>
    <w:pPr>
      <w:jc w:val="both"/>
      <w:outlineLvl w:val="0"/>
    </w:pPr>
    <w:rPr>
      <w:rFonts w:ascii="Times New Roman" w:hAnsi="Times New Roman" w:cs="Times New Roman"/>
      <w:b/>
      <w:kern w:val="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4928"/>
    <w:pPr>
      <w:keepNext/>
      <w:keepLines/>
      <w:outlineLvl w:val="1"/>
    </w:pPr>
    <w:rPr>
      <w:rFonts w:ascii="Garamond" w:eastAsia="等线" w:hAnsi="Garamond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78D4"/>
    <w:pPr>
      <w:keepNext/>
      <w:keepLines/>
      <w:spacing w:line="30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22351"/>
    <w:pPr>
      <w:keepNext/>
      <w:keepLines/>
      <w:outlineLvl w:val="3"/>
    </w:pPr>
    <w:rPr>
      <w:rFonts w:ascii="Garamond" w:eastAsia="楷体" w:hAnsi="Garamond" w:cstheme="majorBidi"/>
      <w:b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3013"/>
    <w:rPr>
      <w:rFonts w:ascii="Times New Roman" w:hAnsi="Times New Roman" w:cs="Times New Roman"/>
      <w:b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14928"/>
    <w:rPr>
      <w:rFonts w:ascii="Garamond" w:eastAsia="等线" w:hAnsi="Garamond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678D4"/>
    <w:rPr>
      <w:rFonts w:ascii="Times New Roman" w:eastAsia="宋体" w:hAnsi="Times New Roman"/>
      <w:b/>
      <w:bCs/>
      <w:sz w:val="24"/>
      <w:szCs w:val="32"/>
    </w:rPr>
  </w:style>
  <w:style w:type="character" w:styleId="a3">
    <w:name w:val="Subtle Emphasis"/>
    <w:basedOn w:val="a0"/>
    <w:uiPriority w:val="19"/>
    <w:qFormat/>
    <w:rsid w:val="00B678D4"/>
    <w:rPr>
      <w:i w:val="0"/>
      <w:iCs/>
      <w:color w:val="404040" w:themeColor="text1" w:themeTint="BF"/>
      <w:bdr w:val="dotted" w:sz="4" w:space="0" w:color="auto"/>
    </w:rPr>
  </w:style>
  <w:style w:type="character" w:customStyle="1" w:styleId="40">
    <w:name w:val="标题 4 字符"/>
    <w:basedOn w:val="a0"/>
    <w:link w:val="4"/>
    <w:uiPriority w:val="9"/>
    <w:rsid w:val="00322351"/>
    <w:rPr>
      <w:rFonts w:ascii="Garamond" w:eastAsia="楷体" w:hAnsi="Garamond" w:cstheme="majorBidi"/>
      <w:b/>
      <w:bCs/>
      <w:kern w:val="0"/>
      <w:sz w:val="22"/>
      <w:szCs w:val="28"/>
    </w:rPr>
  </w:style>
  <w:style w:type="paragraph" w:styleId="a4">
    <w:name w:val="Title"/>
    <w:basedOn w:val="a"/>
    <w:next w:val="a"/>
    <w:link w:val="a5"/>
    <w:uiPriority w:val="10"/>
    <w:qFormat/>
    <w:rsid w:val="009E40A5"/>
    <w:pPr>
      <w:spacing w:line="240" w:lineRule="auto"/>
      <w:jc w:val="center"/>
      <w:outlineLvl w:val="0"/>
    </w:pPr>
    <w:rPr>
      <w:rFonts w:asciiTheme="majorHAnsi" w:eastAsia="华文中宋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E40A5"/>
    <w:rPr>
      <w:rFonts w:asciiTheme="majorHAnsi" w:eastAsia="华文中宋" w:hAnsiTheme="majorHAnsi" w:cstheme="majorBidi"/>
      <w:b/>
      <w:bCs/>
      <w:kern w:val="0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507E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507EF"/>
    <w:rPr>
      <w:rFonts w:ascii="Times New Roman" w:eastAsia="宋体" w:hAnsi="Times New Roman" w:cs="宋体"/>
      <w:kern w:val="0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07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07EF"/>
    <w:rPr>
      <w:rFonts w:ascii="Times New Roman" w:eastAsia="宋体" w:hAnsi="Times New Roman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37019-B590-4054-9D16-E43030F9C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恒钰 刘</dc:creator>
  <cp:keywords/>
  <dc:description/>
  <cp:lastModifiedBy>恒钰 刘</cp:lastModifiedBy>
  <cp:revision>139</cp:revision>
  <dcterms:created xsi:type="dcterms:W3CDTF">2025-01-03T11:28:00Z</dcterms:created>
  <dcterms:modified xsi:type="dcterms:W3CDTF">2025-01-04T06:16:00Z</dcterms:modified>
</cp:coreProperties>
</file>